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748" w:rsidRDefault="00352748">
      <w:pPr>
        <w:adjustRightInd w:val="0"/>
        <w:spacing w:line="480" w:lineRule="auto"/>
        <w:jc w:val="both"/>
        <w:rPr>
          <w:b/>
          <w:bCs/>
          <w:color w:val="000000"/>
          <w:sz w:val="24"/>
          <w:szCs w:val="24"/>
        </w:rPr>
      </w:pPr>
    </w:p>
    <w:p w:rsidR="00352748" w:rsidRDefault="004C19F7">
      <w:pPr>
        <w:adjustRightInd w:val="0"/>
        <w:spacing w:line="480" w:lineRule="auto"/>
        <w:jc w:val="center"/>
        <w:rPr>
          <w:b/>
          <w:bCs/>
          <w:color w:val="000000"/>
          <w:sz w:val="24"/>
          <w:szCs w:val="24"/>
        </w:rPr>
      </w:pPr>
      <w:r>
        <w:rPr>
          <w:b/>
          <w:bCs/>
          <w:color w:val="000000"/>
          <w:sz w:val="24"/>
          <w:szCs w:val="24"/>
        </w:rPr>
        <w:t>ANALISIS FAKTOR-FAKTOR YANG MEMPENGARUHI</w:t>
      </w:r>
    </w:p>
    <w:p w:rsidR="00352748" w:rsidRDefault="004C19F7">
      <w:pPr>
        <w:adjustRightInd w:val="0"/>
        <w:spacing w:line="480" w:lineRule="auto"/>
        <w:jc w:val="center"/>
        <w:rPr>
          <w:b/>
          <w:bCs/>
          <w:color w:val="000000"/>
          <w:sz w:val="24"/>
          <w:szCs w:val="24"/>
        </w:rPr>
      </w:pPr>
      <w:r>
        <w:rPr>
          <w:b/>
          <w:bCs/>
          <w:color w:val="000000"/>
          <w:sz w:val="24"/>
          <w:szCs w:val="24"/>
        </w:rPr>
        <w:t>AUDIT DELAY PADA PERUSAHAAN MANUFAKTUR  SEKTOR MAKANAN DAN MINUMAN YANG TERDAFTAR DI</w:t>
      </w:r>
    </w:p>
    <w:p w:rsidR="00352748" w:rsidRDefault="004C19F7">
      <w:pPr>
        <w:adjustRightInd w:val="0"/>
        <w:spacing w:line="480" w:lineRule="auto"/>
        <w:jc w:val="center"/>
        <w:rPr>
          <w:b/>
          <w:bCs/>
          <w:color w:val="000000"/>
          <w:sz w:val="24"/>
          <w:szCs w:val="24"/>
        </w:rPr>
      </w:pPr>
      <w:r>
        <w:rPr>
          <w:b/>
          <w:bCs/>
          <w:color w:val="000000"/>
          <w:sz w:val="24"/>
          <w:szCs w:val="24"/>
        </w:rPr>
        <w:t>BURSA EFEK INDONESIA TAHUN 2019-2021</w:t>
      </w:r>
    </w:p>
    <w:p w:rsidR="00352748" w:rsidRDefault="004C19F7">
      <w:pPr>
        <w:adjustRightInd w:val="0"/>
        <w:spacing w:line="480" w:lineRule="auto"/>
        <w:jc w:val="center"/>
        <w:rPr>
          <w:b/>
          <w:bCs/>
          <w:color w:val="000000"/>
          <w:sz w:val="24"/>
          <w:szCs w:val="24"/>
          <w:lang w:val="en-US"/>
        </w:rPr>
      </w:pPr>
      <w:r>
        <w:rPr>
          <w:b/>
          <w:bCs/>
          <w:color w:val="000000"/>
          <w:sz w:val="24"/>
          <w:szCs w:val="24"/>
          <w:lang w:val="en-US"/>
        </w:rPr>
        <w:t>SKRIPSI</w:t>
      </w:r>
    </w:p>
    <w:p w:rsidR="00352748" w:rsidRDefault="004C19F7">
      <w:pPr>
        <w:adjustRightInd w:val="0"/>
        <w:spacing w:line="276" w:lineRule="auto"/>
        <w:jc w:val="center"/>
        <w:rPr>
          <w:b/>
          <w:bCs/>
          <w:color w:val="000000"/>
          <w:sz w:val="24"/>
          <w:szCs w:val="24"/>
        </w:rPr>
      </w:pPr>
      <w:r>
        <w:rPr>
          <w:b/>
          <w:bCs/>
          <w:color w:val="000000"/>
          <w:sz w:val="24"/>
          <w:szCs w:val="24"/>
        </w:rPr>
        <w:t>Diajukan Sebagai Syarat Untuk Meraih Gelar Sarjana Akuntansi</w:t>
      </w:r>
    </w:p>
    <w:p w:rsidR="00352748" w:rsidRDefault="004C19F7">
      <w:pPr>
        <w:adjustRightInd w:val="0"/>
        <w:spacing w:line="276" w:lineRule="auto"/>
        <w:jc w:val="center"/>
        <w:rPr>
          <w:sz w:val="24"/>
          <w:szCs w:val="24"/>
          <w:lang w:val="en-US"/>
        </w:rPr>
      </w:pPr>
      <w:r>
        <w:rPr>
          <w:noProof/>
          <w:sz w:val="24"/>
          <w:szCs w:val="24"/>
          <w:lang w:eastAsia="id-ID"/>
        </w:rPr>
        <w:drawing>
          <wp:inline distT="0" distB="0" distL="0" distR="0">
            <wp:extent cx="2169795" cy="2146300"/>
            <wp:effectExtent l="0" t="0" r="1905" b="6350"/>
            <wp:docPr id="1" name="Picture 53"/>
            <wp:cNvGraphicFramePr/>
            <a:graphic xmlns:a="http://schemas.openxmlformats.org/drawingml/2006/main">
              <a:graphicData uri="http://schemas.openxmlformats.org/drawingml/2006/picture">
                <pic:pic xmlns:pic="http://schemas.openxmlformats.org/drawingml/2006/picture">
                  <pic:nvPicPr>
                    <pic:cNvPr id="1" name="Picture 53"/>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169795" cy="2146300"/>
                    </a:xfrm>
                    <a:prstGeom prst="rect">
                      <a:avLst/>
                    </a:prstGeom>
                    <a:noFill/>
                    <a:ln>
                      <a:noFill/>
                    </a:ln>
                  </pic:spPr>
                </pic:pic>
              </a:graphicData>
            </a:graphic>
          </wp:inline>
        </w:drawing>
      </w:r>
    </w:p>
    <w:p w:rsidR="00352748" w:rsidRDefault="004C19F7">
      <w:pPr>
        <w:spacing w:line="480" w:lineRule="auto"/>
        <w:ind w:left="2552" w:right="-573"/>
        <w:rPr>
          <w:b/>
          <w:sz w:val="24"/>
          <w:szCs w:val="24"/>
        </w:rPr>
      </w:pPr>
      <w:proofErr w:type="spellStart"/>
      <w:r>
        <w:rPr>
          <w:b/>
          <w:sz w:val="24"/>
          <w:szCs w:val="24"/>
          <w:lang w:val="en-US"/>
        </w:rPr>
        <w:t>Nama</w:t>
      </w:r>
      <w:proofErr w:type="spellEnd"/>
      <w:r>
        <w:rPr>
          <w:b/>
          <w:sz w:val="24"/>
          <w:szCs w:val="24"/>
          <w:lang w:val="en-US"/>
        </w:rPr>
        <w:tab/>
      </w:r>
      <w:r>
        <w:rPr>
          <w:b/>
          <w:sz w:val="24"/>
          <w:szCs w:val="24"/>
          <w:lang w:val="en-US"/>
        </w:rPr>
        <w:tab/>
        <w:t xml:space="preserve">: </w:t>
      </w:r>
      <w:r>
        <w:rPr>
          <w:b/>
          <w:sz w:val="24"/>
          <w:szCs w:val="24"/>
        </w:rPr>
        <w:t xml:space="preserve">Ajeng </w:t>
      </w:r>
      <w:r>
        <w:rPr>
          <w:b/>
          <w:sz w:val="24"/>
          <w:szCs w:val="24"/>
        </w:rPr>
        <w:t>Andriyani</w:t>
      </w:r>
    </w:p>
    <w:p w:rsidR="00352748" w:rsidRDefault="004C19F7">
      <w:pPr>
        <w:spacing w:line="480" w:lineRule="auto"/>
        <w:ind w:left="2552" w:right="-573"/>
        <w:rPr>
          <w:b/>
          <w:sz w:val="24"/>
          <w:szCs w:val="24"/>
        </w:rPr>
      </w:pPr>
      <w:proofErr w:type="spellStart"/>
      <w:r>
        <w:rPr>
          <w:b/>
          <w:sz w:val="24"/>
          <w:szCs w:val="24"/>
          <w:lang w:val="en-US"/>
        </w:rPr>
        <w:t>Nim</w:t>
      </w:r>
      <w:proofErr w:type="spellEnd"/>
      <w:r>
        <w:rPr>
          <w:b/>
          <w:sz w:val="24"/>
          <w:szCs w:val="24"/>
          <w:lang w:val="en-US"/>
        </w:rPr>
        <w:tab/>
      </w:r>
      <w:r>
        <w:rPr>
          <w:b/>
          <w:sz w:val="24"/>
          <w:szCs w:val="24"/>
          <w:lang w:val="en-US"/>
        </w:rPr>
        <w:tab/>
        <w:t xml:space="preserve">: </w:t>
      </w:r>
      <w:r>
        <w:rPr>
          <w:b/>
          <w:sz w:val="24"/>
          <w:szCs w:val="24"/>
        </w:rPr>
        <w:t>2018 522 370</w:t>
      </w:r>
    </w:p>
    <w:p w:rsidR="00352748" w:rsidRDefault="004C19F7">
      <w:pPr>
        <w:spacing w:line="480" w:lineRule="auto"/>
        <w:ind w:left="2552" w:right="-573"/>
        <w:rPr>
          <w:b/>
          <w:sz w:val="24"/>
          <w:szCs w:val="24"/>
        </w:rPr>
      </w:pPr>
      <w:r>
        <w:rPr>
          <w:b/>
          <w:sz w:val="24"/>
          <w:szCs w:val="24"/>
          <w:lang w:val="en-US"/>
        </w:rPr>
        <w:t xml:space="preserve">Program </w:t>
      </w:r>
      <w:proofErr w:type="spellStart"/>
      <w:r>
        <w:rPr>
          <w:b/>
          <w:sz w:val="24"/>
          <w:szCs w:val="24"/>
          <w:lang w:val="en-US"/>
        </w:rPr>
        <w:t>Studi</w:t>
      </w:r>
      <w:proofErr w:type="spellEnd"/>
      <w:r>
        <w:rPr>
          <w:b/>
          <w:sz w:val="24"/>
          <w:szCs w:val="24"/>
          <w:lang w:val="en-US"/>
        </w:rPr>
        <w:tab/>
        <w:t xml:space="preserve">: S1 </w:t>
      </w:r>
      <w:r>
        <w:rPr>
          <w:b/>
          <w:sz w:val="24"/>
          <w:szCs w:val="24"/>
        </w:rPr>
        <w:t>Akuntansi</w:t>
      </w:r>
    </w:p>
    <w:p w:rsidR="00352748" w:rsidRDefault="004C19F7">
      <w:pPr>
        <w:spacing w:line="480" w:lineRule="auto"/>
        <w:ind w:left="2552" w:right="-573"/>
        <w:rPr>
          <w:b/>
          <w:sz w:val="24"/>
          <w:szCs w:val="24"/>
        </w:rPr>
      </w:pPr>
      <w:r>
        <w:rPr>
          <w:b/>
          <w:sz w:val="24"/>
          <w:szCs w:val="24"/>
        </w:rPr>
        <w:t>FAKULTAS EKONOMI DAN BISNIS</w:t>
      </w:r>
    </w:p>
    <w:p w:rsidR="00352748" w:rsidRDefault="004C19F7">
      <w:pPr>
        <w:spacing w:line="480" w:lineRule="auto"/>
        <w:jc w:val="center"/>
        <w:rPr>
          <w:b/>
          <w:sz w:val="24"/>
          <w:szCs w:val="24"/>
        </w:rPr>
      </w:pPr>
      <w:r>
        <w:rPr>
          <w:b/>
          <w:sz w:val="24"/>
          <w:szCs w:val="24"/>
        </w:rPr>
        <w:t xml:space="preserve">      UNIVERSITAS DHARMA AUB</w:t>
      </w:r>
    </w:p>
    <w:p w:rsidR="00352748" w:rsidRDefault="004C19F7">
      <w:pPr>
        <w:spacing w:line="480" w:lineRule="auto"/>
        <w:jc w:val="center"/>
        <w:rPr>
          <w:b/>
          <w:sz w:val="24"/>
          <w:szCs w:val="24"/>
          <w:lang w:val="en-US"/>
        </w:rPr>
      </w:pPr>
      <w:r>
        <w:rPr>
          <w:b/>
          <w:sz w:val="24"/>
          <w:szCs w:val="24"/>
          <w:lang w:val="en-US"/>
        </w:rPr>
        <w:t>SURAKARTA</w:t>
      </w:r>
    </w:p>
    <w:p w:rsidR="00352748" w:rsidRDefault="004C19F7">
      <w:pPr>
        <w:jc w:val="center"/>
        <w:rPr>
          <w:b/>
          <w:sz w:val="24"/>
          <w:szCs w:val="24"/>
          <w:lang w:val="en-US"/>
        </w:rPr>
      </w:pPr>
      <w:r>
        <w:rPr>
          <w:b/>
          <w:sz w:val="24"/>
          <w:szCs w:val="24"/>
          <w:lang w:val="en-US"/>
        </w:rPr>
        <w:t>2022</w:t>
      </w:r>
    </w:p>
    <w:p w:rsidR="00352748" w:rsidRDefault="00352748">
      <w:pPr>
        <w:jc w:val="center"/>
        <w:rPr>
          <w:b/>
          <w:sz w:val="24"/>
          <w:szCs w:val="24"/>
          <w:lang w:val="en-US"/>
        </w:rPr>
      </w:pPr>
    </w:p>
    <w:p w:rsidR="00352748" w:rsidRDefault="004C19F7">
      <w:pPr>
        <w:spacing w:after="0" w:line="480" w:lineRule="auto"/>
        <w:rPr>
          <w:rFonts w:ascii="Times New Roman" w:eastAsia="Calibri" w:hAnsi="Times New Roman" w:cs="Times New Roman"/>
          <w:b/>
          <w:sz w:val="20"/>
          <w:szCs w:val="20"/>
          <w:lang w:val="en-US"/>
        </w:rPr>
      </w:pPr>
      <w:r>
        <w:rPr>
          <w:rFonts w:ascii="Times New Roman" w:eastAsia="Calibri" w:hAnsi="Times New Roman" w:cs="Times New Roman"/>
          <w:b/>
          <w:noProof/>
          <w:sz w:val="20"/>
          <w:szCs w:val="20"/>
          <w:lang w:eastAsia="id-ID"/>
        </w:rPr>
        <w:lastRenderedPageBreak/>
        <w:drawing>
          <wp:inline distT="0" distB="0" distL="114300" distR="114300">
            <wp:extent cx="6311265" cy="8503285"/>
            <wp:effectExtent l="0" t="0" r="13335" b="12065"/>
            <wp:docPr id="2" name="Picture 2" descr="WhatsApp Image 2026-02-14 at 00.00.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hatsApp Image 2026-02-14 at 00.00.09(1)"/>
                    <pic:cNvPicPr>
                      <a:picLocks noChangeAspect="1"/>
                    </pic:cNvPicPr>
                  </pic:nvPicPr>
                  <pic:blipFill>
                    <a:blip r:embed="rId11"/>
                    <a:stretch>
                      <a:fillRect/>
                    </a:stretch>
                  </pic:blipFill>
                  <pic:spPr>
                    <a:xfrm>
                      <a:off x="0" y="0"/>
                      <a:ext cx="6311265" cy="8503285"/>
                    </a:xfrm>
                    <a:prstGeom prst="rect">
                      <a:avLst/>
                    </a:prstGeom>
                  </pic:spPr>
                </pic:pic>
              </a:graphicData>
            </a:graphic>
          </wp:inline>
        </w:drawing>
      </w:r>
    </w:p>
    <w:p w:rsidR="00352748" w:rsidRDefault="00352748">
      <w:pPr>
        <w:spacing w:after="0" w:line="480" w:lineRule="auto"/>
        <w:rPr>
          <w:rFonts w:ascii="Times New Roman" w:eastAsia="Calibri" w:hAnsi="Times New Roman" w:cs="Times New Roman"/>
          <w:b/>
          <w:sz w:val="20"/>
          <w:szCs w:val="20"/>
          <w:lang w:val="en-US"/>
        </w:rPr>
      </w:pPr>
    </w:p>
    <w:p w:rsidR="00352748" w:rsidRDefault="00352748">
      <w:pPr>
        <w:spacing w:after="0" w:line="480" w:lineRule="auto"/>
        <w:rPr>
          <w:rFonts w:ascii="Times New Roman" w:eastAsia="Calibri" w:hAnsi="Times New Roman" w:cs="Times New Roman"/>
          <w:b/>
          <w:sz w:val="20"/>
          <w:szCs w:val="20"/>
          <w:lang w:val="en-US"/>
        </w:rPr>
      </w:pPr>
    </w:p>
    <w:p w:rsidR="00352748" w:rsidRDefault="00352748">
      <w:pPr>
        <w:spacing w:after="0" w:line="480" w:lineRule="auto"/>
        <w:rPr>
          <w:rFonts w:ascii="Times New Roman" w:eastAsia="Calibri" w:hAnsi="Times New Roman" w:cs="Times New Roman"/>
          <w:b/>
          <w:sz w:val="20"/>
          <w:szCs w:val="20"/>
          <w:lang w:val="en-US"/>
        </w:rPr>
      </w:pPr>
    </w:p>
    <w:p w:rsidR="00352748" w:rsidRDefault="00352748">
      <w:pPr>
        <w:spacing w:after="0" w:line="480" w:lineRule="auto"/>
        <w:rPr>
          <w:rFonts w:ascii="Times New Roman" w:eastAsia="Calibri" w:hAnsi="Times New Roman" w:cs="Times New Roman"/>
          <w:b/>
          <w:sz w:val="20"/>
          <w:szCs w:val="20"/>
          <w:lang w:val="en-US"/>
        </w:rPr>
      </w:pPr>
    </w:p>
    <w:p w:rsidR="00352748" w:rsidRDefault="00352748">
      <w:pPr>
        <w:spacing w:after="0" w:line="480" w:lineRule="auto"/>
        <w:rPr>
          <w:rFonts w:ascii="Times New Roman" w:eastAsia="Calibri" w:hAnsi="Times New Roman" w:cs="Times New Roman"/>
          <w:b/>
          <w:sz w:val="20"/>
          <w:szCs w:val="20"/>
          <w:lang w:val="en-US"/>
        </w:rPr>
      </w:pPr>
    </w:p>
    <w:p w:rsidR="00352748" w:rsidRDefault="00352748">
      <w:pPr>
        <w:spacing w:after="0" w:line="480" w:lineRule="auto"/>
        <w:rPr>
          <w:rFonts w:ascii="Times New Roman" w:eastAsia="Calibri" w:hAnsi="Times New Roman" w:cs="Times New Roman"/>
          <w:b/>
          <w:sz w:val="20"/>
          <w:szCs w:val="20"/>
          <w:lang w:val="en-US"/>
        </w:rPr>
      </w:pPr>
    </w:p>
    <w:p w:rsidR="00352748" w:rsidRDefault="004C19F7">
      <w:pPr>
        <w:spacing w:after="0" w:line="240" w:lineRule="auto"/>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ABSTRAKSI</w:t>
      </w:r>
    </w:p>
    <w:p w:rsidR="00352748" w:rsidRDefault="004C19F7">
      <w:pPr>
        <w:autoSpaceDE w:val="0"/>
        <w:autoSpaceDN w:val="0"/>
        <w:adjustRightInd w:val="0"/>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ANALISIS FAKTOR-FAKTOR YANG MEMPENGARUHI</w:t>
      </w:r>
    </w:p>
    <w:p w:rsidR="00352748" w:rsidRDefault="004C19F7">
      <w:pPr>
        <w:autoSpaceDE w:val="0"/>
        <w:autoSpaceDN w:val="0"/>
        <w:adjustRightInd w:val="0"/>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AUDIT DELAY PADA PERUSAHAAN MANUFAKTUR  SEKTOR MAKANAN DAN </w:t>
      </w:r>
      <w:r>
        <w:rPr>
          <w:rFonts w:ascii="Times New Roman" w:eastAsia="Times New Roman" w:hAnsi="Times New Roman" w:cs="Times New Roman"/>
          <w:b/>
          <w:bCs/>
          <w:color w:val="000000"/>
          <w:sz w:val="20"/>
          <w:szCs w:val="20"/>
        </w:rPr>
        <w:t>MINUMAN YANG TERDAFTAR DI</w:t>
      </w:r>
    </w:p>
    <w:p w:rsidR="00352748" w:rsidRDefault="004C19F7">
      <w:pPr>
        <w:autoSpaceDE w:val="0"/>
        <w:autoSpaceDN w:val="0"/>
        <w:adjustRightInd w:val="0"/>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BURSA EFEK INDONESIA TAHUN 2019-2021</w:t>
      </w:r>
    </w:p>
    <w:p w:rsidR="00352748" w:rsidRDefault="00352748">
      <w:pPr>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p w:rsidR="00352748" w:rsidRDefault="004C19F7">
      <w:pPr>
        <w:autoSpaceDE w:val="0"/>
        <w:autoSpaceDN w:val="0"/>
        <w:adjustRightInd w:val="0"/>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ABSTRACTION</w:t>
      </w:r>
    </w:p>
    <w:p w:rsidR="00352748" w:rsidRDefault="004C19F7">
      <w:pPr>
        <w:autoSpaceDE w:val="0"/>
        <w:autoSpaceDN w:val="0"/>
        <w:adjustRightInd w:val="0"/>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ANALYSIS OF AFFECTING FACTORS</w:t>
      </w:r>
    </w:p>
    <w:p w:rsidR="00352748" w:rsidRDefault="004C19F7">
      <w:pPr>
        <w:autoSpaceDE w:val="0"/>
        <w:autoSpaceDN w:val="0"/>
        <w:adjustRightInd w:val="0"/>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AUDIT DELAY ON FOOD AND BEVERAGE MANUFACTURING COMPANIES LISTED IN</w:t>
      </w:r>
    </w:p>
    <w:p w:rsidR="00352748" w:rsidRDefault="004C19F7">
      <w:pPr>
        <w:autoSpaceDE w:val="0"/>
        <w:autoSpaceDN w:val="0"/>
        <w:adjustRightInd w:val="0"/>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INDONESIA STOCK EXCHANGE 2019-2021</w:t>
      </w:r>
    </w:p>
    <w:p w:rsidR="00352748" w:rsidRDefault="00352748">
      <w:pPr>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p w:rsidR="00352748" w:rsidRDefault="004C19F7">
      <w:pPr>
        <w:autoSpaceDE w:val="0"/>
        <w:autoSpaceDN w:val="0"/>
        <w:adjustRightInd w:val="0"/>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lang w:val="en-US"/>
        </w:rPr>
        <w:t>AJENG ANDRIYANI</w:t>
      </w:r>
      <w:proofErr w:type="gramStart"/>
      <w:r>
        <w:rPr>
          <w:rFonts w:ascii="Times New Roman" w:eastAsia="Calibri" w:hAnsi="Times New Roman" w:cs="Times New Roman"/>
          <w:b/>
          <w:sz w:val="20"/>
          <w:szCs w:val="20"/>
        </w:rPr>
        <w:t>/  2018522370</w:t>
      </w:r>
      <w:proofErr w:type="gramEnd"/>
    </w:p>
    <w:p w:rsidR="00352748" w:rsidRDefault="004C19F7">
      <w:pPr>
        <w:autoSpaceDE w:val="0"/>
        <w:autoSpaceDN w:val="0"/>
        <w:adjustRightInd w:val="0"/>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RIDWAN WAHYUDI, SE</w:t>
      </w:r>
      <w:r>
        <w:rPr>
          <w:rFonts w:ascii="Times New Roman" w:eastAsia="Calibri" w:hAnsi="Times New Roman" w:cs="Times New Roman"/>
          <w:b/>
          <w:sz w:val="20"/>
          <w:szCs w:val="20"/>
        </w:rPr>
        <w:t>.MM / NIDN.0616119401</w:t>
      </w:r>
    </w:p>
    <w:p w:rsidR="00352748" w:rsidRDefault="004C19F7">
      <w:pPr>
        <w:autoSpaceDE w:val="0"/>
        <w:autoSpaceDN w:val="0"/>
        <w:adjustRightInd w:val="0"/>
        <w:spacing w:after="0" w:line="240" w:lineRule="auto"/>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 xml:space="preserve"> </w:t>
      </w:r>
    </w:p>
    <w:p w:rsidR="00352748" w:rsidRDefault="00352748">
      <w:pPr>
        <w:spacing w:after="0" w:line="240" w:lineRule="auto"/>
        <w:ind w:right="-852"/>
        <w:rPr>
          <w:rFonts w:ascii="Times New Roman" w:eastAsia="Calibri" w:hAnsi="Times New Roman" w:cs="Times New Roman"/>
          <w:b/>
          <w:sz w:val="20"/>
          <w:szCs w:val="20"/>
          <w:lang w:val="en-US"/>
        </w:rPr>
      </w:pPr>
    </w:p>
    <w:p w:rsidR="00352748" w:rsidRDefault="004C19F7">
      <w:pPr>
        <w:widowControl w:val="0"/>
        <w:autoSpaceDE w:val="0"/>
        <w:autoSpaceDN w:val="0"/>
        <w:spacing w:after="0" w:line="240" w:lineRule="auto"/>
        <w:ind w:right="-1"/>
        <w:jc w:val="both"/>
        <w:rPr>
          <w:rFonts w:ascii="Times New Roman" w:eastAsia="Calibri" w:hAnsi="Times New Roman" w:cs="Times New Roman"/>
          <w:sz w:val="20"/>
          <w:szCs w:val="20"/>
        </w:rPr>
      </w:pPr>
      <w:r>
        <w:rPr>
          <w:rFonts w:ascii="Times New Roman" w:eastAsia="Calibri" w:hAnsi="Times New Roman" w:cs="Times New Roman"/>
          <w:bCs/>
          <w:sz w:val="20"/>
          <w:szCs w:val="20"/>
        </w:rPr>
        <w:t>Tujuan penelitian ini adalah untuk menganalisis faktor – faktor yang mempengaruhi audit delay pada perusahaan manufaktur sektor makanan dan minuman yang terdaftar dibursa efek Indonesia (BEI)  tahun 2019-2021. Sampel dalam peneliti</w:t>
      </w:r>
      <w:r>
        <w:rPr>
          <w:rFonts w:ascii="Times New Roman" w:eastAsia="Calibri" w:hAnsi="Times New Roman" w:cs="Times New Roman"/>
          <w:bCs/>
          <w:sz w:val="20"/>
          <w:szCs w:val="20"/>
        </w:rPr>
        <w:t xml:space="preserve">an berjumlah 22 perusahaan dan populasi berjumlah 26 perusahaan </w:t>
      </w:r>
      <w:r>
        <w:rPr>
          <w:rFonts w:ascii="Times New Roman" w:eastAsia="Times New Roman" w:hAnsi="Times New Roman" w:cs="Times New Roman"/>
          <w:bCs/>
          <w:sz w:val="20"/>
          <w:szCs w:val="20"/>
        </w:rPr>
        <w:t xml:space="preserve">dengan teknik pengambilan sempel metode </w:t>
      </w:r>
      <w:r>
        <w:rPr>
          <w:rFonts w:ascii="Times New Roman" w:eastAsia="Times New Roman" w:hAnsi="Times New Roman" w:cs="Times New Roman"/>
          <w:bCs/>
          <w:i/>
          <w:iCs/>
          <w:sz w:val="20"/>
          <w:szCs w:val="20"/>
        </w:rPr>
        <w:t>purposive sampling.</w:t>
      </w:r>
      <w:r>
        <w:rPr>
          <w:rFonts w:ascii="Times New Roman" w:eastAsia="Times New Roman" w:hAnsi="Times New Roman" w:cs="Times New Roman"/>
          <w:bCs/>
          <w:sz w:val="20"/>
          <w:szCs w:val="20"/>
        </w:rPr>
        <w:t xml:space="preserve"> Hasil uji regresi linier berganda menunjukan bahwa ukuran perusahaan tidak berpengaruh signifikan terhadap audit delay, laba rugi op</w:t>
      </w:r>
      <w:r>
        <w:rPr>
          <w:rFonts w:ascii="Times New Roman" w:eastAsia="Times New Roman" w:hAnsi="Times New Roman" w:cs="Times New Roman"/>
          <w:bCs/>
          <w:sz w:val="20"/>
          <w:szCs w:val="20"/>
        </w:rPr>
        <w:t>erasi berpengaruh signifikan terhadap audit delay, profitabilitas berpengaruh signifikan terhadap audit delay, solvabilitas  tidak berpengaruh signifikan terhadap audit delay dan umur perusahaan tidak berpengaruh signifika terhadap audit delay. Hasil pengu</w:t>
      </w:r>
      <w:r>
        <w:rPr>
          <w:rFonts w:ascii="Times New Roman" w:eastAsia="Times New Roman" w:hAnsi="Times New Roman" w:cs="Times New Roman"/>
          <w:bCs/>
          <w:sz w:val="20"/>
          <w:szCs w:val="20"/>
        </w:rPr>
        <w:t xml:space="preserve">jian koefisiensi determinasi menunjukan bahwa yang diberikan oleh variabel independen terhadap variabel dependen </w:t>
      </w:r>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nilai</w:t>
      </w:r>
      <w:proofErr w:type="spellEnd"/>
      <w:r>
        <w:rPr>
          <w:rFonts w:ascii="Times New Roman" w:eastAsia="Calibri" w:hAnsi="Times New Roman" w:cs="Times New Roman"/>
          <w:sz w:val="20"/>
          <w:szCs w:val="20"/>
          <w:lang w:val="en-US"/>
        </w:rPr>
        <w:t xml:space="preserve"> </w:t>
      </w:r>
      <w:r>
        <w:rPr>
          <w:rFonts w:ascii="Times New Roman" w:eastAsia="Calibri" w:hAnsi="Times New Roman" w:cs="Times New Roman"/>
          <w:i/>
          <w:iCs/>
          <w:sz w:val="20"/>
          <w:szCs w:val="20"/>
        </w:rPr>
        <w:t xml:space="preserve"> </w:t>
      </w:r>
      <m:oMath>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R</m:t>
            </m:r>
          </m:e>
          <m:sup>
            <m:r>
              <w:rPr>
                <w:rFonts w:ascii="Cambria Math" w:eastAsia="Calibri" w:hAnsi="Cambria Math" w:cs="Times New Roman"/>
                <w:sz w:val="20"/>
                <w:szCs w:val="20"/>
              </w:rPr>
              <m:t>2</m:t>
            </m:r>
          </m:sup>
        </m:sSup>
      </m:oMath>
      <w:r>
        <w:rPr>
          <w:rFonts w:ascii="Times New Roman" w:eastAsia="Calibri" w:hAnsi="Times New Roman" w:cs="Times New Roman"/>
          <w:sz w:val="20"/>
          <w:szCs w:val="20"/>
          <w:lang w:val="en-US"/>
        </w:rPr>
        <w:t xml:space="preserve">sebesar 0.177 atau 17.7% yang menunjukan </w:t>
      </w:r>
      <w:r>
        <w:rPr>
          <w:rFonts w:ascii="Times New Roman" w:eastAsia="Calibri" w:hAnsi="Times New Roman" w:cs="Times New Roman"/>
          <w:i/>
          <w:iCs/>
          <w:sz w:val="20"/>
          <w:szCs w:val="20"/>
          <w:lang w:val="en-US"/>
        </w:rPr>
        <w:t xml:space="preserve">audit delay </w:t>
      </w:r>
      <w:proofErr w:type="spellStart"/>
      <w:r>
        <w:rPr>
          <w:rFonts w:ascii="Times New Roman" w:eastAsia="Calibri" w:hAnsi="Times New Roman" w:cs="Times New Roman"/>
          <w:sz w:val="20"/>
          <w:szCs w:val="20"/>
          <w:lang w:val="en-US"/>
        </w:rPr>
        <w:t>dapat</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dijelaskan</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oleh</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variabel</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ukuran</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perusahaan</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profitabilitas,solvabilitas</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dan</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umur</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perusahaan</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Sedangkan</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sisanya</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sebesar</w:t>
      </w:r>
      <w:proofErr w:type="spellEnd"/>
      <w:r>
        <w:rPr>
          <w:rFonts w:ascii="Times New Roman" w:eastAsia="Calibri" w:hAnsi="Times New Roman" w:cs="Times New Roman"/>
          <w:sz w:val="20"/>
          <w:szCs w:val="20"/>
          <w:lang w:val="en-US"/>
        </w:rPr>
        <w:t xml:space="preserve"> 0,823 </w:t>
      </w:r>
      <w:proofErr w:type="spellStart"/>
      <w:r>
        <w:rPr>
          <w:rFonts w:ascii="Times New Roman" w:eastAsia="Calibri" w:hAnsi="Times New Roman" w:cs="Times New Roman"/>
          <w:sz w:val="20"/>
          <w:szCs w:val="20"/>
          <w:lang w:val="en-US"/>
        </w:rPr>
        <w:t>atau</w:t>
      </w:r>
      <w:proofErr w:type="spellEnd"/>
      <w:r>
        <w:rPr>
          <w:rFonts w:ascii="Times New Roman" w:eastAsia="Calibri" w:hAnsi="Times New Roman" w:cs="Times New Roman"/>
          <w:sz w:val="20"/>
          <w:szCs w:val="20"/>
          <w:lang w:val="en-US"/>
        </w:rPr>
        <w:t xml:space="preserve"> 82.3% </w:t>
      </w:r>
      <w:proofErr w:type="spellStart"/>
      <w:r>
        <w:rPr>
          <w:rFonts w:ascii="Times New Roman" w:eastAsia="Calibri" w:hAnsi="Times New Roman" w:cs="Times New Roman"/>
          <w:sz w:val="20"/>
          <w:szCs w:val="20"/>
          <w:lang w:val="en-US"/>
        </w:rPr>
        <w:t>dapat</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dijelaskan</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oleh</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variabel</w:t>
      </w:r>
      <w:proofErr w:type="spellEnd"/>
      <w:r>
        <w:rPr>
          <w:rFonts w:ascii="Times New Roman" w:eastAsia="Calibri" w:hAnsi="Times New Roman" w:cs="Times New Roman"/>
          <w:sz w:val="20"/>
          <w:szCs w:val="20"/>
          <w:lang w:val="en-US"/>
        </w:rPr>
        <w:t xml:space="preserve"> lain yang </w:t>
      </w:r>
      <w:proofErr w:type="spellStart"/>
      <w:r>
        <w:rPr>
          <w:rFonts w:ascii="Times New Roman" w:eastAsia="Calibri" w:hAnsi="Times New Roman" w:cs="Times New Roman"/>
          <w:sz w:val="20"/>
          <w:szCs w:val="20"/>
          <w:lang w:val="en-US"/>
        </w:rPr>
        <w:t>tidak</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termasuk</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dalam</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penelitan</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seperti</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opini</w:t>
      </w:r>
      <w:proofErr w:type="spellEnd"/>
      <w:r>
        <w:rPr>
          <w:rFonts w:ascii="Times New Roman" w:eastAsia="Calibri" w:hAnsi="Times New Roman" w:cs="Times New Roman"/>
          <w:sz w:val="20"/>
          <w:szCs w:val="20"/>
          <w:lang w:val="en-US"/>
        </w:rPr>
        <w:t xml:space="preserve"> audit, </w:t>
      </w:r>
      <w:proofErr w:type="spellStart"/>
      <w:r>
        <w:rPr>
          <w:rFonts w:ascii="Times New Roman" w:eastAsia="Calibri" w:hAnsi="Times New Roman" w:cs="Times New Roman"/>
          <w:sz w:val="20"/>
          <w:szCs w:val="20"/>
          <w:lang w:val="en-US"/>
        </w:rPr>
        <w:t>komite</w:t>
      </w:r>
      <w:proofErr w:type="spellEnd"/>
      <w:r>
        <w:rPr>
          <w:rFonts w:ascii="Times New Roman" w:eastAsia="Calibri" w:hAnsi="Times New Roman" w:cs="Times New Roman"/>
          <w:sz w:val="20"/>
          <w:szCs w:val="20"/>
          <w:lang w:val="en-US"/>
        </w:rPr>
        <w:t xml:space="preserve"> audit</w:t>
      </w:r>
      <w:r>
        <w:rPr>
          <w:rFonts w:ascii="Times New Roman" w:eastAsia="Calibri" w:hAnsi="Times New Roman" w:cs="Times New Roman"/>
          <w:i/>
          <w:iCs/>
          <w:sz w:val="20"/>
          <w:szCs w:val="20"/>
          <w:lang w:val="en-US"/>
        </w:rPr>
        <w:t xml:space="preserve">, </w:t>
      </w:r>
      <w:proofErr w:type="spellStart"/>
      <w:proofErr w:type="gramStart"/>
      <w:r>
        <w:rPr>
          <w:rFonts w:ascii="Times New Roman" w:eastAsia="Calibri" w:hAnsi="Times New Roman" w:cs="Times New Roman"/>
          <w:sz w:val="20"/>
          <w:szCs w:val="20"/>
          <w:lang w:val="en-US"/>
        </w:rPr>
        <w:t>kuali</w:t>
      </w:r>
      <w:proofErr w:type="spellEnd"/>
      <w:r>
        <w:rPr>
          <w:rFonts w:ascii="Times New Roman" w:eastAsia="Calibri" w:hAnsi="Times New Roman" w:cs="Times New Roman"/>
          <w:sz w:val="20"/>
          <w:szCs w:val="20"/>
        </w:rPr>
        <w:t>tas</w:t>
      </w:r>
      <w:proofErr w:type="gramEnd"/>
      <w:r>
        <w:rPr>
          <w:rFonts w:ascii="Times New Roman" w:eastAsia="Calibri" w:hAnsi="Times New Roman" w:cs="Times New Roman"/>
          <w:sz w:val="20"/>
          <w:szCs w:val="20"/>
        </w:rPr>
        <w:t xml:space="preserve"> audit dll.</w:t>
      </w:r>
    </w:p>
    <w:p w:rsidR="00352748" w:rsidRDefault="00352748">
      <w:pPr>
        <w:spacing w:after="0" w:line="240" w:lineRule="auto"/>
        <w:jc w:val="both"/>
        <w:rPr>
          <w:rFonts w:ascii="Times New Roman" w:eastAsia="Calibri" w:hAnsi="Times New Roman" w:cs="Times New Roman"/>
          <w:bCs/>
          <w:sz w:val="20"/>
          <w:szCs w:val="20"/>
        </w:rPr>
      </w:pPr>
    </w:p>
    <w:p w:rsidR="00352748" w:rsidRDefault="00352748">
      <w:pPr>
        <w:spacing w:after="0" w:line="240" w:lineRule="auto"/>
        <w:jc w:val="both"/>
        <w:rPr>
          <w:rFonts w:ascii="Times New Roman" w:eastAsia="Calibri" w:hAnsi="Times New Roman" w:cs="Times New Roman"/>
          <w:bCs/>
          <w:sz w:val="20"/>
          <w:szCs w:val="20"/>
        </w:rPr>
      </w:pPr>
    </w:p>
    <w:p w:rsidR="00352748" w:rsidRDefault="004C19F7">
      <w:pPr>
        <w:widowControl w:val="0"/>
        <w:autoSpaceDE w:val="0"/>
        <w:autoSpaceDN w:val="0"/>
        <w:spacing w:after="0" w:line="240" w:lineRule="auto"/>
        <w:ind w:right="-1"/>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Kata kunci: ukuran perusahaan, laba rugi operasi, profitabilita</w:t>
      </w:r>
      <w:r>
        <w:rPr>
          <w:rFonts w:ascii="Times New Roman" w:eastAsia="Times New Roman" w:hAnsi="Times New Roman" w:cs="Times New Roman"/>
          <w:b/>
          <w:sz w:val="20"/>
          <w:szCs w:val="20"/>
        </w:rPr>
        <w:t xml:space="preserve">s, solvabilitas dan umur perusahaan </w:t>
      </w:r>
    </w:p>
    <w:p w:rsidR="00352748" w:rsidRDefault="00352748">
      <w:pPr>
        <w:widowControl w:val="0"/>
        <w:autoSpaceDE w:val="0"/>
        <w:autoSpaceDN w:val="0"/>
        <w:spacing w:after="0" w:line="240" w:lineRule="auto"/>
        <w:ind w:right="-1"/>
        <w:jc w:val="both"/>
        <w:rPr>
          <w:rFonts w:ascii="Times New Roman" w:eastAsia="Times New Roman" w:hAnsi="Times New Roman" w:cs="Times New Roman"/>
          <w:b/>
          <w:sz w:val="20"/>
          <w:szCs w:val="20"/>
        </w:rPr>
      </w:pPr>
    </w:p>
    <w:p w:rsidR="00352748" w:rsidRDefault="004C19F7">
      <w:pPr>
        <w:widowControl w:val="0"/>
        <w:autoSpaceDE w:val="0"/>
        <w:autoSpaceDN w:val="0"/>
        <w:spacing w:before="90" w:after="0" w:line="240" w:lineRule="auto"/>
        <w:ind w:right="-7"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purpose of this study is to analyze the factors that affect audit delay in food and beverage manufacturing companies listed on the Indonesia Stock Exchange (IDX) in 2019-2021. The sample in this study amounted to </w:t>
      </w:r>
      <w:r>
        <w:rPr>
          <w:rFonts w:ascii="Times New Roman" w:eastAsia="Times New Roman" w:hAnsi="Times New Roman" w:cs="Times New Roman"/>
          <w:sz w:val="20"/>
          <w:szCs w:val="20"/>
        </w:rPr>
        <w:t>22 companies and a population of 26 companies with purposive sampling method sampling technique. The results of the multiple linear regression test show that firm size has no significant effect on audit delay, operating income has a significant effect on a</w:t>
      </w:r>
      <w:r>
        <w:rPr>
          <w:rFonts w:ascii="Times New Roman" w:eastAsia="Times New Roman" w:hAnsi="Times New Roman" w:cs="Times New Roman"/>
          <w:sz w:val="20"/>
          <w:szCs w:val="20"/>
        </w:rPr>
        <w:t>udit delay, profitability has a significant effect on audit delay, solvency has no significant effect on audit delay and firm age has no significant effect on audit delay. The results of the coefficient of determination test show that the independent varia</w:t>
      </w:r>
      <w:r>
        <w:rPr>
          <w:rFonts w:ascii="Times New Roman" w:eastAsia="Times New Roman" w:hAnsi="Times New Roman" w:cs="Times New Roman"/>
          <w:sz w:val="20"/>
          <w:szCs w:val="20"/>
        </w:rPr>
        <w:t>ble gives the dependent variable the value of R^2 is 0.177 or 17.7% which indicates audit delay can be explained by the variables of company size, profitability, solvency and company age. While the remaining 0.823 or 82.3% can be explained by other variabl</w:t>
      </w:r>
      <w:r>
        <w:rPr>
          <w:rFonts w:ascii="Times New Roman" w:eastAsia="Times New Roman" w:hAnsi="Times New Roman" w:cs="Times New Roman"/>
          <w:sz w:val="20"/>
          <w:szCs w:val="20"/>
        </w:rPr>
        <w:t>es not included in the research such as audit opinion, audit committee, audit quality, etc.</w:t>
      </w:r>
    </w:p>
    <w:p w:rsidR="00352748" w:rsidRDefault="00352748">
      <w:pPr>
        <w:widowControl w:val="0"/>
        <w:autoSpaceDE w:val="0"/>
        <w:autoSpaceDN w:val="0"/>
        <w:spacing w:before="90" w:after="0" w:line="240" w:lineRule="auto"/>
        <w:ind w:right="-7"/>
        <w:jc w:val="both"/>
        <w:rPr>
          <w:rFonts w:ascii="Times New Roman" w:eastAsia="Times New Roman" w:hAnsi="Times New Roman" w:cs="Times New Roman"/>
          <w:sz w:val="20"/>
          <w:szCs w:val="20"/>
        </w:rPr>
      </w:pPr>
    </w:p>
    <w:p w:rsidR="00352748" w:rsidRDefault="004C19F7">
      <w:pPr>
        <w:widowControl w:val="0"/>
        <w:autoSpaceDE w:val="0"/>
        <w:autoSpaceDN w:val="0"/>
        <w:spacing w:before="90" w:after="0" w:line="240" w:lineRule="auto"/>
        <w:ind w:right="-7"/>
        <w:rPr>
          <w:rFonts w:ascii="Times New Roman" w:eastAsia="Times New Roman" w:hAnsi="Times New Roman" w:cs="Times New Roman"/>
          <w:b/>
          <w:sz w:val="20"/>
          <w:szCs w:val="20"/>
        </w:rPr>
        <w:sectPr w:rsidR="00352748">
          <w:footerReference w:type="first" r:id="rId12"/>
          <w:pgSz w:w="11906" w:h="16838"/>
          <w:pgMar w:top="993" w:right="1700" w:bottom="1440" w:left="2268" w:header="708" w:footer="708" w:gutter="0"/>
          <w:cols w:space="708"/>
          <w:docGrid w:linePitch="360"/>
        </w:sectPr>
      </w:pPr>
      <w:r>
        <w:rPr>
          <w:rFonts w:ascii="Times New Roman" w:eastAsia="Times New Roman" w:hAnsi="Times New Roman" w:cs="Times New Roman"/>
          <w:b/>
          <w:sz w:val="20"/>
          <w:szCs w:val="20"/>
        </w:rPr>
        <w:t>Keywords: company size, operating profit and loss, profitability, solven</w:t>
      </w:r>
      <w:r>
        <w:rPr>
          <w:rFonts w:ascii="Times New Roman" w:eastAsia="Times New Roman" w:hAnsi="Times New Roman" w:cs="Times New Roman"/>
          <w:b/>
          <w:sz w:val="20"/>
          <w:szCs w:val="20"/>
        </w:rPr>
        <w:t>cy and company age</w:t>
      </w:r>
    </w:p>
    <w:p w:rsidR="00352748" w:rsidRDefault="00352748">
      <w:pPr>
        <w:spacing w:line="240" w:lineRule="auto"/>
        <w:jc w:val="both"/>
        <w:rPr>
          <w:rFonts w:ascii="Times New Roman" w:hAnsi="Times New Roman" w:cs="Times New Roman"/>
          <w:b/>
        </w:rPr>
      </w:pPr>
    </w:p>
    <w:p w:rsidR="00352748" w:rsidRDefault="00352748">
      <w:pPr>
        <w:spacing w:line="240" w:lineRule="auto"/>
        <w:jc w:val="both"/>
        <w:rPr>
          <w:rFonts w:ascii="Times New Roman" w:hAnsi="Times New Roman" w:cs="Times New Roman"/>
          <w:b/>
        </w:rPr>
      </w:pPr>
    </w:p>
    <w:p w:rsidR="00352748" w:rsidRDefault="004C19F7">
      <w:pPr>
        <w:spacing w:line="240" w:lineRule="auto"/>
        <w:jc w:val="both"/>
        <w:rPr>
          <w:rFonts w:ascii="Times New Roman" w:hAnsi="Times New Roman" w:cs="Times New Roman"/>
          <w:b/>
        </w:rPr>
      </w:pPr>
      <w:r>
        <w:rPr>
          <w:rFonts w:ascii="Times New Roman" w:hAnsi="Times New Roman" w:cs="Times New Roman"/>
          <w:b/>
        </w:rPr>
        <w:t xml:space="preserve">PENDAHULUAN </w:t>
      </w:r>
    </w:p>
    <w:p w:rsidR="00352748" w:rsidRDefault="004C19F7">
      <w:pPr>
        <w:spacing w:line="240" w:lineRule="auto"/>
        <w:jc w:val="both"/>
        <w:rPr>
          <w:rFonts w:ascii="Times New Roman" w:hAnsi="Times New Roman" w:cs="Times New Roman"/>
        </w:rPr>
      </w:pPr>
      <w:r>
        <w:rPr>
          <w:rFonts w:ascii="Times New Roman" w:hAnsi="Times New Roman" w:cs="Times New Roman"/>
        </w:rPr>
        <w:t xml:space="preserve">         Laporan keuangan adalah salah satu sarana terpenting untuk membuat informasi keuangan tersedia bagi pihak yang berkepentingan di luar perusahaan. Sifat laporan keuangan sangat penting mengingat laporan keuangan merupakan dasar dari beberapa keputu</w:t>
      </w:r>
      <w:r>
        <w:rPr>
          <w:rFonts w:ascii="Times New Roman" w:hAnsi="Times New Roman" w:cs="Times New Roman"/>
        </w:rPr>
        <w:t>san penting yang berkaitan dengan kelangsungan hidup suatu badan usaha. Sesuai dengan PSAK 2009, tujuan laporan keuangan adalah untuk memberikan informasi tentang posisi keuangan perusahaan, kinerja keuangan dan kinerja keuangan  yang berguna bagi pengguna</w:t>
      </w:r>
      <w:r>
        <w:rPr>
          <w:rFonts w:ascii="Times New Roman" w:hAnsi="Times New Roman" w:cs="Times New Roman"/>
        </w:rPr>
        <w:t xml:space="preserve"> laporan keuangan dalam pengambilan keputusan ekonomi. Laporan keuangan merupakan salah satu sumber daya terpenting bagi perusahaan dan pihak lain yang berkepentingan dengan laporan tersebut. Informasi dalam laporan keuangan, apabila disajikan secara benar</w:t>
      </w:r>
      <w:r>
        <w:rPr>
          <w:rFonts w:ascii="Times New Roman" w:hAnsi="Times New Roman" w:cs="Times New Roman"/>
        </w:rPr>
        <w:t xml:space="preserve"> dan tepat waktu, dapat bermanfaat pada saat dibutuhkan oleh pengguna laporan keuangan, seperti: B. manajemen, investor, kreditur, pemerintah, dan pihak lain, mis. B. sebagai dasar pengambilan keputusan. Tersedianya informasi yang berguna bagi sebagian bes</w:t>
      </w:r>
      <w:r>
        <w:rPr>
          <w:rFonts w:ascii="Times New Roman" w:hAnsi="Times New Roman" w:cs="Times New Roman"/>
        </w:rPr>
        <w:t>ar pengguna laporan, seperti: posisi keuangan, kinerja dan arus kas, merupakan tujuan dari laporan keuangan (Diastiningsih dan Tenaya, 2018).</w:t>
      </w:r>
    </w:p>
    <w:p w:rsidR="00352748" w:rsidRDefault="004C19F7">
      <w:pPr>
        <w:spacing w:line="240" w:lineRule="auto"/>
        <w:jc w:val="both"/>
        <w:rPr>
          <w:rFonts w:ascii="Times New Roman" w:hAnsi="Times New Roman" w:cs="Times New Roman"/>
        </w:rPr>
      </w:pPr>
      <w:r>
        <w:rPr>
          <w:rFonts w:ascii="Times New Roman" w:hAnsi="Times New Roman" w:cs="Times New Roman"/>
        </w:rPr>
        <w:t xml:space="preserve">          Laporan keuangan harus diaudit sebelum disajikan kepada pemegang saham. Menurut standar auditing yang be</w:t>
      </w:r>
      <w:r>
        <w:rPr>
          <w:rFonts w:ascii="Times New Roman" w:hAnsi="Times New Roman" w:cs="Times New Roman"/>
        </w:rPr>
        <w:t>rlaku umum (GAAP), audit wajib harus dilakukan dengan hati-hati dan akurat dan harus dilakukan dengan perencanaan yang matang melalui pengumpulan bukti yang cukup. Kepatuhan terhadap standar auditing oleh auditor berdampak langsung pada waktu yang dibutuhk</w:t>
      </w:r>
      <w:r>
        <w:rPr>
          <w:rFonts w:ascii="Times New Roman" w:hAnsi="Times New Roman" w:cs="Times New Roman"/>
        </w:rPr>
        <w:t>an untuk menyiapkan laporan audit dan juga pada kualitas hasil audit. Menerapkan audit yang lebih dekat dengan standar akan memakan waktu lebih lama. Hal ini didasarkan pada Standar Profesi Akuntan Chartered (SPAP), Departemen Chartered Accountants, Ikatan</w:t>
      </w:r>
      <w:r>
        <w:rPr>
          <w:rFonts w:ascii="Times New Roman" w:hAnsi="Times New Roman" w:cs="Times New Roman"/>
        </w:rPr>
        <w:t xml:space="preserve"> Akuntan Indonesia, khususnya yang berkaitan dengan Standar Pekerjaan Lapangan, yang mengatur tata cara pelaksanaan pekerjaan lapangan, seperti : B. kebutuhan untuk merencanakan kegiatan yang akan dilakukan. dilakukan, pengetahuan yang wajar tentang strukt</w:t>
      </w:r>
      <w:r>
        <w:rPr>
          <w:rFonts w:ascii="Times New Roman" w:hAnsi="Times New Roman" w:cs="Times New Roman"/>
        </w:rPr>
        <w:t>ur pengendalian internal dan kompilasi bukti kompeten yang diperoleh melalui inspeksi, pengamatan, permintaan keterangan, dan konfirmasi  memberikan dasar untuk menyatakan pendapat atas laporan keuangan</w:t>
      </w:r>
    </w:p>
    <w:p w:rsidR="00352748" w:rsidRDefault="004C19F7">
      <w:pPr>
        <w:spacing w:line="240" w:lineRule="auto"/>
        <w:jc w:val="both"/>
        <w:rPr>
          <w:rFonts w:ascii="Times New Roman" w:hAnsi="Times New Roman" w:cs="Times New Roman"/>
        </w:rPr>
      </w:pPr>
      <w:r>
        <w:rPr>
          <w:rFonts w:ascii="Times New Roman" w:hAnsi="Times New Roman" w:cs="Times New Roman"/>
        </w:rPr>
        <w:tab/>
        <w:t>Laporan kinerja perusahaan berupa laporan keuangan h</w:t>
      </w:r>
      <w:r>
        <w:rPr>
          <w:rFonts w:ascii="Times New Roman" w:hAnsi="Times New Roman" w:cs="Times New Roman"/>
        </w:rPr>
        <w:t>arus disampaikan tepat waktu untuk menghindari pengungkapan yang tidak akurat. Penyampaian laporan kinerja perusahaan yang tepat waktu dapat menjadi tolak ukur untuk menilai kualitas perusahaan dan bekal investor. Sedangkan penyampaian hasil kinerja dari p</w:t>
      </w:r>
      <w:r>
        <w:rPr>
          <w:rFonts w:ascii="Times New Roman" w:hAnsi="Times New Roman" w:cs="Times New Roman"/>
        </w:rPr>
        <w:t>erusahaan yang tidak sesuai dengan perkembangan zaman akan berimplikasi negatif bagi investor. Hal ini terjadi karena keterlambatan dalam informasi yang diberikan oleh perusahaan karena kondisi yang tidak sehat di perusahaan.</w:t>
      </w:r>
    </w:p>
    <w:p w:rsidR="00352748" w:rsidRDefault="004C19F7">
      <w:pPr>
        <w:spacing w:line="240" w:lineRule="auto"/>
        <w:jc w:val="both"/>
        <w:rPr>
          <w:rFonts w:ascii="Times New Roman" w:hAnsi="Times New Roman" w:cs="Times New Roman"/>
        </w:rPr>
      </w:pPr>
      <w:r>
        <w:rPr>
          <w:rFonts w:ascii="Times New Roman" w:hAnsi="Times New Roman" w:cs="Times New Roman"/>
        </w:rPr>
        <w:t xml:space="preserve"> Penyampaian laporan pengurus </w:t>
      </w:r>
      <w:r>
        <w:rPr>
          <w:rFonts w:ascii="Times New Roman" w:hAnsi="Times New Roman" w:cs="Times New Roman"/>
        </w:rPr>
        <w:t xml:space="preserve">Perseroan berupa laporan keuangan tahunan beserta hasil audit atas laporan pengurus Perseroan berupa laporan auditor independen untuk Bapepam dan pemberitahuan umum dalam jangka waktu paling lama 90 hari terhitung sejak berakhirnya periode penutupan buku. </w:t>
      </w:r>
      <w:r>
        <w:rPr>
          <w:rFonts w:ascii="Times New Roman" w:hAnsi="Times New Roman" w:cs="Times New Roman"/>
        </w:rPr>
        <w:t>Penyampaian laporan pengurusan Perseroan diamanatkan oleh peraturan tertulis dalam Perintah Eksekutif Presiden Badan Pengawas Pasar Modal  (Bapepam). Peraturan yang mengikat seperti Peraturan Bapepam No. VIII.G.7 tentang Penyajian Laporan Keuangan untuk Me</w:t>
      </w:r>
      <w:r>
        <w:rPr>
          <w:rFonts w:ascii="Times New Roman" w:hAnsi="Times New Roman" w:cs="Times New Roman"/>
        </w:rPr>
        <w:t>ningkatkan Kualitas Keterbukaan Laporan Keuangan dan Peraturan Bapepam No.VIII.G.11 tentang Tanggung Jawab Direksi atas Laporan Keuangan . Penyajian laporan keuangan perusahaan saham gabungan yang tercatat di BEI juga diatur dalam laporan kinerja perusahaa</w:t>
      </w:r>
      <w:r>
        <w:rPr>
          <w:rFonts w:ascii="Times New Roman" w:hAnsi="Times New Roman" w:cs="Times New Roman"/>
        </w:rPr>
        <w:t xml:space="preserve">n nomor KEP-346/BL/2011 dengan Surat Keputusan nomor X.K.2. dan Peraturan Pencatatan BEI No. 1-E tentang kewajiban penyampaian laporan tahunan. Penyajian hasil kinerja perusahaan </w:t>
      </w:r>
      <w:r>
        <w:rPr>
          <w:rFonts w:ascii="Times New Roman" w:hAnsi="Times New Roman" w:cs="Times New Roman"/>
        </w:rPr>
        <w:lastRenderedPageBreak/>
        <w:t>kepada Bapepam harus diikuti dengan laporan auditor independen, yang meliputi</w:t>
      </w:r>
      <w:r>
        <w:rPr>
          <w:rFonts w:ascii="Times New Roman" w:hAnsi="Times New Roman" w:cs="Times New Roman"/>
        </w:rPr>
        <w:t xml:space="preserve"> laporan kinerja perusahaan yang harus direview oleh auditor independen.</w:t>
      </w:r>
    </w:p>
    <w:p w:rsidR="00352748" w:rsidRDefault="004C19F7">
      <w:pPr>
        <w:spacing w:line="240" w:lineRule="auto"/>
        <w:jc w:val="both"/>
        <w:rPr>
          <w:rFonts w:ascii="Times New Roman" w:hAnsi="Times New Roman" w:cs="Times New Roman"/>
        </w:rPr>
      </w:pPr>
      <w:r>
        <w:rPr>
          <w:rFonts w:ascii="Times New Roman" w:hAnsi="Times New Roman" w:cs="Times New Roman"/>
        </w:rPr>
        <w:t xml:space="preserve"> Industri manufaktur memberikan kontribusi terbesar dalam peningkatan pertumbuhan ekonomi Indonesia yang mencapai 7,07% pada triwulan II tahun 2021. Sektor ini menjadi sumber utama pertumbuhan yaitu 1,35% selama periode tersebut, sektor manufaktur sendiri </w:t>
      </w:r>
      <w:r>
        <w:rPr>
          <w:rFonts w:ascii="Times New Roman" w:hAnsi="Times New Roman" w:cs="Times New Roman"/>
        </w:rPr>
        <w:t>mencatatkan pertumbuhan sebesar 6,91 %, meskipun terbebani oleh pandemi Covid -19.</w:t>
      </w:r>
    </w:p>
    <w:p w:rsidR="00352748" w:rsidRDefault="004C19F7">
      <w:pPr>
        <w:spacing w:line="240" w:lineRule="auto"/>
        <w:jc w:val="both"/>
        <w:rPr>
          <w:rFonts w:ascii="Times New Roman" w:hAnsi="Times New Roman" w:cs="Times New Roman"/>
        </w:rPr>
      </w:pPr>
      <w:r>
        <w:rPr>
          <w:rFonts w:ascii="Times New Roman" w:hAnsi="Times New Roman" w:cs="Times New Roman"/>
        </w:rPr>
        <w:t xml:space="preserve">Kementerian Perindustrian (Kemen Perrin) fokus membantu industri manufaktur pulih dari kontraksi dan kembali tumbuh positif, sehingga berkontribusi pada pertumbuhan ekonomi </w:t>
      </w:r>
      <w:r>
        <w:rPr>
          <w:rFonts w:ascii="Times New Roman" w:hAnsi="Times New Roman" w:cs="Times New Roman"/>
        </w:rPr>
        <w:t>negara. Agus Gumiwang Kartasasmita, Menteri Perindustrian melaporkan meski tekanan pandemi Covid-19 yang melanda Indonesia sejak 2020, banyak subsektor industri tumbuh sangat pesat pada triwulan II 2021, termasuk industri alat transportasi 45,70%, industri</w:t>
      </w:r>
      <w:r>
        <w:rPr>
          <w:rFonts w:ascii="Times New Roman" w:hAnsi="Times New Roman" w:cs="Times New Roman"/>
        </w:rPr>
        <w:t xml:space="preserve"> metalurgi dasar 18,03%, industri mesin dan tanaman 16,35%, industri barang karet 11,72% dan industri kimia, farmasi dan farmasi tradisional 9,15. % (https://kemenperin.go.id/ Agustus 2021).</w:t>
      </w:r>
    </w:p>
    <w:p w:rsidR="00352748" w:rsidRDefault="004C19F7">
      <w:pPr>
        <w:spacing w:line="240" w:lineRule="auto"/>
        <w:jc w:val="both"/>
        <w:rPr>
          <w:rFonts w:ascii="Times New Roman" w:hAnsi="Times New Roman" w:cs="Times New Roman"/>
        </w:rPr>
      </w:pPr>
      <w:r>
        <w:rPr>
          <w:rFonts w:ascii="Times New Roman" w:hAnsi="Times New Roman" w:cs="Times New Roman"/>
        </w:rPr>
        <w:t xml:space="preserve"> Bursa Efek Indonesia (BEI) menemukan 68 emiten gagal menyampaika</w:t>
      </w:r>
      <w:r>
        <w:rPr>
          <w:rFonts w:ascii="Times New Roman" w:hAnsi="Times New Roman" w:cs="Times New Roman"/>
        </w:rPr>
        <w:t>n laporan keuangan yang telah diaudit sejak 31 Desember 2021 sampai dengan 30 Mei 2022. Mengandalkan keterbukaan informasi BEI dengan mengacu pada ketentuan II.6.1 Peraturan Bursa Nomor I-H Tentang Sanksi tersebut, Bursa telah mengeluarkan Peringatan Tertu</w:t>
      </w:r>
      <w:r>
        <w:rPr>
          <w:rFonts w:ascii="Times New Roman" w:hAnsi="Times New Roman" w:cs="Times New Roman"/>
        </w:rPr>
        <w:t>lis II dan denda sebesar Rp50 juta kepada 68 emiten yang tidak memenuhi kewajiban menyampaikan laporan keuangan yang telah diaudit per 31 Desember 2021. sesuai dengan tenggat waktu yang ditentukan. (https://www.liputan6.com/ Juni 2022)</w:t>
      </w:r>
    </w:p>
    <w:p w:rsidR="00352748" w:rsidRDefault="004C19F7">
      <w:pPr>
        <w:spacing w:line="240" w:lineRule="auto"/>
        <w:jc w:val="both"/>
        <w:rPr>
          <w:rFonts w:ascii="Times New Roman" w:hAnsi="Times New Roman" w:cs="Times New Roman"/>
        </w:rPr>
      </w:pPr>
      <w:r>
        <w:rPr>
          <w:rFonts w:ascii="Times New Roman" w:hAnsi="Times New Roman" w:cs="Times New Roman"/>
        </w:rPr>
        <w:t xml:space="preserve">      Penelitian Her</w:t>
      </w:r>
      <w:r>
        <w:rPr>
          <w:rFonts w:ascii="Times New Roman" w:hAnsi="Times New Roman" w:cs="Times New Roman"/>
        </w:rPr>
        <w:t>awati (2015) menyatakan bahwa ukuran perusahaan menentukan kepercayaan investor. Semakin besar perusahaan, semakin dikenal publik, yang berarti semakin mudah untuk mendapatkan informasi tentang perusahaan, karena perusahaan yang lebih besar lebih cenderung</w:t>
      </w:r>
      <w:r>
        <w:rPr>
          <w:rFonts w:ascii="Times New Roman" w:hAnsi="Times New Roman" w:cs="Times New Roman"/>
        </w:rPr>
        <w:t xml:space="preserve"> menjadi sasaran pengawasan publik dibandingkan dengan perusahaan yang lebih kecil, sehingga mereka mengungkapkan lebih banyak informasi.</w:t>
      </w:r>
    </w:p>
    <w:p w:rsidR="00352748" w:rsidRDefault="004C19F7">
      <w:pPr>
        <w:spacing w:line="240" w:lineRule="auto"/>
        <w:jc w:val="both"/>
        <w:rPr>
          <w:rFonts w:ascii="Times New Roman" w:hAnsi="Times New Roman" w:cs="Times New Roman"/>
        </w:rPr>
      </w:pPr>
      <w:r>
        <w:rPr>
          <w:rFonts w:ascii="Times New Roman" w:hAnsi="Times New Roman" w:cs="Times New Roman"/>
        </w:rPr>
        <w:t xml:space="preserve">              Menurut Wulandari (2017), laba rugi operasi bisnis diukur dari apakah suatu bisnis memperoleh laba atau </w:t>
      </w:r>
      <w:r>
        <w:rPr>
          <w:rFonts w:ascii="Times New Roman" w:hAnsi="Times New Roman" w:cs="Times New Roman"/>
        </w:rPr>
        <w:t>rugi pada laporan laba ruginya. Laporan laba rugi menyajikan pendapatan dan beban dan laba atau rugi untuk tahun yang dihasilkan dalam periode tertentu.</w:t>
      </w:r>
    </w:p>
    <w:p w:rsidR="00352748" w:rsidRDefault="004C19F7">
      <w:pPr>
        <w:spacing w:line="240" w:lineRule="auto"/>
        <w:jc w:val="both"/>
        <w:rPr>
          <w:rFonts w:ascii="Times New Roman" w:hAnsi="Times New Roman" w:cs="Times New Roman"/>
        </w:rPr>
      </w:pPr>
      <w:r>
        <w:rPr>
          <w:rFonts w:ascii="Times New Roman" w:hAnsi="Times New Roman" w:cs="Times New Roman"/>
        </w:rPr>
        <w:t xml:space="preserve"> Menurut Santioso dan Chandra (2012), profitabilitas yang tinggi mendorong manajer untuk memberikan inf</w:t>
      </w:r>
      <w:r>
        <w:rPr>
          <w:rFonts w:ascii="Times New Roman" w:hAnsi="Times New Roman" w:cs="Times New Roman"/>
        </w:rPr>
        <w:t>ormasi yang detail, termasuk pengungkapan tanggung jawab sosial yang dimiliki perusahaan. Karena mereka ingin meyakinkan investor perusahaan untuk mendapatkan investor untuk berinvestasi di perusahaan. Profitabilitas menunjukkan efektifitas manajemen dalam</w:t>
      </w:r>
      <w:r>
        <w:rPr>
          <w:rFonts w:ascii="Times New Roman" w:hAnsi="Times New Roman" w:cs="Times New Roman"/>
        </w:rPr>
        <w:t xml:space="preserve"> menghasilkan laba. Selain profitabilitas, tingkat tanggung jawab perusahaan merupakan ukuran audit delay.</w:t>
      </w:r>
    </w:p>
    <w:p w:rsidR="00352748" w:rsidRDefault="004C19F7">
      <w:pPr>
        <w:spacing w:line="240" w:lineRule="auto"/>
        <w:jc w:val="both"/>
        <w:rPr>
          <w:rFonts w:ascii="Times New Roman" w:hAnsi="Times New Roman" w:cs="Times New Roman"/>
        </w:rPr>
      </w:pPr>
      <w:r>
        <w:rPr>
          <w:rFonts w:ascii="Times New Roman" w:hAnsi="Times New Roman" w:cs="Times New Roman"/>
        </w:rPr>
        <w:t xml:space="preserve"> Solvabilitas adalah kemampuan perusahaan untuk memenuhi semua kewajiban keuangannya jika perusahaan tersebut dilikuidasi. Kelayakan kredit dapat diu</w:t>
      </w:r>
      <w:r>
        <w:rPr>
          <w:rFonts w:ascii="Times New Roman" w:hAnsi="Times New Roman" w:cs="Times New Roman"/>
        </w:rPr>
        <w:t>kur dengan perbandingan utang-aset atau biasa disebut debt-asset ratio. Proses debt review memakan waktu yang relatif lebih lama dibandingkan dengan proses equity review, sehingga diperkirakan tingkat solvabilitas yang tinggi akan mengakibatkan keterlambat</w:t>
      </w:r>
      <w:r>
        <w:rPr>
          <w:rFonts w:ascii="Times New Roman" w:hAnsi="Times New Roman" w:cs="Times New Roman"/>
        </w:rPr>
        <w:t>an review yang lebih lama (Apriyana, 2017).</w:t>
      </w:r>
    </w:p>
    <w:p w:rsidR="00352748" w:rsidRDefault="004C19F7">
      <w:pPr>
        <w:spacing w:line="240" w:lineRule="auto"/>
        <w:jc w:val="both"/>
        <w:rPr>
          <w:rFonts w:ascii="Times New Roman" w:hAnsi="Times New Roman" w:cs="Times New Roman"/>
        </w:rPr>
      </w:pPr>
      <w:r>
        <w:rPr>
          <w:rFonts w:ascii="Times New Roman" w:hAnsi="Times New Roman" w:cs="Times New Roman"/>
        </w:rPr>
        <w:t xml:space="preserve"> Menurut Ratih (2017), umur perusahaan menunjukkan kemampuan perusahaan dalam menghadapi tantangan dunia usaha, semakin lama perusahaan beroperasi maka secara otomatis akan mampu bertahan dalam persaingan bisnis </w:t>
      </w:r>
      <w:r>
        <w:rPr>
          <w:rFonts w:ascii="Times New Roman" w:hAnsi="Times New Roman" w:cs="Times New Roman"/>
        </w:rPr>
        <w:t>yang ketat dan mendapatkan penerimaan masyarakat. .Perusahaan yang hebat akan selalu berusaha meningkatkan yang terbaik dari perusahaan yang berguna bagi masyarakat sosialnya.</w:t>
      </w:r>
    </w:p>
    <w:p w:rsidR="00352748" w:rsidRDefault="004C19F7">
      <w:pPr>
        <w:spacing w:line="240" w:lineRule="auto"/>
        <w:jc w:val="both"/>
        <w:rPr>
          <w:rFonts w:ascii="Times New Roman" w:hAnsi="Times New Roman" w:cs="Times New Roman"/>
          <w:b/>
        </w:rPr>
      </w:pPr>
      <w:r>
        <w:rPr>
          <w:rFonts w:ascii="Times New Roman" w:hAnsi="Times New Roman" w:cs="Times New Roman"/>
          <w:b/>
        </w:rPr>
        <w:lastRenderedPageBreak/>
        <w:t xml:space="preserve">1.     RUMUSAN MASALAH </w:t>
      </w:r>
    </w:p>
    <w:p w:rsidR="00352748" w:rsidRDefault="004C19F7">
      <w:pPr>
        <w:spacing w:line="240" w:lineRule="auto"/>
        <w:ind w:left="426"/>
        <w:jc w:val="both"/>
        <w:rPr>
          <w:rFonts w:ascii="Times New Roman" w:hAnsi="Times New Roman" w:cs="Times New Roman"/>
        </w:rPr>
      </w:pPr>
      <w:r>
        <w:rPr>
          <w:rFonts w:ascii="Times New Roman" w:hAnsi="Times New Roman" w:cs="Times New Roman"/>
        </w:rPr>
        <w:t>Dari uraian latar belakang di atas, maka rumusan masalah</w:t>
      </w:r>
      <w:r>
        <w:rPr>
          <w:rFonts w:ascii="Times New Roman" w:hAnsi="Times New Roman" w:cs="Times New Roman"/>
        </w:rPr>
        <w:t xml:space="preserve"> untuk penelitian ini adalah:   </w:t>
      </w:r>
    </w:p>
    <w:p w:rsidR="00352748" w:rsidRDefault="004C19F7">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 xml:space="preserve">Apakah ukuran perusahaan berpengaruh  signifikan terhadap audit delay? </w:t>
      </w:r>
    </w:p>
    <w:p w:rsidR="00352748" w:rsidRDefault="004C19F7">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 xml:space="preserve">Apakah laba rugi operasi berpengaruh signifikan terhadap audit delay? </w:t>
      </w:r>
    </w:p>
    <w:p w:rsidR="00352748" w:rsidRDefault="004C19F7">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 xml:space="preserve">Apakah profitabilitas berpengaruh signifikan terhadap audit delay? </w:t>
      </w:r>
    </w:p>
    <w:p w:rsidR="00352748" w:rsidRDefault="004C19F7">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Apakah solva</w:t>
      </w:r>
      <w:r>
        <w:rPr>
          <w:rFonts w:ascii="Times New Roman" w:hAnsi="Times New Roman" w:cs="Times New Roman"/>
        </w:rPr>
        <w:t xml:space="preserve">bilitas berpengaruh signifikan terhadap audit delay? </w:t>
      </w:r>
    </w:p>
    <w:p w:rsidR="00352748" w:rsidRDefault="004C19F7">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Apakah umur perusahaan berpengaruh signifikan terhadap audit delay?</w:t>
      </w:r>
    </w:p>
    <w:p w:rsidR="00352748" w:rsidRDefault="00352748">
      <w:pPr>
        <w:pStyle w:val="ListParagraph"/>
        <w:spacing w:line="240" w:lineRule="auto"/>
        <w:jc w:val="both"/>
        <w:rPr>
          <w:rFonts w:ascii="Times New Roman" w:hAnsi="Times New Roman" w:cs="Times New Roman"/>
        </w:rPr>
      </w:pPr>
    </w:p>
    <w:p w:rsidR="00352748" w:rsidRDefault="004C19F7">
      <w:pPr>
        <w:pStyle w:val="ListParagraph"/>
        <w:spacing w:line="240" w:lineRule="auto"/>
        <w:ind w:left="0"/>
        <w:jc w:val="both"/>
        <w:rPr>
          <w:rFonts w:ascii="Times New Roman" w:hAnsi="Times New Roman" w:cs="Times New Roman"/>
          <w:b/>
        </w:rPr>
      </w:pPr>
      <w:r>
        <w:rPr>
          <w:rFonts w:ascii="Times New Roman" w:hAnsi="Times New Roman" w:cs="Times New Roman"/>
          <w:b/>
        </w:rPr>
        <w:t xml:space="preserve">TINJAUAN PUSTAKA </w:t>
      </w:r>
    </w:p>
    <w:p w:rsidR="00352748" w:rsidRDefault="00352748">
      <w:pPr>
        <w:pStyle w:val="ListParagraph"/>
        <w:spacing w:line="240" w:lineRule="auto"/>
        <w:ind w:left="0"/>
        <w:jc w:val="both"/>
        <w:rPr>
          <w:rFonts w:ascii="Times New Roman" w:hAnsi="Times New Roman" w:cs="Times New Roman"/>
          <w:b/>
        </w:rPr>
      </w:pPr>
    </w:p>
    <w:p w:rsidR="00352748" w:rsidRDefault="004C19F7">
      <w:pPr>
        <w:pStyle w:val="ListParagraph"/>
        <w:spacing w:line="240" w:lineRule="auto"/>
        <w:ind w:left="0"/>
        <w:jc w:val="both"/>
        <w:rPr>
          <w:rFonts w:ascii="Times New Roman" w:hAnsi="Times New Roman" w:cs="Times New Roman"/>
          <w:b/>
        </w:rPr>
      </w:pPr>
      <w:r>
        <w:rPr>
          <w:rFonts w:ascii="Times New Roman" w:hAnsi="Times New Roman" w:cs="Times New Roman"/>
          <w:b/>
        </w:rPr>
        <w:t>1. Teori Agensi</w:t>
      </w:r>
    </w:p>
    <w:p w:rsidR="00352748" w:rsidRDefault="004C19F7">
      <w:pPr>
        <w:pStyle w:val="ListParagraph"/>
        <w:spacing w:line="240" w:lineRule="auto"/>
        <w:ind w:left="1080"/>
        <w:jc w:val="both"/>
        <w:rPr>
          <w:rFonts w:ascii="Times New Roman" w:hAnsi="Times New Roman" w:cs="Times New Roman"/>
        </w:rPr>
      </w:pPr>
      <w:r>
        <w:rPr>
          <w:rFonts w:ascii="Times New Roman" w:hAnsi="Times New Roman" w:cs="Times New Roman"/>
        </w:rPr>
        <w:t>Scott (2015) menjelaskan hubungan keagenan dalam teori keagenan bahwa firma adalah hubungan atau k</w:t>
      </w:r>
      <w:r>
        <w:rPr>
          <w:rFonts w:ascii="Times New Roman" w:hAnsi="Times New Roman" w:cs="Times New Roman"/>
        </w:rPr>
        <w:t>ontrak antara prinsipal dengan agen, dimana prinsipal adalah pihak yang menyewa agen untuk melakukan tugas atas nama prinsipal, sedangkan agen adalah pihak yang memperhatikan kepentingan klien.</w:t>
      </w:r>
    </w:p>
    <w:p w:rsidR="00352748" w:rsidRDefault="004C19F7">
      <w:pPr>
        <w:pStyle w:val="ListParagraph"/>
        <w:spacing w:line="240" w:lineRule="auto"/>
        <w:ind w:left="1080"/>
        <w:jc w:val="both"/>
        <w:rPr>
          <w:rFonts w:ascii="Times New Roman" w:hAnsi="Times New Roman" w:cs="Times New Roman"/>
        </w:rPr>
      </w:pPr>
      <w:r>
        <w:rPr>
          <w:rFonts w:ascii="Times New Roman" w:hAnsi="Times New Roman" w:cs="Times New Roman"/>
        </w:rPr>
        <w:t xml:space="preserve"> Rahman dan Siregar (2012) menyatakan bahwa ada tiga asumsi te</w:t>
      </w:r>
      <w:r>
        <w:rPr>
          <w:rFonts w:ascii="Times New Roman" w:hAnsi="Times New Roman" w:cs="Times New Roman"/>
        </w:rPr>
        <w:t>ntang sifat manusia yang berkaitan dengan teori tindakan, yaitu:</w:t>
      </w:r>
    </w:p>
    <w:p w:rsidR="00352748" w:rsidRDefault="004C19F7">
      <w:pPr>
        <w:pStyle w:val="ListParagraph"/>
        <w:spacing w:line="240" w:lineRule="auto"/>
        <w:ind w:left="1080"/>
        <w:jc w:val="both"/>
        <w:rPr>
          <w:rFonts w:ascii="Times New Roman" w:hAnsi="Times New Roman" w:cs="Times New Roman"/>
        </w:rPr>
      </w:pPr>
      <w:r>
        <w:rPr>
          <w:rFonts w:ascii="Times New Roman" w:hAnsi="Times New Roman" w:cs="Times New Roman"/>
        </w:rPr>
        <w:t xml:space="preserve"> 1. Manusia pada umumnya egois.</w:t>
      </w:r>
    </w:p>
    <w:p w:rsidR="00352748" w:rsidRDefault="004C19F7">
      <w:pPr>
        <w:pStyle w:val="ListParagraph"/>
        <w:spacing w:line="240" w:lineRule="auto"/>
        <w:ind w:left="1418" w:hanging="338"/>
        <w:jc w:val="both"/>
        <w:rPr>
          <w:rFonts w:ascii="Times New Roman" w:hAnsi="Times New Roman" w:cs="Times New Roman"/>
        </w:rPr>
      </w:pPr>
      <w:r>
        <w:rPr>
          <w:rFonts w:ascii="Times New Roman" w:hAnsi="Times New Roman" w:cs="Times New Roman"/>
        </w:rPr>
        <w:t xml:space="preserve"> 2. Manusia memiliki kapasitas terbatas untuk berpikir tentang persepsi masa    depan (limited rationality).</w:t>
      </w:r>
    </w:p>
    <w:p w:rsidR="00352748" w:rsidRDefault="004C19F7">
      <w:pPr>
        <w:pStyle w:val="ListParagraph"/>
        <w:spacing w:line="240" w:lineRule="auto"/>
        <w:ind w:left="1080"/>
        <w:jc w:val="both"/>
        <w:rPr>
          <w:rFonts w:ascii="Times New Roman" w:hAnsi="Times New Roman" w:cs="Times New Roman"/>
        </w:rPr>
      </w:pPr>
      <w:r>
        <w:rPr>
          <w:rFonts w:ascii="Times New Roman" w:hAnsi="Times New Roman" w:cs="Times New Roman"/>
        </w:rPr>
        <w:t xml:space="preserve"> 3. Orang selalu menghindari risiko (risk aversion) Berdasarkan asumsi tersebut, manajer akan cenderung bertindak oportunis, yaitu mendahulukan kepentingan pribadi. Hal ini menimbulkan konflik keagenan dan membutuhkan peran pihak ketiga yaitu auditor indep</w:t>
      </w:r>
      <w:r>
        <w:rPr>
          <w:rFonts w:ascii="Times New Roman" w:hAnsi="Times New Roman" w:cs="Times New Roman"/>
        </w:rPr>
        <w:t>enden.</w:t>
      </w:r>
    </w:p>
    <w:p w:rsidR="00352748" w:rsidRDefault="004C19F7">
      <w:pPr>
        <w:pStyle w:val="ListParagraph"/>
        <w:spacing w:line="240" w:lineRule="auto"/>
        <w:ind w:left="0"/>
        <w:jc w:val="both"/>
        <w:rPr>
          <w:rFonts w:ascii="Times New Roman" w:hAnsi="Times New Roman" w:cs="Times New Roman"/>
          <w:b/>
        </w:rPr>
      </w:pPr>
      <w:r>
        <w:rPr>
          <w:rFonts w:ascii="Times New Roman" w:hAnsi="Times New Roman" w:cs="Times New Roman"/>
          <w:b/>
        </w:rPr>
        <w:t xml:space="preserve">2, Laporan Keuangan </w:t>
      </w:r>
    </w:p>
    <w:p w:rsidR="00352748" w:rsidRDefault="004C19F7">
      <w:pPr>
        <w:pStyle w:val="ListParagraph"/>
        <w:spacing w:line="240" w:lineRule="auto"/>
        <w:jc w:val="both"/>
        <w:rPr>
          <w:rFonts w:ascii="Times New Roman" w:hAnsi="Times New Roman" w:cs="Times New Roman"/>
        </w:rPr>
      </w:pPr>
      <w:r>
        <w:rPr>
          <w:rFonts w:ascii="Times New Roman" w:hAnsi="Times New Roman" w:cs="Times New Roman"/>
        </w:rPr>
        <w:t xml:space="preserve">Dari segi teori keagenan, pentingnya keberadaan auditor independen dalam menilai kecukupan kinerja manajemen dengan keinginan pemegang saham (utama) melalui laporan keuangan yang disusun oleh manajemen membuat tingkat kewajaran </w:t>
      </w:r>
      <w:r>
        <w:rPr>
          <w:rFonts w:ascii="Times New Roman" w:hAnsi="Times New Roman" w:cs="Times New Roman"/>
        </w:rPr>
        <w:t>laporan dapat diukur dan auditor memberikan pendapat. pada laporan keuangan perusahaan dapat memberikan. Menurut Widhiasari dan Budiartha (2016), setelah memahami alasan entitas melakukan audit, auditor harus mengembangkan strategi audit awal dengan memaha</w:t>
      </w:r>
      <w:r>
        <w:rPr>
          <w:rFonts w:ascii="Times New Roman" w:hAnsi="Times New Roman" w:cs="Times New Roman"/>
        </w:rPr>
        <w:t xml:space="preserve">mi bisnis dan industri klien.     </w:t>
      </w:r>
    </w:p>
    <w:p w:rsidR="00352748" w:rsidRDefault="004C19F7">
      <w:pPr>
        <w:pStyle w:val="ListParagraph"/>
        <w:spacing w:line="240" w:lineRule="auto"/>
        <w:ind w:left="-284"/>
        <w:jc w:val="both"/>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 xml:space="preserve">3. Audit </w:t>
      </w:r>
    </w:p>
    <w:p w:rsidR="00352748" w:rsidRDefault="004C19F7">
      <w:pPr>
        <w:pStyle w:val="ListParagraph"/>
        <w:spacing w:line="240" w:lineRule="auto"/>
        <w:ind w:left="426"/>
        <w:jc w:val="both"/>
        <w:rPr>
          <w:rFonts w:ascii="Times New Roman" w:hAnsi="Times New Roman" w:cs="Times New Roman"/>
        </w:rPr>
      </w:pPr>
      <w:r>
        <w:rPr>
          <w:rFonts w:ascii="Times New Roman" w:hAnsi="Times New Roman" w:cs="Times New Roman"/>
        </w:rPr>
        <w:t xml:space="preserve">         Menurut (Hery, 2016) ia mengatakan: “Pengendalian (audit) adalah proses sistematis untuk memperoleh dan mengevaluasi (objektif) bukti yang berkaitan dengan klaim fakta dan tindakan ekonomi untu</w:t>
      </w:r>
      <w:r>
        <w:rPr>
          <w:rFonts w:ascii="Times New Roman" w:hAnsi="Times New Roman" w:cs="Times New Roman"/>
        </w:rPr>
        <w:t>k menentukan tingkat kesepakatan antara klaim dan Pernyataan pada tertentu kriteria yang ditetapkan, ditetapkan dan hasilnya dikomunikasikan kepada semua pihak yang berkepentingan.</w:t>
      </w:r>
    </w:p>
    <w:p w:rsidR="00352748" w:rsidRDefault="004C19F7">
      <w:pPr>
        <w:spacing w:line="240" w:lineRule="auto"/>
        <w:jc w:val="both"/>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4. Standar Audit</w:t>
      </w:r>
    </w:p>
    <w:p w:rsidR="00352748" w:rsidRDefault="004C19F7">
      <w:pPr>
        <w:pStyle w:val="ListParagraph"/>
        <w:spacing w:line="240" w:lineRule="auto"/>
        <w:ind w:left="284"/>
        <w:jc w:val="both"/>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 xml:space="preserve">      Standar audit dibutuhkan dalam melakukan audit </w:t>
      </w:r>
      <w:r>
        <w:rPr>
          <w:rFonts w:ascii="Times New Roman" w:hAnsi="Times New Roman" w:cs="Times New Roman"/>
        </w:rPr>
        <w:t>laporan keuangan. Standar audit yang digunakan dalam mengaudit laporan keuangan adalah Standar Professional Akuntan Publik.</w:t>
      </w:r>
    </w:p>
    <w:p w:rsidR="00352748" w:rsidRDefault="004C19F7">
      <w:pPr>
        <w:pStyle w:val="ListParagraph"/>
        <w:spacing w:line="240" w:lineRule="auto"/>
        <w:ind w:left="0"/>
        <w:jc w:val="both"/>
        <w:rPr>
          <w:rFonts w:ascii="Times New Roman" w:hAnsi="Times New Roman" w:cs="Times New Roman"/>
        </w:rPr>
      </w:pPr>
      <w:r>
        <w:rPr>
          <w:rFonts w:ascii="Times New Roman" w:hAnsi="Times New Roman" w:cs="Times New Roman"/>
        </w:rPr>
        <w:t xml:space="preserve">       </w:t>
      </w:r>
    </w:p>
    <w:p w:rsidR="00352748" w:rsidRDefault="004C19F7">
      <w:pPr>
        <w:pStyle w:val="ListParagraph"/>
        <w:spacing w:line="240" w:lineRule="auto"/>
        <w:ind w:left="0"/>
        <w:jc w:val="both"/>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5. Audit Delay</w:t>
      </w:r>
    </w:p>
    <w:p w:rsidR="00352748" w:rsidRDefault="004C19F7">
      <w:pPr>
        <w:pStyle w:val="ListParagraph"/>
        <w:spacing w:line="240" w:lineRule="auto"/>
        <w:ind w:left="284" w:hanging="284"/>
        <w:jc w:val="both"/>
        <w:rPr>
          <w:rFonts w:ascii="Times New Roman" w:hAnsi="Times New Roman" w:cs="Times New Roman"/>
        </w:rPr>
      </w:pPr>
      <w:r>
        <w:rPr>
          <w:rFonts w:ascii="Times New Roman" w:hAnsi="Times New Roman" w:cs="Times New Roman"/>
        </w:rPr>
        <w:t xml:space="preserve">        Audit delay merupakan jangka waktu pembuatan laporan keuangan umumnya batas akhir dalam pelaporan ke</w:t>
      </w:r>
      <w:r>
        <w:rPr>
          <w:rFonts w:ascii="Times New Roman" w:hAnsi="Times New Roman" w:cs="Times New Roman"/>
        </w:rPr>
        <w:t>uangan adalah akhir tahun . Penutupan buku yang terlambat disebut audit delay. Lamanya keterlambatan audit delay bisa dihitung dari tanggal akhir tahun sehingga tanggal pembuatan laporan baru dipublish.(Al -Umar et al., 2020).</w:t>
      </w:r>
    </w:p>
    <w:p w:rsidR="00352748" w:rsidRDefault="00352748">
      <w:pPr>
        <w:pStyle w:val="ListParagraph"/>
        <w:spacing w:line="240" w:lineRule="auto"/>
        <w:ind w:left="284" w:hanging="284"/>
        <w:jc w:val="both"/>
        <w:rPr>
          <w:rFonts w:ascii="Times New Roman" w:hAnsi="Times New Roman" w:cs="Times New Roman"/>
        </w:rPr>
      </w:pPr>
    </w:p>
    <w:p w:rsidR="00352748" w:rsidRDefault="00352748">
      <w:pPr>
        <w:pStyle w:val="ListParagraph"/>
        <w:spacing w:line="240" w:lineRule="auto"/>
        <w:ind w:left="284" w:hanging="284"/>
        <w:jc w:val="both"/>
        <w:rPr>
          <w:rFonts w:ascii="Times New Roman" w:hAnsi="Times New Roman" w:cs="Times New Roman"/>
        </w:rPr>
      </w:pPr>
    </w:p>
    <w:p w:rsidR="00352748" w:rsidRDefault="00352748">
      <w:pPr>
        <w:pStyle w:val="ListParagraph"/>
        <w:spacing w:line="240" w:lineRule="auto"/>
        <w:ind w:left="0"/>
        <w:jc w:val="both"/>
        <w:rPr>
          <w:rFonts w:ascii="Times New Roman" w:hAnsi="Times New Roman" w:cs="Times New Roman"/>
        </w:rPr>
      </w:pPr>
    </w:p>
    <w:p w:rsidR="00352748" w:rsidRDefault="00352748">
      <w:pPr>
        <w:pStyle w:val="ListParagraph"/>
        <w:spacing w:line="240" w:lineRule="auto"/>
        <w:ind w:left="0"/>
        <w:jc w:val="both"/>
        <w:rPr>
          <w:rFonts w:ascii="Times New Roman" w:hAnsi="Times New Roman" w:cs="Times New Roman"/>
          <w:b/>
        </w:rPr>
      </w:pPr>
    </w:p>
    <w:p w:rsidR="00352748" w:rsidRDefault="004C19F7">
      <w:pPr>
        <w:pStyle w:val="ListParagraph"/>
        <w:spacing w:line="240" w:lineRule="auto"/>
        <w:ind w:left="0"/>
        <w:jc w:val="both"/>
        <w:rPr>
          <w:rFonts w:ascii="Times New Roman" w:hAnsi="Times New Roman" w:cs="Times New Roman"/>
          <w:b/>
        </w:rPr>
      </w:pPr>
      <w:r>
        <w:rPr>
          <w:rFonts w:ascii="Times New Roman" w:hAnsi="Times New Roman" w:cs="Times New Roman"/>
          <w:b/>
        </w:rPr>
        <w:t xml:space="preserve">6. Ukuran Perusahaan </w:t>
      </w:r>
    </w:p>
    <w:p w:rsidR="00352748" w:rsidRDefault="004C19F7">
      <w:pPr>
        <w:pStyle w:val="ListParagraph"/>
        <w:spacing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Besar Kecil Perusahaan  ditentukan dengan berbagai cara. Antara lain dengant nilai jumlah aset, jumlah pendapatan, , total karyawan, dll. Pada penelitian ini, penilaian  dihasilkan dari total aset perusahaan. Umumnya,  besar dimonitor oleh investor, regula</w:t>
      </w:r>
      <w:r>
        <w:rPr>
          <w:rFonts w:ascii="Times New Roman" w:hAnsi="Times New Roman" w:cs="Times New Roman"/>
        </w:rPr>
        <w:t>tor permodalan, dan pemerintah, sehingga perusahaan cenderung menyelesaikan proses review laporan keuangan lebih cepat untuk meminimalkan keterlambatan dalam laporan keuangan.</w:t>
      </w:r>
    </w:p>
    <w:p w:rsidR="00352748" w:rsidRDefault="004C19F7">
      <w:pPr>
        <w:pStyle w:val="ListParagraph"/>
        <w:spacing w:line="240" w:lineRule="auto"/>
        <w:jc w:val="both"/>
        <w:rPr>
          <w:rFonts w:ascii="Times New Roman" w:hAnsi="Times New Roman" w:cs="Times New Roman"/>
        </w:rPr>
      </w:pPr>
      <w:r>
        <w:rPr>
          <w:rFonts w:ascii="Times New Roman" w:hAnsi="Times New Roman" w:cs="Times New Roman"/>
        </w:rPr>
        <w:t xml:space="preserve">laporan auditornya. Perusahaan tentunya memiliki sistem pengendalian internal </w:t>
      </w:r>
      <w:r>
        <w:rPr>
          <w:rFonts w:ascii="Times New Roman" w:hAnsi="Times New Roman" w:cs="Times New Roman"/>
        </w:rPr>
        <w:t>yang sesuai. yang dapat mempermudah proses review. Mutiara, (2018) menjelaskan bahwa mengelola perusahaan dengan total nilai aset yang relatif tinggi memiliki pendapatan yang lebih tinggi untuk meminimalkan keterlambatan laporan audit dan dapat mempercepat</w:t>
      </w:r>
      <w:r>
        <w:rPr>
          <w:rFonts w:ascii="Times New Roman" w:hAnsi="Times New Roman" w:cs="Times New Roman"/>
        </w:rPr>
        <w:t xml:space="preserve"> penerbitan laporan keuangan kepada publik karena adanya pengawasan terhadap investor. regulator dan masyarakat.</w:t>
      </w:r>
    </w:p>
    <w:p w:rsidR="00352748" w:rsidRDefault="004C19F7">
      <w:pPr>
        <w:pStyle w:val="ListParagraph"/>
        <w:spacing w:line="240" w:lineRule="auto"/>
        <w:ind w:left="0"/>
        <w:jc w:val="both"/>
        <w:rPr>
          <w:rFonts w:ascii="Times New Roman" w:hAnsi="Times New Roman" w:cs="Times New Roman"/>
          <w:b/>
        </w:rPr>
      </w:pPr>
      <w:r>
        <w:rPr>
          <w:rFonts w:ascii="Times New Roman" w:hAnsi="Times New Roman" w:cs="Times New Roman"/>
          <w:b/>
        </w:rPr>
        <w:t>7.Laba / Rugi Operasi</w:t>
      </w:r>
    </w:p>
    <w:p w:rsidR="00352748" w:rsidRDefault="004C19F7">
      <w:pPr>
        <w:pStyle w:val="ListParagraph"/>
        <w:spacing w:line="240" w:lineRule="auto"/>
        <w:jc w:val="both"/>
        <w:rPr>
          <w:rFonts w:ascii="Times New Roman" w:hAnsi="Times New Roman" w:cs="Times New Roman"/>
        </w:rPr>
      </w:pPr>
      <w:r>
        <w:rPr>
          <w:rFonts w:ascii="Times New Roman" w:hAnsi="Times New Roman" w:cs="Times New Roman"/>
        </w:rPr>
        <w:t xml:space="preserve">Sebuah perusahaan membuat keuntungan atau kerugian dari operasinya dalam periode setelah akhir tahun buku. Pada dasarnya </w:t>
      </w:r>
      <w:r>
        <w:rPr>
          <w:rFonts w:ascii="Times New Roman" w:hAnsi="Times New Roman" w:cs="Times New Roman"/>
        </w:rPr>
        <w:t>semua perusahaan memiliki tujuan yang sama, yaitu memperoleh keuntungan dari bisnis yang dijalankannya. Menurut Chasanah (2018), pendapatan mencerminkan keberhasilan dalam menjalankan bisnis. Oleh karena itu, perusahaan yang bisnisnya menguntungkan, berhar</w:t>
      </w:r>
      <w:r>
        <w:rPr>
          <w:rFonts w:ascii="Times New Roman" w:hAnsi="Times New Roman" w:cs="Times New Roman"/>
        </w:rPr>
        <w:t xml:space="preserve">ap laporan keuangan bisa segera selesai. Sebaliknya, perusahaan yang mengalami kerugian akan berusaha menutupi berita buruk dengan berbagai cara (Susianto, 2018).     </w:t>
      </w:r>
    </w:p>
    <w:p w:rsidR="00352748" w:rsidRDefault="004C19F7">
      <w:pPr>
        <w:pStyle w:val="ListParagraph"/>
        <w:spacing w:line="240" w:lineRule="auto"/>
        <w:ind w:left="0"/>
        <w:jc w:val="both"/>
        <w:rPr>
          <w:rFonts w:ascii="Times New Roman" w:hAnsi="Times New Roman" w:cs="Times New Roman"/>
        </w:rPr>
      </w:pPr>
      <w:r>
        <w:rPr>
          <w:rFonts w:ascii="Times New Roman" w:hAnsi="Times New Roman" w:cs="Times New Roman"/>
          <w:b/>
        </w:rPr>
        <w:t>8. Profitabilitas</w:t>
      </w:r>
      <w:r>
        <w:rPr>
          <w:rFonts w:ascii="Times New Roman" w:hAnsi="Times New Roman" w:cs="Times New Roman"/>
        </w:rPr>
        <w:t xml:space="preserve">  </w:t>
      </w:r>
    </w:p>
    <w:p w:rsidR="00352748" w:rsidRDefault="004C19F7">
      <w:pPr>
        <w:pStyle w:val="ListParagraph"/>
        <w:spacing w:line="240" w:lineRule="auto"/>
        <w:jc w:val="both"/>
        <w:rPr>
          <w:rFonts w:ascii="Times New Roman" w:hAnsi="Times New Roman" w:cs="Times New Roman"/>
        </w:rPr>
      </w:pPr>
      <w:r>
        <w:rPr>
          <w:rFonts w:ascii="Times New Roman" w:hAnsi="Times New Roman" w:cs="Times New Roman"/>
        </w:rPr>
        <w:t xml:space="preserve">    Profitabilitas adalah laba perusahaan sehingga menjadi kunci dalam kelangsungan masa depan perusahaan. Menurut Kasmir (2016:196), tingkat  profitabilitas merupakan indeks untuk menilai kemampuan perusahaan dalam menghasilkan laba. Rasio ini juga merupa</w:t>
      </w:r>
      <w:r>
        <w:rPr>
          <w:rFonts w:ascii="Times New Roman" w:hAnsi="Times New Roman" w:cs="Times New Roman"/>
        </w:rPr>
        <w:t>kan ukuran efektivitas tata kelola perusahaan. Hal ini dapat dilihat dengan keuntungan penjualan dan investasi. Kesimpulanyan hubungan ini dapat menujukan efesiansi suatu entitas perusahaan.</w:t>
      </w:r>
    </w:p>
    <w:p w:rsidR="00352748" w:rsidRDefault="00352748">
      <w:pPr>
        <w:pStyle w:val="ListParagraph"/>
        <w:spacing w:line="240" w:lineRule="auto"/>
        <w:jc w:val="both"/>
        <w:rPr>
          <w:rFonts w:ascii="Times New Roman" w:hAnsi="Times New Roman" w:cs="Times New Roman"/>
        </w:rPr>
      </w:pPr>
    </w:p>
    <w:p w:rsidR="00352748" w:rsidRDefault="004C19F7">
      <w:pPr>
        <w:pStyle w:val="ListParagraph"/>
        <w:spacing w:line="240" w:lineRule="auto"/>
        <w:jc w:val="both"/>
        <w:rPr>
          <w:rFonts w:ascii="Times New Roman" w:hAnsi="Times New Roman" w:cs="Times New Roman"/>
        </w:rPr>
      </w:pPr>
      <w:r>
        <w:rPr>
          <w:rFonts w:ascii="Times New Roman" w:hAnsi="Times New Roman" w:cs="Times New Roman"/>
          <w:b/>
        </w:rPr>
        <w:t>9.Solvabilitas</w:t>
      </w:r>
      <w:r>
        <w:rPr>
          <w:rFonts w:ascii="Times New Roman" w:hAnsi="Times New Roman" w:cs="Times New Roman"/>
        </w:rPr>
        <w:t xml:space="preserve">    </w:t>
      </w:r>
    </w:p>
    <w:p w:rsidR="00352748" w:rsidRDefault="004C19F7">
      <w:pPr>
        <w:pStyle w:val="ListParagraph"/>
        <w:spacing w:line="240" w:lineRule="auto"/>
        <w:jc w:val="both"/>
        <w:rPr>
          <w:rFonts w:ascii="Times New Roman" w:hAnsi="Times New Roman" w:cs="Times New Roman"/>
        </w:rPr>
      </w:pPr>
      <w:r>
        <w:rPr>
          <w:rFonts w:ascii="Times New Roman" w:hAnsi="Times New Roman" w:cs="Times New Roman"/>
        </w:rPr>
        <w:t xml:space="preserve">       Kelayakan kredit atau debt ratio adala</w:t>
      </w:r>
      <w:r>
        <w:rPr>
          <w:rFonts w:ascii="Times New Roman" w:hAnsi="Times New Roman" w:cs="Times New Roman"/>
        </w:rPr>
        <w:t>h potensi suatu perusahaan dalam mengatasi semua kewajiban perusahaan, misalnya  hutang jangka pendek dan hutang jangka panjang. Kinerja perusahaan dilihat  dari aset perusahaan. Semakin tinggi solvabilitas suatu perusahaan, semakin terlihat  risiko keuang</w:t>
      </w:r>
      <w:r>
        <w:rPr>
          <w:rFonts w:ascii="Times New Roman" w:hAnsi="Times New Roman" w:cs="Times New Roman"/>
        </w:rPr>
        <w:t>an perusahaan sehingga dapat meningkat utang – utang dan membuat perusahaan kesulitan dalam memenuhi tanggungjawab perusahaan.  Tingginya resiko ini membuat perusahaan terlihat kesulitan dalam keuangan, hal ini memicu pandangan investor untuk mempertimbang</w:t>
      </w:r>
      <w:r>
        <w:rPr>
          <w:rFonts w:ascii="Times New Roman" w:hAnsi="Times New Roman" w:cs="Times New Roman"/>
        </w:rPr>
        <w:t>kan kembali keputusan berinvestasi pada perusahaan tersebut.</w:t>
      </w:r>
    </w:p>
    <w:p w:rsidR="00352748" w:rsidRDefault="004C19F7">
      <w:pPr>
        <w:pStyle w:val="ListParagraph"/>
        <w:spacing w:line="240" w:lineRule="auto"/>
        <w:jc w:val="both"/>
        <w:rPr>
          <w:rFonts w:ascii="Times New Roman" w:hAnsi="Times New Roman" w:cs="Times New Roman"/>
        </w:rPr>
      </w:pPr>
      <w:r>
        <w:rPr>
          <w:rFonts w:ascii="Times New Roman" w:hAnsi="Times New Roman" w:cs="Times New Roman"/>
        </w:rPr>
        <w:t>Berita tingginya resiko membuat perusahaan menunda – nunda untuk mempublish laporan audit dan berdampak pada audit delay. Kurniawan (2015) mengatakan solvabilitas dapat dinilai  dengan banyak car</w:t>
      </w:r>
      <w:r>
        <w:rPr>
          <w:rFonts w:ascii="Times New Roman" w:hAnsi="Times New Roman" w:cs="Times New Roman"/>
        </w:rPr>
        <w:t xml:space="preserve">a, antara lain rasio ekuitas terhadap total aset, rasio ekuitas terhadap aset tetap, rasio aset tetap terhadap umur liabilitas jangka panjang, rasio liabilitas jangka panjang terhadap ekuitas, Rasio Total Hutang terhadap Aset Tetap Ekuitas dan rasio total </w:t>
      </w:r>
      <w:r>
        <w:rPr>
          <w:rFonts w:ascii="Times New Roman" w:hAnsi="Times New Roman" w:cs="Times New Roman"/>
        </w:rPr>
        <w:t xml:space="preserve">utang terhadap aset/total aset.    </w:t>
      </w:r>
    </w:p>
    <w:p w:rsidR="00352748" w:rsidRDefault="004C19F7">
      <w:pPr>
        <w:pStyle w:val="ListParagraph"/>
        <w:spacing w:line="240" w:lineRule="auto"/>
        <w:ind w:left="0"/>
        <w:jc w:val="both"/>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 xml:space="preserve">10. Umur Perusahaan </w:t>
      </w:r>
    </w:p>
    <w:p w:rsidR="00352748" w:rsidRDefault="004C19F7">
      <w:pPr>
        <w:pStyle w:val="ListParagraph"/>
        <w:spacing w:line="240" w:lineRule="auto"/>
        <w:ind w:left="426"/>
        <w:jc w:val="both"/>
        <w:rPr>
          <w:rFonts w:ascii="Times New Roman" w:hAnsi="Times New Roman" w:cs="Times New Roman"/>
        </w:rPr>
      </w:pPr>
      <w:r>
        <w:rPr>
          <w:rFonts w:ascii="Times New Roman" w:hAnsi="Times New Roman" w:cs="Times New Roman"/>
        </w:rPr>
        <w:t xml:space="preserve">      Umur perusahaan dapat mempengaruhi faktor pelaporan keuangan serta keuntungan dalam seuatu perusahaan. Mardiyanto (2013) mengemukakan bahwa </w:t>
      </w:r>
      <w:r>
        <w:rPr>
          <w:rFonts w:ascii="Times New Roman" w:hAnsi="Times New Roman" w:cs="Times New Roman"/>
        </w:rPr>
        <w:lastRenderedPageBreak/>
        <w:t>perusahaan yang sudah ada sejak lama mungkin memilik</w:t>
      </w:r>
      <w:r>
        <w:rPr>
          <w:rFonts w:ascii="Times New Roman" w:hAnsi="Times New Roman" w:cs="Times New Roman"/>
        </w:rPr>
        <w:t>i banyak pengalaman. Semakin tua perusahaan, semakin banyak informasi yang diperoleh publik tentang perusahaan tersebut. Hal ini akan mempengaruhi ketersediaan informasi dan mengurangi ketidakpastian di masa yang akan datang.</w:t>
      </w:r>
    </w:p>
    <w:p w:rsidR="00352748" w:rsidRDefault="004C19F7">
      <w:pPr>
        <w:pStyle w:val="ListParagraph"/>
        <w:spacing w:line="240" w:lineRule="auto"/>
        <w:ind w:left="0"/>
        <w:jc w:val="both"/>
        <w:rPr>
          <w:rFonts w:ascii="Times New Roman" w:hAnsi="Times New Roman" w:cs="Times New Roman"/>
          <w:b/>
        </w:rPr>
      </w:pPr>
      <w:r>
        <w:rPr>
          <w:rFonts w:ascii="Times New Roman" w:hAnsi="Times New Roman" w:cs="Times New Roman"/>
          <w:b/>
        </w:rPr>
        <w:t xml:space="preserve">PENELITIAN TERDAHULU </w:t>
      </w:r>
    </w:p>
    <w:p w:rsidR="00352748" w:rsidRDefault="00352748">
      <w:pPr>
        <w:pStyle w:val="ListParagraph"/>
        <w:spacing w:line="240" w:lineRule="auto"/>
        <w:ind w:left="284" w:firstLine="425"/>
        <w:jc w:val="both"/>
        <w:rPr>
          <w:rFonts w:ascii="Times New Roman" w:hAnsi="Times New Roman" w:cs="Times New Roman"/>
          <w:b/>
        </w:rPr>
      </w:pPr>
    </w:p>
    <w:p w:rsidR="00352748" w:rsidRDefault="004C19F7">
      <w:pPr>
        <w:pStyle w:val="ListParagraph"/>
        <w:spacing w:line="240" w:lineRule="auto"/>
        <w:ind w:left="284" w:firstLine="425"/>
        <w:jc w:val="both"/>
        <w:rPr>
          <w:rFonts w:ascii="Times New Roman" w:hAnsi="Times New Roman" w:cs="Times New Roman"/>
        </w:rPr>
      </w:pPr>
      <w:r>
        <w:rPr>
          <w:rFonts w:ascii="Times New Roman" w:hAnsi="Times New Roman" w:cs="Times New Roman"/>
        </w:rPr>
        <w:t>Penelit</w:t>
      </w:r>
      <w:r>
        <w:rPr>
          <w:rFonts w:ascii="Times New Roman" w:hAnsi="Times New Roman" w:cs="Times New Roman"/>
        </w:rPr>
        <w:t>ian ini merujuk pada penelitin yang berjudul “Analisis Faktor-Faktor yang Mempengaruhi Audit Delay Pada Perusahaan Manufaktur di Bursa Efek Indonesia (Studi Empiris Pada Perusahaan Manufaktur Yang Terdaftar di BEI 2012-2016)” oleh (Hakiki R.F, 2018). Penel</w:t>
      </w:r>
      <w:r>
        <w:rPr>
          <w:rFonts w:ascii="Times New Roman" w:hAnsi="Times New Roman" w:cs="Times New Roman"/>
        </w:rPr>
        <w:t>itin ini mengunakan variabel ukuran perusahaan, laba usaha, profitabilitas, solvabilitas dan opini audit.. Hasil penelitian menunjukkan bahwa besarnya perusahaan dan solvabilitas berpengaruh signifikan terhadap keterlambatan audit. Sedangkan hasil operasi,</w:t>
      </w:r>
      <w:r>
        <w:rPr>
          <w:rFonts w:ascii="Times New Roman" w:hAnsi="Times New Roman" w:cs="Times New Roman"/>
        </w:rPr>
        <w:t xml:space="preserve"> profitabilitas dan opini audit tidak berpengaruh signifikan terhadap audit delay.</w:t>
      </w:r>
    </w:p>
    <w:p w:rsidR="00352748" w:rsidRDefault="00352748">
      <w:pPr>
        <w:pStyle w:val="ListParagraph"/>
        <w:spacing w:line="240" w:lineRule="auto"/>
        <w:ind w:left="0"/>
        <w:jc w:val="both"/>
        <w:rPr>
          <w:rFonts w:ascii="Times New Roman" w:hAnsi="Times New Roman" w:cs="Times New Roman"/>
        </w:rPr>
      </w:pPr>
    </w:p>
    <w:p w:rsidR="00352748" w:rsidRDefault="004C19F7">
      <w:pPr>
        <w:pStyle w:val="ListParagraph"/>
        <w:spacing w:line="240" w:lineRule="auto"/>
        <w:ind w:left="0"/>
        <w:jc w:val="both"/>
        <w:rPr>
          <w:rFonts w:ascii="Times New Roman" w:hAnsi="Times New Roman" w:cs="Times New Roman"/>
          <w:b/>
        </w:rPr>
      </w:pPr>
      <w:r>
        <w:rPr>
          <w:rFonts w:ascii="Times New Roman" w:hAnsi="Times New Roman" w:cs="Times New Roman"/>
          <w:b/>
        </w:rPr>
        <w:t>PENGEMBANGAN HIPOTESIS</w:t>
      </w:r>
    </w:p>
    <w:p w:rsidR="00352748" w:rsidRDefault="00352748">
      <w:pPr>
        <w:pStyle w:val="ListParagraph"/>
        <w:spacing w:line="240" w:lineRule="auto"/>
        <w:ind w:left="0"/>
        <w:jc w:val="both"/>
        <w:rPr>
          <w:rFonts w:ascii="Times New Roman" w:hAnsi="Times New Roman" w:cs="Times New Roman"/>
          <w:b/>
        </w:rPr>
      </w:pPr>
    </w:p>
    <w:p w:rsidR="00352748" w:rsidRDefault="004C19F7">
      <w:pPr>
        <w:pStyle w:val="ListParagraph"/>
        <w:numPr>
          <w:ilvl w:val="0"/>
          <w:numId w:val="2"/>
        </w:numPr>
        <w:spacing w:line="240" w:lineRule="auto"/>
        <w:ind w:left="284" w:hanging="284"/>
        <w:jc w:val="both"/>
        <w:rPr>
          <w:rFonts w:ascii="Times New Roman" w:hAnsi="Times New Roman" w:cs="Times New Roman"/>
          <w:b/>
        </w:rPr>
      </w:pPr>
      <w:r>
        <w:rPr>
          <w:rFonts w:ascii="Times New Roman" w:hAnsi="Times New Roman" w:cs="Times New Roman"/>
          <w:b/>
        </w:rPr>
        <w:t xml:space="preserve">Pengaruh Ukuran Perusahaan terhadap audit   Delay </w:t>
      </w:r>
    </w:p>
    <w:p w:rsidR="00352748" w:rsidRDefault="004C19F7">
      <w:pPr>
        <w:pStyle w:val="ListParagraph"/>
        <w:spacing w:line="240" w:lineRule="auto"/>
        <w:ind w:left="284"/>
        <w:jc w:val="both"/>
        <w:rPr>
          <w:rFonts w:ascii="Times New Roman" w:hAnsi="Times New Roman" w:cs="Times New Roman"/>
        </w:rPr>
      </w:pPr>
      <w:r>
        <w:rPr>
          <w:rFonts w:ascii="Times New Roman" w:hAnsi="Times New Roman" w:cs="Times New Roman"/>
        </w:rPr>
        <w:t>Besar kecilnya perusahaan memiliki sumber data uang baik serta sistem pengendalian internal perus</w:t>
      </w:r>
      <w:r>
        <w:rPr>
          <w:rFonts w:ascii="Times New Roman" w:hAnsi="Times New Roman" w:cs="Times New Roman"/>
        </w:rPr>
        <w:t>ahaan hal ini dapat mengurangi resiko kesalahan dalam  laporan keuangan. Ukuran perusahaan  diukuran dengan seberapa banyak harta yang dimiliki oleh perusahaan teresbut.Jika harta sebuah perusahaan terbilang rendah dapat disimpulkan ukuran perusahaan kecil</w:t>
      </w:r>
      <w:r>
        <w:rPr>
          <w:rFonts w:ascii="Times New Roman" w:hAnsi="Times New Roman" w:cs="Times New Roman"/>
        </w:rPr>
        <w:t xml:space="preserve"> begitu pun sebaliknya. Menurut  Haryani (2015) ukuran perusahaan memiliki pengaruh  terhadap audit delay. Sebaliknya  menurut Aditya dan Anisykurlillah (2014), ukuran perusahaan tidak memiliki pengaruh terhadap audit delay. Dapat ditarik kesimpulkan ukura</w:t>
      </w:r>
      <w:r>
        <w:rPr>
          <w:rFonts w:ascii="Times New Roman" w:hAnsi="Times New Roman" w:cs="Times New Roman"/>
        </w:rPr>
        <w:t xml:space="preserve">n perusahaan mempengaruhi waktu penyelesaian audit. </w:t>
      </w:r>
    </w:p>
    <w:p w:rsidR="00352748" w:rsidRDefault="004C19F7">
      <w:pPr>
        <w:pStyle w:val="ListParagraph"/>
        <w:spacing w:line="240" w:lineRule="auto"/>
        <w:ind w:left="284" w:hanging="142"/>
        <w:jc w:val="both"/>
        <w:rPr>
          <w:rFonts w:ascii="Times New Roman" w:hAnsi="Times New Roman" w:cs="Times New Roman"/>
          <w:b/>
        </w:rPr>
      </w:pPr>
      <w:r>
        <w:rPr>
          <w:rFonts w:ascii="Times New Roman" w:hAnsi="Times New Roman" w:cs="Times New Roman"/>
          <w:b/>
        </w:rPr>
        <w:t>H1: Ukuran perusahaan berpengaruh signifikan terhadap Audit delay.</w:t>
      </w:r>
    </w:p>
    <w:p w:rsidR="00352748" w:rsidRDefault="004C19F7">
      <w:pPr>
        <w:pStyle w:val="ListParagraph"/>
        <w:spacing w:line="240" w:lineRule="auto"/>
        <w:ind w:left="284" w:hanging="142"/>
        <w:jc w:val="both"/>
        <w:rPr>
          <w:rFonts w:ascii="Times New Roman" w:hAnsi="Times New Roman" w:cs="Times New Roman"/>
          <w:b/>
        </w:rPr>
      </w:pPr>
      <w:r>
        <w:rPr>
          <w:rFonts w:ascii="Times New Roman" w:hAnsi="Times New Roman" w:cs="Times New Roman"/>
          <w:b/>
        </w:rPr>
        <w:t>2. Pengaruh Laba Rugi Operasi terhadap Audit Delay</w:t>
      </w:r>
    </w:p>
    <w:p w:rsidR="00352748" w:rsidRDefault="004C19F7">
      <w:pPr>
        <w:pStyle w:val="ListParagraph"/>
        <w:spacing w:line="240" w:lineRule="auto"/>
        <w:ind w:left="284" w:hanging="142"/>
        <w:jc w:val="both"/>
        <w:rPr>
          <w:rFonts w:ascii="Times New Roman" w:hAnsi="Times New Roman" w:cs="Times New Roman"/>
        </w:rPr>
      </w:pPr>
      <w:r>
        <w:rPr>
          <w:rFonts w:ascii="Times New Roman" w:hAnsi="Times New Roman" w:cs="Times New Roman"/>
        </w:rPr>
        <w:t xml:space="preserve">        Laba rugi operasi  mencerminkan pencapian perusahaan dalam menjalankan perusahaan dalam memperoleh laba.  laba yang dilaporkan sebagai perbandingan akan menarik minat investor. Keuntungan mencerminkan pencapaian perusahaan dalam menjalankan dengan </w:t>
      </w:r>
      <w:r>
        <w:rPr>
          <w:rFonts w:ascii="Times New Roman" w:hAnsi="Times New Roman" w:cs="Times New Roman"/>
        </w:rPr>
        <w:t>tujuan memperoleh laba.. Keuntungan laba lebih  dapat menarik minat investor daripada perusahaan yang merugi (Indriyani dan Supriyati, 2012). Perusahaan yang memperoleh keuntungan akan lebih cepat dalam mempublish laporan keuangan sehingga dapat menarik mi</w:t>
      </w:r>
      <w:r>
        <w:rPr>
          <w:rFonts w:ascii="Times New Roman" w:hAnsi="Times New Roman" w:cs="Times New Roman"/>
        </w:rPr>
        <w:t xml:space="preserve">nat investor. Sebaliknya, perusahaan yang mengalami kerugian akan berusaha untuk menunda publikasi laporan keuangan yang telah diaudit. </w:t>
      </w:r>
    </w:p>
    <w:p w:rsidR="00352748" w:rsidRDefault="004C19F7">
      <w:pPr>
        <w:pStyle w:val="ListParagraph"/>
        <w:spacing w:line="240" w:lineRule="auto"/>
        <w:ind w:left="284" w:hanging="142"/>
        <w:jc w:val="both"/>
        <w:rPr>
          <w:rFonts w:ascii="Times New Roman" w:hAnsi="Times New Roman" w:cs="Times New Roman"/>
          <w:b/>
        </w:rPr>
      </w:pPr>
      <w:r>
        <w:rPr>
          <w:rFonts w:ascii="Times New Roman" w:hAnsi="Times New Roman" w:cs="Times New Roman"/>
          <w:b/>
        </w:rPr>
        <w:t xml:space="preserve">  H2: Laba/(rugi) operasi berpengaruh signifikan terhadap Audit delay.</w:t>
      </w:r>
    </w:p>
    <w:p w:rsidR="00352748" w:rsidRDefault="004C19F7">
      <w:pPr>
        <w:pStyle w:val="ListParagraph"/>
        <w:spacing w:line="240" w:lineRule="auto"/>
        <w:ind w:left="284" w:hanging="142"/>
        <w:jc w:val="both"/>
        <w:rPr>
          <w:rFonts w:ascii="Times New Roman" w:hAnsi="Times New Roman" w:cs="Times New Roman"/>
          <w:b/>
        </w:rPr>
      </w:pPr>
      <w:r>
        <w:rPr>
          <w:rFonts w:ascii="Times New Roman" w:hAnsi="Times New Roman" w:cs="Times New Roman"/>
          <w:b/>
        </w:rPr>
        <w:t>3. Pengaruh Profitabilitas terhadap Audit Delay</w:t>
      </w:r>
    </w:p>
    <w:p w:rsidR="00352748" w:rsidRDefault="004C19F7">
      <w:pPr>
        <w:pStyle w:val="ListParagraph"/>
        <w:spacing w:line="240" w:lineRule="auto"/>
        <w:ind w:left="284" w:firstLine="567"/>
        <w:jc w:val="both"/>
        <w:rPr>
          <w:rFonts w:ascii="Times New Roman" w:hAnsi="Times New Roman" w:cs="Times New Roman"/>
        </w:rPr>
      </w:pPr>
      <w:r>
        <w:rPr>
          <w:rFonts w:ascii="Times New Roman" w:hAnsi="Times New Roman" w:cs="Times New Roman"/>
        </w:rPr>
        <w:t>Profitabilitas adalah kemampuan perusahaan untuk memiliki laba yang tinggi.Umumnya perusahaan yang memiliki laba tinggi akan lebih cepat dalam melaporan laporan keuangan, hal ini terjadi karena perusahaan yang memiliki laba tinggi ingin segera mempublis se</w:t>
      </w:r>
      <w:r>
        <w:rPr>
          <w:rFonts w:ascii="Times New Roman" w:hAnsi="Times New Roman" w:cs="Times New Roman"/>
        </w:rPr>
        <w:t>hingga berpontensi menarik investor untuk berinvestasi pada perusahaan tersebut.Menurut Amani dan Waluyo (2016) tingkat profitabilitas dan  kinerja suatu perusahaan mempengaruhi keterlambatan pengauditan.. Sebaliknya  menurut Haryani (2015), profitabilitas</w:t>
      </w:r>
      <w:r>
        <w:rPr>
          <w:rFonts w:ascii="Times New Roman" w:hAnsi="Times New Roman" w:cs="Times New Roman"/>
        </w:rPr>
        <w:t xml:space="preserve"> tidak meiliki pengaruh kepada audit delay. </w:t>
      </w:r>
    </w:p>
    <w:p w:rsidR="00352748" w:rsidRDefault="004C19F7">
      <w:pPr>
        <w:pStyle w:val="ListParagraph"/>
        <w:spacing w:line="240" w:lineRule="auto"/>
        <w:ind w:left="284" w:hanging="142"/>
        <w:jc w:val="both"/>
        <w:rPr>
          <w:rFonts w:ascii="Times New Roman" w:hAnsi="Times New Roman" w:cs="Times New Roman"/>
          <w:b/>
        </w:rPr>
      </w:pPr>
      <w:r>
        <w:rPr>
          <w:rFonts w:ascii="Times New Roman" w:hAnsi="Times New Roman" w:cs="Times New Roman"/>
          <w:b/>
        </w:rPr>
        <w:t>H3 : Tingkat profitabilitas berpengaruh signifikan terhadap audit delay.</w:t>
      </w:r>
    </w:p>
    <w:p w:rsidR="00352748" w:rsidRDefault="004C19F7">
      <w:pPr>
        <w:pStyle w:val="ListParagraph"/>
        <w:spacing w:line="240" w:lineRule="auto"/>
        <w:ind w:left="284" w:hanging="142"/>
        <w:jc w:val="both"/>
        <w:rPr>
          <w:rFonts w:ascii="Times New Roman" w:hAnsi="Times New Roman" w:cs="Times New Roman"/>
          <w:b/>
        </w:rPr>
      </w:pPr>
      <w:r>
        <w:rPr>
          <w:rFonts w:ascii="Times New Roman" w:hAnsi="Times New Roman" w:cs="Times New Roman"/>
          <w:b/>
        </w:rPr>
        <w:t>4. Pengaruh Solvabilitas terhadap Audit Delay</w:t>
      </w:r>
    </w:p>
    <w:p w:rsidR="00352748" w:rsidRDefault="004C19F7">
      <w:pPr>
        <w:pStyle w:val="ListParagraph"/>
        <w:spacing w:line="240" w:lineRule="auto"/>
        <w:ind w:left="284" w:hanging="142"/>
        <w:jc w:val="both"/>
        <w:rPr>
          <w:rFonts w:ascii="Times New Roman" w:hAnsi="Times New Roman" w:cs="Times New Roman"/>
        </w:rPr>
      </w:pPr>
      <w:r>
        <w:rPr>
          <w:rFonts w:ascii="Times New Roman" w:hAnsi="Times New Roman" w:cs="Times New Roman"/>
        </w:rPr>
        <w:t xml:space="preserve">         Menurut Sugiarto (2012), solvabilitas adalah utang dalam total saldo menentukan per</w:t>
      </w:r>
      <w:r>
        <w:rPr>
          <w:rFonts w:ascii="Times New Roman" w:hAnsi="Times New Roman" w:cs="Times New Roman"/>
        </w:rPr>
        <w:t>kembangan  keuangan perusahaan.Tingkat Rasion utang terhadap total aset yang tinggi dapat meningkatkan kemungkinan untuk merugi dan dapat meningkatkan kehati-hatian auditor dalam menyajikan laporan keuangan . Tingkat utang  yang tinggi dalam kaitannya deng</w:t>
      </w:r>
      <w:r>
        <w:rPr>
          <w:rFonts w:ascii="Times New Roman" w:hAnsi="Times New Roman" w:cs="Times New Roman"/>
        </w:rPr>
        <w:t xml:space="preserve">an total neraca mengarah ke pertanyaan yang berkaitan dengan </w:t>
      </w:r>
      <w:r>
        <w:rPr>
          <w:rFonts w:ascii="Times New Roman" w:hAnsi="Times New Roman" w:cs="Times New Roman"/>
        </w:rPr>
        <w:lastRenderedPageBreak/>
        <w:t>umur, yang pada akhirnya membutuhkan  pertimbangan lebih lanjut. Sehingga perusahaan  yang memiliki tingkat solvabilitas lebih tinggi. dapat menyelesaikan laporan audit lebih cepat dibandingkan p</w:t>
      </w:r>
      <w:r>
        <w:rPr>
          <w:rFonts w:ascii="Times New Roman" w:hAnsi="Times New Roman" w:cs="Times New Roman"/>
        </w:rPr>
        <w:t>erusahaan yang memiliki solvabilitas rendah .</w:t>
      </w:r>
    </w:p>
    <w:p w:rsidR="00352748" w:rsidRDefault="004C19F7">
      <w:pPr>
        <w:pStyle w:val="ListParagraph"/>
        <w:spacing w:line="240" w:lineRule="auto"/>
        <w:ind w:left="284" w:hanging="142"/>
        <w:jc w:val="both"/>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
        </w:rPr>
        <w:t>H4: Solvabilitas berpengaruh signifikan terhadap Audit delay</w:t>
      </w:r>
    </w:p>
    <w:p w:rsidR="00352748" w:rsidRDefault="004C19F7">
      <w:pPr>
        <w:pStyle w:val="ListParagraph"/>
        <w:spacing w:line="240" w:lineRule="auto"/>
        <w:ind w:left="284" w:hanging="142"/>
        <w:jc w:val="both"/>
        <w:rPr>
          <w:rFonts w:ascii="Times New Roman" w:hAnsi="Times New Roman" w:cs="Times New Roman"/>
          <w:b/>
        </w:rPr>
      </w:pPr>
      <w:r>
        <w:rPr>
          <w:rFonts w:ascii="Times New Roman" w:hAnsi="Times New Roman" w:cs="Times New Roman"/>
          <w:b/>
        </w:rPr>
        <w:t xml:space="preserve">5. Pengaruh Umur Perusahaan terhadap Audit Delay  </w:t>
      </w:r>
    </w:p>
    <w:p w:rsidR="00352748" w:rsidRDefault="004C19F7">
      <w:pPr>
        <w:pStyle w:val="ListParagraph"/>
        <w:spacing w:line="240" w:lineRule="auto"/>
        <w:ind w:left="426" w:firstLine="425"/>
        <w:jc w:val="both"/>
        <w:rPr>
          <w:rFonts w:ascii="Times New Roman" w:hAnsi="Times New Roman" w:cs="Times New Roman"/>
        </w:rPr>
      </w:pPr>
      <w:r>
        <w:rPr>
          <w:rFonts w:ascii="Times New Roman" w:hAnsi="Times New Roman" w:cs="Times New Roman"/>
        </w:rPr>
        <w:t>Umur perusahaan adalah usia suatu perusahaan berdiri menurut (Novelia Sagita Indry dan Dicky Ari</w:t>
      </w:r>
      <w:r>
        <w:rPr>
          <w:rFonts w:ascii="Times New Roman" w:hAnsi="Times New Roman" w:cs="Times New Roman"/>
        </w:rPr>
        <w:t>sudhana)  suatu perusahaa yang memiliki umur perusahaan yang lebih lama sudah mempunyai pengalaman lebih banyak dalam pelaporan keuangan. Hal ini dapat mengatasi keterlambatan audit delay. Sebaliknya perusahaan yang baru berdiri belum memiliki banyak memil</w:t>
      </w:r>
      <w:r>
        <w:rPr>
          <w:rFonts w:ascii="Times New Roman" w:hAnsi="Times New Roman" w:cs="Times New Roman"/>
        </w:rPr>
        <w:t>iki pengalaman dalam pelaporan keuangan, Hasil penelitian  Fitri Ingga Saemargani (2015) menyatakan  umur perusahaan memiliki pengaruh terhadap audit delay.</w:t>
      </w:r>
    </w:p>
    <w:p w:rsidR="00352748" w:rsidRDefault="004C19F7">
      <w:pPr>
        <w:pStyle w:val="ListParagraph"/>
        <w:spacing w:line="240" w:lineRule="auto"/>
        <w:ind w:left="0"/>
        <w:jc w:val="both"/>
        <w:rPr>
          <w:rFonts w:ascii="Times New Roman" w:hAnsi="Times New Roman" w:cs="Times New Roman"/>
          <w:b/>
        </w:rPr>
      </w:pPr>
      <w:r>
        <w:rPr>
          <w:rFonts w:ascii="Times New Roman" w:hAnsi="Times New Roman" w:cs="Times New Roman"/>
          <w:b/>
        </w:rPr>
        <w:t>H5: Umur Perusahaan berpengaruh signifikan terhadap audit delay.</w:t>
      </w:r>
    </w:p>
    <w:p w:rsidR="00352748" w:rsidRDefault="00352748">
      <w:pPr>
        <w:pStyle w:val="ListParagraph"/>
        <w:spacing w:line="240" w:lineRule="auto"/>
        <w:ind w:left="0"/>
        <w:jc w:val="both"/>
        <w:rPr>
          <w:rFonts w:ascii="Times New Roman" w:hAnsi="Times New Roman" w:cs="Times New Roman"/>
          <w:b/>
        </w:rPr>
      </w:pPr>
    </w:p>
    <w:p w:rsidR="00352748" w:rsidRDefault="00352748">
      <w:pPr>
        <w:pStyle w:val="ListParagraph"/>
        <w:spacing w:line="240" w:lineRule="auto"/>
        <w:ind w:left="0"/>
        <w:jc w:val="both"/>
        <w:rPr>
          <w:rFonts w:ascii="Times New Roman" w:hAnsi="Times New Roman" w:cs="Times New Roman"/>
          <w:b/>
        </w:rPr>
      </w:pPr>
    </w:p>
    <w:p w:rsidR="00352748" w:rsidRDefault="00352748">
      <w:pPr>
        <w:pStyle w:val="ListParagraph"/>
        <w:spacing w:line="240" w:lineRule="auto"/>
        <w:ind w:left="0"/>
        <w:jc w:val="both"/>
        <w:rPr>
          <w:rFonts w:ascii="Times New Roman" w:hAnsi="Times New Roman" w:cs="Times New Roman"/>
          <w:b/>
        </w:rPr>
      </w:pPr>
    </w:p>
    <w:p w:rsidR="00352748" w:rsidRDefault="00352748">
      <w:pPr>
        <w:pStyle w:val="ListParagraph"/>
        <w:spacing w:line="240" w:lineRule="auto"/>
        <w:ind w:left="0"/>
        <w:jc w:val="both"/>
        <w:rPr>
          <w:rFonts w:ascii="Times New Roman" w:hAnsi="Times New Roman" w:cs="Times New Roman"/>
          <w:b/>
        </w:rPr>
      </w:pPr>
    </w:p>
    <w:p w:rsidR="00352748" w:rsidRDefault="004C19F7">
      <w:pPr>
        <w:pStyle w:val="ListParagraph"/>
        <w:spacing w:line="240" w:lineRule="auto"/>
        <w:ind w:left="0"/>
        <w:jc w:val="both"/>
        <w:rPr>
          <w:rFonts w:ascii="Times New Roman" w:hAnsi="Times New Roman" w:cs="Times New Roman"/>
          <w:b/>
        </w:rPr>
      </w:pPr>
      <w:r>
        <w:rPr>
          <w:rFonts w:ascii="Times New Roman" w:hAnsi="Times New Roman" w:cs="Times New Roman"/>
          <w:b/>
        </w:rPr>
        <w:t xml:space="preserve">KERANGKA KONSEPTUAL </w:t>
      </w:r>
    </w:p>
    <w:p w:rsidR="00352748" w:rsidRDefault="004C19F7">
      <w:pPr>
        <w:widowControl w:val="0"/>
        <w:autoSpaceDE w:val="0"/>
        <w:autoSpaceDN w:val="0"/>
        <w:spacing w:after="0" w:line="480" w:lineRule="auto"/>
        <w:ind w:left="284"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id-ID"/>
        </w:rPr>
        <mc:AlternateContent>
          <mc:Choice Requires="wpg">
            <w:drawing>
              <wp:anchor distT="0" distB="0" distL="114300" distR="114300" simplePos="0" relativeHeight="251659264" behindDoc="0" locked="0" layoutInCell="1" allowOverlap="1">
                <wp:simplePos x="0" y="0"/>
                <wp:positionH relativeFrom="margin">
                  <wp:posOffset>140970</wp:posOffset>
                </wp:positionH>
                <wp:positionV relativeFrom="paragraph">
                  <wp:posOffset>80645</wp:posOffset>
                </wp:positionV>
                <wp:extent cx="4752975" cy="3162300"/>
                <wp:effectExtent l="0" t="0" r="10160" b="19685"/>
                <wp:wrapNone/>
                <wp:docPr id="14" name="Group 14"/>
                <wp:cNvGraphicFramePr/>
                <a:graphic xmlns:a="http://schemas.openxmlformats.org/drawingml/2006/main">
                  <a:graphicData uri="http://schemas.microsoft.com/office/word/2010/wordprocessingGroup">
                    <wpg:wgp>
                      <wpg:cNvGrpSpPr/>
                      <wpg:grpSpPr>
                        <a:xfrm>
                          <a:off x="0" y="0"/>
                          <a:ext cx="4752753" cy="3162299"/>
                          <a:chOff x="0" y="0"/>
                          <a:chExt cx="5583676" cy="3720034"/>
                        </a:xfrm>
                      </wpg:grpSpPr>
                      <wps:wsp>
                        <wps:cNvPr id="6" name="Rectangle 1"/>
                        <wps:cNvSpPr/>
                        <wps:spPr>
                          <a:xfrm>
                            <a:off x="0" y="0"/>
                            <a:ext cx="1219738" cy="661184"/>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52748" w:rsidRDefault="004C19F7">
                              <w:pPr>
                                <w:spacing w:line="240" w:lineRule="auto"/>
                                <w:jc w:val="center"/>
                              </w:pPr>
                              <w:r>
                                <w:t>Ukuran Perusahaan</w:t>
                              </w:r>
                            </w:p>
                            <w:p w:rsidR="00352748" w:rsidRDefault="004C19F7">
                              <w:pPr>
                                <w:spacing w:line="240" w:lineRule="auto"/>
                                <w:jc w:val="center"/>
                                <w:rPr>
                                  <w:sz w:val="20"/>
                                  <w:szCs w:val="20"/>
                                </w:rPr>
                              </w:pPr>
                              <w:r>
                                <w:t>(X1)</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 name="Rectangle 2"/>
                        <wps:cNvSpPr/>
                        <wps:spPr>
                          <a:xfrm>
                            <a:off x="0" y="817960"/>
                            <a:ext cx="1196502" cy="649886"/>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52748" w:rsidRDefault="004C19F7">
                              <w:pPr>
                                <w:jc w:val="center"/>
                              </w:pPr>
                              <w:r>
                                <w:t>Laba Rugi Operasi</w:t>
                              </w:r>
                            </w:p>
                            <w:p w:rsidR="00352748" w:rsidRDefault="004C19F7">
                              <w:pPr>
                                <w:jc w:val="center"/>
                                <w:rPr>
                                  <w:sz w:val="20"/>
                                  <w:szCs w:val="20"/>
                                </w:rPr>
                              </w:pPr>
                              <w:r>
                                <w:t>(X2)</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 name="Rectangle 4"/>
                        <wps:cNvSpPr/>
                        <wps:spPr>
                          <a:xfrm>
                            <a:off x="0" y="1635919"/>
                            <a:ext cx="1196502" cy="537836"/>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52748" w:rsidRDefault="004C19F7">
                              <w:pPr>
                                <w:jc w:val="center"/>
                              </w:pPr>
                              <w:r>
                                <w:t>Profitabilitas</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 name="Rectangle 5"/>
                        <wps:cNvSpPr/>
                        <wps:spPr>
                          <a:xfrm>
                            <a:off x="0" y="2364240"/>
                            <a:ext cx="1196502" cy="470607"/>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52748" w:rsidRDefault="004C19F7">
                              <w:pPr>
                                <w:jc w:val="center"/>
                              </w:pPr>
                              <w:r>
                                <w:t>Solvabilitas</w:t>
                              </w:r>
                            </w:p>
                            <w:p w:rsidR="00352748" w:rsidRDefault="004C19F7">
                              <w:pPr>
                                <w:jc w:val="center"/>
                                <w:rPr>
                                  <w:sz w:val="20"/>
                                  <w:szCs w:val="20"/>
                                </w:rPr>
                              </w:pPr>
                              <w:r>
                                <w:t>(X4)</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 name="Rectangle 6"/>
                        <wps:cNvSpPr/>
                        <wps:spPr>
                          <a:xfrm>
                            <a:off x="0" y="3035901"/>
                            <a:ext cx="1196502" cy="684133"/>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52748" w:rsidRDefault="004C19F7">
                              <w:pPr>
                                <w:spacing w:line="240" w:lineRule="auto"/>
                                <w:jc w:val="center"/>
                              </w:pPr>
                              <w:r>
                                <w:t xml:space="preserve">Umur </w:t>
                              </w:r>
                              <w:r>
                                <w:t>Perusahaan</w:t>
                              </w:r>
                            </w:p>
                            <w:p w:rsidR="00352748" w:rsidRDefault="004C19F7">
                              <w:pPr>
                                <w:spacing w:line="240" w:lineRule="auto"/>
                                <w:jc w:val="center"/>
                                <w:rPr>
                                  <w:sz w:val="20"/>
                                  <w:szCs w:val="20"/>
                                </w:rPr>
                              </w:pPr>
                              <w:r>
                                <w:t>(X5)</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 name="Oval 7"/>
                        <wps:cNvSpPr/>
                        <wps:spPr>
                          <a:xfrm>
                            <a:off x="3589506" y="1498060"/>
                            <a:ext cx="1994170" cy="1138136"/>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352748" w:rsidRDefault="004C19F7">
                              <w:pPr>
                                <w:jc w:val="center"/>
                              </w:pPr>
                              <w:r>
                                <w:t>Audit Delay</w:t>
                              </w:r>
                            </w:p>
                            <w:p w:rsidR="00352748" w:rsidRDefault="004C19F7">
                              <w:pPr>
                                <w:jc w:val="center"/>
                                <w:rPr>
                                  <w:sz w:val="20"/>
                                  <w:szCs w:val="20"/>
                                </w:rPr>
                              </w:pPr>
                              <w:r>
                                <w:t>(Y)</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xmlns:wpsCustomData="http://www.wps.cn/officeDocument/2013/wpsCustomData" xmlns:w15="http://schemas.microsoft.com/office/word/2012/wordml">
            <w:pict>
              <v:group id="_x0000_s1026" o:spid="_x0000_s1026" o:spt="203" style="position:absolute;left:0pt;margin-left:11.1pt;margin-top:6.35pt;height:249pt;width:374.25pt;mso-position-horizontal-relative:margin;z-index:251659264;mso-width-relative:page;mso-height-relative:page;" coordsize="5583676,3720034" o:gfxdata="UEsDBAoAAAAAAIdO4kAAAAAAAAAAAAAAAAAEAAAAZHJzL1BLAwQUAAAACACHTuJA6mTq/tgAAAAJ&#10;AQAADwAAAGRycy9kb3ducmV2LnhtbE2PQU/DMAyF70j8h8hI3FjSoFFUmk5oAk4TEhsS4uY1Xlut&#10;Saoma7d/jznB7dnv6flzuTq7Xkw0xi54A9lCgSBfB9v5xsDn7vXuEURM6C32wZOBC0VYVddXJRY2&#10;zP6Dpm1qBJf4WKCBNqWhkDLWLTmMizCQZ+8QRoeJx7GRdsSZy10vtVIP0mHn+UKLA61bqo/bkzPw&#10;NuP8fJ+9TJvjYX353i3fvzYZGXN7k6knEInO6S8Mv/iMDhUz7cPJ2yh6A1prTvJe5yDYz3PFYm9g&#10;mbGQVSn/f1D9AFBLAwQUAAAACACHTuJAqwrPk9YDAAA4FwAADgAAAGRycy9lMm9Eb2MueG1s7VhN&#10;b+M2EL0X6H8gdG8s6ltGnEWQNEGBoAk2W+yZoSlbgCSyJB07/fV9pGSvY6dYN0V7aOSDzO/hPM6b&#10;Ief806ZtyLPQppbdLKBnYUBEx+W87haz4LcvNz8VATGWdXPWyE7Mghdhgk8XP/5wvlZTEcmlbOZC&#10;EyzSmelazYKltWo6mRi+FC0zZ1KJDp2V1C2zqOrFZK7ZGqu3zSQKw2yylnqutOTCGLRe953BsKI+&#10;ZUFZVTUX15KvWtHZflUtGmahklnWygQXfrdVJbi9ryojLGlmATS1/gshKD+57+TinE0XmqllzYct&#10;sFO2cKBTy+oOQndLXTPLyErXR0u1NdfSyMqecdlOekU8ItCChgfY3Gq5Ul6XxXS9UDvQcVAHqL97&#10;Wf7r84Mm9RyWkASkYy1O3IslqAOctVpMMeZWq0f1oIeGRV9z+m4q3bp/aEI2HtaXHaxiYwlHY5Kn&#10;UZ7GAeHoi2kWRWXZA8+XOJ2jeXz58zAzTYs4y7NhZg7zif2uJlvBE7e/3XbWCiZpvuFk/hlOj0um&#10;hIffOAwGnLCbHqbPMC7WLRpBaI+UH7WDyUwNEDsVIxrRMo9BPYdRllFavFaUTZU29lbIlrjCLNCQ&#10;7i2OPd8Zi4MBJtshTqiRTT2/qZvGV17MVaPJMwMLQMW5XAekYcaicRbc+J9TAUu8mtZ0ZA3DiPIQ&#10;dOEMZK9AMhRbBYMx3SIgrFnAi3Cr/V5ezTZHQr/AIvYEh/73lmCnyDUzy37HftXeYNrawvk0dTsL&#10;iv3ZTefUFJ7wAxzOGPoTcCW7edp46zXTJzl/wVlq2TsDo/hNDXl3wOOBabAfysI/2nt8qkYCATmU&#10;ArKU+o+32t14GBt6A7KGNwE6v6+YFtD2lw5mWNIkce7HV5IUlhwQvd/ztN/TrdoriaOi8MSK+6Ib&#10;b5ttsdKy/Qo3eumkoot1HLL7cxgqV7b3cnDEXFxe+mFwOYrZu+5Rcbe4g6yTlysrq9pbkAOqRwe2&#10;MJDJuYD/gFX5Mauid7CqoHmZDV59634oLbM0jAZqJWVRZIPNbZ3XljcjtUZq/f+ohaByGLCG0P63&#10;AhbN4rSkQ+B+k1tpnCNcj9waw9aHCVvlMbfSd4StKM6SCBcE3FBwixkuv6/iVpKHWZiP3Bq59WG4&#10;RXH9PQxcPrq4CyneY6e+tOIQgSv0b7S/IFdWJDSOR3KN5Po45MJ7qCfXPbICxEeWk3kVp0WZhkiE&#10;IFdB8aBCaDoIXWWZ0BwPU5fNoDQu6PfuhaJpkLdz2RY2HTMaSMSMGY1/L6Phs4ZIqPqM15D8dRnb&#10;/brPgHxLeF/8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cGAABbQ29udGVudF9UeXBlc10ueG1sUEsBAhQACgAAAAAAh07iQAAAAAAAAAAAAAAA&#10;AAYAAAAAAAAAAAAQAAAAKQUAAF9yZWxzL1BLAQIUABQAAAAIAIdO4kCKFGY80QAAAJQBAAALAAAA&#10;AAAAAAEAIAAAAE0FAABfcmVscy8ucmVsc1BLAQIUAAoAAAAAAIdO4kAAAAAAAAAAAAAAAAAEAAAA&#10;AAAAAAAAEAAAAAAAAABkcnMvUEsBAhQAFAAAAAgAh07iQOpk6v7YAAAACQEAAA8AAAAAAAAAAQAg&#10;AAAAIgAAAGRycy9kb3ducmV2LnhtbFBLAQIUABQAAAAIAIdO4kCrCs+T1gMAADgXAAAOAAAAAAAA&#10;AAEAIAAAACcBAABkcnMvZTJvRG9jLnhtbFBLBQYAAAAABgAGAFkBAABvBwAAAAA=&#10;">
                <o:lock v:ext="edit" aspectratio="f"/>
                <v:rect id="Rectangle 1" o:spid="_x0000_s1026" o:spt="1" style="position:absolute;left:0;top:0;height:661184;width:1219738;v-text-anchor:middle;" fillcolor="#FFFFFF" filled="t" stroked="t" coordsize="21600,21600" o:gfxdata="UEsDBAoAAAAAAIdO4kAAAAAAAAAAAAAAAAAEAAAAZHJzL1BLAwQUAAAACACHTuJA7ZaU8bwAAADa&#10;AAAADwAAAGRycy9kb3ducmV2LnhtbEWPP2vDMBTE90K+g3iBbrXkDqE4VjKEBDJksZOh3R7Wi21i&#10;PRlL8Z9++qpQ6Hjc3e+4fD/bTow0+NaxhjRRIIgrZ1quNdyup7cPED4gG+wck4aFPOx3q5ccM+Mm&#10;LmgsQy0ihH2GGpoQ+kxKXzVk0SeuJ47e3Q0WQ5RDLc2AU4TbTr4rtZEWW44LDfZ0aKh6lE+rAcv5&#10;a1mWz2mSRafa43fRl5dC69d1qrYgAs3hP/zXPhsNG/i9Em+A3P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2WlPG8AAAA&#10;2gAAAA8AAAAAAAAAAQAgAAAAIgAAAGRycy9kb3ducmV2LnhtbFBLAQIUABQAAAAIAIdO4kAzLwWe&#10;OwAAADkAAAAQAAAAAAAAAAEAIAAAAAsBAABkcnMvc2hhcGV4bWwueG1sUEsFBgAAAAAGAAYAWwEA&#10;ALUDAAAAAA==&#10;">
                  <v:fill on="t" focussize="0,0"/>
                  <v:stroke weight="1pt" color="#000000" miterlimit="8" joinstyle="miter"/>
                  <v:imagedata o:title=""/>
                  <o:lock v:ext="edit" aspectratio="f"/>
                  <v:textbox>
                    <w:txbxContent>
                      <w:p w14:paraId="6D3C5401">
                        <w:pPr>
                          <w:spacing w:line="240" w:lineRule="auto"/>
                          <w:jc w:val="center"/>
                        </w:pPr>
                        <w:r>
                          <w:t>Ukuran Perusahaan</w:t>
                        </w:r>
                      </w:p>
                      <w:p w14:paraId="3E6F9104">
                        <w:pPr>
                          <w:spacing w:line="240" w:lineRule="auto"/>
                          <w:jc w:val="center"/>
                          <w:rPr>
                            <w:sz w:val="20"/>
                            <w:szCs w:val="20"/>
                          </w:rPr>
                        </w:pPr>
                        <w:r>
                          <w:t>(X1)</w:t>
                        </w:r>
                      </w:p>
                    </w:txbxContent>
                  </v:textbox>
                </v:rect>
                <v:rect id="Rectangle 2" o:spid="_x0000_s1026" o:spt="1" style="position:absolute;left:0;top:817960;height:649886;width:1196502;v-text-anchor:middle;" fillcolor="#FFFFFF" filled="t" stroked="t" coordsize="21600,21600" o:gfxdata="UEsDBAoAAAAAAIdO4kAAAAAAAAAAAAAAAAAEAAAAZHJzL1BLAwQUAAAACACHTuJAgtoxarsAAADa&#10;AAAADwAAAGRycy9kb3ducmV2LnhtbEWPQYvCMBSE7wv+h/CEvdlED65UowdR8OCl3T2st0fzbIvN&#10;S2mibf31G0HY4zAz3zCb3WAb8aDO1441zBMFgrhwpuZSw8/3cbYC4QOywcYxaRjJw247+dhgalzP&#10;GT3yUIoIYZ+ihiqENpXSFxVZ9IlriaN3dZ3FEGVXStNhH+G2kQulltJizXGhwpb2FRW3/G41YD5c&#10;xnH87XuZNao+PLM2P2daf07nag0i0BD+w+/2yWj4gteVeAPk9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toxarsAAADa&#10;AAAADwAAAAAAAAABACAAAAAiAAAAZHJzL2Rvd25yZXYueG1sUEsBAhQAFAAAAAgAh07iQDMvBZ47&#10;AAAAOQAAABAAAAAAAAAAAQAgAAAACgEAAGRycy9zaGFwZXhtbC54bWxQSwUGAAAAAAYABgBbAQAA&#10;tAMAAAAA&#10;">
                  <v:fill on="t" focussize="0,0"/>
                  <v:stroke weight="1pt" color="#000000" miterlimit="8" joinstyle="miter"/>
                  <v:imagedata o:title=""/>
                  <o:lock v:ext="edit" aspectratio="f"/>
                  <v:textbox>
                    <w:txbxContent>
                      <w:p w14:paraId="7FD838BE">
                        <w:pPr>
                          <w:jc w:val="center"/>
                        </w:pPr>
                        <w:r>
                          <w:t>Laba Rugi Operasi</w:t>
                        </w:r>
                      </w:p>
                      <w:p w14:paraId="2505D712">
                        <w:pPr>
                          <w:jc w:val="center"/>
                          <w:rPr>
                            <w:sz w:val="20"/>
                            <w:szCs w:val="20"/>
                          </w:rPr>
                        </w:pPr>
                        <w:r>
                          <w:t>(X2)</w:t>
                        </w:r>
                      </w:p>
                    </w:txbxContent>
                  </v:textbox>
                </v:rect>
                <v:rect id="Rectangle 4" o:spid="_x0000_s1026" o:spt="1" style="position:absolute;left:0;top:1635919;height:537836;width:1196502;v-text-anchor:middle;" fillcolor="#FFFFFF" filled="t" stroked="t" coordsize="21600,21600" o:gfxdata="UEsDBAoAAAAAAIdO4kAAAAAAAAAAAAAAAAAEAAAAZHJzL1BLAwQUAAAACACHTuJA80WlGLgAAADa&#10;AAAADwAAAGRycy9kb3ducmV2LnhtbEVPv4vCMBTeD/wfwhPczqQOItXYQRQcXFod7rZH82yLzUtp&#10;om39681wcOPH93uXjbYVL+p941hDslQgiEtnGq403K6n7w0IH5ANto5Jw0Qesv3sa4epcQPn9CpC&#10;JWII+xQ11CF0qZS+rMmiX7qOOHJ311sMEfaVND0OMdy2cqXUWlpsODbU2NGhpvJRPK0GLMbfaZp+&#10;hkHmrWqO77wrLrnWi3mitiACjeFf/Oc+Gw1xa7wSb4Dcf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0WlGLgAAADaAAAA&#10;DwAAAAAAAAABACAAAAAiAAAAZHJzL2Rvd25yZXYueG1sUEsBAhQAFAAAAAgAh07iQDMvBZ47AAAA&#10;OQAAABAAAAAAAAAAAQAgAAAABwEAAGRycy9zaGFwZXhtbC54bWxQSwUGAAAAAAYABgBbAQAAsQMA&#10;AAAA&#10;">
                  <v:fill on="t" focussize="0,0"/>
                  <v:stroke weight="1pt" color="#000000" miterlimit="8" joinstyle="miter"/>
                  <v:imagedata o:title=""/>
                  <o:lock v:ext="edit" aspectratio="f"/>
                  <v:textbox>
                    <w:txbxContent>
                      <w:p w14:paraId="089AC8C2">
                        <w:pPr>
                          <w:jc w:val="center"/>
                        </w:pPr>
                        <w:r>
                          <w:t>Profitabilitas</w:t>
                        </w:r>
                      </w:p>
                    </w:txbxContent>
                  </v:textbox>
                </v:rect>
                <v:rect id="Rectangle 5" o:spid="_x0000_s1026" o:spt="1" style="position:absolute;left:0;top:2364240;height:470607;width:1196502;v-text-anchor:middle;" fillcolor="#FFFFFF" filled="t" stroked="t" coordsize="21600,21600" o:gfxdata="UEsDBAoAAAAAAIdO4kAAAAAAAAAAAAAAAAAEAAAAZHJzL1BLAwQUAAAACACHTuJAnAkAg7sAAADa&#10;AAAADwAAAGRycy9kb3ducmV2LnhtbEWPQYvCMBSE7wv+h/CEvdlED7JWowdR8OCl3T2st0fzbIvN&#10;S2mibf31G0HY4zAz3zCb3WAb8aDO1441zBMFgrhwpuZSw8/3cfYFwgdkg41j0jCSh9128rHB1Lie&#10;M3rkoRQRwj5FDVUIbSqlLyqy6BPXEkfv6jqLIcqulKbDPsJtIxdKLaXFmuNChS3tKypu+d1qwHy4&#10;jOP42/cya1R9eGZtfs60/pzO1RpEoCH8h9/tk9GwgteVeAPk9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AkAg7sAAADa&#10;AAAADwAAAAAAAAABACAAAAAiAAAAZHJzL2Rvd25yZXYueG1sUEsBAhQAFAAAAAgAh07iQDMvBZ47&#10;AAAAOQAAABAAAAAAAAAAAQAgAAAACgEAAGRycy9zaGFwZXhtbC54bWxQSwUGAAAAAAYABgBbAQAA&#10;tAMAAAAA&#10;">
                  <v:fill on="t" focussize="0,0"/>
                  <v:stroke weight="1pt" color="#000000" miterlimit="8" joinstyle="miter"/>
                  <v:imagedata o:title=""/>
                  <o:lock v:ext="edit" aspectratio="f"/>
                  <v:textbox>
                    <w:txbxContent>
                      <w:p w14:paraId="6DD06408">
                        <w:pPr>
                          <w:jc w:val="center"/>
                        </w:pPr>
                        <w:r>
                          <w:t>Solvabilitas</w:t>
                        </w:r>
                      </w:p>
                      <w:p w14:paraId="6E9A79C5">
                        <w:pPr>
                          <w:jc w:val="center"/>
                          <w:rPr>
                            <w:sz w:val="20"/>
                            <w:szCs w:val="20"/>
                          </w:rPr>
                        </w:pPr>
                        <w:r>
                          <w:t>(X4)</w:t>
                        </w:r>
                      </w:p>
                    </w:txbxContent>
                  </v:textbox>
                </v:rect>
                <v:rect id="Rectangle 6" o:spid="_x0000_s1026" o:spt="1" style="position:absolute;left:0;top:3035901;height:684133;width:1196502;v-text-anchor:middle;" fillcolor="#FFFFFF" filled="t" stroked="t" coordsize="21600,21600" o:gfxdata="UEsDBAoAAAAAAIdO4kAAAAAAAAAAAAAAAAAEAAAAZHJzL1BLAwQUAAAACACHTuJA19inurkAAADb&#10;AAAADwAAAGRycy9kb3ducmV2LnhtbEVPTYvCMBC9C/sfwix4s0n3IFKNHhYFD3tpdw96G5qxLdtM&#10;ShNt6683guBtHu9zNrvRtuJGvW8ca0gTBYK4dKbhSsPf72GxAuEDssHWMWmYyMNu+zHbYGbcwDnd&#10;ilCJGMI+Qw11CF0mpS9rsugT1xFH7uJ6iyHCvpKmxyGG21Z+KbWUFhuODTV29F1T+V9crQYsxvM0&#10;TadhkHmrmv0974qfXOv5Z6rWIAKN4S1+uY8mzk/h+Us8QG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fYp7q5AAAA2wAA&#10;AA8AAAAAAAAAAQAgAAAAIgAAAGRycy9kb3ducmV2LnhtbFBLAQIUABQAAAAIAIdO4kAzLwWeOwAA&#10;ADkAAAAQAAAAAAAAAAEAIAAAAAgBAABkcnMvc2hhcGV4bWwueG1sUEsFBgAAAAAGAAYAWwEAALID&#10;AAAAAA==&#10;">
                  <v:fill on="t" focussize="0,0"/>
                  <v:stroke weight="1pt" color="#000000" miterlimit="8" joinstyle="miter"/>
                  <v:imagedata o:title=""/>
                  <o:lock v:ext="edit" aspectratio="f"/>
                  <v:textbox>
                    <w:txbxContent>
                      <w:p w14:paraId="6FD98D43">
                        <w:pPr>
                          <w:spacing w:line="240" w:lineRule="auto"/>
                          <w:jc w:val="center"/>
                        </w:pPr>
                        <w:r>
                          <w:t>Umur Perusahaan</w:t>
                        </w:r>
                      </w:p>
                      <w:p w14:paraId="080D44D2">
                        <w:pPr>
                          <w:spacing w:line="240" w:lineRule="auto"/>
                          <w:jc w:val="center"/>
                          <w:rPr>
                            <w:sz w:val="20"/>
                            <w:szCs w:val="20"/>
                          </w:rPr>
                        </w:pPr>
                        <w:r>
                          <w:t>(X5)</w:t>
                        </w:r>
                      </w:p>
                    </w:txbxContent>
                  </v:textbox>
                </v:rect>
                <v:shape id="Oval 7" o:spid="_x0000_s1026" o:spt="3" type="#_x0000_t3" style="position:absolute;left:3589506;top:1498060;height:1138136;width:1994170;v-text-anchor:middle;" fillcolor="#FFFFFF" filled="t" stroked="t" coordsize="21600,21600" o:gfxdata="UEsDBAoAAAAAAIdO4kAAAAAAAAAAAAAAAAAEAAAAZHJzL1BLAwQUAAAACACHTuJAA7aov7oAAADb&#10;AAAADwAAAGRycy9kb3ducmV2LnhtbEVPS4vCMBC+L/gfwgheFk3tQW01CrsgiC/wgeehGdtqMylN&#10;fP17IyzsbT6+50xmT1OJOzWutKyg34tAEGdWl5wrOB7m3REI55E1VpZJwYsczKatrwmm2j54R/e9&#10;z0UIYZeigsL7OpXSZQUZdD1bEwfubBuDPsAml7rBRwg3lYyjaCANlhwaCqzpt6Dsur8ZBct4cz4l&#10;6+13eV0MkzpB/XNZeaU67X40BuHp6f/Ff+6FDvNj+PwSDpDT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Dtqi/ugAAANsA&#10;AAAPAAAAAAAAAAEAIAAAACIAAABkcnMvZG93bnJldi54bWxQSwECFAAUAAAACACHTuJAMy8FnjsA&#10;AAA5AAAAEAAAAAAAAAABACAAAAAJAQAAZHJzL3NoYXBleG1sLnhtbFBLBQYAAAAABgAGAFsBAACz&#10;AwAAAAA=&#10;">
                  <v:fill on="t" focussize="0,0"/>
                  <v:stroke weight="1pt" color="#000000" miterlimit="8" joinstyle="miter"/>
                  <v:imagedata o:title=""/>
                  <o:lock v:ext="edit" aspectratio="f"/>
                  <v:textbox>
                    <w:txbxContent>
                      <w:p w14:paraId="617E3C26">
                        <w:pPr>
                          <w:jc w:val="center"/>
                        </w:pPr>
                        <w:r>
                          <w:t>Audit Delay</w:t>
                        </w:r>
                      </w:p>
                      <w:p w14:paraId="42D678C3">
                        <w:pPr>
                          <w:jc w:val="center"/>
                          <w:rPr>
                            <w:sz w:val="20"/>
                            <w:szCs w:val="20"/>
                          </w:rPr>
                        </w:pPr>
                        <w:r>
                          <w:t>(Y)</w:t>
                        </w:r>
                      </w:p>
                    </w:txbxContent>
                  </v:textbox>
                </v:shape>
              </v:group>
            </w:pict>
          </mc:Fallback>
        </mc:AlternateContent>
      </w:r>
    </w:p>
    <w:p w:rsidR="00352748" w:rsidRDefault="004C19F7">
      <w:pPr>
        <w:widowControl w:val="0"/>
        <w:tabs>
          <w:tab w:val="left" w:pos="3330"/>
        </w:tabs>
        <w:autoSpaceDE w:val="0"/>
        <w:autoSpaceDN w:val="0"/>
        <w:spacing w:after="0" w:line="480" w:lineRule="auto"/>
        <w:ind w:left="284"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62336" behindDoc="0" locked="0" layoutInCell="1" allowOverlap="1">
                <wp:simplePos x="0" y="0"/>
                <wp:positionH relativeFrom="column">
                  <wp:posOffset>1179195</wp:posOffset>
                </wp:positionH>
                <wp:positionV relativeFrom="paragraph">
                  <wp:posOffset>6985</wp:posOffset>
                </wp:positionV>
                <wp:extent cx="2057400" cy="1323975"/>
                <wp:effectExtent l="0" t="0" r="19050" b="28575"/>
                <wp:wrapNone/>
                <wp:docPr id="35" name="Straight Connector 35"/>
                <wp:cNvGraphicFramePr/>
                <a:graphic xmlns:a="http://schemas.openxmlformats.org/drawingml/2006/main">
                  <a:graphicData uri="http://schemas.microsoft.com/office/word/2010/wordprocessingShape">
                    <wps:wsp>
                      <wps:cNvCnPr/>
                      <wps:spPr>
                        <a:xfrm>
                          <a:off x="0" y="0"/>
                          <a:ext cx="2057400" cy="132397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2.85pt;margin-top:0.55pt;height:104.25pt;width:162pt;z-index:251662336;mso-width-relative:page;mso-height-relative:page;" filled="f" stroked="t" coordsize="21600,21600" o:gfxdata="UEsDBAoAAAAAAIdO4kAAAAAAAAAAAAAAAAAEAAAAZHJzL1BLAwQUAAAACACHTuJAmWVh19gAAAAJ&#10;AQAADwAAAGRycy9kb3ducmV2LnhtbE2PzU7DMBCE75X6DtYicWvtFLUkIU6FkCqEAIm0HDi68TaJ&#10;Gq+j2P3h7VlOcNtPM5qdKdZX14szjqHzpCGZKxBItbcdNRo+d5tZCiJEQ9b0nlDDNwZYl9NJYXLr&#10;L1TheRsbwSEUcqOhjXHIpQx1i86EuR+QWDv40ZnIODbSjubC4a6XC6VW0pmO+ENrBnxqsT5uT07D&#10;3ev7roofKW2qQ/b27B+/0hfltb69SdQDiIjX+GeG3/pcHUrutPcnskH0zOnynq18JCBYX6qMea9h&#10;obIVyLKQ/xeUP1BLAwQUAAAACACHTuJAXYkwkOwBAADfAwAADgAAAGRycy9lMm9Eb2MueG1srVPL&#10;btswELwX6D8QvMeS7bpJBMs52EgvRWsg6QdsKFIiwBe4jGX/fZeU67rpJYfoIC252tmd4XD9cLSG&#10;HWRE7V3L57OaM+mE77TrW/7r+fHmjjNM4Dow3smWnyTyh83nT+sxNHLhB286GRmBOGzG0PIhpdBU&#10;FYpBWsCZD9JRUvloIdEy9lUXYSR0a6pFXX+tRh+7EL2QiLS7m5L8jBjfA+iV0kLuvHi10qUJNUoD&#10;iSjhoAPyTZlWKSnST6VQJmZaTkxTeVMTil/yu9qsoekjhEGL8wjwnhHecLKgHTW9QO0gAXuN+j8o&#10;q0X06FWaCW+riUhRhFjM6zfaPA0QZOFCUmO4iI4fByt+HPaR6a7lyxVnDiyd+FOKoPshsa13jhT0&#10;kVGSlBoDNlSwdft4XmHYx0z7qKLNXyLEjkXd00VdeUxM0OaiXt1+qUl4Qbn5crG8vy2o1d/yEDF9&#10;k96yHLTcaJfpQwOH75ioJf3655e87fyjNqYcoXFsJNT7epUbAPlSkR8otIG4oes5A9OT4UWKBRK9&#10;0V0uz0B4wq2J7ADkErJq58dnmpozA5goQVTKkzWgEf4pzfPsAIepuKQmU1md6J4YbVt+d11tXO4o&#10;izfPrLKuk5I5evHdqQhc5RWde2l69mg21vWa4ut7ufk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WVh19gAAAAJAQAADwAAAAAAAAABACAAAAAiAAAAZHJzL2Rvd25yZXYueG1sUEsBAhQAFAAAAAgA&#10;h07iQF2JMJDsAQAA3wMAAA4AAAAAAAAAAQAgAAAAJwEAAGRycy9lMm9Eb2MueG1sUEsFBgAAAAAG&#10;AAYAWQEAAIUFAAAAAA==&#10;">
                <v:fill on="f" focussize="0,0"/>
                <v:stroke weight="1.5pt" color="#000000" miterlimit="8" joinstyle="miter"/>
                <v:imagedata o:title=""/>
                <o:lock v:ext="edit" aspectratio="f"/>
              </v:line>
            </w:pict>
          </mc:Fallback>
        </mc:AlternateContent>
      </w:r>
      <w:r>
        <w:rPr>
          <w:rFonts w:ascii="Times New Roman" w:eastAsia="Times New Roman" w:hAnsi="Times New Roman" w:cs="Times New Roman"/>
          <w:sz w:val="24"/>
          <w:szCs w:val="24"/>
        </w:rPr>
        <w:tab/>
      </w:r>
    </w:p>
    <w:p w:rsidR="00352748" w:rsidRDefault="00352748">
      <w:pPr>
        <w:widowControl w:val="0"/>
        <w:autoSpaceDE w:val="0"/>
        <w:autoSpaceDN w:val="0"/>
        <w:spacing w:after="0" w:line="480" w:lineRule="auto"/>
        <w:ind w:left="284" w:firstLine="709"/>
        <w:jc w:val="both"/>
        <w:rPr>
          <w:rFonts w:ascii="Times New Roman" w:eastAsia="Times New Roman" w:hAnsi="Times New Roman" w:cs="Times New Roman"/>
          <w:sz w:val="24"/>
          <w:szCs w:val="24"/>
        </w:rPr>
      </w:pPr>
    </w:p>
    <w:p w:rsidR="00352748" w:rsidRDefault="004C19F7">
      <w:pPr>
        <w:widowControl w:val="0"/>
        <w:autoSpaceDE w:val="0"/>
        <w:autoSpaceDN w:val="0"/>
        <w:spacing w:after="0" w:line="480" w:lineRule="auto"/>
        <w:ind w:left="284"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63360" behindDoc="0" locked="0" layoutInCell="1" allowOverlap="1">
                <wp:simplePos x="0" y="0"/>
                <wp:positionH relativeFrom="column">
                  <wp:posOffset>1169670</wp:posOffset>
                </wp:positionH>
                <wp:positionV relativeFrom="paragraph">
                  <wp:posOffset>20320</wp:posOffset>
                </wp:positionV>
                <wp:extent cx="2038350" cy="685800"/>
                <wp:effectExtent l="0" t="0" r="19050" b="19050"/>
                <wp:wrapNone/>
                <wp:docPr id="36" name="Straight Connector 36"/>
                <wp:cNvGraphicFramePr/>
                <a:graphic xmlns:a="http://schemas.openxmlformats.org/drawingml/2006/main">
                  <a:graphicData uri="http://schemas.microsoft.com/office/word/2010/wordprocessingShape">
                    <wps:wsp>
                      <wps:cNvCnPr/>
                      <wps:spPr>
                        <a:xfrm>
                          <a:off x="0" y="0"/>
                          <a:ext cx="2038350" cy="68580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2.1pt;margin-top:1.6pt;height:54pt;width:160.5pt;z-index:251663360;mso-width-relative:page;mso-height-relative:page;" filled="f" stroked="t" coordsize="21600,21600" o:gfxdata="UEsDBAoAAAAAAIdO4kAAAAAAAAAAAAAAAAAEAAAAZHJzL1BLAwQUAAAACACHTuJATg2/QNgAAAAJ&#10;AQAADwAAAGRycy9kb3ducmV2LnhtbE2PT0vDQBDF74LfYRnBm91NtCWm2ZQiFBEVmtZDj9vsNAnN&#10;zobs9o/f3vGkp5nH7/HmTbG4ul6ccQydJw3JRIFAqr3tqNHwtV09ZCBCNGRN7wk1fGOARXl7U5jc&#10;+gtVeN7ERnAIhdxoaGMccilD3aIzYeIHJGYHPzoTWY6NtKO5cLjrZarUTDrTEV9ozYAvLdbHzclp&#10;eHz/3FZxndGqOjx/vPrlLntTXuv7u0TNQUS8xj8z/Nbn6lByp70/kQ2iZ509pWzlMB7Mp2rKy55B&#10;kqQgy0L+/6D8AVBLAwQUAAAACACHTuJA8LYwJuwBAADeAwAADgAAAGRycy9lMm9Eb2MueG1srVPL&#10;btswELwXyD8QvMdSbMRwBcs52EgvRWsg6QdsKFIiwBe4jGX/fZeU6ibpJYfqQJFc7uzOcLh9OFvD&#10;TjKi9q7ld4uaM+mE77TrW/7r+fF2wxkmcB0Y72TLLxL5w+7my3YMjVz6wZtORkYgDpsxtHxIKTRV&#10;hWKQFnDhg3QUVD5aSLSMfdVFGAndmmpZ1+tq9LEL0QuJSLuHKchnxPgZQK+UFvLgxauVLk2oURpI&#10;RAkHHZDvSrdKSZF+KoUyMdNyYprKSEVo/pLHareFpo8QBi3mFuAzLXzgZEE7KnqFOkAC9hr1P1BW&#10;i+jRq7QQ3lYTkaIIsbirP2jzNECQhQtJjeEqOv4/WPHjdIxMdy1frTlzYOnGn1IE3Q+J7b1zpKCP&#10;jIKk1BiwoYS9O8Z5heEYM+2zijb/iRA7F3UvV3XlOTFBm8t6tVndk/CCYuvN/aYu8ld/s0PE9E16&#10;y/Kk5Ua7zB4aOH3HRBXp6J8jedv5R21MuUHj2Ehm/loXfCBbKrIDlbKBqKHrOQPTk99FigUSvdFd&#10;Ts9AeMG9iewEZBJyaufHZ2qaMwOYKEBMypcloBbepeZ+DoDDlFxCk6esTvRMjLYtJ6L0zdnG5Yqy&#10;WHNmlWWdhMyzF99dir5VXtG1l6KzRbOv3q5p/vZZ7n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g2/QNgAAAAJAQAADwAAAAAAAAABACAAAAAiAAAAZHJzL2Rvd25yZXYueG1sUEsBAhQAFAAAAAgA&#10;h07iQPC2MCbsAQAA3gMAAA4AAAAAAAAAAQAgAAAAJwEAAGRycy9lMm9Eb2MueG1sUEsFBgAAAAAG&#10;AAYAWQEAAIUFAAAAAA==&#10;">
                <v:fill on="f" focussize="0,0"/>
                <v:stroke weight="1.5pt" color="#000000" miterlimit="8" joinstyle="miter"/>
                <v:imagedata o:title=""/>
                <o:lock v:ext="edit" aspectratio="f"/>
              </v:line>
            </w:pict>
          </mc:Fallback>
        </mc:AlternateContent>
      </w:r>
    </w:p>
    <w:p w:rsidR="00352748" w:rsidRDefault="00352748">
      <w:pPr>
        <w:widowControl w:val="0"/>
        <w:autoSpaceDE w:val="0"/>
        <w:autoSpaceDN w:val="0"/>
        <w:spacing w:after="0" w:line="480" w:lineRule="auto"/>
        <w:ind w:left="284" w:firstLine="709"/>
        <w:jc w:val="both"/>
        <w:rPr>
          <w:rFonts w:ascii="Times New Roman" w:eastAsia="Times New Roman" w:hAnsi="Times New Roman" w:cs="Times New Roman"/>
          <w:sz w:val="24"/>
          <w:szCs w:val="24"/>
        </w:rPr>
      </w:pPr>
    </w:p>
    <w:p w:rsidR="00352748" w:rsidRDefault="004C19F7">
      <w:pPr>
        <w:widowControl w:val="0"/>
        <w:autoSpaceDE w:val="0"/>
        <w:autoSpaceDN w:val="0"/>
        <w:spacing w:after="0" w:line="480" w:lineRule="auto"/>
        <w:ind w:left="284"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64384" behindDoc="0" locked="0" layoutInCell="1" allowOverlap="1">
                <wp:simplePos x="0" y="0"/>
                <wp:positionH relativeFrom="column">
                  <wp:posOffset>1159510</wp:posOffset>
                </wp:positionH>
                <wp:positionV relativeFrom="paragraph">
                  <wp:posOffset>205105</wp:posOffset>
                </wp:positionV>
                <wp:extent cx="2066925" cy="1028700"/>
                <wp:effectExtent l="0" t="0" r="28575" b="19050"/>
                <wp:wrapNone/>
                <wp:docPr id="39" name="Straight Connector 39"/>
                <wp:cNvGraphicFramePr/>
                <a:graphic xmlns:a="http://schemas.openxmlformats.org/drawingml/2006/main">
                  <a:graphicData uri="http://schemas.microsoft.com/office/word/2010/wordprocessingShape">
                    <wps:wsp>
                      <wps:cNvCnPr/>
                      <wps:spPr>
                        <a:xfrm flipV="1">
                          <a:off x="0" y="0"/>
                          <a:ext cx="2066925" cy="102870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91.3pt;margin-top:16.15pt;height:81pt;width:162.75pt;z-index:251664384;mso-width-relative:page;mso-height-relative:page;" filled="f" stroked="t" coordsize="21600,21600" o:gfxdata="UEsDBAoAAAAAAIdO4kAAAAAAAAAAAAAAAAAEAAAAZHJzL1BLAwQUAAAACACHTuJAQq7rcNcAAAAK&#10;AQAADwAAAGRycy9kb3ducmV2LnhtbE2PMU/DMBCFdyT+g3VI3ajthJY0xOmA1JGhgYFubnyNA7Ed&#10;xW5a+PUcE4xP79O776rt1Q1sxin2wSuQSwEMfRtM7zsFb6+7+wJYTNobPQSPCr4wwra+val0acLF&#10;73FuUsdoxMdSK7ApjSXnsbXodFyGET11pzA5nShOHTeTvtC4G3gmxJo73Xu6YPWIzxbbz+bsFDRS&#10;Ij/km/Txcnr/TquDfczmvVKLOymegCW8pj8YfvVJHWpyOoazN5ENlItsTaiCPMuBEbAShQR2pGbz&#10;kAOvK/7/hfoHUEsDBBQAAAAIAIdO4kC6HHqI9AEAAOkDAAAOAAAAZHJzL2Uyb0RvYy54bWytUz1v&#10;2zAQ3Qv0PxDcY8kO4tqC5Qw20qVoDSTtfqFIiQC/wGMs+9/3SLmGmy4ZqoE48nTv7j0+bh5P1rCj&#10;jKi9a/l8VnMmnfCddn3Lf7483a04wwSuA+OdbPlZIn/cfv60GUMjF37wppOREYjDZgwtH1IKTVWh&#10;GKQFnPkgHSWVjxYSbWNfdRFGQremWtT1shp97EL0QiLS6X5K8gti/AigV0oLuffizUqXJtQoDSSi&#10;hIMOyLdlWqWkSD+UQpmYaTkxTWWlJhS/5rXabqDpI4RBi8sI8JER3nGyoB01vULtIQF7i/ofKKtF&#10;9OhVmglvq4lIUYRYzOt32jwPEGThQlJjuIqO/w9WfD8eItNdy+/XnDmwdOPPKYLuh8R23jlS0EdG&#10;SVJqDNhQwc4d4mWH4RAz7ZOKlimjwy+yVBGCqLFT0fl81VmeEhN0uKiXy/XigTNBuXm9WH2py01U&#10;E1AGDBHTV+kty0HLjXZZCGjg+A0TNadf//ySj51/0saUyzSOjYS6rh/ojgWQQxU5g0IbiCW6njMw&#10;PVlfpFgg0Rvd5fIMhGfcmciOQH4h03Z+fKGpOTOAiRJEpXxZDRrhr9I8zx5wmIpLarKX1YlejNG2&#10;5avbauNyR1lcemGVFZ40zdGr785F6irvyAGl6cWt2WK3e4pvX+j2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Ku63DXAAAACgEAAA8AAAAAAAAAAQAgAAAAIgAAAGRycy9kb3ducmV2LnhtbFBLAQIU&#10;ABQAAAAIAIdO4kC6HHqI9AEAAOkDAAAOAAAAAAAAAAEAIAAAACYBAABkcnMvZTJvRG9jLnhtbFBL&#10;BQYAAAAABgAGAFkBAACMBQAAAAA=&#10;">
                <v:fill on="f" focussize="0,0"/>
                <v:stroke weight="1.5pt" color="#000000" miterlimit="8" joinstyle="miter"/>
                <v:imagedata o:title=""/>
                <o:lock v:ext="edit" aspectratio="f"/>
              </v:line>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61312" behindDoc="0" locked="0" layoutInCell="1" allowOverlap="1">
                <wp:simplePos x="0" y="0"/>
                <wp:positionH relativeFrom="column">
                  <wp:posOffset>1160145</wp:posOffset>
                </wp:positionH>
                <wp:positionV relativeFrom="paragraph">
                  <wp:posOffset>128905</wp:posOffset>
                </wp:positionV>
                <wp:extent cx="2047875" cy="409575"/>
                <wp:effectExtent l="0" t="0" r="28575" b="28575"/>
                <wp:wrapNone/>
                <wp:docPr id="38" name="Straight Connector 38"/>
                <wp:cNvGraphicFramePr/>
                <a:graphic xmlns:a="http://schemas.openxmlformats.org/drawingml/2006/main">
                  <a:graphicData uri="http://schemas.microsoft.com/office/word/2010/wordprocessingShape">
                    <wps:wsp>
                      <wps:cNvCnPr/>
                      <wps:spPr>
                        <a:xfrm flipV="1">
                          <a:off x="0" y="0"/>
                          <a:ext cx="2047875" cy="40957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91.35pt;margin-top:10.15pt;height:32.25pt;width:161.25pt;z-index:251661312;mso-width-relative:page;mso-height-relative:page;" filled="f" stroked="t" coordsize="21600,21600" o:gfxdata="UEsDBAoAAAAAAIdO4kAAAAAAAAAAAAAAAAAEAAAAZHJzL1BLAwQUAAAACACHTuJAL1ixq9cAAAAJ&#10;AQAADwAAAGRycy9kb3ducmV2LnhtbE2PMU/DMBCFdyT+g3VIbNSOS2gIcTogMTI0dKCbG1/jtPE5&#10;it208OsxE4xP9+m976r11Q1sxin0nhRkCwEMqfWmp07B9uPtoQAWoiajB0+o4AsDrOvbm0qXxl9o&#10;g3MTO5ZKKJRagY1xLDkPrUWnw8KPSOl28JPTMcWp42bSl1TuBi6FeOJO95QWrB7x1WJ7as5OQZNl&#10;yHfL53h8P3x+x3xnV3LeKHV/l4kXYBGv8Q+GX/2kDnVy2vszmcCGlAu5SqgCKZbAEpCLXALbKyge&#10;C+B1xf9/UP8AUEsDBBQAAAAIAIdO4kDA5bSe8gEAAOgDAAAOAAAAZHJzL2Uyb0RvYy54bWytUz1v&#10;2zAQ3Qv0PxDcaylu3DiC5Qw20qVoDSTtfqFIiQC/wGMs+9/3SKmGmy4ZqkG44/Ee7z0+bh5O1rCj&#10;jKi9a/nNouZMOuE77fqW/3x+/LTmDBO4Dox3suVnifxh+/HDZgyNXPrBm05GRiAOmzG0fEgpNFWF&#10;YpAWcOGDdFRUPlpIlMa+6iKMhG5NtazrL9XoYxeiFxKRVvdTkc+I8T2AXikt5N6LVytdmlCjNJCI&#10;Eg46IN+WaZWSIv1QCmVipuXENJU/HULxS/5X2w00fYQwaDGPAO8Z4Q0nC9rRoReoPSRgr1H/A2W1&#10;iB69SgvhbTURKYoQi5v6jTZPAwRZuJDUGC6i4/+DFd+Ph8h01/LPdO8OLN34U4qg+yGxnXeOFPSR&#10;UZGUGgM21LBzhzhnGA4x0z6paJkyOvwiSxUhiBo7FZ3PF53lKTFBi8v69m59t+JMUO22vl9RTIDV&#10;hJPxQsT0VXrLctByo13WARo4fsM0bf2zJS87/6iNoXVojGMjzXBfr+iKBZBBFRmDQhuIJLqeMzA9&#10;OV+kWCDRG93l9tyNZ9yZyI5AdiHPdn58pqE5M4CJCsSkfPO0f7XmefaAw9RcSnkbNFYnejBG25av&#10;r7uNy1VZTDqzygJPkuboxXfnonSVMzJAkWg2a3bYdU7x9QPd/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vWLGr1wAAAAkBAAAPAAAAAAAAAAEAIAAAACIAAABkcnMvZG93bnJldi54bWxQSwECFAAU&#10;AAAACACHTuJAwOW0nvIBAADoAwAADgAAAAAAAAABACAAAAAmAQAAZHJzL2Uyb0RvYy54bWxQSwUG&#10;AAAAAAYABgBZAQAAigUAAAAA&#10;">
                <v:fill on="f" focussize="0,0"/>
                <v:stroke weight="1.5pt" color="#000000" miterlimit="8" joinstyle="miter"/>
                <v:imagedata o:title=""/>
                <o:lock v:ext="edit" aspectratio="f"/>
              </v:line>
            </w:pict>
          </mc:Fallback>
        </mc:AlternateContent>
      </w:r>
      <w:r>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60288" behindDoc="0" locked="0" layoutInCell="1" allowOverlap="1">
                <wp:simplePos x="0" y="0"/>
                <wp:positionH relativeFrom="column">
                  <wp:posOffset>1169670</wp:posOffset>
                </wp:positionH>
                <wp:positionV relativeFrom="paragraph">
                  <wp:posOffset>5080</wp:posOffset>
                </wp:positionV>
                <wp:extent cx="2024380" cy="38100"/>
                <wp:effectExtent l="0" t="0" r="33020" b="19050"/>
                <wp:wrapNone/>
                <wp:docPr id="37" name="Straight Connector 37"/>
                <wp:cNvGraphicFramePr/>
                <a:graphic xmlns:a="http://schemas.openxmlformats.org/drawingml/2006/main">
                  <a:graphicData uri="http://schemas.microsoft.com/office/word/2010/wordprocessingShape">
                    <wps:wsp>
                      <wps:cNvCnPr/>
                      <wps:spPr>
                        <a:xfrm>
                          <a:off x="0" y="0"/>
                          <a:ext cx="2024380" cy="3810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2.1pt;margin-top:0.4pt;height:3pt;width:159.4pt;z-index:251660288;mso-width-relative:page;mso-height-relative:page;" filled="f" stroked="t" coordsize="21600,21600" o:gfxdata="UEsDBAoAAAAAAIdO4kAAAAAAAAAAAAAAAAAEAAAAZHJzL1BLAwQUAAAACACHTuJA5QJT3tYAAAAG&#10;AQAADwAAAGRycy9kb3ducmV2LnhtbE2PzU7DMBCE70i8g7VI3KjdFioT4lQVUoUQVGpaDhzdeJtE&#10;jddR7P7w9iwnehzNaOabfH7xnTjhENtABsYjBQKpCq6l2sDXdvmgQcRkydkuEBr4wQjz4vYmt5kL&#10;ZyrxtEm14BKKmTXQpNRnUsaqQW/jKPRI7O3D4G1iOdTSDfbM5b6TE6Vm0tuWeKGxPb42WB02R29g&#10;+rHalmmtaVnunz/fwuJbv6tgzP3dWL2ASHhJ/2H4w2d0KJhpF47kouhY68cJRw3wAbaf1JSv7QzM&#10;NMgil9f4xS9QSwMEFAAAAAgAh07iQI3cDC7qAQAA3QMAAA4AAABkcnMvZTJvRG9jLnhtbK1Ty27b&#10;MBC8F+g/ELzXku0+XMFyDjbSS9EaSPoBG4qUCPAFLmPZf98lpTpuesmhOkhLrnZ2Zzjc3p2tYScZ&#10;UXvX8uWi5kw64Tvt+pb/erz/sOEME7gOjHey5ReJ/G73/t12DI1c+cGbTkZGIA6bMbR8SCk0VYVi&#10;kBZw4YN0lFQ+Wki0jH3VRRgJ3ZpqVdefq9HHLkQvJCLtHqYknxHjWwC9UlrIgxfPVro0oUZpIBEl&#10;HHRAvivTKiVF+qkUysRMy4lpKm9qQvFTfle7LTR9hDBoMY8AbxnhFScL2lHTK9QBErDnqP+BslpE&#10;j16lhfC2mogURYjFsn6lzcMAQRYuJDWGq+j4/2DFj9MxMt21fP2FMweWTvwhRdD9kNjeO0cK+sgo&#10;SUqNARsq2LtjnFcYjjHTPqto85cIsXNR93JVV54TE7S5qlcf1xsSXlBuvVnWRf3qpThETN+ktywH&#10;LTfaZfLQwOk7JmpIv/75JW87f6+NKQdoHBvJy1/rTxkeyJWK3EChDcQMXc8ZmJ7sLlIskOiN7nJ5&#10;BsIL7k1kJyCPkFE7Pz7SzJwZwEQJIlKerACN8FdpnucAOEzFJTVZyupEt8Ro2/LNbbVxuaMszpxZ&#10;ZVUnHXP05LtLkbfKKzr10nR2aLbV7Zri21u5+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lAlPe&#10;1gAAAAYBAAAPAAAAAAAAAAEAIAAAACIAAABkcnMvZG93bnJldi54bWxQSwECFAAUAAAACACHTuJA&#10;jdwMLuoBAADdAwAADgAAAAAAAAABACAAAAAlAQAAZHJzL2Uyb0RvYy54bWxQSwUGAAAAAAYABgBZ&#10;AQAAgQUAAAAA&#10;">
                <v:fill on="f" focussize="0,0"/>
                <v:stroke weight="1.5pt" color="#000000" miterlimit="8" joinstyle="miter"/>
                <v:imagedata o:title=""/>
                <o:lock v:ext="edit" aspectratio="f"/>
              </v:line>
            </w:pict>
          </mc:Fallback>
        </mc:AlternateContent>
      </w:r>
    </w:p>
    <w:p w:rsidR="00352748" w:rsidRDefault="00352748">
      <w:pPr>
        <w:widowControl w:val="0"/>
        <w:autoSpaceDE w:val="0"/>
        <w:autoSpaceDN w:val="0"/>
        <w:spacing w:after="0" w:line="480" w:lineRule="auto"/>
        <w:ind w:left="284" w:firstLine="709"/>
        <w:jc w:val="both"/>
        <w:rPr>
          <w:rFonts w:ascii="Times New Roman" w:eastAsia="Times New Roman" w:hAnsi="Times New Roman" w:cs="Times New Roman"/>
          <w:sz w:val="24"/>
          <w:szCs w:val="24"/>
        </w:rPr>
      </w:pPr>
    </w:p>
    <w:p w:rsidR="00352748" w:rsidRDefault="00352748">
      <w:pPr>
        <w:widowControl w:val="0"/>
        <w:autoSpaceDE w:val="0"/>
        <w:autoSpaceDN w:val="0"/>
        <w:spacing w:after="0" w:line="480" w:lineRule="auto"/>
        <w:ind w:left="284" w:firstLine="709"/>
        <w:jc w:val="both"/>
        <w:rPr>
          <w:rFonts w:ascii="Times New Roman" w:eastAsia="Times New Roman" w:hAnsi="Times New Roman" w:cs="Times New Roman"/>
          <w:sz w:val="24"/>
          <w:szCs w:val="24"/>
        </w:rPr>
      </w:pPr>
    </w:p>
    <w:p w:rsidR="00352748" w:rsidRDefault="00352748">
      <w:pPr>
        <w:pStyle w:val="ListParagraph"/>
        <w:spacing w:line="240" w:lineRule="auto"/>
        <w:ind w:left="0"/>
        <w:jc w:val="both"/>
        <w:rPr>
          <w:rFonts w:ascii="Times New Roman" w:hAnsi="Times New Roman" w:cs="Times New Roman"/>
          <w:b/>
        </w:rPr>
      </w:pPr>
    </w:p>
    <w:p w:rsidR="00352748" w:rsidRDefault="00352748">
      <w:pPr>
        <w:pStyle w:val="ListParagraph"/>
        <w:spacing w:line="240" w:lineRule="auto"/>
        <w:ind w:left="0"/>
        <w:jc w:val="both"/>
        <w:rPr>
          <w:rFonts w:ascii="Times New Roman" w:hAnsi="Times New Roman" w:cs="Times New Roman"/>
          <w:b/>
        </w:rPr>
      </w:pPr>
    </w:p>
    <w:p w:rsidR="00352748" w:rsidRDefault="00352748">
      <w:pPr>
        <w:pStyle w:val="ListParagraph"/>
        <w:spacing w:line="240" w:lineRule="auto"/>
        <w:ind w:left="0"/>
        <w:jc w:val="both"/>
        <w:rPr>
          <w:rFonts w:ascii="Times New Roman" w:hAnsi="Times New Roman" w:cs="Times New Roman"/>
          <w:b/>
        </w:rPr>
      </w:pPr>
    </w:p>
    <w:p w:rsidR="00352748" w:rsidRDefault="00352748">
      <w:pPr>
        <w:pStyle w:val="ListParagraph"/>
        <w:spacing w:line="240" w:lineRule="auto"/>
        <w:ind w:left="0"/>
        <w:jc w:val="both"/>
        <w:rPr>
          <w:rFonts w:ascii="Times New Roman" w:hAnsi="Times New Roman" w:cs="Times New Roman"/>
          <w:b/>
        </w:rPr>
      </w:pPr>
    </w:p>
    <w:p w:rsidR="00352748" w:rsidRDefault="00352748">
      <w:pPr>
        <w:pStyle w:val="ListParagraph"/>
        <w:spacing w:line="240" w:lineRule="auto"/>
        <w:ind w:left="0"/>
        <w:jc w:val="both"/>
        <w:rPr>
          <w:rFonts w:ascii="Times New Roman" w:hAnsi="Times New Roman" w:cs="Times New Roman"/>
          <w:b/>
        </w:rPr>
      </w:pPr>
    </w:p>
    <w:p w:rsidR="00352748" w:rsidRDefault="004C19F7">
      <w:pPr>
        <w:pStyle w:val="ListParagraph"/>
        <w:spacing w:line="240" w:lineRule="auto"/>
        <w:ind w:left="0"/>
        <w:jc w:val="both"/>
        <w:rPr>
          <w:rFonts w:ascii="Times New Roman" w:hAnsi="Times New Roman" w:cs="Times New Roman"/>
          <w:b/>
        </w:rPr>
      </w:pPr>
      <w:r>
        <w:rPr>
          <w:rFonts w:ascii="Times New Roman" w:hAnsi="Times New Roman" w:cs="Times New Roman"/>
          <w:b/>
        </w:rPr>
        <w:t xml:space="preserve">METODE PENELITIAN </w:t>
      </w:r>
    </w:p>
    <w:p w:rsidR="00352748" w:rsidRDefault="00352748">
      <w:pPr>
        <w:pStyle w:val="ListParagraph"/>
        <w:spacing w:line="240" w:lineRule="auto"/>
        <w:ind w:left="0"/>
        <w:jc w:val="both"/>
        <w:rPr>
          <w:rFonts w:ascii="Times New Roman" w:hAnsi="Times New Roman" w:cs="Times New Roman"/>
          <w:b/>
        </w:rPr>
      </w:pPr>
    </w:p>
    <w:p w:rsidR="00352748" w:rsidRDefault="004C19F7">
      <w:pPr>
        <w:pStyle w:val="ListParagraph"/>
        <w:spacing w:line="240" w:lineRule="auto"/>
        <w:ind w:left="0"/>
        <w:jc w:val="both"/>
        <w:rPr>
          <w:rFonts w:ascii="Times New Roman" w:hAnsi="Times New Roman" w:cs="Times New Roman"/>
          <w:b/>
        </w:rPr>
      </w:pPr>
      <w:r>
        <w:rPr>
          <w:rFonts w:ascii="Times New Roman" w:hAnsi="Times New Roman" w:cs="Times New Roman"/>
          <w:b/>
        </w:rPr>
        <w:t xml:space="preserve">Populasi dan  Sampel Penelitian </w:t>
      </w:r>
    </w:p>
    <w:p w:rsidR="00352748" w:rsidRDefault="004C19F7">
      <w:pPr>
        <w:pStyle w:val="ListParagraph"/>
        <w:spacing w:line="240" w:lineRule="auto"/>
        <w:ind w:left="0"/>
        <w:jc w:val="both"/>
        <w:rPr>
          <w:rFonts w:ascii="Times New Roman" w:hAnsi="Times New Roman" w:cs="Times New Roman"/>
        </w:rPr>
      </w:pPr>
      <w:r>
        <w:rPr>
          <w:rFonts w:ascii="Times New Roman" w:hAnsi="Times New Roman" w:cs="Times New Roman"/>
        </w:rPr>
        <w:t xml:space="preserve">     Populasi perusahaan pada sektor makanan dan minuman yang terdaftar di BEI tahun 2019- 2021 adalah 26 dan setelah dilakukan aliminasi sesuai kriteria tersisa 22 perusahaan , 22 perusahaan itu yang akan menjadi sampel pada penelitian ini.</w:t>
      </w:r>
    </w:p>
    <w:p w:rsidR="00352748" w:rsidRDefault="004C19F7">
      <w:pPr>
        <w:pStyle w:val="ListParagraph"/>
        <w:spacing w:line="240" w:lineRule="auto"/>
        <w:ind w:left="0"/>
        <w:jc w:val="both"/>
        <w:rPr>
          <w:rFonts w:ascii="Times New Roman" w:hAnsi="Times New Roman" w:cs="Times New Roman"/>
          <w:b/>
        </w:rPr>
      </w:pPr>
      <w:r>
        <w:rPr>
          <w:rFonts w:ascii="Times New Roman" w:hAnsi="Times New Roman" w:cs="Times New Roman"/>
          <w:b/>
        </w:rPr>
        <w:t>Teknik Pengump</w:t>
      </w:r>
      <w:r>
        <w:rPr>
          <w:rFonts w:ascii="Times New Roman" w:hAnsi="Times New Roman" w:cs="Times New Roman"/>
          <w:b/>
        </w:rPr>
        <w:t xml:space="preserve">ulan Data  </w:t>
      </w:r>
    </w:p>
    <w:p w:rsidR="00352748" w:rsidRDefault="00352748">
      <w:pPr>
        <w:pStyle w:val="ListParagraph"/>
        <w:spacing w:line="240" w:lineRule="auto"/>
        <w:ind w:left="0"/>
        <w:jc w:val="both"/>
        <w:rPr>
          <w:rFonts w:ascii="Times New Roman" w:hAnsi="Times New Roman" w:cs="Times New Roman"/>
          <w:b/>
        </w:rPr>
      </w:pPr>
    </w:p>
    <w:p w:rsidR="00352748" w:rsidRDefault="004C19F7">
      <w:pPr>
        <w:pStyle w:val="ListParagraph"/>
        <w:spacing w:line="240" w:lineRule="auto"/>
        <w:ind w:left="0"/>
        <w:jc w:val="both"/>
        <w:rPr>
          <w:rFonts w:ascii="Times New Roman" w:hAnsi="Times New Roman" w:cs="Times New Roman"/>
        </w:rPr>
      </w:pPr>
      <w:r>
        <w:rPr>
          <w:rFonts w:ascii="Times New Roman" w:hAnsi="Times New Roman" w:cs="Times New Roman"/>
        </w:rPr>
        <w:t xml:space="preserve">     Data dalam penelitian ini dikutip dengan teknik pustaka atau bersifat sekunder atau kuantitatif. Teknik ini dilakukan dengan mengumpulkan berbagai referensi dari peneliti lain untuk mengetahui masalah terkait penelitian.</w:t>
      </w:r>
    </w:p>
    <w:p w:rsidR="00352748" w:rsidRDefault="00352748">
      <w:pPr>
        <w:pStyle w:val="ListParagraph"/>
        <w:spacing w:line="240" w:lineRule="auto"/>
        <w:ind w:left="0"/>
        <w:jc w:val="both"/>
        <w:rPr>
          <w:rFonts w:ascii="Times New Roman" w:hAnsi="Times New Roman" w:cs="Times New Roman"/>
        </w:rPr>
      </w:pPr>
    </w:p>
    <w:p w:rsidR="00352748" w:rsidRDefault="00352748">
      <w:pPr>
        <w:pStyle w:val="ListParagraph"/>
        <w:spacing w:line="240" w:lineRule="auto"/>
        <w:ind w:left="0"/>
        <w:jc w:val="both"/>
        <w:rPr>
          <w:rFonts w:ascii="Times New Roman" w:hAnsi="Times New Roman" w:cs="Times New Roman"/>
        </w:rPr>
      </w:pPr>
    </w:p>
    <w:p w:rsidR="00503D70" w:rsidRDefault="00503D70">
      <w:pPr>
        <w:pStyle w:val="ListParagraph"/>
        <w:spacing w:line="240" w:lineRule="auto"/>
        <w:ind w:left="0"/>
        <w:jc w:val="both"/>
        <w:rPr>
          <w:rFonts w:ascii="Times New Roman" w:hAnsi="Times New Roman" w:cs="Times New Roman"/>
          <w:b/>
        </w:rPr>
      </w:pPr>
    </w:p>
    <w:p w:rsidR="00352748" w:rsidRDefault="004C19F7">
      <w:pPr>
        <w:pStyle w:val="ListParagraph"/>
        <w:spacing w:line="240" w:lineRule="auto"/>
        <w:ind w:left="0"/>
        <w:jc w:val="both"/>
        <w:rPr>
          <w:rFonts w:ascii="Times New Roman" w:hAnsi="Times New Roman" w:cs="Times New Roman"/>
          <w:b/>
        </w:rPr>
      </w:pPr>
      <w:r>
        <w:rPr>
          <w:rFonts w:ascii="Times New Roman" w:hAnsi="Times New Roman" w:cs="Times New Roman"/>
          <w:b/>
        </w:rPr>
        <w:lastRenderedPageBreak/>
        <w:t>HASIL DAN PEMBA</w:t>
      </w:r>
      <w:r>
        <w:rPr>
          <w:rFonts w:ascii="Times New Roman" w:hAnsi="Times New Roman" w:cs="Times New Roman"/>
          <w:b/>
        </w:rPr>
        <w:t xml:space="preserve">HASAN </w:t>
      </w:r>
    </w:p>
    <w:p w:rsidR="00352748" w:rsidRDefault="00352748">
      <w:pPr>
        <w:pStyle w:val="ListParagraph"/>
        <w:spacing w:line="240" w:lineRule="auto"/>
        <w:ind w:left="0"/>
        <w:jc w:val="both"/>
        <w:rPr>
          <w:rFonts w:ascii="Times New Roman" w:hAnsi="Times New Roman" w:cs="Times New Roman"/>
          <w:b/>
        </w:rPr>
      </w:pPr>
    </w:p>
    <w:p w:rsidR="00352748" w:rsidRDefault="00352748">
      <w:pPr>
        <w:pStyle w:val="ListParagraph"/>
        <w:spacing w:line="240" w:lineRule="auto"/>
        <w:ind w:left="0"/>
        <w:jc w:val="both"/>
        <w:rPr>
          <w:rFonts w:ascii="Times New Roman" w:hAnsi="Times New Roman" w:cs="Times New Roman"/>
          <w:b/>
        </w:rPr>
      </w:pPr>
    </w:p>
    <w:p w:rsidR="00352748" w:rsidRDefault="004C19F7">
      <w:pPr>
        <w:pStyle w:val="ListParagraph"/>
        <w:spacing w:line="240" w:lineRule="auto"/>
        <w:ind w:left="0"/>
        <w:jc w:val="both"/>
        <w:rPr>
          <w:rFonts w:ascii="Times New Roman" w:hAnsi="Times New Roman" w:cs="Times New Roman"/>
          <w:b/>
        </w:rPr>
      </w:pPr>
      <w:r>
        <w:rPr>
          <w:rFonts w:ascii="Times New Roman" w:hAnsi="Times New Roman" w:cs="Times New Roman"/>
          <w:b/>
        </w:rPr>
        <w:t>1. Statistik Diskriptif</w:t>
      </w:r>
    </w:p>
    <w:p w:rsidR="00352748" w:rsidRDefault="004C19F7">
      <w:pPr>
        <w:pStyle w:val="ListParagraph"/>
        <w:spacing w:line="240" w:lineRule="auto"/>
        <w:ind w:left="0"/>
        <w:jc w:val="both"/>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b/>
        </w:rPr>
        <w:br/>
        <w:t>Statistik Deskriptif</w:t>
      </w:r>
    </w:p>
    <w:p w:rsidR="00352748" w:rsidRDefault="004C19F7">
      <w:pPr>
        <w:pStyle w:val="ListParagraph"/>
        <w:spacing w:line="240" w:lineRule="auto"/>
        <w:ind w:left="0"/>
        <w:jc w:val="both"/>
        <w:rPr>
          <w:rFonts w:ascii="Times New Roman" w:hAnsi="Times New Roman" w:cs="Times New Roman"/>
        </w:rPr>
      </w:pPr>
      <w:r>
        <w:rPr>
          <w:rFonts w:ascii="Times New Roman" w:hAnsi="Times New Roman" w:cs="Times New Roman"/>
          <w:b/>
          <w:bCs/>
          <w:noProof/>
          <w:lang w:eastAsia="id-ID"/>
        </w:rPr>
        <w:drawing>
          <wp:inline distT="0" distB="0" distL="0" distR="0">
            <wp:extent cx="5095875" cy="138049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243618" cy="1420514"/>
                    </a:xfrm>
                    <a:prstGeom prst="rect">
                      <a:avLst/>
                    </a:prstGeom>
                    <a:noFill/>
                    <a:ln>
                      <a:noFill/>
                    </a:ln>
                  </pic:spPr>
                </pic:pic>
              </a:graphicData>
            </a:graphic>
          </wp:inline>
        </w:drawing>
      </w:r>
      <w:r>
        <w:rPr>
          <w:rFonts w:ascii="Times New Roman" w:hAnsi="Times New Roman" w:cs="Times New Roman"/>
        </w:rPr>
        <w:t xml:space="preserve">                  </w:t>
      </w:r>
    </w:p>
    <w:p w:rsidR="00352748" w:rsidRDefault="004C19F7">
      <w:pPr>
        <w:pStyle w:val="ListParagraph"/>
        <w:spacing w:line="240" w:lineRule="auto"/>
        <w:ind w:left="0"/>
        <w:jc w:val="both"/>
        <w:rPr>
          <w:rFonts w:ascii="Times New Roman" w:hAnsi="Times New Roman" w:cs="Times New Roman"/>
        </w:rPr>
      </w:pPr>
      <w:r>
        <w:rPr>
          <w:rFonts w:ascii="Times New Roman" w:hAnsi="Times New Roman" w:cs="Times New Roman"/>
        </w:rPr>
        <w:t>Sumber : Data diolah (2022)</w:t>
      </w:r>
    </w:p>
    <w:p w:rsidR="00352748" w:rsidRDefault="00352748">
      <w:pPr>
        <w:pStyle w:val="ListParagraph"/>
        <w:spacing w:line="240" w:lineRule="auto"/>
        <w:ind w:left="0"/>
        <w:jc w:val="both"/>
        <w:rPr>
          <w:rFonts w:ascii="Times New Roman" w:hAnsi="Times New Roman" w:cs="Times New Roman"/>
        </w:rPr>
      </w:pPr>
    </w:p>
    <w:p w:rsidR="00352748" w:rsidRDefault="004C19F7">
      <w:pPr>
        <w:pStyle w:val="ListParagraph"/>
        <w:spacing w:line="240" w:lineRule="auto"/>
        <w:ind w:left="0"/>
        <w:jc w:val="both"/>
        <w:rPr>
          <w:rFonts w:ascii="Times New Roman" w:hAnsi="Times New Roman" w:cs="Times New Roman"/>
        </w:rPr>
      </w:pPr>
      <w:r>
        <w:rPr>
          <w:rFonts w:ascii="Times New Roman" w:hAnsi="Times New Roman" w:cs="Times New Roman"/>
        </w:rPr>
        <w:t xml:space="preserve">          Bisa dilihat diatas hasil uji maksimum, minimum, rata –rata, serta tingkat deviasi pada setiap variabel.</w:t>
      </w:r>
    </w:p>
    <w:p w:rsidR="00352748" w:rsidRDefault="00352748">
      <w:pPr>
        <w:pStyle w:val="ListParagraph"/>
        <w:spacing w:line="240" w:lineRule="auto"/>
        <w:ind w:left="0"/>
        <w:jc w:val="both"/>
        <w:rPr>
          <w:rFonts w:ascii="Times New Roman" w:hAnsi="Times New Roman" w:cs="Times New Roman"/>
        </w:rPr>
      </w:pPr>
    </w:p>
    <w:p w:rsidR="00352748" w:rsidRDefault="004C19F7">
      <w:pPr>
        <w:pStyle w:val="ListParagraph"/>
        <w:spacing w:line="240" w:lineRule="auto"/>
        <w:jc w:val="both"/>
        <w:rPr>
          <w:rFonts w:ascii="Times New Roman" w:hAnsi="Times New Roman" w:cs="Times New Roman"/>
          <w:b/>
        </w:rPr>
      </w:pPr>
      <w:r>
        <w:rPr>
          <w:rFonts w:ascii="Times New Roman" w:hAnsi="Times New Roman" w:cs="Times New Roman"/>
          <w:b/>
        </w:rPr>
        <w:t xml:space="preserve">2.Uji Asumsi Klasik </w:t>
      </w:r>
      <w:r>
        <w:rPr>
          <w:rFonts w:ascii="Times New Roman" w:hAnsi="Times New Roman" w:cs="Times New Roman"/>
        </w:rPr>
        <w:t xml:space="preserve">     </w:t>
      </w:r>
    </w:p>
    <w:p w:rsidR="00352748" w:rsidRDefault="00352748">
      <w:pPr>
        <w:pStyle w:val="ListParagraph"/>
        <w:spacing w:line="240" w:lineRule="auto"/>
        <w:jc w:val="both"/>
        <w:rPr>
          <w:rFonts w:ascii="Times New Roman" w:hAnsi="Times New Roman" w:cs="Times New Roman"/>
          <w:b/>
        </w:rPr>
      </w:pPr>
    </w:p>
    <w:p w:rsidR="00352748" w:rsidRDefault="004C19F7">
      <w:pPr>
        <w:pStyle w:val="ListParagraph"/>
        <w:spacing w:line="240" w:lineRule="auto"/>
        <w:jc w:val="both"/>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 xml:space="preserve">                                         Uji Normalitas</w:t>
      </w:r>
    </w:p>
    <w:p w:rsidR="00352748" w:rsidRDefault="004C19F7">
      <w:pPr>
        <w:pStyle w:val="ListParagraph"/>
        <w:spacing w:line="240" w:lineRule="auto"/>
        <w:ind w:left="0"/>
        <w:jc w:val="both"/>
        <w:rPr>
          <w:rFonts w:ascii="Times New Roman" w:hAnsi="Times New Roman" w:cs="Times New Roman"/>
          <w:b/>
        </w:rPr>
      </w:pPr>
      <w:r>
        <w:rPr>
          <w:rFonts w:ascii="Times New Roman" w:hAnsi="Times New Roman" w:cs="Times New Roman"/>
          <w:b/>
          <w:bCs/>
          <w:noProof/>
          <w:lang w:eastAsia="id-ID"/>
        </w:rPr>
        <w:drawing>
          <wp:inline distT="0" distB="0" distL="0" distR="0">
            <wp:extent cx="5114925" cy="1408430"/>
            <wp:effectExtent l="0" t="0" r="9525"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187126" cy="1428311"/>
                    </a:xfrm>
                    <a:prstGeom prst="rect">
                      <a:avLst/>
                    </a:prstGeom>
                    <a:noFill/>
                    <a:ln>
                      <a:noFill/>
                    </a:ln>
                  </pic:spPr>
                </pic:pic>
              </a:graphicData>
            </a:graphic>
          </wp:inline>
        </w:drawing>
      </w:r>
    </w:p>
    <w:p w:rsidR="00352748" w:rsidRDefault="004C19F7">
      <w:pPr>
        <w:pStyle w:val="ListParagraph"/>
        <w:spacing w:line="240" w:lineRule="auto"/>
        <w:ind w:left="0"/>
        <w:jc w:val="both"/>
        <w:rPr>
          <w:rFonts w:ascii="Times New Roman" w:hAnsi="Times New Roman" w:cs="Times New Roman"/>
        </w:rPr>
      </w:pPr>
      <w:r>
        <w:rPr>
          <w:rFonts w:ascii="Times New Roman" w:hAnsi="Times New Roman" w:cs="Times New Roman"/>
        </w:rPr>
        <w:t>Sumber : Data diolah (2022)</w:t>
      </w:r>
    </w:p>
    <w:p w:rsidR="00352748" w:rsidRDefault="004C19F7">
      <w:pPr>
        <w:pStyle w:val="ListParagraph"/>
        <w:spacing w:line="240" w:lineRule="auto"/>
        <w:ind w:left="0"/>
        <w:jc w:val="both"/>
        <w:rPr>
          <w:rFonts w:ascii="Times New Roman" w:hAnsi="Times New Roman" w:cs="Times New Roman"/>
        </w:rPr>
      </w:pPr>
      <w:r>
        <w:rPr>
          <w:rFonts w:ascii="Times New Roman" w:hAnsi="Times New Roman" w:cs="Times New Roman"/>
        </w:rPr>
        <w:t xml:space="preserve">Terlihat pada tabel diatas  nilai </w:t>
      </w:r>
      <w:r>
        <w:rPr>
          <w:rFonts w:ascii="Times New Roman" w:hAnsi="Times New Roman" w:cs="Times New Roman"/>
          <w:i/>
        </w:rPr>
        <w:t xml:space="preserve">Asymp. Sig </w:t>
      </w:r>
      <w:r>
        <w:rPr>
          <w:rFonts w:ascii="Times New Roman" w:hAnsi="Times New Roman" w:cs="Times New Roman"/>
        </w:rPr>
        <w:t xml:space="preserve">berjumlah </w:t>
      </w:r>
      <w:r>
        <w:rPr>
          <w:rFonts w:ascii="Times New Roman" w:hAnsi="Times New Roman" w:cs="Times New Roman"/>
          <w:i/>
        </w:rPr>
        <w:t xml:space="preserve"> </w:t>
      </w:r>
      <w:r>
        <w:rPr>
          <w:rFonts w:ascii="Times New Roman" w:hAnsi="Times New Roman" w:cs="Times New Roman"/>
        </w:rPr>
        <w:t>0,443  nilai ini lebih besar dari 0,05. Maka setiap variabel terdistribusi secara normal.</w:t>
      </w:r>
    </w:p>
    <w:p w:rsidR="00352748" w:rsidRDefault="004C19F7">
      <w:pPr>
        <w:pStyle w:val="ListParagraph"/>
        <w:spacing w:line="240" w:lineRule="auto"/>
        <w:jc w:val="both"/>
        <w:rPr>
          <w:rFonts w:ascii="Times New Roman" w:hAnsi="Times New Roman" w:cs="Times New Roman"/>
        </w:rPr>
      </w:pPr>
      <w:r>
        <w:rPr>
          <w:rFonts w:ascii="Times New Roman" w:hAnsi="Times New Roman" w:cs="Times New Roman"/>
        </w:rPr>
        <w:t xml:space="preserve">   </w:t>
      </w:r>
    </w:p>
    <w:p w:rsidR="00352748" w:rsidRDefault="00352748">
      <w:pPr>
        <w:pStyle w:val="ListParagraph"/>
        <w:spacing w:line="240" w:lineRule="auto"/>
        <w:jc w:val="both"/>
        <w:rPr>
          <w:rFonts w:ascii="Times New Roman" w:hAnsi="Times New Roman" w:cs="Times New Roman"/>
          <w:b/>
        </w:rPr>
      </w:pPr>
    </w:p>
    <w:p w:rsidR="00352748" w:rsidRDefault="00352748">
      <w:pPr>
        <w:pStyle w:val="ListParagraph"/>
        <w:spacing w:line="240" w:lineRule="auto"/>
        <w:jc w:val="both"/>
        <w:rPr>
          <w:rFonts w:ascii="Times New Roman" w:hAnsi="Times New Roman" w:cs="Times New Roman"/>
          <w:b/>
        </w:rPr>
      </w:pPr>
    </w:p>
    <w:p w:rsidR="00352748" w:rsidRDefault="004C19F7">
      <w:pPr>
        <w:pStyle w:val="ListParagraph"/>
        <w:spacing w:line="240" w:lineRule="auto"/>
        <w:jc w:val="both"/>
        <w:rPr>
          <w:rFonts w:ascii="Times New Roman" w:hAnsi="Times New Roman" w:cs="Times New Roman"/>
          <w:b/>
        </w:rPr>
      </w:pPr>
      <w:r>
        <w:rPr>
          <w:rFonts w:ascii="Times New Roman" w:hAnsi="Times New Roman" w:cs="Times New Roman"/>
          <w:b/>
        </w:rPr>
        <w:t>Tabel IV.111</w:t>
      </w:r>
    </w:p>
    <w:p w:rsidR="00352748" w:rsidRDefault="004C19F7">
      <w:pPr>
        <w:pStyle w:val="ListParagraph"/>
        <w:spacing w:line="240" w:lineRule="auto"/>
        <w:jc w:val="both"/>
        <w:rPr>
          <w:rFonts w:ascii="Times New Roman" w:hAnsi="Times New Roman" w:cs="Times New Roman"/>
          <w:b/>
        </w:rPr>
      </w:pPr>
      <w:r>
        <w:rPr>
          <w:rFonts w:ascii="Times New Roman" w:hAnsi="Times New Roman" w:cs="Times New Roman"/>
          <w:b/>
        </w:rPr>
        <w:t xml:space="preserve">Uji </w:t>
      </w:r>
      <w:r>
        <w:rPr>
          <w:rFonts w:ascii="Times New Roman" w:hAnsi="Times New Roman" w:cs="Times New Roman"/>
          <w:b/>
        </w:rPr>
        <w:t>Heterokedasitsitas</w:t>
      </w:r>
      <w:r>
        <w:rPr>
          <w:rFonts w:ascii="Times New Roman" w:hAnsi="Times New Roman" w:cs="Times New Roman"/>
          <w:noProof/>
          <w:lang w:eastAsia="id-ID"/>
        </w:rPr>
        <w:drawing>
          <wp:inline distT="0" distB="0" distL="0" distR="0">
            <wp:extent cx="4493895" cy="1466850"/>
            <wp:effectExtent l="0" t="0" r="190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534926" cy="1480243"/>
                    </a:xfrm>
                    <a:prstGeom prst="rect">
                      <a:avLst/>
                    </a:prstGeom>
                    <a:noFill/>
                  </pic:spPr>
                </pic:pic>
              </a:graphicData>
            </a:graphic>
          </wp:inline>
        </w:drawing>
      </w:r>
    </w:p>
    <w:p w:rsidR="00352748" w:rsidRDefault="00352748">
      <w:pPr>
        <w:pStyle w:val="ListParagraph"/>
        <w:spacing w:line="240" w:lineRule="auto"/>
        <w:jc w:val="both"/>
        <w:rPr>
          <w:rFonts w:ascii="Times New Roman" w:hAnsi="Times New Roman" w:cs="Times New Roman"/>
        </w:rPr>
      </w:pPr>
    </w:p>
    <w:p w:rsidR="00352748" w:rsidRDefault="004C19F7">
      <w:pPr>
        <w:pStyle w:val="ListParagraph"/>
        <w:spacing w:line="240" w:lineRule="auto"/>
        <w:jc w:val="both"/>
        <w:rPr>
          <w:rFonts w:ascii="Times New Roman" w:hAnsi="Times New Roman" w:cs="Times New Roman"/>
        </w:rPr>
      </w:pPr>
      <w:r>
        <w:rPr>
          <w:rFonts w:ascii="Times New Roman" w:hAnsi="Times New Roman" w:cs="Times New Roman"/>
        </w:rPr>
        <w:t>Sumber : Data olah (2022)</w:t>
      </w:r>
    </w:p>
    <w:p w:rsidR="00352748" w:rsidRDefault="004C19F7">
      <w:pPr>
        <w:pStyle w:val="ListParagraph"/>
        <w:spacing w:line="240" w:lineRule="auto"/>
        <w:jc w:val="both"/>
        <w:rPr>
          <w:rFonts w:ascii="Times New Roman" w:hAnsi="Times New Roman" w:cs="Times New Roman"/>
        </w:rPr>
      </w:pPr>
      <w:r>
        <w:rPr>
          <w:rFonts w:ascii="Times New Roman" w:hAnsi="Times New Roman" w:cs="Times New Roman"/>
        </w:rPr>
        <w:t xml:space="preserve">       Terlihat pada tabel diatas  nilai sig.  ukuran perusahaan sebesar 0,895, laba rugi operasi sebesar 0,593, profitabilitas sebesar 0,873, solvabilitas sebesar 0,972 </w:t>
      </w:r>
      <w:r>
        <w:rPr>
          <w:rFonts w:ascii="Times New Roman" w:hAnsi="Times New Roman" w:cs="Times New Roman"/>
        </w:rPr>
        <w:lastRenderedPageBreak/>
        <w:t>dan umur perusahaan sebesar 0,145. Nila</w:t>
      </w:r>
      <w:r>
        <w:rPr>
          <w:rFonts w:ascii="Times New Roman" w:hAnsi="Times New Roman" w:cs="Times New Roman"/>
        </w:rPr>
        <w:t xml:space="preserve">i sig. tiap pada semua variabel  lebih tinggi dari 0,05 maka tidak terjadi masalah heteroskedastisitas. </w:t>
      </w:r>
    </w:p>
    <w:p w:rsidR="00352748" w:rsidRDefault="00352748">
      <w:pPr>
        <w:pStyle w:val="ListParagraph"/>
        <w:spacing w:line="240" w:lineRule="auto"/>
        <w:jc w:val="both"/>
        <w:rPr>
          <w:rFonts w:ascii="Times New Roman" w:hAnsi="Times New Roman" w:cs="Times New Roman"/>
        </w:rPr>
      </w:pPr>
    </w:p>
    <w:p w:rsidR="00352748" w:rsidRDefault="004C19F7">
      <w:pPr>
        <w:pStyle w:val="ListParagraph"/>
        <w:spacing w:line="240" w:lineRule="auto"/>
        <w:jc w:val="both"/>
        <w:rPr>
          <w:rFonts w:ascii="Times New Roman" w:hAnsi="Times New Roman" w:cs="Times New Roman"/>
        </w:rPr>
      </w:pPr>
      <w:r>
        <w:rPr>
          <w:rFonts w:ascii="Times New Roman" w:hAnsi="Times New Roman" w:cs="Times New Roman"/>
        </w:rPr>
        <w:t xml:space="preserve">c. Uji Multikolinearitas </w:t>
      </w:r>
    </w:p>
    <w:p w:rsidR="00352748" w:rsidRDefault="004C19F7">
      <w:pPr>
        <w:pStyle w:val="ListParagraph"/>
        <w:spacing w:line="240" w:lineRule="auto"/>
        <w:ind w:left="0"/>
        <w:jc w:val="both"/>
        <w:rPr>
          <w:rFonts w:ascii="Times New Roman" w:hAnsi="Times New Roman" w:cs="Times New Roman"/>
        </w:rPr>
      </w:pPr>
      <w:r>
        <w:rPr>
          <w:rFonts w:ascii="Times New Roman" w:hAnsi="Times New Roman" w:cs="Times New Roman"/>
        </w:rPr>
        <w:t xml:space="preserve">    </w:t>
      </w:r>
    </w:p>
    <w:p w:rsidR="00352748" w:rsidRDefault="004C19F7">
      <w:pPr>
        <w:pStyle w:val="ListParagraph"/>
        <w:spacing w:line="240" w:lineRule="auto"/>
        <w:jc w:val="center"/>
        <w:rPr>
          <w:rFonts w:ascii="Times New Roman" w:hAnsi="Times New Roman" w:cs="Times New Roman"/>
          <w:b/>
        </w:rPr>
      </w:pPr>
      <w:r>
        <w:rPr>
          <w:rFonts w:ascii="Times New Roman" w:hAnsi="Times New Roman" w:cs="Times New Roman"/>
          <w:b/>
        </w:rPr>
        <w:t>Uji Multikoliearitas</w:t>
      </w:r>
    </w:p>
    <w:p w:rsidR="00352748" w:rsidRDefault="004C19F7">
      <w:pPr>
        <w:pStyle w:val="ListParagraph"/>
        <w:spacing w:line="240" w:lineRule="auto"/>
        <w:ind w:left="0"/>
        <w:jc w:val="both"/>
        <w:rPr>
          <w:rFonts w:ascii="Times New Roman" w:hAnsi="Times New Roman" w:cs="Times New Roman"/>
        </w:rPr>
      </w:pPr>
      <w:r>
        <w:rPr>
          <w:rFonts w:ascii="Times New Roman" w:hAnsi="Times New Roman" w:cs="Times New Roman"/>
          <w:noProof/>
          <w:lang w:eastAsia="id-ID"/>
        </w:rPr>
        <w:drawing>
          <wp:inline distT="0" distB="0" distL="0" distR="0">
            <wp:extent cx="5057775" cy="144780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11204" cy="1491719"/>
                    </a:xfrm>
                    <a:prstGeom prst="rect">
                      <a:avLst/>
                    </a:prstGeom>
                    <a:noFill/>
                  </pic:spPr>
                </pic:pic>
              </a:graphicData>
            </a:graphic>
          </wp:inline>
        </w:drawing>
      </w:r>
    </w:p>
    <w:p w:rsidR="00352748" w:rsidRDefault="004C19F7">
      <w:pPr>
        <w:pStyle w:val="ListParagraph"/>
        <w:spacing w:line="240" w:lineRule="auto"/>
        <w:jc w:val="both"/>
        <w:rPr>
          <w:rFonts w:ascii="Times New Roman" w:hAnsi="Times New Roman" w:cs="Times New Roman"/>
        </w:rPr>
      </w:pPr>
      <w:r>
        <w:rPr>
          <w:rFonts w:ascii="Times New Roman" w:hAnsi="Times New Roman" w:cs="Times New Roman"/>
        </w:rPr>
        <w:t>Sumber : Data diolah (2022)</w:t>
      </w:r>
    </w:p>
    <w:p w:rsidR="00352748" w:rsidRDefault="004C19F7">
      <w:pPr>
        <w:pStyle w:val="ListParagraph"/>
        <w:spacing w:line="240" w:lineRule="auto"/>
        <w:ind w:left="0"/>
        <w:jc w:val="both"/>
        <w:rPr>
          <w:rFonts w:ascii="Times New Roman" w:hAnsi="Times New Roman" w:cs="Times New Roman"/>
        </w:rPr>
      </w:pPr>
      <w:r>
        <w:rPr>
          <w:rFonts w:ascii="Times New Roman" w:hAnsi="Times New Roman" w:cs="Times New Roman"/>
        </w:rPr>
        <w:t xml:space="preserve">       Telihat dari tabel diatas   bahwa nilai </w:t>
      </w:r>
      <w:r>
        <w:rPr>
          <w:rFonts w:ascii="Times New Roman" w:hAnsi="Times New Roman" w:cs="Times New Roman"/>
          <w:i/>
        </w:rPr>
        <w:t xml:space="preserve">tolerance </w:t>
      </w:r>
      <w:r>
        <w:rPr>
          <w:rFonts w:ascii="Times New Roman" w:hAnsi="Times New Roman" w:cs="Times New Roman"/>
        </w:rPr>
        <w:t>lebih besar</w:t>
      </w:r>
      <w:r>
        <w:rPr>
          <w:rFonts w:ascii="Times New Roman" w:hAnsi="Times New Roman" w:cs="Times New Roman"/>
        </w:rPr>
        <w:t xml:space="preserve"> dari 0,1 dan nilai VIF (</w:t>
      </w:r>
      <w:r>
        <w:rPr>
          <w:rFonts w:ascii="Times New Roman" w:hAnsi="Times New Roman" w:cs="Times New Roman"/>
          <w:i/>
        </w:rPr>
        <w:t>Varince Inflation Faktor)</w:t>
      </w:r>
      <w:r>
        <w:rPr>
          <w:rFonts w:ascii="Times New Roman" w:hAnsi="Times New Roman" w:cs="Times New Roman"/>
        </w:rPr>
        <w:t xml:space="preserve">  lebih rendah dari 10. Maka multikolinearitas tidak terdapat masalah yang serius.</w:t>
      </w:r>
    </w:p>
    <w:p w:rsidR="00352748" w:rsidRDefault="00352748">
      <w:pPr>
        <w:pStyle w:val="ListParagraph"/>
        <w:spacing w:line="240" w:lineRule="auto"/>
        <w:ind w:left="0"/>
        <w:jc w:val="both"/>
        <w:rPr>
          <w:rFonts w:ascii="Times New Roman" w:hAnsi="Times New Roman" w:cs="Times New Roman"/>
        </w:rPr>
      </w:pPr>
    </w:p>
    <w:p w:rsidR="00352748" w:rsidRDefault="004C19F7">
      <w:pPr>
        <w:pStyle w:val="ListParagraph"/>
        <w:spacing w:line="240" w:lineRule="auto"/>
        <w:jc w:val="both"/>
        <w:rPr>
          <w:rFonts w:ascii="Times New Roman" w:hAnsi="Times New Roman" w:cs="Times New Roman"/>
        </w:rPr>
      </w:pPr>
      <w:r>
        <w:rPr>
          <w:rFonts w:ascii="Times New Roman" w:hAnsi="Times New Roman" w:cs="Times New Roman"/>
        </w:rPr>
        <w:t xml:space="preserve">d. Uji Autokorelasi </w:t>
      </w:r>
    </w:p>
    <w:p w:rsidR="00352748" w:rsidRDefault="00352748">
      <w:pPr>
        <w:pStyle w:val="ListParagraph"/>
        <w:spacing w:line="240" w:lineRule="auto"/>
        <w:jc w:val="center"/>
        <w:rPr>
          <w:rFonts w:ascii="Times New Roman" w:hAnsi="Times New Roman" w:cs="Times New Roman"/>
          <w:b/>
        </w:rPr>
      </w:pPr>
    </w:p>
    <w:p w:rsidR="00352748" w:rsidRDefault="004C19F7">
      <w:pPr>
        <w:pStyle w:val="ListParagraph"/>
        <w:spacing w:line="240" w:lineRule="auto"/>
        <w:jc w:val="center"/>
        <w:rPr>
          <w:rFonts w:ascii="Times New Roman" w:hAnsi="Times New Roman" w:cs="Times New Roman"/>
          <w:b/>
        </w:rPr>
      </w:pPr>
      <w:r>
        <w:rPr>
          <w:rFonts w:ascii="Times New Roman" w:hAnsi="Times New Roman" w:cs="Times New Roman"/>
          <w:b/>
        </w:rPr>
        <w:t>Uji Autokorelasi</w:t>
      </w:r>
    </w:p>
    <w:p w:rsidR="00352748" w:rsidRDefault="004C19F7">
      <w:pPr>
        <w:pStyle w:val="ListParagraph"/>
        <w:spacing w:line="240" w:lineRule="auto"/>
        <w:ind w:left="0"/>
        <w:jc w:val="both"/>
        <w:rPr>
          <w:rFonts w:ascii="Times New Roman" w:hAnsi="Times New Roman" w:cs="Times New Roman"/>
        </w:rPr>
      </w:pPr>
      <w:r>
        <w:rPr>
          <w:rFonts w:ascii="Times New Roman" w:hAnsi="Times New Roman" w:cs="Times New Roman"/>
          <w:noProof/>
          <w:lang w:eastAsia="id-ID"/>
        </w:rPr>
        <w:drawing>
          <wp:inline distT="0" distB="0" distL="0" distR="0">
            <wp:extent cx="5086350" cy="145669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142801" cy="1472857"/>
                    </a:xfrm>
                    <a:prstGeom prst="rect">
                      <a:avLst/>
                    </a:prstGeom>
                    <a:noFill/>
                  </pic:spPr>
                </pic:pic>
              </a:graphicData>
            </a:graphic>
          </wp:inline>
        </w:drawing>
      </w:r>
    </w:p>
    <w:p w:rsidR="00352748" w:rsidRDefault="004C19F7">
      <w:pPr>
        <w:pStyle w:val="ListParagraph"/>
        <w:spacing w:line="240" w:lineRule="auto"/>
        <w:ind w:left="0"/>
        <w:jc w:val="both"/>
        <w:rPr>
          <w:rFonts w:ascii="Times New Roman" w:hAnsi="Times New Roman" w:cs="Times New Roman"/>
        </w:rPr>
      </w:pPr>
      <w:r>
        <w:rPr>
          <w:rFonts w:ascii="Times New Roman" w:hAnsi="Times New Roman" w:cs="Times New Roman"/>
        </w:rPr>
        <w:t xml:space="preserve">Sumber : Data diolah (2022) </w:t>
      </w:r>
    </w:p>
    <w:p w:rsidR="00352748" w:rsidRDefault="004C19F7">
      <w:pPr>
        <w:pStyle w:val="ListParagraph"/>
        <w:spacing w:line="240" w:lineRule="auto"/>
        <w:ind w:left="0"/>
        <w:jc w:val="both"/>
        <w:rPr>
          <w:rFonts w:ascii="Times New Roman" w:hAnsi="Times New Roman" w:cs="Times New Roman"/>
        </w:rPr>
      </w:pPr>
      <w:r>
        <w:rPr>
          <w:rFonts w:ascii="Times New Roman" w:hAnsi="Times New Roman" w:cs="Times New Roman"/>
        </w:rPr>
        <w:t xml:space="preserve">        Terlihat pada  tabel diatas, uji autokorelas</w:t>
      </w:r>
      <w:r>
        <w:rPr>
          <w:rFonts w:ascii="Times New Roman" w:hAnsi="Times New Roman" w:cs="Times New Roman"/>
        </w:rPr>
        <w:t xml:space="preserve">i di peroleh nilai DW untuk kelima sebesar 1,688. Karna nilai DW berada diantara -2 sampai +2 yang artinya tidak ada autokorelasi (Danang Sunyoto 2013:98), dapat ditarik kesimpulan bahwa tidak ada autokorelasi dalam model penelitian ini. </w:t>
      </w:r>
    </w:p>
    <w:p w:rsidR="00352748" w:rsidRDefault="00352748">
      <w:pPr>
        <w:pStyle w:val="ListParagraph"/>
        <w:spacing w:line="240" w:lineRule="auto"/>
        <w:ind w:left="0"/>
        <w:jc w:val="both"/>
        <w:rPr>
          <w:rFonts w:ascii="Times New Roman" w:hAnsi="Times New Roman" w:cs="Times New Roman"/>
        </w:rPr>
      </w:pPr>
    </w:p>
    <w:p w:rsidR="00352748" w:rsidRDefault="004C19F7">
      <w:pPr>
        <w:pStyle w:val="ListParagraph"/>
        <w:spacing w:line="240" w:lineRule="auto"/>
        <w:jc w:val="both"/>
        <w:rPr>
          <w:rFonts w:ascii="Times New Roman" w:hAnsi="Times New Roman" w:cs="Times New Roman"/>
          <w:b/>
        </w:rPr>
      </w:pPr>
      <w:r>
        <w:rPr>
          <w:rFonts w:ascii="Times New Roman" w:hAnsi="Times New Roman" w:cs="Times New Roman"/>
          <w:b/>
        </w:rPr>
        <w:t>3. Uji Hipotesis</w:t>
      </w:r>
      <w:r>
        <w:rPr>
          <w:rFonts w:ascii="Times New Roman" w:hAnsi="Times New Roman" w:cs="Times New Roman"/>
          <w:b/>
        </w:rPr>
        <w:t xml:space="preserve"> </w:t>
      </w:r>
    </w:p>
    <w:p w:rsidR="00352748" w:rsidRDefault="00352748">
      <w:pPr>
        <w:pStyle w:val="ListParagraph"/>
        <w:spacing w:line="240" w:lineRule="auto"/>
        <w:jc w:val="both"/>
        <w:rPr>
          <w:rFonts w:ascii="Times New Roman" w:hAnsi="Times New Roman" w:cs="Times New Roman"/>
          <w:b/>
        </w:rPr>
      </w:pPr>
    </w:p>
    <w:p w:rsidR="00352748" w:rsidRDefault="00352748">
      <w:pPr>
        <w:pStyle w:val="ListParagraph"/>
        <w:spacing w:line="240" w:lineRule="auto"/>
        <w:jc w:val="both"/>
        <w:rPr>
          <w:rFonts w:ascii="Times New Roman" w:hAnsi="Times New Roman" w:cs="Times New Roman"/>
          <w:b/>
        </w:rPr>
      </w:pPr>
    </w:p>
    <w:p w:rsidR="00352748" w:rsidRDefault="004C19F7">
      <w:pPr>
        <w:pStyle w:val="ListParagraph"/>
        <w:spacing w:line="240" w:lineRule="auto"/>
        <w:jc w:val="both"/>
        <w:rPr>
          <w:rFonts w:ascii="Times New Roman" w:hAnsi="Times New Roman" w:cs="Times New Roman"/>
        </w:rPr>
      </w:pPr>
      <w:r>
        <w:rPr>
          <w:rFonts w:ascii="Times New Roman" w:hAnsi="Times New Roman" w:cs="Times New Roman"/>
        </w:rPr>
        <w:t>a. Uji Signifikan Parameter (t)</w:t>
      </w:r>
    </w:p>
    <w:p w:rsidR="00352748" w:rsidRDefault="004C19F7">
      <w:pPr>
        <w:pStyle w:val="ListParagraph"/>
        <w:spacing w:line="240" w:lineRule="auto"/>
        <w:ind w:left="0"/>
        <w:jc w:val="both"/>
        <w:rPr>
          <w:rFonts w:ascii="Times New Roman" w:hAnsi="Times New Roman" w:cs="Times New Roman"/>
        </w:rPr>
      </w:pPr>
      <w:r>
        <w:rPr>
          <w:rFonts w:ascii="Times New Roman" w:hAnsi="Times New Roman" w:cs="Times New Roman"/>
        </w:rPr>
        <w:t xml:space="preserve">    </w:t>
      </w:r>
    </w:p>
    <w:p w:rsidR="00352748" w:rsidRDefault="004C19F7">
      <w:pPr>
        <w:pStyle w:val="ListParagraph"/>
        <w:spacing w:line="240" w:lineRule="auto"/>
        <w:jc w:val="center"/>
        <w:rPr>
          <w:rFonts w:ascii="Times New Roman" w:hAnsi="Times New Roman" w:cs="Times New Roman"/>
          <w:b/>
        </w:rPr>
      </w:pPr>
      <w:r>
        <w:rPr>
          <w:rFonts w:ascii="Times New Roman" w:hAnsi="Times New Roman" w:cs="Times New Roman"/>
          <w:b/>
        </w:rPr>
        <w:t>Uji Parsial (t)</w:t>
      </w:r>
    </w:p>
    <w:p w:rsidR="00352748" w:rsidRDefault="004C19F7">
      <w:pPr>
        <w:pStyle w:val="ListParagraph"/>
        <w:spacing w:line="240" w:lineRule="auto"/>
        <w:ind w:left="0"/>
        <w:jc w:val="both"/>
        <w:rPr>
          <w:rFonts w:ascii="Times New Roman" w:hAnsi="Times New Roman" w:cs="Times New Roman"/>
        </w:rPr>
      </w:pPr>
      <w:r>
        <w:rPr>
          <w:rFonts w:ascii="Times New Roman" w:hAnsi="Times New Roman" w:cs="Times New Roman"/>
          <w:b/>
          <w:bCs/>
          <w:noProof/>
          <w:lang w:eastAsia="id-ID"/>
        </w:rPr>
        <w:drawing>
          <wp:inline distT="0" distB="0" distL="0" distR="0">
            <wp:extent cx="5057775" cy="1404620"/>
            <wp:effectExtent l="0" t="0" r="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108853" cy="1419260"/>
                    </a:xfrm>
                    <a:prstGeom prst="rect">
                      <a:avLst/>
                    </a:prstGeom>
                    <a:noFill/>
                    <a:ln>
                      <a:noFill/>
                    </a:ln>
                  </pic:spPr>
                </pic:pic>
              </a:graphicData>
            </a:graphic>
          </wp:inline>
        </w:drawing>
      </w:r>
    </w:p>
    <w:p w:rsidR="00352748" w:rsidRDefault="004C19F7">
      <w:pPr>
        <w:pStyle w:val="ListParagraph"/>
        <w:spacing w:line="240" w:lineRule="auto"/>
        <w:jc w:val="both"/>
        <w:rPr>
          <w:rFonts w:ascii="Times New Roman" w:hAnsi="Times New Roman" w:cs="Times New Roman"/>
        </w:rPr>
      </w:pPr>
      <w:r>
        <w:rPr>
          <w:rFonts w:ascii="Times New Roman" w:hAnsi="Times New Roman" w:cs="Times New Roman"/>
        </w:rPr>
        <w:t>Sumber : Data diolah (2022)</w:t>
      </w:r>
    </w:p>
    <w:p w:rsidR="00352748" w:rsidRDefault="004C19F7">
      <w:pPr>
        <w:pStyle w:val="ListParagraph"/>
        <w:spacing w:line="240" w:lineRule="auto"/>
        <w:jc w:val="both"/>
        <w:rPr>
          <w:rFonts w:ascii="Times New Roman" w:hAnsi="Times New Roman" w:cs="Times New Roman"/>
        </w:rPr>
      </w:pPr>
      <w:r>
        <w:rPr>
          <w:rFonts w:ascii="Times New Roman" w:hAnsi="Times New Roman" w:cs="Times New Roman"/>
        </w:rPr>
        <w:lastRenderedPageBreak/>
        <w:t xml:space="preserve">       Terlihat pada tabeldiatas  dapat dijabarkan persamaan regresi linier berganda  yaitu sebagai berikut: </w:t>
      </w:r>
    </w:p>
    <w:p w:rsidR="00352748" w:rsidRDefault="004C19F7">
      <w:pPr>
        <w:pStyle w:val="ListParagraph"/>
        <w:spacing w:line="240" w:lineRule="auto"/>
        <w:jc w:val="both"/>
        <w:rPr>
          <w:rFonts w:ascii="Times New Roman" w:hAnsi="Times New Roman" w:cs="Times New Roman"/>
        </w:rPr>
      </w:pPr>
      <w:r>
        <w:rPr>
          <w:rFonts w:ascii="Times New Roman" w:hAnsi="Times New Roman" w:cs="Times New Roman"/>
        </w:rPr>
        <w:t xml:space="preserve">  Y= -0,378 + 0,02</w:t>
      </w:r>
      <m:oMath>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1</m:t>
            </m:r>
          </m:sup>
        </m:sSup>
      </m:oMath>
      <w:r>
        <w:rPr>
          <w:rFonts w:ascii="Times New Roman" w:hAnsi="Times New Roman" w:cs="Times New Roman"/>
        </w:rPr>
        <w:t xml:space="preserve">0– 0,170 </w:t>
      </w:r>
      <m:oMath>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oMath>
      <w:r>
        <w:rPr>
          <w:rFonts w:ascii="Times New Roman" w:hAnsi="Times New Roman" w:cs="Times New Roman"/>
        </w:rPr>
        <w:t>+ 0,122</w:t>
      </w:r>
      <m:oMath>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3</m:t>
            </m:r>
          </m:sup>
        </m:sSup>
      </m:oMath>
      <w:r>
        <w:rPr>
          <w:rFonts w:ascii="Times New Roman" w:hAnsi="Times New Roman" w:cs="Times New Roman"/>
        </w:rPr>
        <w:t xml:space="preserve"> – 0,002</w:t>
      </w:r>
      <m:oMath>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4</m:t>
            </m:r>
          </m:sup>
        </m:sSup>
      </m:oMath>
      <w:r>
        <w:rPr>
          <w:rFonts w:ascii="Times New Roman" w:hAnsi="Times New Roman" w:cs="Times New Roman"/>
        </w:rPr>
        <w:t xml:space="preserve"> + 0.007</w:t>
      </w:r>
      <m:oMath>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5</m:t>
            </m:r>
          </m:sup>
        </m:sSup>
      </m:oMath>
      <w:r>
        <w:rPr>
          <w:rFonts w:ascii="Times New Roman" w:hAnsi="Times New Roman" w:cs="Times New Roman"/>
        </w:rPr>
        <w:t xml:space="preserve"> +e</w:t>
      </w:r>
    </w:p>
    <w:p w:rsidR="00352748" w:rsidRDefault="00352748">
      <w:pPr>
        <w:pStyle w:val="ListParagraph"/>
        <w:spacing w:line="240" w:lineRule="auto"/>
        <w:jc w:val="both"/>
        <w:rPr>
          <w:rFonts w:ascii="Times New Roman" w:hAnsi="Times New Roman" w:cs="Times New Roman"/>
        </w:rPr>
      </w:pPr>
    </w:p>
    <w:p w:rsidR="00352748" w:rsidRDefault="004C19F7">
      <w:pPr>
        <w:pStyle w:val="ListParagraph"/>
        <w:spacing w:line="240" w:lineRule="auto"/>
        <w:jc w:val="both"/>
        <w:rPr>
          <w:rFonts w:ascii="Times New Roman" w:hAnsi="Times New Roman" w:cs="Times New Roman"/>
        </w:rPr>
      </w:pPr>
      <w:r>
        <w:rPr>
          <w:rFonts w:ascii="Times New Roman" w:hAnsi="Times New Roman" w:cs="Times New Roman"/>
        </w:rPr>
        <w:t xml:space="preserve">       Ukuran Perusahaan  memperoleh jumlah  signifikan sebesar 0,213 &gt; 0,05  menunjukan  ukuran perusahaan tidak berpengaruh signifikan terhadap audit delay. Nilai koefisien regresi sebesar 6,780 yang artinya nilai positif ini memiliki pen</w:t>
      </w:r>
      <w:r>
        <w:rPr>
          <w:rFonts w:ascii="Times New Roman" w:hAnsi="Times New Roman" w:cs="Times New Roman"/>
        </w:rPr>
        <w:t xml:space="preserve">garuh audit delay. </w:t>
      </w:r>
      <w:r>
        <w:rPr>
          <w:rFonts w:ascii="Times New Roman" w:hAnsi="Times New Roman" w:cs="Times New Roman"/>
          <w:b/>
        </w:rPr>
        <w:t>H1 Salah.</w:t>
      </w:r>
    </w:p>
    <w:p w:rsidR="00352748" w:rsidRDefault="004C19F7">
      <w:pPr>
        <w:pStyle w:val="ListParagraph"/>
        <w:spacing w:line="240" w:lineRule="auto"/>
        <w:jc w:val="both"/>
        <w:rPr>
          <w:rFonts w:ascii="Times New Roman" w:hAnsi="Times New Roman" w:cs="Times New Roman"/>
          <w:b/>
        </w:rPr>
      </w:pPr>
      <w:r>
        <w:rPr>
          <w:rFonts w:ascii="Times New Roman" w:hAnsi="Times New Roman" w:cs="Times New Roman"/>
        </w:rPr>
        <w:t xml:space="preserve">       Laba Rugi Operasi memperolehh jumlah signifikan 0,015&lt; 0,05 menunjukan laba rugi operasi berpengaruh signifikan terhadap audit delay. Nilai koefisien regresi sebesar -28,010 dapat disimpulkan nilai negatif ini memiliki p</w:t>
      </w:r>
      <w:r>
        <w:rPr>
          <w:rFonts w:ascii="Times New Roman" w:hAnsi="Times New Roman" w:cs="Times New Roman"/>
        </w:rPr>
        <w:t xml:space="preserve">engaruh audit delay. </w:t>
      </w:r>
      <w:r>
        <w:rPr>
          <w:rFonts w:ascii="Times New Roman" w:hAnsi="Times New Roman" w:cs="Times New Roman"/>
          <w:b/>
        </w:rPr>
        <w:t>H2 Betul</w:t>
      </w:r>
    </w:p>
    <w:p w:rsidR="00352748" w:rsidRDefault="004C19F7">
      <w:pPr>
        <w:pStyle w:val="ListParagraph"/>
        <w:spacing w:line="240" w:lineRule="auto"/>
        <w:jc w:val="both"/>
        <w:rPr>
          <w:rFonts w:ascii="Times New Roman" w:hAnsi="Times New Roman" w:cs="Times New Roman"/>
        </w:rPr>
      </w:pPr>
      <w:r>
        <w:rPr>
          <w:rFonts w:ascii="Times New Roman" w:hAnsi="Times New Roman" w:cs="Times New Roman"/>
          <w:b/>
        </w:rPr>
        <w:t xml:space="preserve">       </w:t>
      </w:r>
      <w:r>
        <w:t xml:space="preserve">       Profitabilitas memperoleh jumlah signifikan sebesar 0,27&lt;0,05  menunjukan profitabilitas  berpengaruh signifikan terhadap audit delay. Nilai koefisien regresi sebesar 60,867 dapat disimpulkan nilai positif ini me</w:t>
      </w:r>
      <w:r>
        <w:t xml:space="preserve">miliki pengaruh  audit delay. </w:t>
      </w:r>
      <w:r>
        <w:rPr>
          <w:b/>
        </w:rPr>
        <w:t>H3 Betul</w:t>
      </w:r>
      <w:r>
        <w:rPr>
          <w:rFonts w:ascii="Times New Roman" w:hAnsi="Times New Roman" w:cs="Times New Roman"/>
          <w:b/>
        </w:rPr>
        <w:t xml:space="preserve">   </w:t>
      </w:r>
    </w:p>
    <w:p w:rsidR="00352748" w:rsidRDefault="004C19F7">
      <w:pPr>
        <w:pStyle w:val="ListParagraph"/>
        <w:spacing w:line="240" w:lineRule="auto"/>
        <w:jc w:val="both"/>
        <w:rPr>
          <w:rFonts w:ascii="Times New Roman" w:hAnsi="Times New Roman" w:cs="Times New Roman"/>
        </w:rPr>
      </w:pPr>
      <w:r>
        <w:rPr>
          <w:rFonts w:ascii="Times New Roman" w:hAnsi="Times New Roman" w:cs="Times New Roman"/>
        </w:rPr>
        <w:t xml:space="preserve">         Solvabilitas memperoleh jumlah signifikan  0,676 &gt; 0,05 menunjukan Solvabilitas tidak berpengaruh signifikan terhadap audit delay. Nilai koefisien regresi sebesar -0,902 dapat disimpulkan  nilai negatif in</w:t>
      </w:r>
      <w:r>
        <w:rPr>
          <w:rFonts w:ascii="Times New Roman" w:hAnsi="Times New Roman" w:cs="Times New Roman"/>
        </w:rPr>
        <w:t xml:space="preserve">i memiliki pengaruh  audit delay. </w:t>
      </w:r>
      <w:r>
        <w:rPr>
          <w:rFonts w:ascii="Times New Roman" w:hAnsi="Times New Roman" w:cs="Times New Roman"/>
          <w:b/>
        </w:rPr>
        <w:t>H4 Salah.</w:t>
      </w:r>
    </w:p>
    <w:p w:rsidR="00352748" w:rsidRDefault="004C19F7">
      <w:pPr>
        <w:pStyle w:val="ListParagraph"/>
        <w:spacing w:line="240" w:lineRule="auto"/>
        <w:jc w:val="both"/>
        <w:rPr>
          <w:rFonts w:ascii="Times New Roman" w:hAnsi="Times New Roman" w:cs="Times New Roman"/>
        </w:rPr>
      </w:pPr>
      <w:r>
        <w:rPr>
          <w:rFonts w:ascii="Times New Roman" w:hAnsi="Times New Roman" w:cs="Times New Roman"/>
        </w:rPr>
        <w:t xml:space="preserve">         Umur Perusahaan memperolah  jumlah signifikan sebesar 0,254 &gt; 0,05 menunjukan umur perusahaan tidak  berpengaruh signifikan terhadap audit delay. Nilai koefisien regresi sebesar -0,186 dapatdisimpulkan n</w:t>
      </w:r>
      <w:r>
        <w:rPr>
          <w:rFonts w:ascii="Times New Roman" w:hAnsi="Times New Roman" w:cs="Times New Roman"/>
        </w:rPr>
        <w:t xml:space="preserve">ilai negatif ini memiliki pengaruh audit delay. </w:t>
      </w:r>
      <w:r>
        <w:rPr>
          <w:rFonts w:ascii="Times New Roman" w:hAnsi="Times New Roman" w:cs="Times New Roman"/>
          <w:b/>
        </w:rPr>
        <w:t>H5 Ditolak.</w:t>
      </w:r>
    </w:p>
    <w:p w:rsidR="00352748" w:rsidRDefault="004C19F7">
      <w:pPr>
        <w:pStyle w:val="ListParagraph"/>
        <w:spacing w:line="240" w:lineRule="auto"/>
        <w:jc w:val="both"/>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b. Uji  Simultan (F)</w:t>
      </w:r>
    </w:p>
    <w:p w:rsidR="00352748" w:rsidRDefault="004C19F7">
      <w:pPr>
        <w:spacing w:line="240" w:lineRule="auto"/>
        <w:jc w:val="center"/>
        <w:rPr>
          <w:rFonts w:ascii="Times New Roman" w:hAnsi="Times New Roman" w:cs="Times New Roman"/>
          <w:b/>
        </w:rPr>
      </w:pPr>
      <w:r>
        <w:rPr>
          <w:rFonts w:ascii="Times New Roman" w:hAnsi="Times New Roman" w:cs="Times New Roman"/>
          <w:b/>
        </w:rPr>
        <w:t xml:space="preserve">                 Uji F</w:t>
      </w:r>
    </w:p>
    <w:p w:rsidR="00352748" w:rsidRDefault="004C19F7">
      <w:pPr>
        <w:pStyle w:val="ListParagraph"/>
        <w:spacing w:line="240" w:lineRule="auto"/>
        <w:jc w:val="right"/>
        <w:rPr>
          <w:rFonts w:ascii="Times New Roman" w:hAnsi="Times New Roman" w:cs="Times New Roman"/>
          <w:b/>
        </w:rPr>
      </w:pPr>
      <w:r>
        <w:rPr>
          <w:rFonts w:ascii="Times New Roman" w:hAnsi="Times New Roman" w:cs="Times New Roman"/>
          <w:noProof/>
          <w:lang w:eastAsia="id-ID"/>
        </w:rPr>
        <w:drawing>
          <wp:inline distT="0" distB="0" distL="0" distR="0">
            <wp:extent cx="4714875" cy="1806575"/>
            <wp:effectExtent l="0" t="0" r="9525" b="317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715907" cy="1806970"/>
                    </a:xfrm>
                    <a:prstGeom prst="rect">
                      <a:avLst/>
                    </a:prstGeom>
                    <a:noFill/>
                  </pic:spPr>
                </pic:pic>
              </a:graphicData>
            </a:graphic>
          </wp:inline>
        </w:drawing>
      </w:r>
      <w:r>
        <w:rPr>
          <w:rFonts w:ascii="Times New Roman" w:hAnsi="Times New Roman" w:cs="Times New Roman"/>
          <w:b/>
        </w:rPr>
        <w:t xml:space="preserve"> </w:t>
      </w:r>
    </w:p>
    <w:p w:rsidR="00352748" w:rsidRDefault="004C19F7">
      <w:pPr>
        <w:pStyle w:val="ListParagraph"/>
        <w:spacing w:line="240" w:lineRule="auto"/>
        <w:ind w:left="0"/>
        <w:jc w:val="both"/>
        <w:rPr>
          <w:rFonts w:ascii="Times New Roman" w:hAnsi="Times New Roman" w:cs="Times New Roman"/>
        </w:rPr>
      </w:pPr>
      <w:r>
        <w:rPr>
          <w:rFonts w:ascii="Times New Roman" w:hAnsi="Times New Roman" w:cs="Times New Roman"/>
        </w:rPr>
        <w:t xml:space="preserve">Sumber : Data diolah (2022) </w:t>
      </w:r>
    </w:p>
    <w:p w:rsidR="00352748" w:rsidRDefault="004C19F7">
      <w:pPr>
        <w:pStyle w:val="ListParagraph"/>
        <w:spacing w:line="240" w:lineRule="auto"/>
        <w:ind w:left="0"/>
        <w:jc w:val="both"/>
        <w:rPr>
          <w:rFonts w:ascii="Times New Roman" w:hAnsi="Times New Roman" w:cs="Times New Roman"/>
        </w:rPr>
      </w:pPr>
      <w:r>
        <w:rPr>
          <w:rFonts w:ascii="Times New Roman" w:hAnsi="Times New Roman" w:cs="Times New Roman"/>
        </w:rPr>
        <w:t xml:space="preserve">        Terlihat bahwa nilai signifikan F pada  penelitian ini sebesar 2,576 dan nilai signifikan sebesar 0,035 &lt; 0,05 </w:t>
      </w:r>
      <w:r>
        <w:rPr>
          <w:rFonts w:ascii="Times New Roman" w:hAnsi="Times New Roman" w:cs="Times New Roman"/>
        </w:rPr>
        <w:t>.Maka dapat disimpulkan bahwa semua variabe secara simultan berpengaruh terhadap variabel dependen.</w:t>
      </w:r>
    </w:p>
    <w:p w:rsidR="00352748" w:rsidRDefault="00352748">
      <w:pPr>
        <w:pStyle w:val="ListParagraph"/>
        <w:spacing w:line="240" w:lineRule="auto"/>
        <w:ind w:left="0"/>
        <w:jc w:val="both"/>
        <w:rPr>
          <w:rFonts w:ascii="Times New Roman" w:hAnsi="Times New Roman" w:cs="Times New Roman"/>
        </w:rPr>
      </w:pPr>
    </w:p>
    <w:p w:rsidR="00352748" w:rsidRDefault="00352748">
      <w:pPr>
        <w:pStyle w:val="ListParagraph"/>
        <w:spacing w:line="240" w:lineRule="auto"/>
        <w:ind w:left="0"/>
        <w:jc w:val="both"/>
        <w:rPr>
          <w:rFonts w:ascii="Times New Roman" w:hAnsi="Times New Roman" w:cs="Times New Roman"/>
        </w:rPr>
      </w:pPr>
    </w:p>
    <w:p w:rsidR="00503D70" w:rsidRDefault="00503D70">
      <w:pPr>
        <w:pStyle w:val="ListParagraph"/>
        <w:spacing w:line="240" w:lineRule="auto"/>
        <w:ind w:left="0"/>
        <w:jc w:val="both"/>
        <w:rPr>
          <w:rFonts w:ascii="Times New Roman" w:hAnsi="Times New Roman" w:cs="Times New Roman"/>
        </w:rPr>
      </w:pPr>
    </w:p>
    <w:p w:rsidR="00503D70" w:rsidRDefault="00503D70">
      <w:pPr>
        <w:pStyle w:val="ListParagraph"/>
        <w:spacing w:line="240" w:lineRule="auto"/>
        <w:ind w:left="0"/>
        <w:jc w:val="both"/>
        <w:rPr>
          <w:rFonts w:ascii="Times New Roman" w:hAnsi="Times New Roman" w:cs="Times New Roman"/>
        </w:rPr>
      </w:pPr>
    </w:p>
    <w:p w:rsidR="00503D70" w:rsidRDefault="00503D70">
      <w:pPr>
        <w:pStyle w:val="ListParagraph"/>
        <w:spacing w:line="240" w:lineRule="auto"/>
        <w:ind w:left="0"/>
        <w:jc w:val="both"/>
        <w:rPr>
          <w:rFonts w:ascii="Times New Roman" w:hAnsi="Times New Roman" w:cs="Times New Roman"/>
        </w:rPr>
      </w:pPr>
    </w:p>
    <w:p w:rsidR="00503D70" w:rsidRDefault="00503D70">
      <w:pPr>
        <w:pStyle w:val="ListParagraph"/>
        <w:spacing w:line="240" w:lineRule="auto"/>
        <w:ind w:left="0"/>
        <w:jc w:val="both"/>
        <w:rPr>
          <w:rFonts w:ascii="Times New Roman" w:hAnsi="Times New Roman" w:cs="Times New Roman"/>
        </w:rPr>
      </w:pPr>
    </w:p>
    <w:p w:rsidR="00503D70" w:rsidRDefault="00503D70">
      <w:pPr>
        <w:pStyle w:val="ListParagraph"/>
        <w:spacing w:line="240" w:lineRule="auto"/>
        <w:ind w:left="0"/>
        <w:jc w:val="both"/>
        <w:rPr>
          <w:rFonts w:ascii="Times New Roman" w:hAnsi="Times New Roman" w:cs="Times New Roman"/>
        </w:rPr>
      </w:pPr>
    </w:p>
    <w:p w:rsidR="00503D70" w:rsidRDefault="00503D70">
      <w:pPr>
        <w:pStyle w:val="ListParagraph"/>
        <w:spacing w:line="240" w:lineRule="auto"/>
        <w:ind w:left="0"/>
        <w:jc w:val="both"/>
        <w:rPr>
          <w:rFonts w:ascii="Times New Roman" w:hAnsi="Times New Roman" w:cs="Times New Roman"/>
        </w:rPr>
      </w:pPr>
    </w:p>
    <w:p w:rsidR="00503D70" w:rsidRDefault="00503D70">
      <w:pPr>
        <w:pStyle w:val="ListParagraph"/>
        <w:spacing w:line="240" w:lineRule="auto"/>
        <w:ind w:left="0"/>
        <w:jc w:val="both"/>
        <w:rPr>
          <w:rFonts w:ascii="Times New Roman" w:hAnsi="Times New Roman" w:cs="Times New Roman"/>
        </w:rPr>
      </w:pPr>
    </w:p>
    <w:p w:rsidR="00503D70" w:rsidRDefault="00503D70">
      <w:pPr>
        <w:pStyle w:val="ListParagraph"/>
        <w:spacing w:line="240" w:lineRule="auto"/>
        <w:ind w:left="0"/>
        <w:jc w:val="both"/>
        <w:rPr>
          <w:rFonts w:ascii="Times New Roman" w:hAnsi="Times New Roman" w:cs="Times New Roman"/>
        </w:rPr>
      </w:pPr>
    </w:p>
    <w:p w:rsidR="00503D70" w:rsidRDefault="00503D70">
      <w:pPr>
        <w:pStyle w:val="ListParagraph"/>
        <w:spacing w:line="240" w:lineRule="auto"/>
        <w:ind w:left="0"/>
        <w:jc w:val="both"/>
        <w:rPr>
          <w:rFonts w:ascii="Times New Roman" w:hAnsi="Times New Roman" w:cs="Times New Roman"/>
        </w:rPr>
      </w:pPr>
    </w:p>
    <w:p w:rsidR="00352748" w:rsidRDefault="004C19F7">
      <w:pPr>
        <w:pStyle w:val="ListParagraph"/>
        <w:numPr>
          <w:ilvl w:val="0"/>
          <w:numId w:val="3"/>
        </w:numPr>
        <w:spacing w:line="240" w:lineRule="auto"/>
        <w:jc w:val="both"/>
        <w:rPr>
          <w:rFonts w:ascii="Times New Roman" w:hAnsi="Times New Roman" w:cs="Times New Roman"/>
          <w:lang w:val="en-US"/>
        </w:rPr>
      </w:pPr>
      <w:proofErr w:type="spellStart"/>
      <w:r>
        <w:rPr>
          <w:rFonts w:ascii="Times New Roman" w:hAnsi="Times New Roman" w:cs="Times New Roman"/>
          <w:lang w:val="en-US"/>
        </w:rPr>
        <w:lastRenderedPageBreak/>
        <w:t>Koefisien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Determinasi</w:t>
      </w:r>
      <w:proofErr w:type="spellEnd"/>
      <w:r>
        <w:rPr>
          <w:rFonts w:ascii="Times New Roman" w:hAnsi="Times New Roman" w:cs="Times New Roman"/>
          <w:lang w:val="en-US"/>
        </w:rPr>
        <w:t xml:space="preserve"> (</w:t>
      </w:r>
      <w:r>
        <w:rPr>
          <w:rFonts w:ascii="Times New Roman" w:hAnsi="Times New Roman" w:cs="Times New Roman"/>
        </w:rPr>
        <w:t xml:space="preserve">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oMath>
      <w:r>
        <w:rPr>
          <w:rFonts w:ascii="Times New Roman" w:hAnsi="Times New Roman" w:cs="Times New Roman"/>
        </w:rPr>
        <w:t xml:space="preserve">)                                                                                                                              </w:t>
      </w:r>
      <w:r>
        <w:rPr>
          <w:rFonts w:ascii="Times New Roman" w:hAnsi="Times New Roman" w:cs="Times New Roman"/>
        </w:rPr>
        <w:t xml:space="preserve">                                                                                                            </w:t>
      </w:r>
    </w:p>
    <w:p w:rsidR="00352748" w:rsidRDefault="004C19F7">
      <w:pPr>
        <w:pStyle w:val="ListParagraph"/>
        <w:spacing w:line="240" w:lineRule="auto"/>
        <w:ind w:left="0"/>
        <w:jc w:val="both"/>
        <w:rPr>
          <w:rFonts w:ascii="Times New Roman" w:hAnsi="Times New Roman" w:cs="Times New Roman"/>
          <w:lang w:val="en-US"/>
        </w:rPr>
      </w:pPr>
      <w:r>
        <w:rPr>
          <w:rFonts w:ascii="Times New Roman" w:hAnsi="Times New Roman" w:cs="Times New Roman"/>
          <w:noProof/>
          <w:lang w:eastAsia="id-ID"/>
        </w:rPr>
        <w:drawing>
          <wp:inline distT="0" distB="0" distL="0" distR="0">
            <wp:extent cx="4517390" cy="145732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517390" cy="1457325"/>
                    </a:xfrm>
                    <a:prstGeom prst="rect">
                      <a:avLst/>
                    </a:prstGeom>
                    <a:noFill/>
                  </pic:spPr>
                </pic:pic>
              </a:graphicData>
            </a:graphic>
          </wp:inline>
        </w:drawing>
      </w:r>
    </w:p>
    <w:p w:rsidR="00352748" w:rsidRDefault="004C19F7">
      <w:pPr>
        <w:pStyle w:val="ListParagraph"/>
        <w:spacing w:line="240" w:lineRule="auto"/>
        <w:ind w:left="0"/>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lang w:val="en-US"/>
        </w:rPr>
        <w:t>Sumber</w:t>
      </w:r>
      <w:proofErr w:type="spellEnd"/>
      <w:r>
        <w:rPr>
          <w:rFonts w:ascii="Times New Roman" w:hAnsi="Times New Roman" w:cs="Times New Roman"/>
          <w:lang w:val="en-US"/>
        </w:rPr>
        <w:t xml:space="preserve">: data </w:t>
      </w:r>
      <w:proofErr w:type="spellStart"/>
      <w:r>
        <w:rPr>
          <w:rFonts w:ascii="Times New Roman" w:hAnsi="Times New Roman" w:cs="Times New Roman"/>
          <w:lang w:val="en-US"/>
        </w:rPr>
        <w:t>sekunder</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diolah</w:t>
      </w:r>
      <w:proofErr w:type="spellEnd"/>
      <w:r>
        <w:rPr>
          <w:rFonts w:ascii="Times New Roman" w:hAnsi="Times New Roman" w:cs="Times New Roman"/>
          <w:lang w:val="en-US"/>
        </w:rPr>
        <w:t xml:space="preserve"> 2020</w:t>
      </w:r>
      <w:r>
        <w:rPr>
          <w:rFonts w:ascii="Times New Roman" w:hAnsi="Times New Roman" w:cs="Times New Roman"/>
        </w:rPr>
        <w:t xml:space="preserve"> </w:t>
      </w:r>
    </w:p>
    <w:p w:rsidR="00352748" w:rsidRDefault="004C19F7">
      <w:pPr>
        <w:pStyle w:val="ListParagraph"/>
        <w:spacing w:line="240" w:lineRule="auto"/>
        <w:ind w:left="0"/>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lang w:val="en-US"/>
        </w:rPr>
        <w:t>Terlihat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nilai</w:t>
      </w:r>
      <w:proofErr w:type="spellEnd"/>
      <w:r>
        <w:rPr>
          <w:rFonts w:ascii="Times New Roman" w:hAnsi="Times New Roman" w:cs="Times New Roman"/>
          <w:lang w:val="en-US"/>
        </w:rPr>
        <w:t xml:space="preserve"> </w:t>
      </w:r>
      <w:r>
        <w:rPr>
          <w:rFonts w:ascii="Times New Roman" w:hAnsi="Times New Roman" w:cs="Times New Roman"/>
          <w:i/>
          <w:iCs/>
        </w:rPr>
        <w:t xml:space="preserve">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oMath>
      <w:r>
        <w:rPr>
          <w:rFonts w:ascii="Times New Roman" w:hAnsi="Times New Roman" w:cs="Times New Roman"/>
          <w:lang w:val="en-US"/>
        </w:rPr>
        <w:t xml:space="preserve">sebesar 0.177 atau 17.7% dapat dijelaskan oleh variabel ukuran </w:t>
      </w:r>
      <w:proofErr w:type="spellStart"/>
      <w:r>
        <w:rPr>
          <w:rFonts w:ascii="Times New Roman" w:hAnsi="Times New Roman" w:cs="Times New Roman"/>
          <w:lang w:val="en-US"/>
        </w:rPr>
        <w:t>perusahaan</w:t>
      </w:r>
      <w:proofErr w:type="spellEnd"/>
      <w:r>
        <w:rPr>
          <w:rFonts w:ascii="Times New Roman" w:hAnsi="Times New Roman" w:cs="Times New Roman"/>
          <w:lang w:val="en-US"/>
        </w:rPr>
        <w:t>,</w:t>
      </w:r>
      <w:r>
        <w:rPr>
          <w:rFonts w:ascii="Times New Roman" w:hAnsi="Times New Roman" w:cs="Times New Roman"/>
        </w:rPr>
        <w:t>laba rugi operasi</w:t>
      </w:r>
      <w:r>
        <w:rPr>
          <w:rFonts w:ascii="Times New Roman" w:hAnsi="Times New Roman" w:cs="Times New Roman"/>
          <w:lang w:val="en-US"/>
        </w:rPr>
        <w:t xml:space="preserve"> </w:t>
      </w:r>
      <w:proofErr w:type="spellStart"/>
      <w:r>
        <w:rPr>
          <w:rFonts w:ascii="Times New Roman" w:hAnsi="Times New Roman" w:cs="Times New Roman"/>
          <w:lang w:val="en-US"/>
        </w:rPr>
        <w:t>profitabilitas</w:t>
      </w:r>
      <w:proofErr w:type="spellEnd"/>
      <w:r>
        <w:rPr>
          <w:rFonts w:ascii="Times New Roman" w:hAnsi="Times New Roman" w:cs="Times New Roman"/>
          <w:lang w:val="en-US"/>
        </w:rPr>
        <w:t>,</w:t>
      </w:r>
      <w:r>
        <w:rPr>
          <w:rFonts w:ascii="Times New Roman" w:hAnsi="Times New Roman" w:cs="Times New Roman"/>
        </w:rPr>
        <w:t xml:space="preserve"> </w:t>
      </w:r>
      <w:proofErr w:type="spellStart"/>
      <w:r>
        <w:rPr>
          <w:rFonts w:ascii="Times New Roman" w:hAnsi="Times New Roman" w:cs="Times New Roman"/>
          <w:lang w:val="en-US"/>
        </w:rPr>
        <w:t>solvabilitas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umur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perusahaan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Sedangkan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sebesar</w:t>
      </w:r>
      <w:proofErr w:type="spellEnd"/>
      <w:r>
        <w:rPr>
          <w:rFonts w:ascii="Times New Roman" w:hAnsi="Times New Roman" w:cs="Times New Roman"/>
          <w:lang w:val="en-US"/>
        </w:rPr>
        <w:t xml:space="preserve"> 0,823 </w:t>
      </w:r>
      <w:proofErr w:type="spellStart"/>
      <w:r>
        <w:rPr>
          <w:rFonts w:ascii="Times New Roman" w:hAnsi="Times New Roman" w:cs="Times New Roman"/>
          <w:lang w:val="en-US"/>
        </w:rPr>
        <w:t>atau</w:t>
      </w:r>
      <w:proofErr w:type="spellEnd"/>
      <w:r>
        <w:rPr>
          <w:rFonts w:ascii="Times New Roman" w:hAnsi="Times New Roman" w:cs="Times New Roman"/>
          <w:lang w:val="en-US"/>
        </w:rPr>
        <w:t xml:space="preserve"> 82.3%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dijelaskan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oleh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variabel</w:t>
      </w:r>
      <w:proofErr w:type="spellEnd"/>
      <w:r>
        <w:rPr>
          <w:rFonts w:ascii="Times New Roman" w:hAnsi="Times New Roman" w:cs="Times New Roman"/>
          <w:lang w:val="en-US"/>
        </w:rPr>
        <w:t xml:space="preserve"> lain.</w:t>
      </w:r>
    </w:p>
    <w:p w:rsidR="00352748" w:rsidRDefault="004C19F7">
      <w:pPr>
        <w:pStyle w:val="ListParagraph"/>
        <w:spacing w:line="240" w:lineRule="auto"/>
        <w:ind w:left="0"/>
        <w:jc w:val="both"/>
        <w:rPr>
          <w:rFonts w:ascii="Times New Roman" w:hAnsi="Times New Roman" w:cs="Times New Roman"/>
          <w:b/>
        </w:rPr>
      </w:pPr>
      <w:r>
        <w:rPr>
          <w:rFonts w:ascii="Times New Roman" w:hAnsi="Times New Roman" w:cs="Times New Roman"/>
          <w:b/>
        </w:rPr>
        <w:t xml:space="preserve">KESIMPULAN </w:t>
      </w:r>
    </w:p>
    <w:p w:rsidR="00352748" w:rsidRDefault="00352748">
      <w:pPr>
        <w:pStyle w:val="ListParagraph"/>
        <w:spacing w:line="240" w:lineRule="auto"/>
        <w:ind w:left="0"/>
        <w:jc w:val="both"/>
        <w:rPr>
          <w:rFonts w:ascii="Times New Roman" w:hAnsi="Times New Roman" w:cs="Times New Roman"/>
          <w:b/>
        </w:rPr>
      </w:pPr>
    </w:p>
    <w:p w:rsidR="00352748" w:rsidRDefault="004C19F7">
      <w:pPr>
        <w:pStyle w:val="ListParagraph"/>
        <w:spacing w:line="240" w:lineRule="auto"/>
        <w:ind w:left="0"/>
        <w:rPr>
          <w:rFonts w:ascii="Times New Roman" w:hAnsi="Times New Roman" w:cs="Times New Roman"/>
        </w:rPr>
      </w:pPr>
      <w:r>
        <w:rPr>
          <w:rFonts w:ascii="Times New Roman" w:hAnsi="Times New Roman" w:cs="Times New Roman"/>
        </w:rPr>
        <w:t xml:space="preserve">Berdasarkan hasil penelitian yang telah dilakukan mengenai analisis faktor – faktor </w:t>
      </w:r>
      <w:r>
        <w:rPr>
          <w:rFonts w:ascii="Times New Roman" w:hAnsi="Times New Roman" w:cs="Times New Roman"/>
        </w:rPr>
        <w:t>yang memperngaruhi audit delay. Dimana faktor – faktor yang dimaksud adalah ukuran perusahaan, profitabilitas, solvabilitas, laba rugi operasi dan umur perusahaan maka dapat ditarik kesimpulan sebagai berikut:</w:t>
      </w:r>
    </w:p>
    <w:p w:rsidR="00352748" w:rsidRDefault="004C19F7">
      <w:pPr>
        <w:pStyle w:val="ListParagraph"/>
        <w:numPr>
          <w:ilvl w:val="0"/>
          <w:numId w:val="4"/>
        </w:numPr>
        <w:spacing w:line="240" w:lineRule="auto"/>
        <w:rPr>
          <w:rFonts w:ascii="Times New Roman" w:hAnsi="Times New Roman" w:cs="Times New Roman"/>
        </w:rPr>
      </w:pPr>
      <w:r>
        <w:rPr>
          <w:rFonts w:ascii="Times New Roman" w:hAnsi="Times New Roman" w:cs="Times New Roman"/>
        </w:rPr>
        <w:t xml:space="preserve">Hasil pengujian secara parsial, variabel laba </w:t>
      </w:r>
      <w:r>
        <w:rPr>
          <w:rFonts w:ascii="Times New Roman" w:hAnsi="Times New Roman" w:cs="Times New Roman"/>
        </w:rPr>
        <w:t>rugi operasi dan profitabilitas adalah berpengaruh signifikan terhadap audit delay. Sedangkan varibel lainya tidak berpengaruh signifikan.</w:t>
      </w:r>
    </w:p>
    <w:p w:rsidR="00352748" w:rsidRDefault="004C19F7">
      <w:pPr>
        <w:pStyle w:val="ListParagraph"/>
        <w:numPr>
          <w:ilvl w:val="0"/>
          <w:numId w:val="4"/>
        </w:numPr>
        <w:spacing w:line="240" w:lineRule="auto"/>
        <w:rPr>
          <w:rFonts w:ascii="Times New Roman" w:hAnsi="Times New Roman" w:cs="Times New Roman"/>
        </w:rPr>
      </w:pPr>
      <w:r>
        <w:rPr>
          <w:rFonts w:ascii="Times New Roman" w:hAnsi="Times New Roman" w:cs="Times New Roman"/>
        </w:rPr>
        <w:t>Hasil pengujian secara simultan, menunjukan variabel ukuran perusahaan secara signifikan terhadap audit delay,</w:t>
      </w:r>
    </w:p>
    <w:p w:rsidR="00352748" w:rsidRDefault="004C19F7">
      <w:pPr>
        <w:pStyle w:val="ListParagraph"/>
        <w:numPr>
          <w:ilvl w:val="0"/>
          <w:numId w:val="4"/>
        </w:numPr>
        <w:spacing w:line="240" w:lineRule="auto"/>
        <w:ind w:left="1276"/>
        <w:jc w:val="both"/>
        <w:rPr>
          <w:rFonts w:ascii="Times New Roman" w:hAnsi="Times New Roman" w:cs="Times New Roman"/>
          <w:b/>
        </w:rPr>
      </w:pPr>
      <w:r>
        <w:rPr>
          <w:rFonts w:ascii="Times New Roman" w:hAnsi="Times New Roman" w:cs="Times New Roman"/>
        </w:rPr>
        <w:t xml:space="preserve">  </w:t>
      </w:r>
      <w:proofErr w:type="spellStart"/>
      <w:r>
        <w:rPr>
          <w:rFonts w:ascii="Times New Roman" w:hAnsi="Times New Roman" w:cs="Times New Roman"/>
          <w:lang w:val="en-US"/>
        </w:rPr>
        <w:t>Nila</w:t>
      </w:r>
      <w:r>
        <w:rPr>
          <w:rFonts w:ascii="Times New Roman" w:hAnsi="Times New Roman" w:cs="Times New Roman"/>
          <w:lang w:val="en-US"/>
        </w:rPr>
        <w:t>i</w:t>
      </w:r>
      <w:proofErr w:type="spellEnd"/>
      <w:r>
        <w:rPr>
          <w:rFonts w:ascii="Times New Roman" w:hAnsi="Times New Roman" w:cs="Times New Roman"/>
          <w:lang w:val="en-US"/>
        </w:rPr>
        <w:t xml:space="preserve"> </w:t>
      </w:r>
      <w:r>
        <w:rPr>
          <w:rFonts w:ascii="Times New Roman" w:hAnsi="Times New Roman" w:cs="Times New Roman"/>
          <w:i/>
          <w:iCs/>
        </w:rPr>
        <w:t xml:space="preserve">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oMath>
      <w:r>
        <w:rPr>
          <w:rFonts w:ascii="Times New Roman" w:hAnsi="Times New Roman" w:cs="Times New Roman"/>
          <w:lang w:val="en-US"/>
        </w:rPr>
        <w:t xml:space="preserve">sebesar 0.177 atau 17.7% </w:t>
      </w:r>
      <w:r>
        <w:rPr>
          <w:rFonts w:ascii="Times New Roman" w:hAnsi="Times New Roman" w:cs="Times New Roman"/>
        </w:rPr>
        <w:t xml:space="preserve"> </w:t>
      </w:r>
    </w:p>
    <w:p w:rsidR="00352748" w:rsidRDefault="00352748">
      <w:pPr>
        <w:pStyle w:val="ListParagraph"/>
        <w:spacing w:line="240" w:lineRule="auto"/>
        <w:ind w:left="0"/>
        <w:jc w:val="both"/>
        <w:rPr>
          <w:rFonts w:ascii="Times New Roman" w:hAnsi="Times New Roman" w:cs="Times New Roman"/>
          <w:b/>
        </w:rPr>
      </w:pPr>
    </w:p>
    <w:p w:rsidR="00503D70" w:rsidRDefault="00503D70">
      <w:pPr>
        <w:pStyle w:val="ListParagraph"/>
        <w:spacing w:line="240" w:lineRule="auto"/>
        <w:ind w:left="0"/>
        <w:jc w:val="both"/>
        <w:rPr>
          <w:rFonts w:ascii="Times New Roman" w:hAnsi="Times New Roman" w:cs="Times New Roman"/>
          <w:b/>
        </w:rPr>
      </w:pPr>
      <w:bookmarkStart w:id="0" w:name="_GoBack"/>
      <w:bookmarkEnd w:id="0"/>
    </w:p>
    <w:p w:rsidR="00503D70" w:rsidRDefault="00503D70">
      <w:pPr>
        <w:pStyle w:val="Bibliography1"/>
        <w:spacing w:line="480" w:lineRule="auto"/>
        <w:ind w:left="720" w:hanging="720"/>
        <w:jc w:val="center"/>
        <w:rPr>
          <w:b/>
        </w:rPr>
      </w:pPr>
    </w:p>
    <w:p w:rsidR="00503D70" w:rsidRDefault="00503D70">
      <w:pPr>
        <w:pStyle w:val="Bibliography1"/>
        <w:spacing w:line="480" w:lineRule="auto"/>
        <w:ind w:left="720" w:hanging="720"/>
        <w:jc w:val="center"/>
        <w:rPr>
          <w:b/>
        </w:rPr>
      </w:pPr>
    </w:p>
    <w:p w:rsidR="00503D70" w:rsidRDefault="00503D70">
      <w:pPr>
        <w:pStyle w:val="Bibliography1"/>
        <w:spacing w:line="480" w:lineRule="auto"/>
        <w:ind w:left="720" w:hanging="720"/>
        <w:jc w:val="center"/>
        <w:rPr>
          <w:b/>
        </w:rPr>
      </w:pPr>
    </w:p>
    <w:p w:rsidR="00503D70" w:rsidRDefault="00503D70">
      <w:pPr>
        <w:pStyle w:val="Bibliography1"/>
        <w:spacing w:line="480" w:lineRule="auto"/>
        <w:ind w:left="720" w:hanging="720"/>
        <w:jc w:val="center"/>
        <w:rPr>
          <w:b/>
        </w:rPr>
      </w:pPr>
    </w:p>
    <w:p w:rsidR="00503D70" w:rsidRDefault="00503D70">
      <w:pPr>
        <w:pStyle w:val="Bibliography1"/>
        <w:spacing w:line="480" w:lineRule="auto"/>
        <w:ind w:left="720" w:hanging="720"/>
        <w:jc w:val="center"/>
        <w:rPr>
          <w:b/>
        </w:rPr>
      </w:pPr>
    </w:p>
    <w:p w:rsidR="00503D70" w:rsidRDefault="00503D70">
      <w:pPr>
        <w:pStyle w:val="Bibliography1"/>
        <w:spacing w:line="480" w:lineRule="auto"/>
        <w:ind w:left="720" w:hanging="720"/>
        <w:jc w:val="center"/>
        <w:rPr>
          <w:b/>
        </w:rPr>
      </w:pPr>
    </w:p>
    <w:p w:rsidR="00503D70" w:rsidRDefault="00503D70">
      <w:pPr>
        <w:pStyle w:val="Bibliography1"/>
        <w:spacing w:line="480" w:lineRule="auto"/>
        <w:ind w:left="720" w:hanging="720"/>
        <w:jc w:val="center"/>
        <w:rPr>
          <w:b/>
        </w:rPr>
      </w:pPr>
    </w:p>
    <w:p w:rsidR="00503D70" w:rsidRDefault="00503D70">
      <w:pPr>
        <w:pStyle w:val="Bibliography1"/>
        <w:spacing w:line="480" w:lineRule="auto"/>
        <w:ind w:left="720" w:hanging="720"/>
        <w:jc w:val="center"/>
        <w:rPr>
          <w:b/>
        </w:rPr>
      </w:pPr>
    </w:p>
    <w:p w:rsidR="00503D70" w:rsidRDefault="00503D70">
      <w:pPr>
        <w:pStyle w:val="Bibliography1"/>
        <w:spacing w:line="480" w:lineRule="auto"/>
        <w:ind w:left="720" w:hanging="720"/>
        <w:jc w:val="center"/>
        <w:rPr>
          <w:b/>
        </w:rPr>
      </w:pPr>
    </w:p>
    <w:p w:rsidR="00503D70" w:rsidRDefault="00503D70">
      <w:pPr>
        <w:pStyle w:val="Bibliography1"/>
        <w:spacing w:line="480" w:lineRule="auto"/>
        <w:ind w:left="720" w:hanging="720"/>
        <w:jc w:val="center"/>
        <w:rPr>
          <w:b/>
        </w:rPr>
      </w:pPr>
    </w:p>
    <w:p w:rsidR="00503D70" w:rsidRDefault="00503D70">
      <w:pPr>
        <w:pStyle w:val="Bibliography1"/>
        <w:spacing w:line="480" w:lineRule="auto"/>
        <w:ind w:left="720" w:hanging="720"/>
        <w:jc w:val="center"/>
        <w:rPr>
          <w:b/>
        </w:rPr>
      </w:pPr>
    </w:p>
    <w:p w:rsidR="00503D70" w:rsidRDefault="00503D70">
      <w:pPr>
        <w:pStyle w:val="Bibliography1"/>
        <w:spacing w:line="480" w:lineRule="auto"/>
        <w:ind w:left="720" w:hanging="720"/>
        <w:jc w:val="center"/>
        <w:rPr>
          <w:b/>
        </w:rPr>
      </w:pPr>
    </w:p>
    <w:p w:rsidR="00503D70" w:rsidRDefault="00503D70">
      <w:pPr>
        <w:pStyle w:val="Bibliography1"/>
        <w:spacing w:line="480" w:lineRule="auto"/>
        <w:ind w:left="720" w:hanging="720"/>
        <w:jc w:val="center"/>
        <w:rPr>
          <w:b/>
        </w:rPr>
      </w:pPr>
    </w:p>
    <w:p w:rsidR="00352748" w:rsidRDefault="004C19F7">
      <w:pPr>
        <w:pStyle w:val="Bibliography1"/>
        <w:spacing w:line="480" w:lineRule="auto"/>
        <w:ind w:left="720" w:hanging="720"/>
        <w:jc w:val="center"/>
        <w:rPr>
          <w:b/>
        </w:rPr>
      </w:pPr>
      <w:r>
        <w:rPr>
          <w:b/>
        </w:rPr>
        <w:lastRenderedPageBreak/>
        <w:t>DAFTAR PUSTAKA</w:t>
      </w:r>
    </w:p>
    <w:p w:rsidR="00352748" w:rsidRDefault="004C19F7">
      <w:pPr>
        <w:pStyle w:val="Bibliography1"/>
        <w:ind w:left="720" w:hanging="720"/>
        <w:jc w:val="both"/>
      </w:pPr>
      <w:r>
        <w:fldChar w:fldCharType="begin"/>
      </w:r>
      <w:r>
        <w:instrText xml:space="preserve"> BIBLIOGRAPHY  \l 1057 </w:instrText>
      </w:r>
      <w:r>
        <w:fldChar w:fldCharType="separate"/>
      </w:r>
      <w:r>
        <w:t xml:space="preserve">Abdillah, S. Y . (2014). Pengaruh Good Corporate Governance Pada Manajemen Laba . </w:t>
      </w:r>
      <w:r>
        <w:rPr>
          <w:i/>
          <w:iCs/>
        </w:rPr>
        <w:t>Jurnal Riset Mahasiswa (JRMA)</w:t>
      </w:r>
      <w:r>
        <w:t>.</w:t>
      </w:r>
    </w:p>
    <w:p w:rsidR="00352748" w:rsidRDefault="004C19F7">
      <w:pPr>
        <w:pStyle w:val="Bibliography1"/>
        <w:ind w:left="720" w:hanging="720"/>
        <w:jc w:val="both"/>
      </w:pPr>
      <w:r>
        <w:t xml:space="preserve">Aditya dan Anisykurlillah. (2014). Faktor-Faktor yang </w:t>
      </w:r>
      <w:r>
        <w:t xml:space="preserve">Berpengaruh terhadap Audit Delay. </w:t>
      </w:r>
      <w:r>
        <w:rPr>
          <w:i/>
          <w:iCs/>
        </w:rPr>
        <w:t>ISSN 2252-6765. 334-343</w:t>
      </w:r>
      <w:r>
        <w:t>.</w:t>
      </w:r>
    </w:p>
    <w:p w:rsidR="00352748" w:rsidRDefault="004C19F7">
      <w:pPr>
        <w:pStyle w:val="Bibliography1"/>
        <w:ind w:left="720" w:hanging="720"/>
        <w:jc w:val="both"/>
      </w:pPr>
      <w:r>
        <w:t xml:space="preserve">Agustia, Y. P. (2018). Pengaruh Ukuran Perusahaan, Umur Perusahaan, Leverage, dan Profitabilitas Terhadap Manajemen Laba. </w:t>
      </w:r>
      <w:r>
        <w:rPr>
          <w:i/>
          <w:iCs/>
        </w:rPr>
        <w:t xml:space="preserve">Jurnal Aset (Akuntansi Riset) </w:t>
      </w:r>
      <w:r>
        <w:t>.</w:t>
      </w:r>
    </w:p>
    <w:p w:rsidR="00352748" w:rsidRDefault="004C19F7">
      <w:pPr>
        <w:pStyle w:val="Bibliography1"/>
        <w:ind w:left="720" w:hanging="720"/>
        <w:jc w:val="both"/>
      </w:pPr>
      <w:r>
        <w:t>Al Umar . (2020). FACTORS AFFECTING AUDIT D</w:t>
      </w:r>
      <w:r>
        <w:t xml:space="preserve">ELAY MODERATED BY PROFITABILITY OF. </w:t>
      </w:r>
      <w:r>
        <w:rPr>
          <w:i/>
          <w:iCs/>
        </w:rPr>
        <w:t>JASa ( Jurnal Akuntansi, Audit dan Sistem Informasi Akuntansi )</w:t>
      </w:r>
      <w:r>
        <w:t>.</w:t>
      </w:r>
    </w:p>
    <w:p w:rsidR="00352748" w:rsidRDefault="004C19F7">
      <w:pPr>
        <w:pStyle w:val="Bibliography1"/>
        <w:ind w:left="720" w:hanging="720"/>
        <w:jc w:val="both"/>
      </w:pPr>
      <w:r>
        <w:t xml:space="preserve">Amani, Waluyo. (2016). Pengaruh Ukuran Perusahaan, Profitabilitas, Opini Audit Dan Umur Perusahaan Terhadap Audit Delay. </w:t>
      </w:r>
      <w:r>
        <w:rPr>
          <w:i/>
          <w:iCs/>
        </w:rPr>
        <w:t xml:space="preserve">JURNAL NOMINAL / VOLUME V NOMOR 1 </w:t>
      </w:r>
      <w:r>
        <w:t>.</w:t>
      </w:r>
    </w:p>
    <w:p w:rsidR="00352748" w:rsidRDefault="004C19F7">
      <w:pPr>
        <w:pStyle w:val="Bibliography1"/>
        <w:ind w:left="720" w:hanging="720"/>
        <w:jc w:val="both"/>
      </w:pPr>
      <w:r>
        <w:t>Apriyana, SE., M. (2017). Pengaruh Ukuran Perusahaan, Umur Perusahaan, dan Opini Audit terhadap Audit Delay .</w:t>
      </w:r>
    </w:p>
    <w:p w:rsidR="00352748" w:rsidRDefault="004C19F7">
      <w:pPr>
        <w:pStyle w:val="Bibliography1"/>
        <w:ind w:left="720" w:hanging="720"/>
        <w:jc w:val="both"/>
      </w:pPr>
      <w:r>
        <w:t xml:space="preserve">Baatwah, S. R. (2019). Audit Committee Chair Accounting Expertise And Audit. </w:t>
      </w:r>
      <w:r>
        <w:rPr>
          <w:i/>
          <w:iCs/>
        </w:rPr>
        <w:t>Asian Review of Accounting, 27(2), 273-306</w:t>
      </w:r>
      <w:r>
        <w:t>.</w:t>
      </w:r>
    </w:p>
    <w:p w:rsidR="00352748" w:rsidRDefault="004C19F7">
      <w:pPr>
        <w:pStyle w:val="Bibliography1"/>
        <w:ind w:left="720" w:hanging="720"/>
        <w:jc w:val="both"/>
      </w:pPr>
      <w:r>
        <w:t>Bestivano, W. (2013). P</w:t>
      </w:r>
      <w:r>
        <w:t xml:space="preserve">engaruh Ukuran Perusahaan, Umur Perusahaan, Profitabilitas, dan Leverage Terhadap Perataan Laba Pada Perusahaan yang Terdaftar di BEI. </w:t>
      </w:r>
      <w:r>
        <w:rPr>
          <w:i/>
          <w:iCs/>
        </w:rPr>
        <w:t>E-Journal Akuntansi Universitas Negeri Padang.</w:t>
      </w:r>
      <w:r>
        <w:t xml:space="preserve"> </w:t>
      </w:r>
    </w:p>
    <w:p w:rsidR="00352748" w:rsidRDefault="004C19F7">
      <w:pPr>
        <w:pStyle w:val="Bibliography1"/>
        <w:ind w:left="720" w:hanging="720"/>
        <w:jc w:val="both"/>
      </w:pPr>
      <w:r>
        <w:t xml:space="preserve">Bursa Efek Indoensia . (t.thn.). Pengumuman Penyampaian Laporan Keuangan </w:t>
      </w:r>
      <w:r>
        <w:t xml:space="preserve">Auditan Yang Berakhir per31 Desember 2019, 2. d. (t.thn). </w:t>
      </w:r>
      <w:r>
        <w:rPr>
          <w:i/>
          <w:iCs/>
        </w:rPr>
        <w:t>www.idx.co.id</w:t>
      </w:r>
      <w:r>
        <w:t>.</w:t>
      </w:r>
    </w:p>
    <w:p w:rsidR="00352748" w:rsidRDefault="004C19F7">
      <w:pPr>
        <w:pStyle w:val="Bibliography1"/>
        <w:ind w:left="720" w:hanging="720"/>
        <w:jc w:val="both"/>
      </w:pPr>
      <w:r>
        <w:t>Chasanah . (2018 ). Pengaruh rasio likuiditas, profitabilitas, struktur modal dan ukuran perusahaan terhadap nilai perusahaan pada perusahaan manufaktur yang terdaftar di BEI 2015-201</w:t>
      </w:r>
      <w:r>
        <w:t xml:space="preserve">7. </w:t>
      </w:r>
      <w:r>
        <w:rPr>
          <w:i/>
          <w:iCs/>
        </w:rPr>
        <w:t>Jurnal Penelitian Ekonomi dan Bisnis 3 (1)</w:t>
      </w:r>
      <w:r>
        <w:t>.</w:t>
      </w:r>
    </w:p>
    <w:p w:rsidR="00352748" w:rsidRDefault="004C19F7">
      <w:pPr>
        <w:pStyle w:val="Bibliography1"/>
        <w:ind w:left="720" w:hanging="720"/>
        <w:jc w:val="both"/>
      </w:pPr>
      <w:r>
        <w:t xml:space="preserve">Diastiningsih, N. P . (2018). Spesialisasi AEuditor Sebagai Pemoderasi Pengaruh Audit Tenure Dan Ukuran Kap Pada Audit Report Lag . </w:t>
      </w:r>
      <w:r>
        <w:rPr>
          <w:i/>
          <w:iCs/>
        </w:rPr>
        <w:t>E- Jurnal Akuntansi 18. 1230-1258</w:t>
      </w:r>
      <w:r>
        <w:t>.</w:t>
      </w:r>
    </w:p>
    <w:p w:rsidR="00352748" w:rsidRDefault="004C19F7">
      <w:pPr>
        <w:pStyle w:val="Bibliography1"/>
        <w:ind w:left="720" w:hanging="720"/>
        <w:jc w:val="both"/>
      </w:pPr>
      <w:r>
        <w:t xml:space="preserve">Fahmi, Irham. (2012). Analisis Kinerja </w:t>
      </w:r>
      <w:r>
        <w:t>Keuangan, Bandung: Alfabeta.</w:t>
      </w:r>
    </w:p>
    <w:p w:rsidR="00352748" w:rsidRDefault="004C19F7">
      <w:pPr>
        <w:pStyle w:val="Bibliography1"/>
        <w:ind w:left="720" w:hanging="720"/>
        <w:jc w:val="both"/>
      </w:pPr>
      <w:r>
        <w:t xml:space="preserve">Ha, H. T. (2018). The Study Of Factor Affecting The Timeliness Of Financial Reports: The Experiments On Listed Companies In Vietnam. </w:t>
      </w:r>
      <w:r>
        <w:rPr>
          <w:i/>
          <w:iCs/>
        </w:rPr>
        <w:t>Asian Economic And Financial Review, 8(2), 294-307.</w:t>
      </w:r>
      <w:r>
        <w:t xml:space="preserve"> </w:t>
      </w:r>
    </w:p>
    <w:p w:rsidR="00352748" w:rsidRDefault="004C19F7">
      <w:pPr>
        <w:pStyle w:val="Bibliography1"/>
        <w:ind w:left="720" w:hanging="720"/>
        <w:jc w:val="both"/>
      </w:pPr>
      <w:r>
        <w:t>Hakiki, R. F. (2018). Analisis faktor - f</w:t>
      </w:r>
      <w:r>
        <w:t xml:space="preserve">aktor yang mempengaruhi Audit Delay pada Perusahaan Jasa Keuangan di Bursa Efek Indonsia . </w:t>
      </w:r>
      <w:r>
        <w:rPr>
          <w:i/>
          <w:iCs/>
        </w:rPr>
        <w:t>(Studi Empiris Pada Perusahaan Jasa Keuangan yang Listing Di BEI 2012-2016).</w:t>
      </w:r>
      <w:r>
        <w:t xml:space="preserve"> </w:t>
      </w:r>
    </w:p>
    <w:p w:rsidR="00352748" w:rsidRDefault="004C19F7">
      <w:pPr>
        <w:pStyle w:val="Bibliography1"/>
        <w:ind w:left="720" w:hanging="720"/>
        <w:jc w:val="both"/>
      </w:pPr>
      <w:r>
        <w:t xml:space="preserve">Haryani, J. D. (2014). Pengaruh Ukuran Perusahaan, Komite Audit, Penerapan </w:t>
      </w:r>
      <w:r>
        <w:t>Internasional Financial Reporting Standards Dan Kepemilikan Publik Pada Audit Delay.</w:t>
      </w:r>
    </w:p>
    <w:p w:rsidR="00352748" w:rsidRDefault="004C19F7">
      <w:pPr>
        <w:pStyle w:val="Bibliography1"/>
        <w:ind w:left="720" w:hanging="720"/>
        <w:jc w:val="both"/>
      </w:pPr>
      <w:r>
        <w:t xml:space="preserve">Hasanah Dan Estiningrum . (2022). Analisi Faktor Penyebab Audit Delay (Studi kasus Pada Perusahaan Jasa Keuangan Yang Terdaftar Di Bursa Efek Indonesia Tahun 2019-2020). </w:t>
      </w:r>
      <w:r>
        <w:rPr>
          <w:i/>
          <w:iCs/>
        </w:rPr>
        <w:t>V</w:t>
      </w:r>
      <w:r>
        <w:rPr>
          <w:i/>
          <w:iCs/>
        </w:rPr>
        <w:t xml:space="preserve">olume 6 Nomor 2, </w:t>
      </w:r>
      <w:r>
        <w:t>.</w:t>
      </w:r>
    </w:p>
    <w:p w:rsidR="00352748" w:rsidRDefault="004C19F7">
      <w:pPr>
        <w:pStyle w:val="Bibliography1"/>
        <w:ind w:left="720" w:hanging="720"/>
        <w:jc w:val="both"/>
      </w:pPr>
      <w:r>
        <w:t>Herawati. (2015). PENGARUH KARAKTERISTIK PERUSAHAAN DAN REPUTASI KAP TERHADAP AUDIT DELAY PADA PERUSAHAAN MANUFAKTUR YANG TERDAFTAR DI BURSA EFEK INDONESIA.</w:t>
      </w:r>
    </w:p>
    <w:p w:rsidR="00352748" w:rsidRDefault="004C19F7">
      <w:pPr>
        <w:pStyle w:val="Bibliography1"/>
        <w:ind w:left="720" w:hanging="720"/>
        <w:jc w:val="both"/>
      </w:pPr>
      <w:r>
        <w:t xml:space="preserve">Herawati. (t.thn.). PENGARUH KARAKTERISTIK PERUSAHAAN DAN REPUTASI KAP TERHADAP </w:t>
      </w:r>
      <w:r>
        <w:t xml:space="preserve">AUDIT DELAY PADA PERUSAHAAN MANUFAKTUR YANG TERDAFTAR DI BURSA EFEK INDONESIA. </w:t>
      </w:r>
      <w:r>
        <w:rPr>
          <w:i/>
          <w:iCs/>
        </w:rPr>
        <w:t>2015</w:t>
      </w:r>
      <w:r>
        <w:t>.</w:t>
      </w:r>
    </w:p>
    <w:p w:rsidR="00352748" w:rsidRDefault="004C19F7">
      <w:pPr>
        <w:pStyle w:val="Bibliography1"/>
        <w:ind w:left="720" w:hanging="720"/>
        <w:jc w:val="both"/>
      </w:pPr>
      <w:r>
        <w:t>Hery. (2016). Auditing dan asuransi. Jakarta: PT Grasindo.</w:t>
      </w:r>
    </w:p>
    <w:p w:rsidR="00352748" w:rsidRDefault="004C19F7">
      <w:pPr>
        <w:pStyle w:val="Bibliography1"/>
        <w:ind w:left="720" w:hanging="720"/>
        <w:jc w:val="both"/>
      </w:pPr>
      <w:r>
        <w:t>Indriyani dan Supriyati. (2012). Faktor-Faktor yang Mempengaruhi Audit Report Lag Perusahaan Manufaktur di Indon</w:t>
      </w:r>
      <w:r>
        <w:t xml:space="preserve">esia dan Malaysia. </w:t>
      </w:r>
      <w:r>
        <w:rPr>
          <w:i/>
          <w:iCs/>
        </w:rPr>
        <w:t>The Indonesian Accounting Review,Vol. 2, No. 2, J</w:t>
      </w:r>
      <w:r>
        <w:t>.</w:t>
      </w:r>
    </w:p>
    <w:p w:rsidR="00352748" w:rsidRDefault="004C19F7">
      <w:pPr>
        <w:pStyle w:val="Bibliography1"/>
        <w:ind w:left="720" w:hanging="720"/>
        <w:jc w:val="both"/>
      </w:pPr>
      <w:r>
        <w:t>Kasmir . (2016). Analisi Laporan Keuangan. Jakarta : Raja Grafindo Persada.</w:t>
      </w:r>
    </w:p>
    <w:p w:rsidR="00352748" w:rsidRDefault="004C19F7">
      <w:pPr>
        <w:pStyle w:val="Bibliography1"/>
        <w:ind w:left="720" w:hanging="720"/>
        <w:jc w:val="both"/>
      </w:pPr>
      <w:r>
        <w:t>Kurniawan . (2015). Analisi Faktor - Faktor Yang Mempengaruhi Audit Delay (Studi Empiris pada Perusahaan LQ 45</w:t>
      </w:r>
      <w:r>
        <w:t xml:space="preserve"> yang terdaftar di Bursa Efek Indonesia. </w:t>
      </w:r>
      <w:r>
        <w:rPr>
          <w:i/>
          <w:iCs/>
        </w:rPr>
        <w:t xml:space="preserve">Volume </w:t>
      </w:r>
      <w:r>
        <w:rPr>
          <w:i/>
          <w:iCs/>
        </w:rPr>
        <w:lastRenderedPageBreak/>
        <w:t>4, Nomor 3, Tahun 2015, Halaman 1-13</w:t>
      </w:r>
      <w:r>
        <w:t>.</w:t>
      </w:r>
    </w:p>
    <w:p w:rsidR="00352748" w:rsidRDefault="004C19F7">
      <w:pPr>
        <w:pStyle w:val="Bibliography1"/>
        <w:ind w:left="720" w:hanging="720"/>
        <w:jc w:val="both"/>
      </w:pPr>
      <w:r>
        <w:t>M. Hanafi . (2012). Analisi Laporan Keuangan. Yogyakarta: UPP STIM YKPN.</w:t>
      </w:r>
    </w:p>
    <w:p w:rsidR="00352748" w:rsidRDefault="004C19F7">
      <w:pPr>
        <w:pStyle w:val="Bibliography1"/>
        <w:ind w:left="720" w:hanging="720"/>
        <w:jc w:val="both"/>
      </w:pPr>
      <w:r>
        <w:t>Mardiyanto. (2013). Pengantar Manajemen Keuangan, Rajawali Press, Jakarta.</w:t>
      </w:r>
    </w:p>
    <w:p w:rsidR="00352748" w:rsidRDefault="004C19F7">
      <w:pPr>
        <w:pStyle w:val="Bibliography1"/>
        <w:ind w:left="720" w:hanging="720"/>
        <w:jc w:val="both"/>
      </w:pPr>
      <w:r>
        <w:t xml:space="preserve">Maya Widyana Dewi, L. </w:t>
      </w:r>
      <w:r>
        <w:t xml:space="preserve">K. (2020). Pengaruh Ukuran Perusahaan, Solvabilitas, Laba Rugi Dan Umur Perusahaan Terhadap Audit Delay. </w:t>
      </w:r>
      <w:r>
        <w:rPr>
          <w:i/>
          <w:iCs/>
        </w:rPr>
        <w:t xml:space="preserve">Proceeding Seminar Nasional &amp; Call For Papers </w:t>
      </w:r>
      <w:r>
        <w:t>.</w:t>
      </w:r>
    </w:p>
    <w:p w:rsidR="00352748" w:rsidRDefault="004C19F7">
      <w:pPr>
        <w:pStyle w:val="Bibliography1"/>
        <w:ind w:left="720" w:hanging="720"/>
        <w:jc w:val="both"/>
      </w:pPr>
      <w:r>
        <w:t>Mutiara, Y. T. (2018). The Influence Of Company Size, Company Profit, Solvency And CPA Firm Size On Aud</w:t>
      </w:r>
      <w:r>
        <w:t xml:space="preserve">it Report Lag. </w:t>
      </w:r>
      <w:r>
        <w:rPr>
          <w:i/>
          <w:iCs/>
        </w:rPr>
        <w:t>Journal of Economics, Finance and Accounting (JEFA), V.5, Iss.1, p.1-10</w:t>
      </w:r>
      <w:r>
        <w:t>.</w:t>
      </w:r>
    </w:p>
    <w:p w:rsidR="00352748" w:rsidRDefault="004C19F7">
      <w:pPr>
        <w:pStyle w:val="Bibliography1"/>
        <w:ind w:left="720" w:hanging="720"/>
        <w:jc w:val="both"/>
      </w:pPr>
      <w:r>
        <w:t xml:space="preserve">Nova Hari SetYawan, R. R. (2021). Faktor - Faktor Yang Mempengaruhi Audit Delay . </w:t>
      </w:r>
      <w:r>
        <w:rPr>
          <w:i/>
          <w:iCs/>
        </w:rPr>
        <w:t xml:space="preserve">Jurnal Proaksi </w:t>
      </w:r>
      <w:r>
        <w:t>.</w:t>
      </w:r>
    </w:p>
    <w:p w:rsidR="00352748" w:rsidRDefault="004C19F7">
      <w:pPr>
        <w:pStyle w:val="Bibliography1"/>
        <w:ind w:left="720" w:hanging="720"/>
        <w:jc w:val="both"/>
      </w:pPr>
      <w:r>
        <w:t>Novelia dan Arisudhana. (2015). Faktor-faktor yang Mempengaruhi Audit</w:t>
      </w:r>
      <w:r>
        <w:t xml:space="preserve"> Delay pada Perusahaan Go Public di Indonesia (Studi Empiris pada Perusahaan Property di Bursa Efek Indonesia tahun 2007 -2010. </w:t>
      </w:r>
      <w:r>
        <w:rPr>
          <w:i/>
          <w:iCs/>
        </w:rPr>
        <w:t xml:space="preserve">Jurnal Fakultas Ekonomi Budi Luhur, Vol. 1 No.2 </w:t>
      </w:r>
      <w:r>
        <w:t>.</w:t>
      </w:r>
    </w:p>
    <w:p w:rsidR="00352748" w:rsidRDefault="004C19F7">
      <w:pPr>
        <w:pStyle w:val="Bibliography1"/>
        <w:ind w:left="720" w:hanging="720"/>
        <w:jc w:val="both"/>
      </w:pPr>
      <w:r>
        <w:t xml:space="preserve">Oussi, A. A. (2018 ). Audit Committee Effectiveness And Financial Reporting. </w:t>
      </w:r>
      <w:r>
        <w:rPr>
          <w:i/>
          <w:iCs/>
        </w:rPr>
        <w:t>A</w:t>
      </w:r>
      <w:r>
        <w:rPr>
          <w:i/>
          <w:iCs/>
        </w:rPr>
        <w:t>frican Journal Of Economic And Management Studies, 9(1), 34-55.</w:t>
      </w:r>
      <w:r>
        <w:t xml:space="preserve"> </w:t>
      </w:r>
    </w:p>
    <w:p w:rsidR="00352748" w:rsidRDefault="004C19F7">
      <w:pPr>
        <w:pStyle w:val="Bibliography1"/>
        <w:ind w:left="720" w:hanging="720"/>
        <w:jc w:val="both"/>
      </w:pPr>
      <w:r>
        <w:t xml:space="preserve">Pratiwi, C. I. E. (2018). Pengaruh Audit Tenure dan Kompleksitas Operasi Terhadap Audit Delay Perusahaan Pertambangan di BEI Tahun 2013-2016. </w:t>
      </w:r>
      <w:r>
        <w:rPr>
          <w:i/>
          <w:iCs/>
        </w:rPr>
        <w:t xml:space="preserve">E-Jurnal Akuntansi, 24, 1964. </w:t>
      </w:r>
      <w:r>
        <w:t>.</w:t>
      </w:r>
    </w:p>
    <w:p w:rsidR="00352748" w:rsidRDefault="004C19F7">
      <w:pPr>
        <w:pStyle w:val="Bibliography1"/>
        <w:ind w:left="720" w:hanging="720"/>
        <w:jc w:val="both"/>
      </w:pPr>
      <w:r>
        <w:t>Purnami , Kurniaw</w:t>
      </w:r>
      <w:r>
        <w:t xml:space="preserve">an , Wahyuni. (2019). Pengaruh Jenis Industri, Laba Dan Rugi Operasi, Dewan Komisaris Dan Komite Audit Terhadap Kecenderungan Audit Delay. </w:t>
      </w:r>
      <w:r>
        <w:rPr>
          <w:i/>
          <w:iCs/>
        </w:rPr>
        <w:t>Universitas Pendidikan Ganesha, Vol: 10</w:t>
      </w:r>
      <w:r>
        <w:t>.</w:t>
      </w:r>
    </w:p>
    <w:p w:rsidR="00352748" w:rsidRDefault="004C19F7">
      <w:pPr>
        <w:pStyle w:val="Bibliography1"/>
        <w:ind w:left="720" w:hanging="720"/>
        <w:jc w:val="both"/>
      </w:pPr>
      <w:r>
        <w:t>Rahmawati, S. E. (2015). Pengaruh Faktor Internal Dan Eksternal Perusahaan T</w:t>
      </w:r>
      <w:r>
        <w:t xml:space="preserve">erhadap Audit Delay. </w:t>
      </w:r>
      <w:r>
        <w:rPr>
          <w:i/>
          <w:iCs/>
        </w:rPr>
        <w:t>Jurnal Ilmu dan Riset Akuntansi</w:t>
      </w:r>
      <w:r>
        <w:t>.</w:t>
      </w:r>
    </w:p>
    <w:p w:rsidR="00352748" w:rsidRDefault="004C19F7">
      <w:pPr>
        <w:pStyle w:val="Bibliography1"/>
        <w:ind w:left="720" w:hanging="720"/>
        <w:jc w:val="both"/>
      </w:pPr>
      <w:r>
        <w:t xml:space="preserve">Ratih Prabasari. (2017). Pengaruh Profitabilitas, Ukuran Perusahaan, Dan Komite Audit Pada Audit Delay Yang DiModerasi Oleh Reputasi KAP. </w:t>
      </w:r>
      <w:r>
        <w:rPr>
          <w:i/>
          <w:iCs/>
        </w:rPr>
        <w:t>E- Jurnal Akuntansi Universitas Udayana, Vol.20.2.</w:t>
      </w:r>
      <w:r>
        <w:t xml:space="preserve"> </w:t>
      </w:r>
    </w:p>
    <w:p w:rsidR="00352748" w:rsidRDefault="004C19F7">
      <w:pPr>
        <w:pStyle w:val="Bibliography1"/>
        <w:ind w:left="720" w:hanging="720"/>
        <w:jc w:val="both"/>
      </w:pPr>
      <w:r>
        <w:t>Regilia . (2</w:t>
      </w:r>
      <w:r>
        <w:t xml:space="preserve">018). Pengaruh Ukuran Perusahaan, Solvabilitas, Laba/(Rugi) Operasi, Dan Opini Auditor Terhadap Audit Delay ( Studi Pada Perusahaan Sektor PertambanganYang Terdaftar DIBEI Periode 2010-2012). </w:t>
      </w:r>
      <w:r>
        <w:rPr>
          <w:i/>
          <w:iCs/>
        </w:rPr>
        <w:t xml:space="preserve">Jurnal Bina Akuntansi,5, 21 - 43 </w:t>
      </w:r>
      <w:r>
        <w:t>.</w:t>
      </w:r>
    </w:p>
    <w:p w:rsidR="00352748" w:rsidRDefault="004C19F7">
      <w:pPr>
        <w:pStyle w:val="Bibliography1"/>
        <w:ind w:left="720" w:hanging="720"/>
        <w:jc w:val="both"/>
      </w:pPr>
      <w:r>
        <w:t>Rina Ani Sapariyah, Ridwan Wa</w:t>
      </w:r>
      <w:r>
        <w:t xml:space="preserve">hyudi . (2020 ). Audit Delay Yang Dipengaruhi Oleh Kinerja Keuangan Perusahaan. </w:t>
      </w:r>
      <w:r>
        <w:rPr>
          <w:i/>
          <w:iCs/>
        </w:rPr>
        <w:t>Jurnal Ekonomi Dan Perbankan, 5.</w:t>
      </w:r>
      <w:r>
        <w:t xml:space="preserve"> </w:t>
      </w:r>
    </w:p>
    <w:p w:rsidR="00352748" w:rsidRDefault="004C19F7">
      <w:pPr>
        <w:pStyle w:val="Bibliography1"/>
        <w:ind w:left="720" w:hanging="720"/>
        <w:jc w:val="both"/>
      </w:pPr>
      <w:r>
        <w:t>Santoso, F. K . (2012). Analisis Faktor Faktor yang Mempengaruhi Audit Delay Pada Perusahaa Di Sektor Keuangan .</w:t>
      </w:r>
    </w:p>
    <w:p w:rsidR="00352748" w:rsidRDefault="004C19F7">
      <w:pPr>
        <w:pStyle w:val="Bibliography1"/>
        <w:ind w:left="720" w:hanging="720"/>
        <w:jc w:val="both"/>
      </w:pPr>
      <w:r>
        <w:t>Scott, R. (2015). Financial A</w:t>
      </w:r>
      <w:r>
        <w:t xml:space="preserve">ccounting Theory. Seventh Edition. </w:t>
      </w:r>
      <w:r>
        <w:rPr>
          <w:i/>
          <w:iCs/>
        </w:rPr>
        <w:t>Pearson Prentice Hall: Toronto.</w:t>
      </w:r>
      <w:r>
        <w:t xml:space="preserve"> </w:t>
      </w:r>
    </w:p>
    <w:p w:rsidR="00352748" w:rsidRDefault="004C19F7">
      <w:pPr>
        <w:pStyle w:val="Bibliography1"/>
        <w:ind w:left="720" w:hanging="720"/>
        <w:jc w:val="both"/>
      </w:pPr>
      <w:r>
        <w:t xml:space="preserve">Siregar, Syofian. . (2012). Metode Penelitian Kuantitatif Dilengkapi Dengan Perbandingan Perhitungan Manual dan SPSS. </w:t>
      </w:r>
      <w:r>
        <w:rPr>
          <w:i/>
          <w:iCs/>
        </w:rPr>
        <w:t>Jakarta : Prenadamedia Group.</w:t>
      </w:r>
      <w:r>
        <w:t xml:space="preserve"> </w:t>
      </w:r>
    </w:p>
    <w:p w:rsidR="00352748" w:rsidRDefault="004C19F7">
      <w:pPr>
        <w:pStyle w:val="Bibliography1"/>
        <w:ind w:left="720" w:hanging="720"/>
        <w:jc w:val="both"/>
      </w:pPr>
      <w:r>
        <w:t xml:space="preserve">Sri, Utami . (2014). Pengaruh Opini </w:t>
      </w:r>
      <w:r>
        <w:t>Audit, Ukuran KAP, Ukuran Perusahaan, Dan Profitabilitas Prusahaan Terhadap Audit Delay.</w:t>
      </w:r>
    </w:p>
    <w:p w:rsidR="00352748" w:rsidRDefault="004C19F7">
      <w:pPr>
        <w:pStyle w:val="Bibliography1"/>
        <w:ind w:left="720" w:hanging="720"/>
        <w:jc w:val="both"/>
      </w:pPr>
      <w:r>
        <w:t xml:space="preserve">Sugiarto . (2012). Peran Faktor Internal Dan Eksternal terhadap Audit Delay. </w:t>
      </w:r>
      <w:r>
        <w:rPr>
          <w:i/>
          <w:iCs/>
        </w:rPr>
        <w:t xml:space="preserve">Berkala Ilmiah Mahasiswa Akuntansi. Vol. 1. No. 2. Maret </w:t>
      </w:r>
      <w:r>
        <w:t>.</w:t>
      </w:r>
    </w:p>
    <w:p w:rsidR="00352748" w:rsidRDefault="004C19F7">
      <w:pPr>
        <w:pStyle w:val="Bibliography1"/>
        <w:ind w:left="720" w:hanging="720"/>
        <w:jc w:val="both"/>
      </w:pPr>
      <w:r>
        <w:t>Susianto, S. N. . (2018). Pener</w:t>
      </w:r>
      <w:r>
        <w:t xml:space="preserve">apan Wajib IFRS, Jenis Industri, Rugi, Anak Perusahaan, Ukuran KAP, Ukuran Perusahaan, Opini Audit, dan Ukuran Komite Audit Terhadap Audit Report Lag (ARL) (Studi Empiris Pada Perusahaan Yang Terdaftar Di Bei Periode Tahun 2009 -2013). </w:t>
      </w:r>
      <w:r>
        <w:rPr>
          <w:i/>
          <w:iCs/>
        </w:rPr>
        <w:t>Jurnal Akuntansi Bis</w:t>
      </w:r>
      <w:r>
        <w:rPr>
          <w:i/>
          <w:iCs/>
        </w:rPr>
        <w:t>nis. Volume 15, No.30, Hal. 225 – 281.</w:t>
      </w:r>
      <w:r>
        <w:t xml:space="preserve"> </w:t>
      </w:r>
    </w:p>
    <w:p w:rsidR="00352748" w:rsidRDefault="004C19F7">
      <w:pPr>
        <w:pStyle w:val="Bibliography1"/>
        <w:ind w:left="720" w:hanging="720"/>
        <w:jc w:val="both"/>
      </w:pPr>
      <w:r>
        <w:t xml:space="preserve">Verawati, N. M. (2016). Pengaruh Pergantian Auditor, Reputasi KAP, Opini Audit, dan Komite Audit Delay. </w:t>
      </w:r>
      <w:r>
        <w:rPr>
          <w:i/>
          <w:iCs/>
        </w:rPr>
        <w:t>E- Jurnal Akuntansi Universitas Udaya. 17(2)</w:t>
      </w:r>
      <w:r>
        <w:t>.</w:t>
      </w:r>
    </w:p>
    <w:p w:rsidR="00352748" w:rsidRDefault="004C19F7">
      <w:pPr>
        <w:pStyle w:val="Bibliography1"/>
        <w:ind w:left="720" w:hanging="720"/>
        <w:jc w:val="both"/>
      </w:pPr>
      <w:r>
        <w:t>Widhiasari, Shinta. (2016). Pengaruh Umur Perusahaan, Ukuran Perus</w:t>
      </w:r>
      <w:r>
        <w:t xml:space="preserve">ahaan, Reputasi Auditor, Dan Pergantian Auditor Terhadap Audit Report Lag. </w:t>
      </w:r>
      <w:r>
        <w:rPr>
          <w:i/>
          <w:iCs/>
        </w:rPr>
        <w:t>E-Jurnal Akuntansi Universitas Udayana Vol.15.1 : 200-227.</w:t>
      </w:r>
      <w:r>
        <w:t xml:space="preserve"> </w:t>
      </w:r>
    </w:p>
    <w:p w:rsidR="00352748" w:rsidRDefault="004C19F7">
      <w:pPr>
        <w:pStyle w:val="Bibliography1"/>
        <w:ind w:left="720" w:hanging="720"/>
        <w:jc w:val="both"/>
      </w:pPr>
      <w:r>
        <w:t xml:space="preserve">Wulandari, D. A . (2017). Pengaruh Ukuran Perusahaan, Laba Perusahaan, Profitabilitas, </w:t>
      </w:r>
      <w:r>
        <w:lastRenderedPageBreak/>
        <w:t xml:space="preserve">Solvabilitas, Opini Audit Dan </w:t>
      </w:r>
      <w:r>
        <w:t>Ukuran KAP Terhadap Audt Delay.</w:t>
      </w:r>
    </w:p>
    <w:p w:rsidR="00352748" w:rsidRDefault="004C19F7">
      <w:pPr>
        <w:pStyle w:val="Bibliography1"/>
        <w:ind w:left="720" w:hanging="720"/>
        <w:jc w:val="both"/>
      </w:pPr>
      <w:r>
        <w:t xml:space="preserve">Yuniarti, R. (2018). Rina Yuniarti Pengaruh Likuiditas, Ukuran Perusahaan Dan Reputasi KAP. </w:t>
      </w:r>
      <w:r>
        <w:rPr>
          <w:i/>
          <w:iCs/>
        </w:rPr>
        <w:t>Baabu Al-Ilmi, 1, 127–145.</w:t>
      </w:r>
      <w:r>
        <w:t xml:space="preserve"> </w:t>
      </w:r>
    </w:p>
    <w:p w:rsidR="00352748" w:rsidRDefault="004C19F7">
      <w:pPr>
        <w:pStyle w:val="ListParagraph"/>
        <w:spacing w:line="240" w:lineRule="auto"/>
        <w:ind w:left="0"/>
        <w:jc w:val="both"/>
        <w:rPr>
          <w:rFonts w:ascii="Times New Roman" w:hAnsi="Times New Roman" w:cs="Times New Roman"/>
        </w:rPr>
      </w:pPr>
      <w:r>
        <w:rPr>
          <w:rFonts w:ascii="Times New Roman" w:hAnsi="Times New Roman" w:cs="Times New Roman"/>
        </w:rPr>
        <w:fldChar w:fldCharType="end"/>
      </w:r>
    </w:p>
    <w:sectPr w:rsidR="00352748">
      <w:pgSz w:w="11906" w:h="16838"/>
      <w:pgMar w:top="1440" w:right="1700" w:bottom="1440"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9F7" w:rsidRDefault="004C19F7">
      <w:pPr>
        <w:spacing w:line="240" w:lineRule="auto"/>
      </w:pPr>
      <w:r>
        <w:separator/>
      </w:r>
    </w:p>
  </w:endnote>
  <w:endnote w:type="continuationSeparator" w:id="0">
    <w:p w:rsidR="004C19F7" w:rsidRDefault="004C19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altName w:val="Microsoft YaHei"/>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748" w:rsidRDefault="004C19F7">
    <w:pPr>
      <w:pStyle w:val="Footer"/>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9F7" w:rsidRDefault="004C19F7">
      <w:pPr>
        <w:spacing w:after="0"/>
      </w:pPr>
      <w:r>
        <w:separator/>
      </w:r>
    </w:p>
  </w:footnote>
  <w:footnote w:type="continuationSeparator" w:id="0">
    <w:p w:rsidR="004C19F7" w:rsidRDefault="004C19F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E3CF3"/>
    <w:multiLevelType w:val="multilevel"/>
    <w:tmpl w:val="224E3CF3"/>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48010354"/>
    <w:multiLevelType w:val="multilevel"/>
    <w:tmpl w:val="48010354"/>
    <w:lvl w:ilvl="0">
      <w:start w:val="1"/>
      <w:numFmt w:val="decimal"/>
      <w:lvlText w:val="%1."/>
      <w:lvlJc w:val="left"/>
      <w:pPr>
        <w:ind w:left="1308" w:hanging="360"/>
      </w:pPr>
    </w:lvl>
    <w:lvl w:ilvl="1">
      <w:start w:val="1"/>
      <w:numFmt w:val="lowerLetter"/>
      <w:lvlText w:val="%2."/>
      <w:lvlJc w:val="left"/>
      <w:pPr>
        <w:ind w:left="2028" w:hanging="360"/>
      </w:pPr>
    </w:lvl>
    <w:lvl w:ilvl="2">
      <w:start w:val="1"/>
      <w:numFmt w:val="lowerRoman"/>
      <w:lvlText w:val="%3."/>
      <w:lvlJc w:val="right"/>
      <w:pPr>
        <w:ind w:left="2748" w:hanging="180"/>
      </w:pPr>
    </w:lvl>
    <w:lvl w:ilvl="3">
      <w:start w:val="1"/>
      <w:numFmt w:val="decimal"/>
      <w:lvlText w:val="%4."/>
      <w:lvlJc w:val="left"/>
      <w:pPr>
        <w:ind w:left="3468" w:hanging="360"/>
      </w:pPr>
    </w:lvl>
    <w:lvl w:ilvl="4">
      <w:start w:val="1"/>
      <w:numFmt w:val="lowerLetter"/>
      <w:lvlText w:val="%5."/>
      <w:lvlJc w:val="left"/>
      <w:pPr>
        <w:ind w:left="4188" w:hanging="360"/>
      </w:pPr>
    </w:lvl>
    <w:lvl w:ilvl="5">
      <w:start w:val="1"/>
      <w:numFmt w:val="lowerRoman"/>
      <w:lvlText w:val="%6."/>
      <w:lvlJc w:val="right"/>
      <w:pPr>
        <w:ind w:left="4908" w:hanging="180"/>
      </w:pPr>
    </w:lvl>
    <w:lvl w:ilvl="6">
      <w:start w:val="1"/>
      <w:numFmt w:val="decimal"/>
      <w:lvlText w:val="%7."/>
      <w:lvlJc w:val="left"/>
      <w:pPr>
        <w:ind w:left="5628" w:hanging="360"/>
      </w:pPr>
    </w:lvl>
    <w:lvl w:ilvl="7">
      <w:start w:val="1"/>
      <w:numFmt w:val="lowerLetter"/>
      <w:lvlText w:val="%8."/>
      <w:lvlJc w:val="left"/>
      <w:pPr>
        <w:ind w:left="6348" w:hanging="360"/>
      </w:pPr>
    </w:lvl>
    <w:lvl w:ilvl="8">
      <w:start w:val="1"/>
      <w:numFmt w:val="lowerRoman"/>
      <w:lvlText w:val="%9."/>
      <w:lvlJc w:val="right"/>
      <w:pPr>
        <w:ind w:left="7068" w:hanging="180"/>
      </w:pPr>
    </w:lvl>
  </w:abstractNum>
  <w:abstractNum w:abstractNumId="2">
    <w:nsid w:val="58C83390"/>
    <w:multiLevelType w:val="multilevel"/>
    <w:tmpl w:val="58C833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5BB4CB1"/>
    <w:multiLevelType w:val="multilevel"/>
    <w:tmpl w:val="75BB4CB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2C4"/>
    <w:rsid w:val="00013FFC"/>
    <w:rsid w:val="00065CBA"/>
    <w:rsid w:val="00072E34"/>
    <w:rsid w:val="000C3CB0"/>
    <w:rsid w:val="000C747A"/>
    <w:rsid w:val="000E1086"/>
    <w:rsid w:val="00114BEF"/>
    <w:rsid w:val="0019140E"/>
    <w:rsid w:val="001D119F"/>
    <w:rsid w:val="001F5D7E"/>
    <w:rsid w:val="002071AF"/>
    <w:rsid w:val="00220140"/>
    <w:rsid w:val="00220A7F"/>
    <w:rsid w:val="00247547"/>
    <w:rsid w:val="0027243D"/>
    <w:rsid w:val="002A3932"/>
    <w:rsid w:val="002B52C4"/>
    <w:rsid w:val="002B7E66"/>
    <w:rsid w:val="002C112C"/>
    <w:rsid w:val="00313658"/>
    <w:rsid w:val="00334CE2"/>
    <w:rsid w:val="00337F6C"/>
    <w:rsid w:val="00352748"/>
    <w:rsid w:val="0036520F"/>
    <w:rsid w:val="0037774E"/>
    <w:rsid w:val="00396970"/>
    <w:rsid w:val="003C3C5F"/>
    <w:rsid w:val="003F3610"/>
    <w:rsid w:val="003F4CC4"/>
    <w:rsid w:val="00431145"/>
    <w:rsid w:val="00496791"/>
    <w:rsid w:val="004C163B"/>
    <w:rsid w:val="004C19F7"/>
    <w:rsid w:val="004F2F1D"/>
    <w:rsid w:val="00503D70"/>
    <w:rsid w:val="005773A1"/>
    <w:rsid w:val="0059452C"/>
    <w:rsid w:val="006864E2"/>
    <w:rsid w:val="0069192C"/>
    <w:rsid w:val="006D2A76"/>
    <w:rsid w:val="00702CE6"/>
    <w:rsid w:val="007151DE"/>
    <w:rsid w:val="00755625"/>
    <w:rsid w:val="007A5000"/>
    <w:rsid w:val="007B14A6"/>
    <w:rsid w:val="007C5544"/>
    <w:rsid w:val="007F25D6"/>
    <w:rsid w:val="00807F89"/>
    <w:rsid w:val="00827121"/>
    <w:rsid w:val="00855127"/>
    <w:rsid w:val="008568B2"/>
    <w:rsid w:val="008C2407"/>
    <w:rsid w:val="009142EA"/>
    <w:rsid w:val="00941D93"/>
    <w:rsid w:val="009510C6"/>
    <w:rsid w:val="00964C10"/>
    <w:rsid w:val="00987236"/>
    <w:rsid w:val="009F7AC2"/>
    <w:rsid w:val="00A37CC9"/>
    <w:rsid w:val="00A41A91"/>
    <w:rsid w:val="00A85738"/>
    <w:rsid w:val="00A945D5"/>
    <w:rsid w:val="00AA0FA0"/>
    <w:rsid w:val="00B31FF5"/>
    <w:rsid w:val="00B6070A"/>
    <w:rsid w:val="00B7612B"/>
    <w:rsid w:val="00B931AD"/>
    <w:rsid w:val="00B97227"/>
    <w:rsid w:val="00BB71B2"/>
    <w:rsid w:val="00BE0463"/>
    <w:rsid w:val="00BF1BBE"/>
    <w:rsid w:val="00C04972"/>
    <w:rsid w:val="00C10260"/>
    <w:rsid w:val="00C15060"/>
    <w:rsid w:val="00C2380B"/>
    <w:rsid w:val="00C26128"/>
    <w:rsid w:val="00C3722C"/>
    <w:rsid w:val="00C53B00"/>
    <w:rsid w:val="00C96145"/>
    <w:rsid w:val="00CF58A8"/>
    <w:rsid w:val="00D02C5D"/>
    <w:rsid w:val="00D15D02"/>
    <w:rsid w:val="00D21BE0"/>
    <w:rsid w:val="00D44A29"/>
    <w:rsid w:val="00D60F47"/>
    <w:rsid w:val="00D738CC"/>
    <w:rsid w:val="00D87738"/>
    <w:rsid w:val="00DE59ED"/>
    <w:rsid w:val="00E133F9"/>
    <w:rsid w:val="00E56929"/>
    <w:rsid w:val="00E71488"/>
    <w:rsid w:val="00EA06FD"/>
    <w:rsid w:val="00F301E7"/>
    <w:rsid w:val="00F87D43"/>
    <w:rsid w:val="00FC21EB"/>
    <w:rsid w:val="79751147"/>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pPr>
      <w:widowControl w:val="0"/>
      <w:tabs>
        <w:tab w:val="center" w:pos="4513"/>
        <w:tab w:val="right" w:pos="9026"/>
      </w:tabs>
      <w:autoSpaceDE w:val="0"/>
      <w:autoSpaceDN w:val="0"/>
      <w:spacing w:after="0" w:line="240" w:lineRule="auto"/>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sz w:val="20"/>
      <w:szCs w:val="20"/>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semiHidden/>
    <w:qFormat/>
  </w:style>
  <w:style w:type="paragraph" w:customStyle="1" w:styleId="Bibliography1">
    <w:name w:val="Bibliography1"/>
    <w:basedOn w:val="Normal"/>
    <w:next w:val="Normal"/>
    <w:uiPriority w:val="37"/>
    <w:semiHidden/>
    <w:unhideWhenUsed/>
    <w:qFormat/>
    <w:pPr>
      <w:widowControl w:val="0"/>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character" w:customStyle="1" w:styleId="HTMLPreformattedChar">
    <w:name w:val="HTML Preformatted Char"/>
    <w:basedOn w:val="DefaultParagraphFont"/>
    <w:link w:val="HTMLPreformatted"/>
    <w:uiPriority w:val="99"/>
    <w:semiHidden/>
    <w:qFormat/>
    <w:rPr>
      <w:rFonts w:ascii="Consolas" w:hAnsi="Consolas"/>
      <w:sz w:val="20"/>
      <w:szCs w:val="20"/>
    </w:rPr>
  </w:style>
  <w:style w:type="paragraph" w:styleId="BalloonText">
    <w:name w:val="Balloon Text"/>
    <w:basedOn w:val="Normal"/>
    <w:link w:val="BalloonTextChar"/>
    <w:uiPriority w:val="99"/>
    <w:semiHidden/>
    <w:unhideWhenUsed/>
    <w:rsid w:val="00503D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D7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pPr>
      <w:widowControl w:val="0"/>
      <w:tabs>
        <w:tab w:val="center" w:pos="4513"/>
        <w:tab w:val="right" w:pos="9026"/>
      </w:tabs>
      <w:autoSpaceDE w:val="0"/>
      <w:autoSpaceDN w:val="0"/>
      <w:spacing w:after="0" w:line="240" w:lineRule="auto"/>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sz w:val="20"/>
      <w:szCs w:val="20"/>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semiHidden/>
    <w:qFormat/>
  </w:style>
  <w:style w:type="paragraph" w:customStyle="1" w:styleId="Bibliography1">
    <w:name w:val="Bibliography1"/>
    <w:basedOn w:val="Normal"/>
    <w:next w:val="Normal"/>
    <w:uiPriority w:val="37"/>
    <w:semiHidden/>
    <w:unhideWhenUsed/>
    <w:qFormat/>
    <w:pPr>
      <w:widowControl w:val="0"/>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character" w:customStyle="1" w:styleId="HTMLPreformattedChar">
    <w:name w:val="HTML Preformatted Char"/>
    <w:basedOn w:val="DefaultParagraphFont"/>
    <w:link w:val="HTMLPreformatted"/>
    <w:uiPriority w:val="99"/>
    <w:semiHidden/>
    <w:qFormat/>
    <w:rPr>
      <w:rFonts w:ascii="Consolas" w:hAnsi="Consolas"/>
      <w:sz w:val="20"/>
      <w:szCs w:val="20"/>
    </w:rPr>
  </w:style>
  <w:style w:type="paragraph" w:styleId="BalloonText">
    <w:name w:val="Balloon Text"/>
    <w:basedOn w:val="Normal"/>
    <w:link w:val="BalloonTextChar"/>
    <w:uiPriority w:val="99"/>
    <w:semiHidden/>
    <w:unhideWhenUsed/>
    <w:rsid w:val="00503D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D7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wmf"/><Relationship Id="rId18" Type="http://schemas.openxmlformats.org/officeDocument/2006/relationships/image" Target="media/image8.wmf"/><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May20</b:Tag>
    <b:SourceType>JournalArticle</b:SourceType>
    <b:Guid>{7E2A3EFB-B808-4468-8826-B3C3CB82CFB6}</b:Guid>
    <b:Author>
      <b:Author>
        <b:NameList>
          <b:Person>
            <b:Last>Maya Widyana Dewi1</b:Last>
            <b:First>LMS</b:First>
            <b:Middle>Kristiyanti2</b:Middle>
          </b:Person>
        </b:NameList>
      </b:Author>
    </b:Author>
    <b:Title>PENGARUH UKURAN PERUSAHAAN, SOLVABILITAS, LABA RUGI DAN UMUR PERUSAHAAN TERHADAP AUDIT DELAY </b:Title>
    <b:JournalName>Proceeding Seminar Nasional &amp; Call For Papers </b:JournalName>
    <b:Year>2020</b:Year>
    <b:Pages>102-124</b:Pages>
    <b:RefOrder>7</b:RefOrder>
  </b:Source>
  <b:Source>
    <b:Tag>PSA09</b:Tag>
    <b:SourceType>InternetSite</b:SourceType>
    <b:Guid>{C7DCA63E-B734-4A87-9415-AD50E7A1ED98}</b:Guid>
    <b:Title>PSAK</b:Title>
    <b:Year>2009</b:Year>
    <b:LCID>id-ID</b:LCID>
    <b:Author>
      <b:Author>
        <b:NameList>
          <b:Person>
            <b:Last>PSAK</b:Last>
          </b:Person>
        </b:NameList>
      </b:Author>
    </b:Author>
    <b:InternetSiteTitle>Laporan keuangan</b:InternetSiteTitle>
    <b:RefOrder>8</b:RefOrder>
  </b:Source>
  <b:Source>
    <b:Tag>Hak18</b:Tag>
    <b:SourceType>JournalArticle</b:SourceType>
    <b:Guid>{0DFC2388-8C53-4B58-AFE2-B4C5C1AD0220}</b:Guid>
    <b:Title>Analisis Faktor-Faktor yang Mempengaruhi Audit Delay Pada Perusahaan Jasa Keuangan di Bursa Efek Indonesia </b:Title>
    <b:Year>2018</b:Year>
    <b:Author>
      <b:Author>
        <b:NameList>
          <b:Person>
            <b:Last>Hakiki</b:Last>
            <b:First>R.</b:First>
            <b:Middle>F</b:Middle>
          </b:Person>
        </b:NameList>
      </b:Author>
    </b:Author>
    <b:JournalName>(Studi Empiris Pada Perusahaan Jasa Keuangan yang Listing Di BEI 2012-2016)</b:JournalName>
    <b:RefOrder>9</b:RefOrder>
  </b:Source>
  <b:Source>
    <b:Tag>Dew19</b:Tag>
    <b:SourceType>JournalArticle</b:SourceType>
    <b:Guid>{BC21D807-711B-4241-ABFD-A848ADBF52F6}</b:Guid>
    <b:Author>
      <b:Author>
        <b:NameList>
          <b:Person>
            <b:Last>Dewi</b:Last>
            <b:First>N.</b:First>
            <b:Middle>L. P. A., Endiana, I. D. M., &amp; Arizona, I. P. E</b:Middle>
          </b:Person>
        </b:NameList>
      </b:Author>
    </b:Author>
    <b:Title> Pengaruh Rasio Likuiditas, Rasio Leverage Dan Rasio Profitabilitas Terhadap Financial Distress Pada Perusahaan Manufaktur</b:Title>
    <b:JournalName>Kumpulan Hasil Riset Mahasiswa Akuntansi (KHARISMA), 1(1), 322333</b:JournalName>
    <b:Year>2019</b:Year>
    <b:RefOrder>10</b:RefOrder>
  </b:Source>
  <b:Source>
    <b:Tag>Sub04</b:Tag>
    <b:SourceType>JournalArticle</b:SourceType>
    <b:Guid>{A127521D-9D89-4E47-805D-3C4994E6A71A}</b:Guid>
    <b:Author>
      <b:Author>
        <b:NameList>
          <b:Person>
            <b:Last>Subekti</b:Last>
            <b:First>I.,</b:First>
            <b:Middle>&amp; Novi Wulandari, W</b:Middle>
          </b:Person>
        </b:NameList>
      </b:Author>
    </b:Author>
    <b:Title>. Faktor–Faktor Yang Mempengaruhi Audit Report lag di Indonesia</b:Title>
    <b:JournalName> Simposium nasional akuntansi VII denpasar-bali</b:JournalName>
    <b:Year>2004</b:Year>
    <b:Pages>2-5</b:Pages>
    <b:RefOrder>11</b:RefOrder>
  </b:Source>
  <b:Source>
    <b:Tag>Ver16</b:Tag>
    <b:SourceType>JournalArticle</b:SourceType>
    <b:Guid>{4074D0C9-B0F6-4791-A6F8-3BAC518218B0}</b:Guid>
    <b:Author>
      <b:Author>
        <b:NameList>
          <b:Person>
            <b:Last>Verawati</b:Last>
            <b:First>N.</b:First>
            <b:Middle>M. A., &amp; Wirakusuma, M. G</b:Middle>
          </b:Person>
        </b:NameList>
      </b:Author>
    </b:Author>
    <b:Title>Pengaruh Pergantian Auditor, Reputasi KAP, Opini Audit, dan Komite Audit pada Audit Delay</b:Title>
    <b:JournalName> E-Jurnal Akuntansi Universitas Udayana, 17(2)</b:JournalName>
    <b:Year>2016</b:Year>
    <b:Pages>1083-1111</b:Pages>
    <b:RefOrder>12</b:RefOrder>
  </b:Source>
  <b:Source>
    <b:Tag>Pra13</b:Tag>
    <b:SourceType>JournalArticle</b:SourceType>
    <b:Guid>{17011A3F-4AF4-48E3-A8CD-B95A17E07EC1}</b:Guid>
    <b:Author>
      <b:Author>
        <b:NameList>
          <b:Person>
            <b:Last>Prabowo</b:Last>
            <b:First>P.</b:First>
            <b:Middle>P. T., &amp; Marsono, M</b:Middle>
          </b:Person>
        </b:NameList>
      </b:Author>
    </b:Author>
    <b:Title> Faktor-faktor yang Mempengaruhi Audit Delay</b:Title>
    <b:JournalName> Diponegoro Journal of Accounting</b:JournalName>
    <b:Year>2013</b:Year>
    <b:Pages>259-272</b:Pages>
    <b:RefOrder>13</b:RefOrder>
  </b:Source>
  <b:Source>
    <b:Tag>Reg18</b:Tag>
    <b:SourceType>JournalArticle</b:SourceType>
    <b:Guid>{E8285FD0-FCD9-424D-972C-F6D14BE60860}</b:Guid>
    <b:Author>
      <b:Author>
        <b:NameList>
          <b:Person>
            <b:Last>Regilia</b:Last>
          </b:Person>
        </b:NameList>
      </b:Author>
    </b:Author>
    <b:Title>PENGARUH UKURAN PERUSAHAAN, SOLVABILITAS, LABA/(RUGI) OPERASI, DAN OPINI AUDITOR TERHADAP AUDIT DELAY  (STUDI PADA PERUSAHAAN SEKTOR PERTAMBANGAN YANG TERDAFTAR  DI BEI PERIODE 2010-2012)</b:Title>
    <b:JournalName>Jurnal Bina Akuntansi</b:JournalName>
    <b:Year>2018</b:Year>
    <b:Pages>21 - 43</b:Pages>
    <b:Volume>5</b:Volume>
    <b:RefOrder>14</b:RefOrder>
  </b:Source>
  <b:Source>
    <b:Tag>Har14</b:Tag>
    <b:SourceType>JournalArticle</b:SourceType>
    <b:Guid>{9A85E039-B9B4-4DA5-9E18-B1CDFA4D9ED3}</b:Guid>
    <b:Author>
      <b:Author>
        <b:NameList>
          <b:Person>
            <b:Last>Haryani</b:Last>
            <b:First>Jumratul</b:First>
            <b:Middle>dan Wiratmaja, I Dewa Nyoman</b:Middle>
          </b:Person>
        </b:NameList>
      </b:Author>
    </b:Author>
    <b:Title>Pengaruh Ukuran Perusahaan, Komite Audit, Penerapan International Financial Reporting Standards Dan Kepemilikan Publik Pada Audit Delay</b:Title>
    <b:Year>2014</b:Year>
    <b:RefOrder>15</b:RefOrder>
  </b:Source>
  <b:Source>
    <b:Tag>San12</b:Tag>
    <b:SourceType>JournalArticle</b:SourceType>
    <b:Guid>{29E70EDB-4D2F-4123-98B9-A051FBC4B143}</b:Guid>
    <b:Author>
      <b:Author>
        <b:NameList>
          <b:Person>
            <b:Last>Santoso</b:Last>
            <b:First>Felisiane</b:First>
            <b:Middle>Kurnia</b:Middle>
          </b:Person>
        </b:NameList>
      </b:Author>
    </b:Author>
    <b:Title>Analisis Faktor-Faktor yang Mempengaruhi Audit Delay Pada Perusahaan Di Sektor Keuangan</b:Title>
    <b:Year>2012</b:Year>
    <b:RefOrder>16</b:RefOrder>
  </b:Source>
  <b:Source>
    <b:Tag>Pus12</b:Tag>
    <b:SourceType>JournalArticle</b:SourceType>
    <b:Guid>{A44C2552-4463-473F-87D9-CC5B4CB39918}</b:Guid>
    <b:Author>
      <b:Author>
        <b:NameList>
          <b:Person>
            <b:Last>Puspitasari</b:Last>
            <b:First>Elen</b:First>
            <b:Middle>dan Sari, Anggraeni Nurmala</b:Middle>
          </b:Person>
        </b:NameList>
      </b:Author>
    </b:Author>
    <b:Title>Pengaruh Karakteristik Peusahaan Terhadap Lamanya Waktu Penyelesaian Audit (Audit Delay) Pada Perusahaan Manufaktur yang Terdaftar Di Bursa Efek Indonesia</b:Title>
    <b:Year>2012</b:Year>
    <b:RefOrder>17</b:RefOrder>
  </b:Source>
  <b:Source>
    <b:Tag>Sum14</b:Tag>
    <b:SourceType>JournalArticle</b:SourceType>
    <b:Guid>{FA47D30B-2F8F-44A2-A0DC-4F4790B09406}</b:Guid>
    <b:Author>
      <b:Author>
        <b:NameList>
          <b:Person>
            <b:Last>Sumartini</b:Last>
            <b:First>Ni</b:First>
            <b:Middle>Komang Ari dan Ni Luh Sari Widhiyani</b:Middle>
          </b:Person>
        </b:NameList>
      </b:Author>
    </b:Author>
    <b:Title>Pengaruh Opini Audit, Solvabilitas, Ukuran KAP dan Laba Rugi Pada Audit Report Lag</b:Title>
    <b:Year>2014</b:Year>
    <b:RefOrder>18</b:RefOrder>
  </b:Source>
  <b:Source>
    <b:Tag>Wul17</b:Tag>
    <b:SourceType>JournalArticle</b:SourceType>
    <b:Guid>{2A49E872-E120-4270-8585-F4EB08F98A6F}</b:Guid>
    <b:Author>
      <b:Author>
        <b:NameList>
          <b:Person>
            <b:Last>Wulandari</b:Last>
            <b:First>Diah</b:First>
            <b:Middle>Ayu</b:Middle>
          </b:Person>
        </b:NameList>
      </b:Author>
    </b:Author>
    <b:Title>Pengaruh Ukuran Perusahaan, Laba Perusahaan, Profitabilitas, Solvabilitas, Opini Auditor Dan Ukuran KAP Terhadap Audit Delay</b:Title>
    <b:Year>2017</b:Year>
    <b:RefOrder>19</b:RefOrder>
  </b:Source>
  <b:Source>
    <b:Tag>Ary14</b:Tag>
    <b:SourceType>JournalArticle</b:SourceType>
    <b:Guid>{EB970974-EBEC-4D6D-A9D0-40EA3CAF389A}</b:Guid>
    <b:Author>
      <b:Author>
        <b:NameList>
          <b:Person>
            <b:Last>Aryaningsih</b:Last>
            <b:First>Ni</b:First>
            <b:Middle>Nengah Devi dan I Ketut Budiartha</b:Middle>
          </b:Person>
        </b:NameList>
      </b:Author>
    </b:Author>
    <b:Title>Pengaruh Total aset, Tingkat Solvabilitas Dan Opini Audit Pada Audit Delay</b:Title>
    <b:Year>2014</b:Year>
    <b:RefOrder>20</b:RefOrder>
  </b:Source>
  <b:Source>
    <b:Tag>Apr16</b:Tag>
    <b:SourceType>JournalArticle</b:SourceType>
    <b:Guid>{88738157-F403-49BC-B37E-EEA1055E0FDB}</b:Guid>
    <b:Author>
      <b:Author>
        <b:NameList>
          <b:Person>
            <b:Last>Apriadi</b:Last>
            <b:First>Utami</b:First>
            <b:Middle>Notariana</b:Middle>
          </b:Person>
        </b:NameList>
      </b:Author>
    </b:Author>
    <b:Title>Pengaruh Ukuran Perusahaan, Umur Perusahaan, Umur Perusahaan Go Public, Auditor Internal, Solvabilitas, Profitabilitas, Dewan Komisaris Terhadap Audit Delay.</b:Title>
    <b:Year>2016</b:Year>
    <b:RefOrder>21</b:RefOrder>
  </b:Source>
  <b:Source>
    <b:Tag>Luh21</b:Tag>
    <b:SourceType>JournalArticle</b:SourceType>
    <b:Guid>{4822D759-8999-4442-B593-319A39A90F83}</b:Guid>
    <b:Author>
      <b:Author>
        <b:NameList>
          <b:Person>
            <b:Last>Luh Komang Adhika Wijasari</b:Last>
            <b:First>I</b:First>
            <b:Middle>Gde Ary Wirajaya</b:Middle>
          </b:Person>
        </b:NameList>
      </b:Author>
    </b:Author>
    <b:Title>Faktor-Faktor yang Mempengaruhi Fenomena Audit Delay di Bursa Efek Indonesia </b:Title>
    <b:Year>2021</b:Year>
    <b:RefOrder>22</b:RefOrder>
  </b:Source>
  <b:Source>
    <b:Tag>Bur</b:Tag>
    <b:SourceType>InternetSite</b:SourceType>
    <b:Guid>{51E33F3A-1D43-4DF2-9CA7-A64367A9452B}</b:Guid>
    <b:Title>www.idx.co.id </b:Title>
    <b:Author>
      <b:Author>
        <b:NameList>
          <b:Person>
            <b:Last>Bursa Efek Indonesia. Pengumuman Penyampaian Laporan Keuangan Auditan yang Berakhir per31 Desember 2019</b:Last>
            <b:First>2020,</b:First>
            <b:Middle>dan 2021</b:Middle>
          </b:Person>
        </b:NameList>
      </b:Author>
    </b:Author>
    <b:RefOrder>23</b:RefOrder>
  </b:Source>
  <b:Source>
    <b:Tag>ens76</b:Tag>
    <b:SourceType>JournalArticle</b:SourceType>
    <b:Guid>{2A67C9D3-77B4-4F9A-8B7C-1BF4A115C8B3}</b:Guid>
    <b:Title> Theory of the firm: Managerial behavior, agency costs and ownership structure</b:Title>
    <b:Year>1976</b:Year>
    <b:Author>
      <b:Author>
        <b:NameList>
          <b:Person>
            <b:Last>ensen</b:Last>
            <b:First>M.</b:First>
            <b:Middle>C., &amp; Meckling, W. H</b:Middle>
          </b:Person>
        </b:NameList>
      </b:Author>
    </b:Author>
    <b:JournalName>Journal of Financial Economics. https://doi.org/10.1016/0304-405X(76)90026-X </b:JournalName>
    <b:RefOrder>24</b:RefOrder>
  </b:Source>
  <b:Source>
    <b:Tag>Dia18</b:Tag>
    <b:SourceType>JournalArticle</b:SourceType>
    <b:Guid>{8B39320E-0715-417A-B02D-A583E3577D29}</b:Guid>
    <b:Author>
      <b:Author>
        <b:NameList>
          <b:Person>
            <b:Last>Diastiningsih</b:Last>
            <b:First>N.</b:First>
            <b:Middle>P. J., &amp; Tenaya, G. A. I.</b:Middle>
          </b:Person>
        </b:NameList>
      </b:Author>
    </b:Author>
    <b:Title>Spesialisasi Auditor Sebagai Pemoderasi Pengaruh Audit Tenure Dan Ukuran Kap Pada Audit Report Lag E-Jurnal Akuntansi, 18</b:Title>
    <b:Year>2018</b:Year>
    <b:Pages>1230-1258</b:Pages>
    <b:RefOrder>25</b:RefOrder>
  </b:Source>
  <b:Source>
    <b:Tag>Efi21</b:Tag>
    <b:SourceType>JournalArticle</b:SourceType>
    <b:Guid>{BE2D2E87-3316-4A9D-A4E7-B65058F1ECBD}</b:Guid>
    <b:Title>Pengaruh Profitabilitas danSolvabilitas terhadap Audit Delay di Bursa Efek Indonesia</b:Title>
    <b:Year>2021</b:Year>
    <b:Author>
      <b:Author>
        <b:NameList>
          <b:Person>
            <b:Last>Susanti</b:Last>
            <b:First>Efi</b:First>
          </b:Person>
        </b:NameList>
      </b:Author>
    </b:Author>
    <b:JournalName>Jurnal Ekonomi KIAT</b:JournalName>
    <b:RefOrder>26</b:RefOrder>
  </b:Source>
  <b:Source>
    <b:Tag>Apr17</b:Tag>
    <b:SourceType>JournalArticle</b:SourceType>
    <b:Guid>{6FD36BE5-E0A2-4674-8A93-609EB5D149F6}</b:Guid>
    <b:Author>
      <b:Author>
        <b:NameList>
          <b:Person>
            <b:Last>Apry Linda Diana SE.</b:Last>
            <b:First>M.AK</b:First>
          </b:Person>
        </b:NameList>
      </b:Author>
    </b:Author>
    <b:Title>Pengaruh Ukuran Perusahaan, Umur Perusahaan, dan Opini Audit terhadap Audit Delay</b:Title>
    <b:Year>2017</b:Year>
    <b:RefOrder>27</b:RefOrder>
  </b:Source>
  <b:Source>
    <b:Tag>Ani17</b:Tag>
    <b:SourceType>JournalArticle</b:SourceType>
    <b:Guid>{9164AC2A-1C00-42A6-A127-E9B0160A06C9}</b:Guid>
    <b:Author>
      <b:Author>
        <b:NameList>
          <b:Person>
            <b:Last>Anindyanari</b:Last>
            <b:First>N.</b:First>
            <b:Middle>W. C. P</b:Middle>
          </b:Person>
        </b:NameList>
      </b:Author>
    </b:Author>
    <b:Title>Faktor-faktor yang mempengaruhi audit delay</b:Title>
    <b:JournalName>Universitas Udayana</b:JournalName>
    <b:Year>2017</b:Year>
    <b:RefOrder>28</b:RefOrder>
  </b:Source>
  <b:Source>
    <b:Tag>Rah15</b:Tag>
    <b:SourceType>JournalArticle</b:SourceType>
    <b:Guid>{68F80831-97D9-44D3-B668-931BB46DA13C}</b:Guid>
    <b:Author>
      <b:Author>
        <b:NameList>
          <b:Person>
            <b:Last>Rahmawati</b:Last>
            <b:First>S.</b:First>
            <b:Middle>E</b:Middle>
          </b:Person>
        </b:NameList>
      </b:Author>
    </b:Author>
    <b:Title>Pengaruh Faktor Internal Dan EKsternal Perusahaan Terhadap Audit delay</b:Title>
    <b:JournalName>Jurnal  Ilmu  dan  Riset  Akuntansi</b:JournalName>
    <b:Year>2015</b:Year>
    <b:RefOrder>29</b:RefOrder>
  </b:Source>
  <b:Source>
    <b:Tag>Nov21</b:Tag>
    <b:SourceType>JournalArticle</b:SourceType>
    <b:Guid>{DB8367C1-D503-4BFB-B301-3B0F889D39AE}</b:Guid>
    <b:Author>
      <b:Author>
        <b:NameList>
          <b:Person>
            <b:Last>Nova Hari Setyawan</b:Last>
            <b:First>Riana</b:First>
            <b:Middle>Rachmawati Dew</b:Middle>
          </b:Person>
        </b:NameList>
      </b:Author>
    </b:Author>
    <b:Title>FAKTOR-FAKTOR YANG MEMPENGARUHI AUDIT DELAY </b:Title>
    <b:JournalName>Jurnal Proaksi</b:JournalName>
    <b:Year>2021</b:Year>
    <b:RefOrder>30</b:RefOrder>
  </b:Source>
  <b:Source>
    <b:Tag>Rid20</b:Tag>
    <b:SourceType>JournalArticle</b:SourceType>
    <b:Guid>{5570D70C-8374-47FC-A512-D35B2DBADAEE}</b:Guid>
    <b:Author>
      <b:Author>
        <b:NameList>
          <b:Person>
            <b:Last>Wahyudi</b:Last>
            <b:First>Ridwan</b:First>
          </b:Person>
        </b:NameList>
      </b:Author>
    </b:Author>
    <b:Title>Dipengaruhi Oleh Kinerja Keuangan Perusahaan</b:Title>
    <b:Year>2020</b:Year>
    <b:RefOrder>31</b:RefOrder>
  </b:Source>
  <b:Source>
    <b:Tag>Rid201</b:Tag>
    <b:SourceType>JournalArticle</b:SourceType>
    <b:Guid>{D2C73AD3-93DD-43F7-80E5-493AE9E72D8C}</b:Guid>
    <b:Author>
      <b:Author>
        <b:NameList>
          <b:Person>
            <b:Last>Wahyudi</b:Last>
            <b:First>Ridwan</b:First>
          </b:Person>
        </b:NameList>
      </b:Author>
    </b:Author>
    <b:Title>Dipengaruhi Oleh Kinerja Keuangan Perusahaan</b:Title>
    <b:Year>2020</b:Year>
    <b:RefOrder>32</b:RefOrder>
  </b:Source>
  <b:Source>
    <b:Tag>Rin20</b:Tag>
    <b:SourceType>JournalArticle</b:SourceType>
    <b:Guid>{518C3A4E-8F35-41A5-9AF9-9713CD7C56D1}</b:Guid>
    <b:Author>
      <b:Author>
        <b:NameList>
          <b:Person>
            <b:Last>Rina Ani Sapariyah</b:Last>
            <b:First>Ridwan</b:First>
            <b:Middle>Wahyudi</b:Middle>
          </b:Person>
        </b:NameList>
      </b:Author>
    </b:Author>
    <b:Title>AUDIT DELAY YANG DIPENGARUHI OLEH KINERJA KEUANGAN PERUSAHAAN</b:Title>
    <b:JournalName>Jurnal Ekonomi Dan Perbankan</b:JournalName>
    <b:Year>2020</b:Year>
    <b:Volume>5</b:Volume>
    <b:RefOrder>33</b:RefOrder>
  </b:Source>
  <b:Source>
    <b:Tag>Jul15</b:Tag>
    <b:SourceType>JournalArticle</b:SourceType>
    <b:Guid>{CB03414E-A16A-4AC3-A3AE-161FC7A0F815}</b:Guid>
    <b:Author>
      <b:Author>
        <b:NameList>
          <b:Person>
            <b:Last>Juliandi</b:Last>
            <b:First>A.,</b:First>
            <b:Middle>Irfan</b:Middle>
          </b:Person>
        </b:NameList>
      </b:Author>
    </b:Author>
    <b:Title>Metodologi Penelitian Bisnis</b:Title>
    <b:Year>2015</b:Year>
    <b:RefOrder>1</b:RefOrder>
  </b:Source>
  <b:Source>
    <b:Tag>Abd14</b:Tag>
    <b:SourceType>JournalArticle</b:SourceType>
    <b:Guid>{39ED0744-B4CB-471B-8BBE-CCD9489FD4C9}</b:Guid>
    <b:Author>
      <b:Author>
        <b:NameList>
          <b:Person>
            <b:Last>Abdillah</b:Last>
            <b:First>S.</b:First>
            <b:Middle>Y. et al</b:Middle>
          </b:Person>
        </b:NameList>
      </b:Author>
    </b:Author>
    <b:Title>Pengaruh Good Corporate Governance Pada Manajemen Laba ( Studi Empiris pada Perusahaan Manufaktur yang terdaftar di BEI tahun 2013-2014</b:Title>
    <b:JournalName>Journal Riset Mahasiswa Akuntansi (JRMA)</b:JournalName>
    <b:Year>2014</b:Year>
    <b:RefOrder>2</b:RefOrder>
  </b:Source>
  <b:Source>
    <b:Tag>Agu18</b:Tag>
    <b:SourceType>JournalArticle</b:SourceType>
    <b:Guid>{FE13714C-B1FF-499D-A54B-329E805D96AD}</b:Guid>
    <b:Author>
      <b:Author>
        <b:NameList>
          <b:Person>
            <b:Last>Agustia</b:Last>
            <b:First>Y.</b:First>
            <b:Middle>P., &amp; Suryani, E</b:Middle>
          </b:Person>
        </b:NameList>
      </b:Author>
    </b:Author>
    <b:Title>Pengaruh Ukuran Perusahaan, Umur Perusahaan, Leverage, dan Profitabilitas Terhadap Manajemen Laba</b:Title>
    <b:JournalName>Jurnal Aset (Akuntansi Riset)</b:JournalName>
    <b:Year>2018</b:Year>
    <b:RefOrder>3</b:RefOrder>
  </b:Source>
  <b:Source>
    <b:Tag>Sus21</b:Tag>
    <b:SourceType>JournalArticle</b:SourceType>
    <b:Guid>{D6740BAF-8FD8-49EE-89AF-70FE8ED57C1E}</b:Guid>
    <b:Author>
      <b:Author>
        <b:NameList>
          <b:Person>
            <b:Last>Susanti</b:Last>
            <b:First>Efi</b:First>
          </b:Person>
        </b:NameList>
      </b:Author>
    </b:Author>
    <b:Title>Pengaruh Profitabilitas dan Solvabilitas terhadap Audit Delay</b:Title>
    <b:JournalName>Jurnal Ekonomi KIAT</b:JournalName>
    <b:Year>2021</b:Year>
    <b:Volume>Vol. 32</b:Volume>
    <b:RefOrder>4</b:RefOrder>
  </b:Source>
  <b:Source>
    <b:Tag>Jua12</b:Tag>
    <b:SourceType>JournalArticle</b:SourceType>
    <b:Guid>{8BF9E22C-305D-474C-87BD-9045C60A76D1}</b:Guid>
    <b:Author>
      <b:Author>
        <b:NameList>
          <b:Person>
            <b:Last>Juanita</b:Last>
            <b:First>Greta</b:First>
          </b:Person>
        </b:NameList>
      </b:Author>
    </b:Author>
    <b:Title>Pengaruh Ukuran Kantor Akuntan Publik, Kepemilikan, Laba Rugi,Profitabilitas dan Solvabilitas Terhadap Audit Report Lag</b:Title>
    <b:JournalName>Jurnal Bisnis dan Akuntansi</b:JournalName>
    <b:Year>2012</b:Year>
    <b:Pages>31-40</b:Pages>
    <b:Volume>14</b:Volume>
    <b:RefOrder>5</b:RefOrder>
  </b:Source>
  <b:Source>
    <b:Tag>Ani19</b:Tag>
    <b:SourceType>JournalArticle</b:SourceType>
    <b:Guid>{61FE5BE6-8048-4637-9A1D-C0C3595AB53A}</b:Guid>
    <b:Author>
      <b:Author>
        <b:NameList>
          <b:Person>
            <b:Last>Anita</b:Last>
            <b:First>Cahyanti</b:First>
            <b:Middle>ari dewi</b:Middle>
          </b:Person>
        </b:NameList>
      </b:Author>
    </b:Author>
    <b:Title>Pengaruh Profitabilitas, Solvabilitas, Dan Opini Auditor Terhadap Audit delay Dengan Ukuran Perusahaan Sebagai Variabel Pemoderasi</b:Title>
    <b:JournalName>Jurnal Peta</b:JournalName>
    <b:Year>2019</b:Year>
    <b:Volume>4</b:Volume>
    <b:RefOrder>6</b:RefOrder>
  </b:Source>
  <b:Source>
    <b:Tag>Dia183</b:Tag>
    <b:SourceType>JournalArticle</b:SourceType>
    <b:Guid>{E4C098C6-DD69-4A55-81CA-9CF144D0B0DC}</b:Guid>
    <b:Author>
      <b:Author>
        <b:Corporate>Diastiningsih, N. P </b:Corporate>
      </b:Author>
    </b:Author>
    <b:Title>Spesialisasi AEuditor Sebagai Pemoderasi Pengaruh Audit Tenure Dan Ukuran Kap Pada Audit Report Lag </b:Title>
    <b:JournalName>E- Jurnal Akuntansi 18. 1230-1258</b:JournalName>
    <b:Year>2018</b:Year>
    <b:RefOrder>1</b:RefOrder>
  </b:Source>
  <b:Source>
    <b:Tag>Abd142</b:Tag>
    <b:SourceType>JournalArticle</b:SourceType>
    <b:Guid>{6600D954-94EB-44C2-8123-36283A16A71F}</b:Guid>
    <b:Author>
      <b:Author>
        <b:Corporate>Abdillah, S. Y </b:Corporate>
      </b:Author>
    </b:Author>
    <b:Title>Pengaruh Good Corporate Governance Pada Manajemen Laba </b:Title>
    <b:JournalName>Jurnal Riset Mahasiswa (JRMA)</b:JournalName>
    <b:Year>2014</b:Year>
    <b:RefOrder>2</b:RefOrder>
  </b:Source>
  <b:Source>
    <b:Tag>Bur1</b:Tag>
    <b:SourceType>JournalArticle</b:SourceType>
    <b:Guid>{9734DE11-3560-487B-9810-E0480C907B10}</b:Guid>
    <b:Author>
      <b:Author>
        <b:Corporate>Bursa Efek Indoensia </b:Corporate>
      </b:Author>
    </b:Author>
    <b:Title>Pengumuman Penyampaian Laporan Keuangan Auditan Yang Berakhir per31 Desember 2019, 2. d. (t.thn).</b:Title>
    <b:JournalName>www.idx.co.id</b:JournalName>
    <b:RefOrder>3</b:RefOrder>
  </b:Source>
  <b:Source>
    <b:Tag>Hak181</b:Tag>
    <b:SourceType>JournalArticle</b:SourceType>
    <b:Guid>{A029B581-99C2-4260-979F-8B1B819CE8E2}</b:Guid>
    <b:Author>
      <b:Author>
        <b:Corporate>Hakiki, R. F.</b:Corporate>
      </b:Author>
    </b:Author>
    <b:Title>Analisis faktor - faktor yang mempengaruhi Audit Delay pada Perusahaan Jasa Keuangan di Bursa Efek Indonsia </b:Title>
    <b:JournalName>(Studi Empiris  Pada Perusahaan Jasa Keuangan yang Listing Di BEI 2012-2016).</b:JournalName>
    <b:Year>2018</b:Year>
    <b:RefOrder>4</b:RefOrder>
  </b:Source>
  <b:Source>
    <b:Tag>Wul171</b:Tag>
    <b:SourceType>JournalArticle</b:SourceType>
    <b:Guid>{2C6A7807-71F7-40CE-BCA5-0AACD0C2EDD1}</b:Guid>
    <b:Author>
      <b:Author>
        <b:Corporate>Wulandari, D. A </b:Corporate>
      </b:Author>
    </b:Author>
    <b:Title>Pengaruh Ukuran Perusahaan, Laba Perusahaan, Profitabilitas, Solvabilitas, Opini Audit Dan Ukuran KAP Terhadap Audt Delay.</b:Title>
    <b:Year>2017</b:Year>
    <b:RefOrder>5</b:RefOrder>
  </b:Source>
  <b:Source>
    <b:Tag>San121</b:Tag>
    <b:SourceType>JournalArticle</b:SourceType>
    <b:Guid>{3471EC2A-D632-4FBE-AC8C-FFAB589334D9}</b:Guid>
    <b:Author>
      <b:Author>
        <b:Corporate>Santoso, F. K </b:Corporate>
      </b:Author>
    </b:Author>
    <b:Title>Analisis Faktor Faktor yang Mempengaruhi Audit Delay Pada Perusahaa Di Sektor Keuangan </b:Title>
    <b:Year>2012</b:Year>
    <b:RefOrder>39</b:RefOrder>
  </b:Source>
  <b:Source>
    <b:Tag>Apr172</b:Tag>
    <b:SourceType>JournalArticle</b:SourceType>
    <b:Guid>{6CD251A5-2B51-4952-859E-8AA37E50D6D7}</b:Guid>
    <b:Title>Pengaruh Ukuran Perusahaan, Umur Perusahaan, dan Opini Audit terhadap Audit Delay </b:Title>
    <b:Year>2017</b:Year>
    <b:Author>
      <b:Author>
        <b:Corporate>Apriyana, SE., M</b:Corporate>
      </b:Author>
    </b:Author>
    <b:RefOrder>6</b:RefOrder>
  </b:Source>
  <b:Source>
    <b:Tag>Ver161</b:Tag>
    <b:SourceType>JournalArticle</b:SourceType>
    <b:Guid>{976B95B1-C0C1-46F1-A0A2-46103FD3D619}</b:Guid>
    <b:Author>
      <b:Author>
        <b:Corporate>Verawati, N. M.</b:Corporate>
      </b:Author>
    </b:Author>
    <b:Title>Pengaruh Pergantian Auditor, Reputasi KAP, Opini Audit, dan Komite Audit Delay.</b:Title>
    <b:JournalName>E- Jurnal Akuntansi Universitas Udaya. 17(2)</b:JournalName>
    <b:Year>2016</b:Year>
    <b:RefOrder>7</b:RefOrder>
  </b:Source>
  <b:Source>
    <b:Tag>Reg181</b:Tag>
    <b:SourceType>JournalArticle</b:SourceType>
    <b:Guid>{34347FEE-034C-4C2D-B19C-694D14743088}</b:Guid>
    <b:Author>
      <b:Author>
        <b:Corporate>Regilia </b:Corporate>
      </b:Author>
    </b:Author>
    <b:Title>Pengaruh Ukuran Perusahaan, Solvabilitas, Laba/(Rugi) Operasi, Dan Opini Auditor Terhadap Audit Delay ( Studi Pada Perusahaan Sektor PertambanganYang Terdaftar DIBEI Periode 2010-2012)</b:Title>
    <b:JournalName>Jurnal Bina Akuntansi,5, 21 - 43 </b:JournalName>
    <b:Year>2018</b:Year>
    <b:RefOrder>8</b:RefOrder>
  </b:Source>
  <b:Source>
    <b:Tag>May202</b:Tag>
    <b:SourceType>JournalArticle</b:SourceType>
    <b:Guid>{8B570888-F65A-4374-8B89-90865BB94321}</b:Guid>
    <b:Author>
      <b:Author>
        <b:Corporate>Maya Widyana Dewi, L. K.</b:Corporate>
      </b:Author>
    </b:Author>
    <b:Title>Pengaruh Ukuran Perusahaan, Solvabilitas, Laba Rugi Dan Umur Perusahaan Terhadap Audit Delay.</b:Title>
    <b:JournalName>Proceeding Seminar Nasional &amp; Call For Papers </b:JournalName>
    <b:Year>2020</b:Year>
    <b:RefOrder>9</b:RefOrder>
  </b:Source>
  <b:Source>
    <b:Tag>Nov211</b:Tag>
    <b:SourceType>JournalArticle</b:SourceType>
    <b:Guid>{ACFCE3C1-DC12-4FFA-967D-6C91A7B5E571}</b:Guid>
    <b:Author>
      <b:Author>
        <b:Corporate>Nova Hari SetYawan, R. R.</b:Corporate>
      </b:Author>
    </b:Author>
    <b:Title>Faktor - Faktor Yang Mempengaruhi Audit Delay </b:Title>
    <b:JournalName>Jurnal Proaksi </b:JournalName>
    <b:Year>2021</b:Year>
    <b:RefOrder>10</b:RefOrder>
  </b:Source>
  <b:Source>
    <b:Tag>Rin201</b:Tag>
    <b:SourceType>JournalArticle</b:SourceType>
    <b:Guid>{17F83A8B-D516-487F-A934-C8C7E93558E1}</b:Guid>
    <b:Title>Audit Delay Yang Dipengaruhi Oleh Kinerja Keuangan Perusahaan.</b:Title>
    <b:JournalName>Jurnal Ekonomi Dan Perbankan, 5.</b:JournalName>
    <b:Year>2020 </b:Year>
    <b:Author>
      <b:Author>
        <b:Corporate>Rina Ani Sapariyah, Ridwan Wahyudi </b:Corporate>
      </b:Author>
    </b:Author>
    <b:RefOrder>11</b:RefOrder>
  </b:Source>
  <b:Source>
    <b:Tag>Har141</b:Tag>
    <b:SourceType>JournalArticle</b:SourceType>
    <b:Guid>{A02AB369-79C5-4026-AEC8-CD563F0AB880}</b:Guid>
    <b:Author>
      <b:Author>
        <b:Corporate>Haryani, J. D.</b:Corporate>
      </b:Author>
    </b:Author>
    <b:Title>Pengaruh Ukuran Perusahaan, Komite Audit, Penerapan Internasional Financial Reporting Standards Dan Kepemilikan Publik Pada Audit Delay.</b:Title>
    <b:Year>2014</b:Year>
    <b:RefOrder>40</b:RefOrder>
  </b:Source>
  <b:Source>
    <b:Tag>Rah151</b:Tag>
    <b:SourceType>JournalArticle</b:SourceType>
    <b:Guid>{5491A7FC-A04F-4A77-9E76-7C7B782B7D8B}</b:Guid>
    <b:Author>
      <b:Author>
        <b:Corporate>Rahmawati, S. E.</b:Corporate>
      </b:Author>
    </b:Author>
    <b:Title>Pengaruh Faktor Internal Dan Eksternal Perusahaan Terhadap Audit Delay.</b:Title>
    <b:JournalName>Jurnal Ilmu dan Riset Akuntansi</b:JournalName>
    <b:Year>2015</b:Year>
    <b:RefOrder>12</b:RefOrder>
  </b:Source>
  <b:Source>
    <b:Tag>Agu181</b:Tag>
    <b:SourceType>JournalArticle</b:SourceType>
    <b:Guid>{DD1ADFAD-D91A-4B3F-B307-D4DD1D0A7096}</b:Guid>
    <b:Title>Pengaruh Ukuran Perusahaan, Umur Perusahaan, Leverage, dan Profitabilitas Terhadap Manajemen Laba.</b:Title>
    <b:JournalName>Jurnal Aset (Akuntansi Riset) </b:JournalName>
    <b:Year>2018</b:Year>
    <b:Author>
      <b:Author>
        <b:Corporate>Agustia, Y. P.</b:Corporate>
      </b:Author>
    </b:Author>
    <b:RefOrder>13</b:RefOrder>
  </b:Source>
  <b:Source>
    <b:Tag>Rat17</b:Tag>
    <b:SourceType>JournalArticle</b:SourceType>
    <b:Guid>{2E4B1480-E094-41F7-BE92-2B8F548516F3}</b:Guid>
    <b:Author>
      <b:Author>
        <b:Corporate>Ratih Prabasari.</b:Corporate>
      </b:Author>
    </b:Author>
    <b:Title>Pengaruh Profitabilitas, Ukuran Perusahaan, Dan Komite Audit Pada Audit Delay Yang DiModerasi Oleh Reputasi KAP</b:Title>
    <b:JournalName>E- Jurnal Akuntansi Universitas Udayana, Vol.20.2.</b:JournalName>
    <b:Year>2017</b:Year>
    <b:RefOrder>14</b:RefOrder>
  </b:Source>
  <b:Source>
    <b:Tag>Has22</b:Tag>
    <b:SourceType>JournalArticle</b:SourceType>
    <b:Guid>{E410AFC7-D747-43D5-8BAF-0DE14CAEDF4E}</b:Guid>
    <b:Author>
      <b:Author>
        <b:Corporate>Hasanah Dan Estiningrum </b:Corporate>
      </b:Author>
    </b:Author>
    <b:Title>Analisi Faktor Penyebab Audit Delay (Studi kasus Pada Perusahaan Jasa Keuangan Yang Terdaftar Di Bursa Efek Indonesia Tahun 2019-2020)</b:Title>
    <b:JournalName>Volume 6 Nomor 2, </b:JournalName>
    <b:Year>2022</b:Year>
    <b:RefOrder>41</b:RefOrder>
  </b:Source>
  <b:Source>
    <b:Tag>Baa19</b:Tag>
    <b:SourceType>JournalArticle</b:SourceType>
    <b:Guid>{B669AEC1-6DB3-4B8B-A408-D014F54D6C9A}</b:Guid>
    <b:Author>
      <b:Author>
        <b:Corporate>Baatwah, S. R</b:Corporate>
      </b:Author>
    </b:Author>
    <b:Title>Audit Committee Chair Accounting Expertise And Audit</b:Title>
    <b:JournalName>Asian Review of Accounting, 27(2), 273-306</b:JournalName>
    <b:Year>2019</b:Year>
    <b:RefOrder>15</b:RefOrder>
  </b:Source>
  <b:Source>
    <b:Tag>AlU20</b:Tag>
    <b:SourceType>JournalArticle</b:SourceType>
    <b:Guid>{160FDC58-21E6-45D4-A76B-D58247649DB6}</b:Guid>
    <b:Author>
      <b:Author>
        <b:Corporate>Al Umar </b:Corporate>
      </b:Author>
    </b:Author>
    <b:Title>FACTORS AFFECTING AUDIT DELAY MODERATED BY PROFITABILITY OF</b:Title>
    <b:JournalName>JASa ( Jurnal Akuntansi, Audit dan Sistem Informasi Akuntansi )</b:JournalName>
    <b:Year>2020</b:Year>
    <b:RefOrder>16</b:RefOrder>
  </b:Source>
  <b:Source>
    <b:Tag>Ous18</b:Tag>
    <b:SourceType>JournalArticle</b:SourceType>
    <b:Guid>{F5262DAD-9551-45E4-8250-7A169F81C040}</b:Guid>
    <b:Author>
      <b:Author>
        <b:Corporate>Oussi, A. A.</b:Corporate>
      </b:Author>
    </b:Author>
    <b:Title>Audit Committee Effectiveness And Financial Reporting</b:Title>
    <b:JournalName>African Journal Of Economic And Management Studies, 9(1), 34-55.</b:JournalName>
    <b:Year>2018 </b:Year>
    <b:RefOrder>17</b:RefOrder>
  </b:Source>
  <b:Source>
    <b:Tag>HaH18</b:Tag>
    <b:SourceType>JournalArticle</b:SourceType>
    <b:Guid>{6E8FAC2C-916F-4C02-B16A-D236B2363D6D}</b:Guid>
    <b:Author>
      <b:Author>
        <b:Corporate>Ha, H. T.</b:Corporate>
      </b:Author>
    </b:Author>
    <b:Title>The Study Of Factor Affecting The Timeliness Of Financial Reports: The Experiments On Listed Companies In Vietnam</b:Title>
    <b:JournalName>Asian Economic And Financial Review, 8(2), 294-307.</b:JournalName>
    <b:Year>2018</b:Year>
    <b:RefOrder>42</b:RefOrder>
  </b:Source>
  <b:Source>
    <b:Tag>Pra18</b:Tag>
    <b:SourceType>JournalArticle</b:SourceType>
    <b:Guid>{5BF9C0E1-9203-4A29-86DF-F997ABA7C31D}</b:Guid>
    <b:Author>
      <b:Author>
        <b:Corporate>Pratiwi, C. I. E.</b:Corporate>
      </b:Author>
    </b:Author>
    <b:Title>Pengaruh Audit Tenure dan Kompleksitas Operasi Terhadap Audit Delay Perusahaan Pertambangan di BEI Tahun 2013-2016.</b:Title>
    <b:JournalName>E-Jurnal Akuntansi, 24, 1964. </b:JournalName>
    <b:Year>2018</b:Year>
    <b:RefOrder>18</b:RefOrder>
  </b:Source>
  <b:Source>
    <b:Tag>Mut18</b:Tag>
    <b:SourceType>JournalArticle</b:SourceType>
    <b:Guid>{BB8E2CFB-2E36-487B-8FBF-7505D8640339}</b:Guid>
    <b:Author>
      <b:Author>
        <b:Corporate>Mutiara, Y. T.</b:Corporate>
      </b:Author>
    </b:Author>
    <b:Title>The Influence Of Company Size, Company Profit, Solvency And CPA Firm Size On Audit Report Lag.</b:Title>
    <b:JournalName>Journal of Economics, Finance and Accounting (JEFA), V.5, Iss.1, p.1-10</b:JournalName>
    <b:Year>2018</b:Year>
    <b:RefOrder>43</b:RefOrder>
  </b:Source>
  <b:Source>
    <b:Tag>Sug12</b:Tag>
    <b:SourceType>JournalArticle</b:SourceType>
    <b:Guid>{12FE9A1F-D7BE-4025-A141-763B9C970AD7}</b:Guid>
    <b:Author>
      <b:Author>
        <b:Corporate>Sugiarto </b:Corporate>
      </b:Author>
    </b:Author>
    <b:Title>Peran Faktor Internal Dan Eksternal terhadap Audit Delay.</b:Title>
    <b:JournalName>Berkala Ilmiah Mahasiswa Akuntansi. Vol. 1. No. 2. Maret </b:JournalName>
    <b:Year>2012</b:Year>
    <b:RefOrder>19</b:RefOrder>
  </b:Source>
  <b:Source>
    <b:Tag>Sus18</b:Tag>
    <b:SourceType>JournalArticle</b:SourceType>
    <b:Guid>{F536D292-8171-4426-9A2E-3A159DEC9A3D}</b:Guid>
    <b:Author>
      <b:Author>
        <b:Corporate>Susianto, S. N. </b:Corporate>
      </b:Author>
    </b:Author>
    <b:Title>Penerapan Wajib IFRS, Jenis Industri, Rugi, Anak Perusahaan, Ukuran KAP, Ukuran Perusahaan, Opini Audit, dan Ukuran Komite Audit Terhadap Audit Report Lag (ARL) (Studi Empiris Pada Perusahaan Yang Terdaftar Di Bei Periode Tahun 2009 -2013).</b:Title>
    <b:JournalName>Jurnal Akuntansi Bisnis. Volume 15, No.30, Hal. 225 – 281.</b:JournalName>
    <b:Year>2018</b:Year>
    <b:RefOrder>20</b:RefOrder>
  </b:Source>
  <b:Source>
    <b:Tag>Cha18</b:Tag>
    <b:SourceType>JournalArticle</b:SourceType>
    <b:Guid>{C6764EC4-D777-406E-B7A1-262CEC127322}</b:Guid>
    <b:Author>
      <b:Author>
        <b:Corporate>Chasanah </b:Corporate>
      </b:Author>
    </b:Author>
    <b:Title>Pengaruh rasio likuiditas, profitabilitas, struktur modal dan ukuran perusahaan terhadap nilai perusahaan pada perusahaan manufaktur yang terdaftar di BEI 2015-2017</b:Title>
    <b:JournalName>Jurnal Penelitian Ekonomi dan Bisnis 3 (1)</b:JournalName>
    <b:Year>2018 </b:Year>
    <b:RefOrder>21</b:RefOrder>
  </b:Source>
  <b:Source>
    <b:Tag>Kur15</b:Tag>
    <b:SourceType>JournalArticle</b:SourceType>
    <b:Guid>{EA005CDD-89E9-40E6-AF9B-57AD7BEC2061}</b:Guid>
    <b:Author>
      <b:Author>
        <b:Corporate>Kurniawan </b:Corporate>
      </b:Author>
    </b:Author>
    <b:Title>Analisi Faktor - Faktor Yang Mempengaruhi Audit Delay (Studi Empiris pada Perusahaan LQ 45 yang terdaftar di Bursa Efek Indonesia</b:Title>
    <b:JournalName>Volume 4, Nomor 3, Tahun 2015, Halaman 1-13</b:JournalName>
    <b:Year>2015</b:Year>
    <b:RefOrder>22</b:RefOrder>
  </b:Source>
  <b:Source>
    <b:Tag>Her</b:Tag>
    <b:SourceType>JournalArticle</b:SourceType>
    <b:Guid>{3139E25F-EBDC-4947-B27C-0CFC4402174F}</b:Guid>
    <b:Author>
      <b:Author>
        <b:Corporate>Herawati</b:Corporate>
      </b:Author>
    </b:Author>
    <b:Title>PENGARUH KARAKTERISTIK PERUSAHAAN DAN REPUTASI KAP TERHADAP AUDIT DELAY PADA PERUSAHAAN MANUFAKTUR YANG TERDAFTAR DI BURSA EFEK INDONESIA.</b:Title>
    <b:JournalName>2015</b:JournalName>
    <b:RefOrder>44</b:RefOrder>
  </b:Source>
  <b:Source>
    <b:Tag>Her15</b:Tag>
    <b:SourceType>JournalArticle</b:SourceType>
    <b:Guid>{A8BA8095-8E10-427C-AD82-57C2C93996CA}</b:Guid>
    <b:Author>
      <b:Author>
        <b:Corporate>Herawati</b:Corporate>
      </b:Author>
    </b:Author>
    <b:Title>PENGARUH KARAKTERISTIK PERUSAHAAN DAN REPUTASI KAP TERHADAP AUDIT DELAY PADA PERUSAHAAN MANUFAKTUR YANG TERDAFTAR DI BURSA EFEK INDONESIA</b:Title>
    <b:Year>2015</b:Year>
    <b:RefOrder>23</b:RefOrder>
  </b:Source>
  <b:Source>
    <b:Tag>Sco15</b:Tag>
    <b:SourceType>JournalArticle</b:SourceType>
    <b:Guid>{D495B91D-6C86-4A3C-BFF7-48A00E7DC4DB}</b:Guid>
    <b:Author>
      <b:Author>
        <b:Corporate>Scott, R.</b:Corporate>
      </b:Author>
    </b:Author>
    <b:Title>Financial Accounting Theory. Seventh Edition</b:Title>
    <b:JournalName>Pearson Prentice Hall: Toronto.</b:JournalName>
    <b:Year>2015</b:Year>
    <b:RefOrder>24</b:RefOrder>
  </b:Source>
  <b:Source>
    <b:Tag>Yun18</b:Tag>
    <b:SourceType>JournalArticle</b:SourceType>
    <b:Guid>{50991169-FF0D-4382-B1EC-93F88A7BD588}</b:Guid>
    <b:Author>
      <b:Author>
        <b:Corporate>Yuniarti, R.</b:Corporate>
      </b:Author>
    </b:Author>
    <b:Title> Rina Yuniarti Pengaruh Likuiditas, Ukuran Perusahaan Dan Reputasi KAP.</b:Title>
    <b:JournalName>Baabu Al-Ilmi, 1, 127–145.</b:JournalName>
    <b:Year>2018</b:Year>
    <b:RefOrder>45</b:RefOrder>
  </b:Source>
  <b:Source>
    <b:Tag>Sir12</b:Tag>
    <b:SourceType>JournalArticle</b:SourceType>
    <b:Guid>{C35BB7A2-DB72-4F49-869B-019F846C2796}</b:Guid>
    <b:Author>
      <b:Author>
        <b:Corporate>Siregar, Syofian. </b:Corporate>
      </b:Author>
    </b:Author>
    <b:Title>Metode Penelitian Kuantitatif Dilengkapi Dengan Perbandingan Perhitungan Manual dan SPSS.</b:Title>
    <b:JournalName>Jakarta : Prenadamedia Group.</b:JournalName>
    <b:Year>2012</b:Year>
    <b:RefOrder>25</b:RefOrder>
  </b:Source>
  <b:Source>
    <b:Tag>Wid16</b:Tag>
    <b:SourceType>JournalArticle</b:SourceType>
    <b:Guid>{A1E1AFDF-77F8-4135-ADB8-CD6872908A4F}</b:Guid>
    <b:Author>
      <b:Author>
        <b:Corporate>Widhiasari, Shinta</b:Corporate>
      </b:Author>
    </b:Author>
    <b:Title>Pengaruh Umur Perusahaan, Ukuran Perusahaan, Reputasi Auditor, Dan Pergantian Auditor Terhadap Audit Report Lag.</b:Title>
    <b:JournalName>E-Jurnal Akuntansi Universitas Udayana Vol.15.1 : 200-227.</b:JournalName>
    <b:Year>2016</b:Year>
    <b:RefOrder>26</b:RefOrder>
  </b:Source>
  <b:Source>
    <b:Tag>Her16</b:Tag>
    <b:SourceType>JournalArticle</b:SourceType>
    <b:Guid>{8745D536-6B81-4500-B513-4A3A25F14093}</b:Guid>
    <b:Author>
      <b:Author>
        <b:Corporate>Hery</b:Corporate>
      </b:Author>
    </b:Author>
    <b:Title>Auditing dan asuransi. Jakarta: PT Grasindo.</b:Title>
    <b:Year>2016</b:Year>
    <b:RefOrder>27</b:RefOrder>
  </b:Source>
  <b:Source>
    <b:Tag>Pur19</b:Tag>
    <b:SourceType>JournalArticle</b:SourceType>
    <b:Guid>{5DB10E47-965F-40B0-A361-0CA36B05D743}</b:Guid>
    <b:Author>
      <b:Author>
        <b:Corporate>Purnami , Kurniawan , Wahyuni</b:Corporate>
      </b:Author>
    </b:Author>
    <b:Title>Pengaruh Jenis Industri, Laba Dan Rugi Operasi, Dewan Komisaris Dan Komite Audit Terhadap Kecenderungan Audit Delay.</b:Title>
    <b:JournalName>Universitas Pendidikan Ganesha, Vol: 10</b:JournalName>
    <b:Year>2019</b:Year>
    <b:RefOrder>28</b:RefOrder>
  </b:Source>
  <b:Source>
    <b:Tag>Kas16</b:Tag>
    <b:SourceType>JournalArticle</b:SourceType>
    <b:Guid>{1E7A1345-49D1-4271-8ABE-90CDD61A4792}</b:Guid>
    <b:Author>
      <b:Author>
        <b:Corporate>Kasmir </b:Corporate>
      </b:Author>
    </b:Author>
    <b:Title>Analisi Laporan Keuangan. Jakarta : Raja Grafindo Persada.</b:Title>
    <b:Year>2016</b:Year>
    <b:RefOrder>29</b:RefOrder>
  </b:Source>
  <b:Source>
    <b:Tag>Fah12</b:Tag>
    <b:SourceType>JournalArticle</b:SourceType>
    <b:Guid>{BDF3D254-6C34-40A5-AD25-0EF0FD46AF2E}</b:Guid>
    <b:Author>
      <b:Author>
        <b:Corporate>Fahmi, Irham</b:Corporate>
      </b:Author>
    </b:Author>
    <b:Title>Analisis Kinerja Keuangan, Bandung: Alfabeta</b:Title>
    <b:Year>2012</b:Year>
    <b:RefOrder>30</b:RefOrder>
  </b:Source>
  <b:Source>
    <b:Tag>MHa12</b:Tag>
    <b:SourceType>JournalArticle</b:SourceType>
    <b:Guid>{3E8E421A-28FF-4F2D-8627-7DE97B76B071}</b:Guid>
    <b:Author>
      <b:Author>
        <b:Corporate>M. Hanafi </b:Corporate>
      </b:Author>
    </b:Author>
    <b:Title>Analisi Laporan Keuangan. Yogyakarta: UPP STIM YKPN.</b:Title>
    <b:Year>2012</b:Year>
    <b:RefOrder>31</b:RefOrder>
  </b:Source>
  <b:Source>
    <b:Tag>Bes13</b:Tag>
    <b:SourceType>JournalArticle</b:SourceType>
    <b:Guid>{AFC39B87-868B-48E2-B0B3-FFCDAE7372BF}</b:Guid>
    <b:Author>
      <b:Author>
        <b:Corporate>Bestivano, W.</b:Corporate>
      </b:Author>
    </b:Author>
    <b:Title>Pengaruh Ukuran Perusahaan, Umur Perusahaan, Profitabilitas, dan Leverage Terhadap Perataan Laba Pada Perusahaan yang Terdaftar di BEI.</b:Title>
    <b:JournalName>E-Journal Akuntansi Universitas Negeri Padang.</b:JournalName>
    <b:Year>2013</b:Year>
    <b:RefOrder>32</b:RefOrder>
  </b:Source>
  <b:Source>
    <b:Tag>Mar13</b:Tag>
    <b:SourceType>JournalArticle</b:SourceType>
    <b:Guid>{EFA31E54-EA3C-4FF3-9F9E-83B077F24B69}</b:Guid>
    <b:Author>
      <b:Author>
        <b:Corporate>Mardiyanto</b:Corporate>
      </b:Author>
    </b:Author>
    <b:Title>Pengantar Manajemen Keuangan, Rajawali Press, Jakarta</b:Title>
    <b:Year>2013</b:Year>
    <b:RefOrder>33</b:RefOrder>
  </b:Source>
  <b:Source>
    <b:Tag>Sri14</b:Tag>
    <b:SourceType>JournalArticle</b:SourceType>
    <b:Guid>{2685FF0F-631F-4B20-8215-B0D81F2C1839}</b:Guid>
    <b:Author>
      <b:Author>
        <b:Corporate>Sri, Utami </b:Corporate>
      </b:Author>
    </b:Author>
    <b:Title>Pengaruh Opini Audit, Ukuran KAP, Ukuran Perusahaan, Dan Profitabilitas Prusahaan Terhadap Audit Delay.</b:Title>
    <b:Year>2014</b:Year>
    <b:RefOrder>34</b:RefOrder>
  </b:Source>
  <b:Source>
    <b:Tag>Ama161</b:Tag>
    <b:SourceType>JournalArticle</b:SourceType>
    <b:Guid>{4DBD8DFD-C64A-4BE4-B76C-0C3156363332}</b:Guid>
    <b:Author>
      <b:Author>
        <b:Corporate>Amani, Waluyo.</b:Corporate>
      </b:Author>
    </b:Author>
    <b:Title>Pengaruh Ukuran Perusahaan, Profitabilitas, Opini Audit Dan Umur Perusahaan Terhadap Audit Delay.</b:Title>
    <b:JournalName>JURNAL NOMINAL / VOLUME V NOMOR 1 </b:JournalName>
    <b:Year>2016</b:Year>
    <b:RefOrder>35</b:RefOrder>
  </b:Source>
  <b:Source>
    <b:Tag>Adi14</b:Tag>
    <b:SourceType>JournalArticle</b:SourceType>
    <b:Guid>{558D45E0-3B63-4ED8-B244-04041186C27B}</b:Guid>
    <b:Author>
      <b:Author>
        <b:Corporate>Aditya dan Anisykurlillah</b:Corporate>
      </b:Author>
    </b:Author>
    <b:Title>Faktor-Faktor yang Berpengaruh terhadap Audit Delay.</b:Title>
    <b:JournalName>ISSN 2252-6765. 334-343</b:JournalName>
    <b:Year>2014</b:Year>
    <b:RefOrder>36</b:RefOrder>
  </b:Source>
  <b:Source>
    <b:Tag>Nov15</b:Tag>
    <b:SourceType>JournalArticle</b:SourceType>
    <b:Guid>{BABB710C-D7B2-4D58-8061-1079A2167D02}</b:Guid>
    <b:Author>
      <b:Author>
        <b:Corporate>Novelia dan Arisudhana</b:Corporate>
      </b:Author>
    </b:Author>
    <b:Title>Faktor-faktor yang Mempengaruhi Audit Delay pada Perusahaan Go Public di Indonesia (Studi Empiris pada Perusahaan Property di Bursa Efek Indonesia tahun 2007 -2010</b:Title>
    <b:JournalName> Jurnal Fakultas Ekonomi Budi Luhur, Vol. 1 No.2 </b:JournalName>
    <b:Year>2015</b:Year>
    <b:RefOrder>37</b:RefOrder>
  </b:Source>
  <b:Source>
    <b:Tag>Ind12</b:Tag>
    <b:SourceType>JournalArticle</b:SourceType>
    <b:Guid>{FD8BB775-477B-4B3F-9721-678031D94CCD}</b:Guid>
    <b:Author>
      <b:Author>
        <b:Corporate>Indriyani dan Supriyati</b:Corporate>
      </b:Author>
    </b:Author>
    <b:Title>Faktor-Faktor yang Mempengaruhi Audit Report Lag Perusahaan Manufaktur di Indonesia dan Malaysia.</b:Title>
    <b:JournalName>The Indonesian Accounting Review,Vol. 2, No. 2, J</b:JournalName>
    <b:Year>2012</b:Year>
    <b:RefOrder>38</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FB0108-1B4E-4641-BC8E-3A11AA7C2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5008</Words>
  <Characters>28547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creator>
  <cp:lastModifiedBy>ASUS</cp:lastModifiedBy>
  <cp:revision>3</cp:revision>
  <dcterms:created xsi:type="dcterms:W3CDTF">2022-08-19T01:32:00Z</dcterms:created>
  <dcterms:modified xsi:type="dcterms:W3CDTF">2026-02-15T07:55:00Z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84BEBBB0F9A24210A448B1A7A5A86D27_12</vt:lpwstr>
  </property>
</Properties>
</file>