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ind w:left="846" w:right="1556" w:firstLine="4"/>
      </w:pPr>
      <w:r>
        <w:rPr/>
        <w:t>ANALISIS</w:t>
      </w:r>
      <w:r>
        <w:rPr>
          <w:b w:val="0"/>
        </w:rPr>
        <w:t> </w:t>
      </w:r>
      <w:r>
        <w:rPr/>
        <w:t>FAKTOR-FAKTOR</w:t>
      </w:r>
      <w:r>
        <w:rPr>
          <w:b w:val="0"/>
        </w:rPr>
        <w:t> </w:t>
      </w:r>
      <w:r>
        <w:rPr/>
        <w:t>YANG</w:t>
      </w:r>
      <w:r>
        <w:rPr>
          <w:b w:val="0"/>
        </w:rPr>
        <w:t> </w:t>
      </w:r>
      <w:r>
        <w:rPr/>
        <w:t>MEMPENGARUHI</w:t>
      </w:r>
      <w:r>
        <w:rPr>
          <w:b w:val="0"/>
          <w:spacing w:val="80"/>
        </w:rPr>
        <w:t> </w:t>
      </w:r>
      <w:r>
        <w:rPr/>
        <w:t>AUDIT</w:t>
      </w:r>
      <w:r>
        <w:rPr>
          <w:b w:val="0"/>
          <w:spacing w:val="-10"/>
        </w:rPr>
        <w:t> </w:t>
      </w:r>
      <w:r>
        <w:rPr/>
        <w:t>DELAY</w:t>
      </w:r>
      <w:r>
        <w:rPr>
          <w:b w:val="0"/>
          <w:spacing w:val="-9"/>
        </w:rPr>
        <w:t> </w:t>
      </w:r>
      <w:r>
        <w:rPr/>
        <w:t>PADA</w:t>
      </w:r>
      <w:r>
        <w:rPr>
          <w:b w:val="0"/>
          <w:spacing w:val="-4"/>
        </w:rPr>
        <w:t> </w:t>
      </w:r>
      <w:r>
        <w:rPr/>
        <w:t>PERUSAHAAN</w:t>
      </w:r>
      <w:r>
        <w:rPr>
          <w:b w:val="0"/>
        </w:rPr>
        <w:t> </w:t>
      </w:r>
      <w:r>
        <w:rPr/>
        <w:t>MANUFAKTUR</w:t>
      </w:r>
      <w:r>
        <w:rPr>
          <w:b w:val="0"/>
          <w:spacing w:val="40"/>
        </w:rPr>
        <w:t> </w:t>
      </w:r>
      <w:r>
        <w:rPr/>
        <w:t>SEKTOR</w:t>
      </w:r>
      <w:r>
        <w:rPr>
          <w:b w:val="0"/>
        </w:rPr>
        <w:t> </w:t>
      </w:r>
      <w:r>
        <w:rPr/>
        <w:t>MAKANAN</w:t>
      </w:r>
      <w:r>
        <w:rPr>
          <w:b w:val="0"/>
        </w:rPr>
        <w:t> </w:t>
      </w:r>
      <w:r>
        <w:rPr/>
        <w:t>DAN</w:t>
      </w:r>
      <w:r>
        <w:rPr>
          <w:b w:val="0"/>
        </w:rPr>
        <w:t> </w:t>
      </w:r>
      <w:r>
        <w:rPr/>
        <w:t>MINUMAN</w:t>
      </w:r>
      <w:r>
        <w:rPr>
          <w:b w:val="0"/>
        </w:rPr>
        <w:t> </w:t>
      </w:r>
      <w:r>
        <w:rPr/>
        <w:t>YANG</w:t>
      </w:r>
      <w:r>
        <w:rPr>
          <w:b w:val="0"/>
        </w:rPr>
        <w:t> </w:t>
      </w:r>
      <w:r>
        <w:rPr/>
        <w:t>TERDAFTAR</w:t>
      </w:r>
      <w:r>
        <w:rPr>
          <w:b w:val="0"/>
        </w:rPr>
        <w:t> </w:t>
      </w:r>
      <w:r>
        <w:rPr/>
        <w:t>DI</w:t>
      </w:r>
    </w:p>
    <w:p>
      <w:pPr>
        <w:spacing w:line="477" w:lineRule="auto" w:before="1"/>
        <w:ind w:left="1313" w:right="2020" w:firstLine="0"/>
        <w:jc w:val="center"/>
        <w:rPr>
          <w:b/>
          <w:sz w:val="26"/>
        </w:rPr>
      </w:pPr>
      <w:r>
        <w:rPr>
          <w:b/>
          <w:sz w:val="26"/>
        </w:rPr>
        <w:t>BURSA</w:t>
      </w:r>
      <w:r>
        <w:rPr>
          <w:spacing w:val="-7"/>
          <w:sz w:val="26"/>
        </w:rPr>
        <w:t> </w:t>
      </w:r>
      <w:r>
        <w:rPr>
          <w:b/>
          <w:sz w:val="26"/>
        </w:rPr>
        <w:t>EFEK</w:t>
      </w:r>
      <w:r>
        <w:rPr>
          <w:spacing w:val="-7"/>
          <w:sz w:val="26"/>
        </w:rPr>
        <w:t> </w:t>
      </w:r>
      <w:r>
        <w:rPr>
          <w:b/>
          <w:sz w:val="26"/>
        </w:rPr>
        <w:t>INDONESIA</w:t>
      </w:r>
      <w:r>
        <w:rPr>
          <w:spacing w:val="-9"/>
          <w:sz w:val="26"/>
        </w:rPr>
        <w:t> </w:t>
      </w:r>
      <w:r>
        <w:rPr>
          <w:b/>
          <w:sz w:val="26"/>
        </w:rPr>
        <w:t>TAHUN</w:t>
      </w:r>
      <w:r>
        <w:rPr>
          <w:spacing w:val="-7"/>
          <w:sz w:val="26"/>
        </w:rPr>
        <w:t> </w:t>
      </w:r>
      <w:r>
        <w:rPr>
          <w:b/>
          <w:sz w:val="26"/>
        </w:rPr>
        <w:t>2019-2021</w:t>
      </w:r>
      <w:r>
        <w:rPr>
          <w:sz w:val="26"/>
        </w:rPr>
        <w:t> </w:t>
      </w:r>
      <w:r>
        <w:rPr>
          <w:b/>
          <w:sz w:val="26"/>
        </w:rPr>
        <w:t>PROPOSAL</w:t>
      </w:r>
      <w:r>
        <w:rPr>
          <w:sz w:val="26"/>
        </w:rPr>
        <w:t> </w:t>
      </w:r>
      <w:r>
        <w:rPr>
          <w:b/>
          <w:sz w:val="26"/>
        </w:rPr>
        <w:t>SKRIPSI</w:t>
      </w:r>
    </w:p>
    <w:p>
      <w:pPr>
        <w:spacing w:before="6"/>
        <w:ind w:left="0" w:right="709" w:firstLine="0"/>
        <w:jc w:val="center"/>
        <w:rPr>
          <w:b/>
          <w:sz w:val="26"/>
        </w:rPr>
      </w:pPr>
      <w:r>
        <w:rPr>
          <w:b/>
          <w:sz w:val="26"/>
        </w:rPr>
        <w:t>Diajukan</w:t>
      </w:r>
      <w:r>
        <w:rPr>
          <w:spacing w:val="-5"/>
          <w:sz w:val="26"/>
        </w:rPr>
        <w:t> </w:t>
      </w:r>
      <w:r>
        <w:rPr>
          <w:b/>
          <w:sz w:val="26"/>
        </w:rPr>
        <w:t>Sebagai</w:t>
      </w:r>
      <w:r>
        <w:rPr>
          <w:spacing w:val="-4"/>
          <w:sz w:val="26"/>
        </w:rPr>
        <w:t> </w:t>
      </w:r>
      <w:r>
        <w:rPr>
          <w:b/>
          <w:sz w:val="26"/>
        </w:rPr>
        <w:t>Syarat</w:t>
      </w:r>
      <w:r>
        <w:rPr>
          <w:spacing w:val="-4"/>
          <w:sz w:val="26"/>
        </w:rPr>
        <w:t> </w:t>
      </w:r>
      <w:r>
        <w:rPr>
          <w:b/>
          <w:sz w:val="26"/>
        </w:rPr>
        <w:t>Untuk</w:t>
      </w:r>
      <w:r>
        <w:rPr>
          <w:spacing w:val="-1"/>
          <w:sz w:val="26"/>
        </w:rPr>
        <w:t> </w:t>
      </w:r>
      <w:r>
        <w:rPr>
          <w:b/>
          <w:sz w:val="26"/>
        </w:rPr>
        <w:t>Meraih</w:t>
      </w:r>
      <w:r>
        <w:rPr>
          <w:spacing w:val="-3"/>
          <w:sz w:val="26"/>
        </w:rPr>
        <w:t> </w:t>
      </w:r>
      <w:r>
        <w:rPr>
          <w:b/>
          <w:sz w:val="26"/>
        </w:rPr>
        <w:t>Gelar</w:t>
      </w:r>
      <w:r>
        <w:rPr>
          <w:spacing w:val="-1"/>
          <w:sz w:val="26"/>
        </w:rPr>
        <w:t> </w:t>
      </w:r>
      <w:r>
        <w:rPr>
          <w:b/>
          <w:sz w:val="26"/>
        </w:rPr>
        <w:t>Sarjana</w:t>
      </w:r>
      <w:r>
        <w:rPr>
          <w:spacing w:val="-1"/>
          <w:sz w:val="26"/>
        </w:rPr>
        <w:t> </w:t>
      </w:r>
      <w:r>
        <w:rPr>
          <w:b/>
          <w:spacing w:val="-2"/>
          <w:sz w:val="26"/>
        </w:rPr>
        <w:t>Akuntansi</w:t>
      </w:r>
    </w:p>
    <w:p>
      <w:pPr>
        <w:pStyle w:val="BodyText"/>
        <w:jc w:val="left"/>
        <w:rPr>
          <w:b/>
          <w:sz w:val="20"/>
        </w:rPr>
      </w:pPr>
    </w:p>
    <w:p>
      <w:pPr>
        <w:pStyle w:val="BodyText"/>
        <w:spacing w:before="214"/>
        <w:jc w:val="left"/>
        <w:rPr>
          <w:b/>
          <w:sz w:val="20"/>
        </w:rPr>
      </w:pPr>
      <w:r>
        <w:rPr>
          <w:b/>
          <w:sz w:val="20"/>
        </w:rPr>
        <w:drawing>
          <wp:anchor distT="0" distB="0" distL="0" distR="0" allowOverlap="1" layoutInCell="1" locked="0" behindDoc="1" simplePos="0" relativeHeight="487587840">
            <wp:simplePos x="0" y="0"/>
            <wp:positionH relativeFrom="page">
              <wp:posOffset>2476308</wp:posOffset>
            </wp:positionH>
            <wp:positionV relativeFrom="paragraph">
              <wp:posOffset>297783</wp:posOffset>
            </wp:positionV>
            <wp:extent cx="2636183" cy="2584323"/>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36183" cy="2584323"/>
                    </a:xfrm>
                    <a:prstGeom prst="rect">
                      <a:avLst/>
                    </a:prstGeom>
                  </pic:spPr>
                </pic:pic>
              </a:graphicData>
            </a:graphic>
          </wp:anchor>
        </w:drawing>
      </w:r>
    </w:p>
    <w:p>
      <w:pPr>
        <w:pStyle w:val="BodyText"/>
        <w:jc w:val="left"/>
        <w:rPr>
          <w:b/>
          <w:sz w:val="26"/>
        </w:rPr>
      </w:pPr>
    </w:p>
    <w:p>
      <w:pPr>
        <w:pStyle w:val="BodyText"/>
        <w:spacing w:before="250"/>
        <w:jc w:val="left"/>
        <w:rPr>
          <w:b/>
          <w:sz w:val="26"/>
        </w:rPr>
      </w:pPr>
    </w:p>
    <w:p>
      <w:pPr>
        <w:tabs>
          <w:tab w:pos="4487" w:val="left" w:leader="none"/>
        </w:tabs>
        <w:spacing w:before="1"/>
        <w:ind w:left="2716" w:right="0" w:firstLine="0"/>
        <w:jc w:val="left"/>
        <w:rPr>
          <w:b/>
          <w:sz w:val="26"/>
        </w:rPr>
      </w:pPr>
      <w:r>
        <w:rPr>
          <w:b/>
          <w:spacing w:val="-4"/>
          <w:sz w:val="26"/>
        </w:rPr>
        <w:t>Nama</w:t>
      </w:r>
      <w:r>
        <w:rPr>
          <w:sz w:val="26"/>
        </w:rPr>
        <w:tab/>
      </w:r>
      <w:r>
        <w:rPr>
          <w:b/>
          <w:sz w:val="26"/>
        </w:rPr>
        <w:t>:</w:t>
      </w:r>
      <w:r>
        <w:rPr>
          <w:spacing w:val="-2"/>
          <w:sz w:val="26"/>
        </w:rPr>
        <w:t> </w:t>
      </w:r>
      <w:r>
        <w:rPr>
          <w:b/>
          <w:sz w:val="26"/>
        </w:rPr>
        <w:t>Ajeng</w:t>
      </w:r>
      <w:r>
        <w:rPr>
          <w:sz w:val="26"/>
        </w:rPr>
        <w:t> </w:t>
      </w:r>
      <w:r>
        <w:rPr>
          <w:b/>
          <w:spacing w:val="-2"/>
          <w:sz w:val="26"/>
        </w:rPr>
        <w:t>Andriyani</w:t>
      </w:r>
    </w:p>
    <w:p>
      <w:pPr>
        <w:tabs>
          <w:tab w:pos="4637" w:val="left" w:leader="none"/>
        </w:tabs>
        <w:spacing w:before="296"/>
        <w:ind w:left="2716" w:right="0" w:firstLine="0"/>
        <w:jc w:val="left"/>
        <w:rPr>
          <w:b/>
          <w:sz w:val="26"/>
        </w:rPr>
      </w:pPr>
      <w:r>
        <w:rPr>
          <w:b/>
          <w:spacing w:val="-5"/>
          <w:sz w:val="26"/>
        </w:rPr>
        <w:t>Nim</w:t>
      </w:r>
      <w:r>
        <w:rPr>
          <w:sz w:val="26"/>
        </w:rPr>
        <w:tab/>
      </w:r>
      <w:r>
        <w:rPr>
          <w:b/>
          <w:sz w:val="26"/>
        </w:rPr>
        <w:t>2018</w:t>
      </w:r>
      <w:r>
        <w:rPr>
          <w:sz w:val="26"/>
        </w:rPr>
        <w:t> </w:t>
      </w:r>
      <w:r>
        <w:rPr>
          <w:b/>
          <w:sz w:val="26"/>
        </w:rPr>
        <w:t>522</w:t>
      </w:r>
      <w:r>
        <w:rPr>
          <w:sz w:val="26"/>
        </w:rPr>
        <w:t> </w:t>
      </w:r>
      <w:r>
        <w:rPr>
          <w:b/>
          <w:spacing w:val="-5"/>
          <w:sz w:val="26"/>
        </w:rPr>
        <w:t>370</w:t>
      </w:r>
    </w:p>
    <w:p>
      <w:pPr>
        <w:pStyle w:val="BodyText"/>
        <w:spacing w:before="2"/>
        <w:jc w:val="left"/>
        <w:rPr>
          <w:b/>
          <w:sz w:val="26"/>
        </w:rPr>
      </w:pPr>
    </w:p>
    <w:p>
      <w:pPr>
        <w:spacing w:before="0"/>
        <w:ind w:left="2716" w:right="0" w:firstLine="0"/>
        <w:jc w:val="left"/>
        <w:rPr>
          <w:b/>
          <w:sz w:val="26"/>
        </w:rPr>
      </w:pPr>
      <w:r>
        <w:rPr>
          <w:b/>
          <w:sz w:val="26"/>
        </w:rPr>
        <w:t>Program</w:t>
      </w:r>
      <w:r>
        <w:rPr>
          <w:spacing w:val="2"/>
          <w:sz w:val="26"/>
        </w:rPr>
        <w:t> </w:t>
      </w:r>
      <w:r>
        <w:rPr>
          <w:b/>
          <w:sz w:val="26"/>
        </w:rPr>
        <w:t>Studi</w:t>
      </w:r>
      <w:r>
        <w:rPr>
          <w:spacing w:val="47"/>
          <w:sz w:val="26"/>
        </w:rPr>
        <w:t> </w:t>
      </w:r>
      <w:r>
        <w:rPr>
          <w:b/>
          <w:sz w:val="26"/>
        </w:rPr>
        <w:t>:</w:t>
      </w:r>
      <w:r>
        <w:rPr>
          <w:spacing w:val="-3"/>
          <w:sz w:val="26"/>
        </w:rPr>
        <w:t> </w:t>
      </w:r>
      <w:r>
        <w:rPr>
          <w:b/>
          <w:sz w:val="26"/>
        </w:rPr>
        <w:t>S1</w:t>
      </w:r>
      <w:r>
        <w:rPr>
          <w:sz w:val="26"/>
        </w:rPr>
        <w:t> </w:t>
      </w:r>
      <w:r>
        <w:rPr>
          <w:b/>
          <w:spacing w:val="-2"/>
          <w:sz w:val="26"/>
        </w:rPr>
        <w:t>Akuntansi</w:t>
      </w:r>
    </w:p>
    <w:p>
      <w:pPr>
        <w:pStyle w:val="BodyText"/>
        <w:jc w:val="left"/>
        <w:rPr>
          <w:b/>
          <w:sz w:val="26"/>
        </w:rPr>
      </w:pPr>
    </w:p>
    <w:p>
      <w:pPr>
        <w:pStyle w:val="BodyText"/>
        <w:jc w:val="left"/>
        <w:rPr>
          <w:b/>
          <w:sz w:val="26"/>
        </w:rPr>
      </w:pPr>
    </w:p>
    <w:p>
      <w:pPr>
        <w:pStyle w:val="BodyText"/>
        <w:jc w:val="left"/>
        <w:rPr>
          <w:b/>
          <w:sz w:val="26"/>
        </w:rPr>
      </w:pPr>
    </w:p>
    <w:p>
      <w:pPr>
        <w:pStyle w:val="BodyText"/>
        <w:jc w:val="left"/>
        <w:rPr>
          <w:b/>
          <w:sz w:val="26"/>
        </w:rPr>
      </w:pPr>
    </w:p>
    <w:p>
      <w:pPr>
        <w:pStyle w:val="BodyText"/>
        <w:jc w:val="left"/>
        <w:rPr>
          <w:b/>
          <w:sz w:val="26"/>
        </w:rPr>
      </w:pPr>
    </w:p>
    <w:p>
      <w:pPr>
        <w:spacing w:line="480" w:lineRule="auto" w:before="0"/>
        <w:ind w:left="2071" w:right="2754" w:firstLine="0"/>
        <w:jc w:val="center"/>
        <w:rPr>
          <w:b/>
          <w:sz w:val="26"/>
        </w:rPr>
      </w:pPr>
      <w:r>
        <w:rPr>
          <w:b/>
          <w:sz w:val="24"/>
        </w:rPr>
        <w:t>FAKULTAS</w:t>
      </w:r>
      <w:r>
        <w:rPr>
          <w:spacing w:val="-12"/>
          <w:sz w:val="24"/>
        </w:rPr>
        <w:t> </w:t>
      </w:r>
      <w:r>
        <w:rPr>
          <w:b/>
          <w:sz w:val="24"/>
        </w:rPr>
        <w:t>EKONOMI</w:t>
      </w:r>
      <w:r>
        <w:rPr>
          <w:spacing w:val="-12"/>
          <w:sz w:val="24"/>
        </w:rPr>
        <w:t> </w:t>
      </w:r>
      <w:r>
        <w:rPr>
          <w:b/>
          <w:sz w:val="24"/>
        </w:rPr>
        <w:t>DAN</w:t>
      </w:r>
      <w:r>
        <w:rPr>
          <w:spacing w:val="-12"/>
          <w:sz w:val="24"/>
        </w:rPr>
        <w:t> </w:t>
      </w:r>
      <w:r>
        <w:rPr>
          <w:b/>
          <w:sz w:val="24"/>
        </w:rPr>
        <w:t>BISNIS</w:t>
      </w:r>
      <w:r>
        <w:rPr>
          <w:sz w:val="24"/>
        </w:rPr>
        <w:t> </w:t>
      </w:r>
      <w:r>
        <w:rPr>
          <w:b/>
          <w:sz w:val="26"/>
        </w:rPr>
        <w:t>UNIVERSITAS</w:t>
      </w:r>
      <w:r>
        <w:rPr>
          <w:sz w:val="26"/>
        </w:rPr>
        <w:t> </w:t>
      </w:r>
      <w:r>
        <w:rPr>
          <w:b/>
          <w:sz w:val="26"/>
        </w:rPr>
        <w:t>DHARMA</w:t>
      </w:r>
      <w:r>
        <w:rPr>
          <w:sz w:val="26"/>
        </w:rPr>
        <w:t> </w:t>
      </w:r>
      <w:r>
        <w:rPr>
          <w:b/>
          <w:sz w:val="26"/>
        </w:rPr>
        <w:t>AUB</w:t>
      </w:r>
      <w:r>
        <w:rPr>
          <w:sz w:val="26"/>
        </w:rPr>
        <w:t> </w:t>
      </w:r>
      <w:r>
        <w:rPr>
          <w:b/>
          <w:spacing w:val="-2"/>
          <w:sz w:val="26"/>
        </w:rPr>
        <w:t>SURAKARTA</w:t>
      </w:r>
    </w:p>
    <w:p>
      <w:pPr>
        <w:spacing w:line="298" w:lineRule="exact" w:before="0"/>
        <w:ind w:left="1314" w:right="2020" w:firstLine="0"/>
        <w:jc w:val="center"/>
        <w:rPr>
          <w:b/>
          <w:sz w:val="26"/>
        </w:rPr>
      </w:pPr>
      <w:r>
        <w:rPr>
          <w:b/>
          <w:spacing w:val="-4"/>
          <w:sz w:val="26"/>
        </w:rPr>
        <w:t>2022</w:t>
      </w:r>
    </w:p>
    <w:p>
      <w:pPr>
        <w:spacing w:after="0" w:line="298" w:lineRule="exact"/>
        <w:jc w:val="center"/>
        <w:rPr>
          <w:b/>
          <w:sz w:val="26"/>
        </w:rPr>
        <w:sectPr>
          <w:type w:val="continuous"/>
          <w:pgSz w:w="11910" w:h="16840"/>
          <w:pgMar w:top="1380" w:bottom="280" w:left="1275" w:right="566"/>
        </w:sectPr>
      </w:pPr>
    </w:p>
    <w:p>
      <w:pPr>
        <w:pStyle w:val="BodyText"/>
        <w:ind w:left="432"/>
        <w:jc w:val="left"/>
        <w:rPr>
          <w:sz w:val="20"/>
        </w:rPr>
      </w:pPr>
      <w:r>
        <w:rPr>
          <w:sz w:val="20"/>
        </w:rPr>
        <w:drawing>
          <wp:inline distT="0" distB="0" distL="0" distR="0">
            <wp:extent cx="5717143" cy="817102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717143" cy="8171021"/>
                    </a:xfrm>
                    <a:prstGeom prst="rect">
                      <a:avLst/>
                    </a:prstGeom>
                  </pic:spPr>
                </pic:pic>
              </a:graphicData>
            </a:graphic>
          </wp:inline>
        </w:drawing>
      </w:r>
      <w:r>
        <w:rPr>
          <w:sz w:val="20"/>
        </w:rPr>
      </w:r>
    </w:p>
    <w:p>
      <w:pPr>
        <w:pStyle w:val="BodyText"/>
        <w:spacing w:after="0"/>
        <w:jc w:val="left"/>
        <w:rPr>
          <w:sz w:val="20"/>
        </w:rPr>
        <w:sectPr>
          <w:pgSz w:w="11910" w:h="16840"/>
          <w:pgMar w:top="0" w:bottom="280" w:left="1275" w:right="566"/>
        </w:sectPr>
      </w:pPr>
    </w:p>
    <w:p>
      <w:pPr>
        <w:pStyle w:val="Heading2"/>
        <w:numPr>
          <w:ilvl w:val="0"/>
          <w:numId w:val="1"/>
        </w:numPr>
        <w:tabs>
          <w:tab w:pos="1180" w:val="left" w:leader="none"/>
        </w:tabs>
        <w:spacing w:line="240" w:lineRule="auto" w:before="61" w:after="0"/>
        <w:ind w:left="1180" w:right="0" w:hanging="294"/>
        <w:jc w:val="both"/>
      </w:pPr>
      <w:bookmarkStart w:name="A. Judul" w:id="1"/>
      <w:bookmarkEnd w:id="1"/>
      <w:r>
        <w:rPr>
          <w:b w:val="0"/>
        </w:rPr>
      </w:r>
      <w:r>
        <w:rPr>
          <w:spacing w:val="-2"/>
        </w:rPr>
        <w:t>Judul</w:t>
      </w:r>
    </w:p>
    <w:p>
      <w:pPr>
        <w:pStyle w:val="BodyText"/>
        <w:spacing w:line="480" w:lineRule="auto" w:before="189"/>
        <w:ind w:left="876" w:right="871" w:firstLine="710"/>
      </w:pPr>
      <w:r>
        <w:rPr/>
        <w:t>Analisis Faktor-Faktor Yang Mempengaruhi Audit Delay Pada Perusahaan Manufaktur</w:t>
      </w:r>
      <w:r>
        <w:rPr>
          <w:spacing w:val="40"/>
        </w:rPr>
        <w:t> </w:t>
      </w:r>
      <w:r>
        <w:rPr/>
        <w:t>Sektor Makanan Dan Minuman Yang Terdaftar Di Bursa Efek Indonesia Tahun 2019-2021.</w:t>
      </w:r>
    </w:p>
    <w:p>
      <w:pPr>
        <w:pStyle w:val="Heading2"/>
        <w:numPr>
          <w:ilvl w:val="0"/>
          <w:numId w:val="1"/>
        </w:numPr>
        <w:tabs>
          <w:tab w:pos="1165" w:val="left" w:leader="none"/>
        </w:tabs>
        <w:spacing w:line="240" w:lineRule="auto" w:before="95" w:after="0"/>
        <w:ind w:left="1165" w:right="0" w:hanging="279"/>
        <w:jc w:val="both"/>
      </w:pPr>
      <w:r>
        <w:rPr/>
        <w:t>Latar</w:t>
      </w:r>
      <w:r>
        <w:rPr>
          <w:b w:val="0"/>
          <w:spacing w:val="-4"/>
        </w:rPr>
        <w:t> </w:t>
      </w:r>
      <w:r>
        <w:rPr/>
        <w:t>Belakang</w:t>
      </w:r>
      <w:r>
        <w:rPr>
          <w:b w:val="0"/>
          <w:spacing w:val="-2"/>
        </w:rPr>
        <w:t> </w:t>
      </w:r>
      <w:r>
        <w:rPr>
          <w:spacing w:val="-2"/>
        </w:rPr>
        <w:t>Masalah</w:t>
      </w:r>
    </w:p>
    <w:p>
      <w:pPr>
        <w:pStyle w:val="BodyText"/>
        <w:spacing w:before="83"/>
        <w:jc w:val="left"/>
        <w:rPr>
          <w:b/>
        </w:rPr>
      </w:pPr>
    </w:p>
    <w:p>
      <w:pPr>
        <w:pStyle w:val="BodyText"/>
        <w:spacing w:line="472" w:lineRule="auto"/>
        <w:ind w:left="876" w:right="860" w:firstLine="730"/>
      </w:pPr>
      <w:r>
        <w:rPr/>
        <w:t>Laporan keuangan merupakan salah satu sarana penting untuk memberikan informasi keuangan kepada pihak-pihak di luar perusahaan yang memiliki kepentingan. Esensi laporan keuangan sangat penting mengingat laporan keuangan merupakan basis dari berbagai keputusan penting mengenai kelangsungan hidup dari entitas bisnis. Menurut PSAK 2009, “tujuan laporan keuangan adalah untuk memberikan informasi mengenai posisi keuangan, kinerja, serta perubahan posisi keuangan perusahaan yang bermanfaat bagi pemakai laporan keuangan dalam menentukan keputusan ekonomi. Laporan keuangan adalah salah satu sumber daya penting bagi perusahaan dan pihak-pihak lain yang berkepentingan atas laporan tersebut. Informasi yang terdapat pada laporan keuangan, apabila disajikan secara akurat dan tepat waktu, dapat bermanfaat pada saat yang dibutuhkan oleh para pengguna laporan keuangan, seperti manajemen perusahaan, investor, kreditor, pemerintah, dan pihak-pihak lain sebagai dasar pengambilan keputusan. Tersedianya informasi yang berguna untuk sebagian besar kalangan pengguna laporan seperti</w:t>
      </w:r>
      <w:r>
        <w:rPr>
          <w:spacing w:val="40"/>
        </w:rPr>
        <w:t> </w:t>
      </w:r>
      <w:r>
        <w:rPr/>
        <w:t>posisi keuangan, kinerja, dan arus kas merupakan tujuan dari laporan keuangan (Diastiningsih &amp; Tenaya, 2018).</w:t>
      </w:r>
    </w:p>
    <w:p>
      <w:pPr>
        <w:pStyle w:val="BodyText"/>
        <w:spacing w:line="470" w:lineRule="auto" w:before="79"/>
        <w:ind w:left="886" w:right="863" w:firstLine="720"/>
      </w:pPr>
      <w:r>
        <w:rPr/>
        <w:t>Laporan keuangan harus dipublikasikan secara tepat waktu kepada pengguna ketika mereka membutuhkannya untuk membuat keputusan, karena informasi kehilangan manfaatnya jika tidak tersedia saat dibutuhkan (Ha et al., 2018). Terprediksinya</w:t>
      </w:r>
      <w:r>
        <w:rPr>
          <w:spacing w:val="59"/>
          <w:w w:val="150"/>
        </w:rPr>
        <w:t> </w:t>
      </w:r>
      <w:r>
        <w:rPr/>
        <w:t>performa</w:t>
      </w:r>
      <w:r>
        <w:rPr>
          <w:spacing w:val="59"/>
          <w:w w:val="150"/>
        </w:rPr>
        <w:t> </w:t>
      </w:r>
      <w:r>
        <w:rPr/>
        <w:t>perusahaan</w:t>
      </w:r>
      <w:r>
        <w:rPr>
          <w:spacing w:val="60"/>
          <w:w w:val="150"/>
        </w:rPr>
        <w:t> </w:t>
      </w:r>
      <w:r>
        <w:rPr/>
        <w:t>di</w:t>
      </w:r>
      <w:r>
        <w:rPr>
          <w:spacing w:val="59"/>
          <w:w w:val="150"/>
        </w:rPr>
        <w:t> </w:t>
      </w:r>
      <w:r>
        <w:rPr/>
        <w:t>masa</w:t>
      </w:r>
      <w:r>
        <w:rPr>
          <w:spacing w:val="59"/>
          <w:w w:val="150"/>
        </w:rPr>
        <w:t> </w:t>
      </w:r>
      <w:r>
        <w:rPr/>
        <w:t>mendatang</w:t>
      </w:r>
      <w:r>
        <w:rPr>
          <w:spacing w:val="60"/>
          <w:w w:val="150"/>
        </w:rPr>
        <w:t> </w:t>
      </w:r>
      <w:r>
        <w:rPr/>
        <w:t>dapat</w:t>
      </w:r>
      <w:r>
        <w:rPr>
          <w:spacing w:val="59"/>
          <w:w w:val="150"/>
        </w:rPr>
        <w:t> </w:t>
      </w:r>
      <w:r>
        <w:rPr/>
        <w:t>ditentukan</w:t>
      </w:r>
      <w:r>
        <w:rPr>
          <w:spacing w:val="60"/>
          <w:w w:val="150"/>
        </w:rPr>
        <w:t> </w:t>
      </w:r>
      <w:r>
        <w:rPr>
          <w:spacing w:val="-4"/>
        </w:rPr>
        <w:t>oleh</w:t>
      </w:r>
    </w:p>
    <w:p>
      <w:pPr>
        <w:pStyle w:val="BodyText"/>
        <w:spacing w:after="0" w:line="470" w:lineRule="auto"/>
        <w:sectPr>
          <w:footerReference w:type="default" r:id="rId7"/>
          <w:pgSz w:w="11910" w:h="16840"/>
          <w:pgMar w:header="0" w:footer="1007" w:top="1380" w:bottom="1200" w:left="1275" w:right="566"/>
          <w:pgNumType w:start="1"/>
        </w:sectPr>
      </w:pPr>
    </w:p>
    <w:p>
      <w:pPr>
        <w:pStyle w:val="BodyText"/>
        <w:spacing w:line="472" w:lineRule="auto" w:before="66"/>
        <w:ind w:left="886" w:right="862"/>
      </w:pPr>
      <w:r>
        <w:rPr/>
        <w:t>penyampaian informasi. Pentingnya penyampaian informasi yang efektif dalam memperkuat</w:t>
      </w:r>
      <w:r>
        <w:rPr>
          <w:spacing w:val="-2"/>
        </w:rPr>
        <w:t> </w:t>
      </w:r>
      <w:r>
        <w:rPr/>
        <w:t>pelaporan</w:t>
      </w:r>
      <w:r>
        <w:rPr>
          <w:spacing w:val="-1"/>
        </w:rPr>
        <w:t> </w:t>
      </w:r>
      <w:r>
        <w:rPr/>
        <w:t>perusahaan</w:t>
      </w:r>
      <w:r>
        <w:rPr>
          <w:spacing w:val="-1"/>
        </w:rPr>
        <w:t> </w:t>
      </w:r>
      <w:r>
        <w:rPr/>
        <w:t>melalui</w:t>
      </w:r>
      <w:r>
        <w:rPr>
          <w:spacing w:val="-2"/>
        </w:rPr>
        <w:t> </w:t>
      </w:r>
      <w:r>
        <w:rPr/>
        <w:t>pengiriman</w:t>
      </w:r>
      <w:r>
        <w:rPr>
          <w:spacing w:val="-1"/>
        </w:rPr>
        <w:t> </w:t>
      </w:r>
      <w:r>
        <w:rPr/>
        <w:t>informasi</w:t>
      </w:r>
      <w:r>
        <w:rPr>
          <w:spacing w:val="-2"/>
        </w:rPr>
        <w:t> </w:t>
      </w:r>
      <w:r>
        <w:rPr/>
        <w:t>keuangan</w:t>
      </w:r>
      <w:r>
        <w:rPr>
          <w:spacing w:val="-1"/>
        </w:rPr>
        <w:t> </w:t>
      </w:r>
      <w:r>
        <w:rPr/>
        <w:t>yang</w:t>
      </w:r>
      <w:r>
        <w:rPr>
          <w:spacing w:val="-1"/>
        </w:rPr>
        <w:t> </w:t>
      </w:r>
      <w:r>
        <w:rPr/>
        <w:t>tepat waktu ke pasar modal (Oussii &amp; Boulila Taktak, 2018). Pada dasarnya, ketepatan waktu penyelesaian tugas audit menunjukkan bahwa auditor harus bekerja secara efisien tanpa mengabaikan keandalan informasi yang dihasilkan dalam laporan keuangan (Abdillah et al., 2019). Baatwah et al., (2019) menyatakan bahwa ketepatan waktu informasi keuangan dianggap sebagai elemen penting bagi pengambil keputusan, dan satu-satunya penentu paling penting oleh perusahaan dalam pelaporan keuangan adalah panjangnya proses audit.</w:t>
      </w:r>
    </w:p>
    <w:p>
      <w:pPr>
        <w:pStyle w:val="BodyText"/>
        <w:spacing w:line="472" w:lineRule="auto" w:before="84"/>
        <w:ind w:left="876" w:right="861" w:firstLine="730"/>
      </w:pPr>
      <w:r>
        <w:rPr/>
        <w:t>Laporan keuangan harus diaudit terlebih dahulu sebelum disampaikan kepada pemegang saham. Menurut </w:t>
      </w:r>
      <w:r>
        <w:rPr>
          <w:i/>
        </w:rPr>
        <w:t>General</w:t>
      </w:r>
      <w:r>
        <w:rPr/>
        <w:t> </w:t>
      </w:r>
      <w:r>
        <w:rPr>
          <w:i/>
        </w:rPr>
        <w:t>Accepted</w:t>
      </w:r>
      <w:r>
        <w:rPr/>
        <w:t> </w:t>
      </w:r>
      <w:r>
        <w:rPr>
          <w:i/>
        </w:rPr>
        <w:t>Auditing</w:t>
      </w:r>
      <w:r>
        <w:rPr/>
        <w:t> </w:t>
      </w:r>
      <w:r>
        <w:rPr>
          <w:i/>
        </w:rPr>
        <w:t>Standard</w:t>
      </w:r>
      <w:r>
        <w:rPr/>
        <w:t> (GAAP), audit harus dilaksanakan dengan hati-hati dan tepat, dan itu harus dilaksanakan dengan perencanaan yang matang dengan mengumpulkan bukti-bukti yang memadai. Pemenuhan standar audit oleh auditor berdampak langsung pada durasi penyelesaian laporan audit dan juga pada kualitas hasil audit. Pelaksanaan audit yang semakin sesuai dengan standar membutuhkan waktu semakin lama. Hal ini berdasarkan pada Standar Profesional Akuntan Publik (SPAP), Kompartemen Akuntan Publik, Ikatan Akuntan Indonesia khususnya tentang standar pekerjaan lapangan mengatur tentang prosedur dalam penyelesaian pekerjaan lapangan seperti perlu adanya perencanaan atas aktivitas yang akan dilakukan, pemahaman yang memadai atas struktur pengendalian intern dan pengumpulan bukti-bukti kompeten yang diperoleh melalui inspeksi, pengamatan, wawancara dan konfirmasi sebagai dasar untuk menyatakan pendapat atas laporan keuangan.</w:t>
      </w:r>
    </w:p>
    <w:p>
      <w:pPr>
        <w:pStyle w:val="BodyText"/>
        <w:spacing w:line="470" w:lineRule="auto" w:before="80"/>
        <w:ind w:left="876" w:right="869" w:firstLine="730"/>
      </w:pPr>
      <w:r>
        <w:rPr/>
        <w:t>Laporan kinerja perusahaan dalam bentuk laporan keuangan sebaiknya disampaikan</w:t>
      </w:r>
      <w:r>
        <w:rPr>
          <w:spacing w:val="27"/>
        </w:rPr>
        <w:t> </w:t>
      </w:r>
      <w:r>
        <w:rPr/>
        <w:t>sesuai</w:t>
      </w:r>
      <w:r>
        <w:rPr>
          <w:spacing w:val="29"/>
        </w:rPr>
        <w:t> </w:t>
      </w:r>
      <w:r>
        <w:rPr/>
        <w:t>dengan</w:t>
      </w:r>
      <w:r>
        <w:rPr>
          <w:spacing w:val="30"/>
        </w:rPr>
        <w:t> </w:t>
      </w:r>
      <w:r>
        <w:rPr/>
        <w:t>waktu</w:t>
      </w:r>
      <w:r>
        <w:rPr>
          <w:spacing w:val="30"/>
        </w:rPr>
        <w:t> </w:t>
      </w:r>
      <w:r>
        <w:rPr/>
        <w:t>yang</w:t>
      </w:r>
      <w:r>
        <w:rPr>
          <w:spacing w:val="30"/>
        </w:rPr>
        <w:t> </w:t>
      </w:r>
      <w:r>
        <w:rPr/>
        <w:t>telah</w:t>
      </w:r>
      <w:r>
        <w:rPr>
          <w:spacing w:val="30"/>
        </w:rPr>
        <w:t> </w:t>
      </w:r>
      <w:r>
        <w:rPr/>
        <w:t>ditentukan</w:t>
      </w:r>
      <w:r>
        <w:rPr>
          <w:spacing w:val="30"/>
        </w:rPr>
        <w:t> </w:t>
      </w:r>
      <w:r>
        <w:rPr/>
        <w:t>untuk</w:t>
      </w:r>
      <w:r>
        <w:rPr>
          <w:spacing w:val="30"/>
        </w:rPr>
        <w:t> </w:t>
      </w:r>
      <w:r>
        <w:rPr/>
        <w:t>menghindari</w:t>
      </w:r>
      <w:r>
        <w:rPr>
          <w:spacing w:val="29"/>
        </w:rPr>
        <w:t> </w:t>
      </w:r>
      <w:r>
        <w:rPr>
          <w:spacing w:val="-2"/>
        </w:rPr>
        <w:t>ketidak</w:t>
      </w:r>
    </w:p>
    <w:p>
      <w:pPr>
        <w:pStyle w:val="BodyText"/>
        <w:spacing w:after="0" w:line="470" w:lineRule="auto"/>
        <w:sectPr>
          <w:pgSz w:w="11910" w:h="16840"/>
          <w:pgMar w:header="0" w:footer="1007" w:top="1380" w:bottom="1200" w:left="1275" w:right="566"/>
        </w:sectPr>
      </w:pPr>
    </w:p>
    <w:p>
      <w:pPr>
        <w:pStyle w:val="BodyText"/>
        <w:spacing w:line="472" w:lineRule="auto" w:before="66"/>
        <w:ind w:left="876" w:right="861"/>
      </w:pPr>
      <w:r>
        <w:rPr/>
        <w:t>akuratan informasi. Penyampaian laporan kinerja perusahaan sesuai dengan waktunya dapat menjadi suatu tolak ukur dalam memperhitungkan kualitas perusahaan dan pengambilan ketentuan yang dilakukan oleh investor. Sedangkan penyampaian hasil kinerja perusahaan yang tidak sesuai dengan waktunya akan menimbulkan efek</w:t>
      </w:r>
      <w:r>
        <w:rPr>
          <w:spacing w:val="40"/>
        </w:rPr>
        <w:t> </w:t>
      </w:r>
      <w:r>
        <w:rPr/>
        <w:t>negatif bagi investor. Hal ini terjadi karena adanya keterlambatan informasi yang disampaikan oleh perusahaan disebabkan karena adanya kondisi yang tidak sehat dalam perusahaan tersebut.</w:t>
      </w:r>
    </w:p>
    <w:p>
      <w:pPr>
        <w:pStyle w:val="BodyText"/>
        <w:spacing w:line="472" w:lineRule="auto" w:before="85"/>
        <w:ind w:left="886" w:right="860" w:firstLine="720"/>
      </w:pPr>
      <w:r>
        <w:rPr/>
        <w:t>Penyampaian laporan kinerja perusahaan berupa laporan keuangan tahunan beserta hasil audit terhadap laporan kinerja perusahaan dalam bentuk laporan auditor independen yang ditujukan untuk pihak bapepam dan pengumuman yang ditujukan secara umum dalam kurun waktu paling lama 90 hari dihitung dari periode tutup buku berakhir. Penyampaian laporan kinerja perusahaan tersebut telah ditetapkan dalam aturan tertulis pada Surat Keputusan Ketua Badan Pengawas Pasar Modal</w:t>
      </w:r>
      <w:r>
        <w:rPr>
          <w:spacing w:val="-1"/>
        </w:rPr>
        <w:t> </w:t>
      </w:r>
      <w:r>
        <w:rPr/>
        <w:t>(Bapepam). Peraturan yang mengikat seperti Peraturan Bapepam No.VIII.G.7 mengenai penyajian laporan keuangan untuk meningkatkan kualitas keterbukaan laporan keuangan dan Peraturan Bapepam No. VIII.G.11 mengenai tanggung jawab terhadap laporan keuangan oleh pihak direksi. Penyampaian laporan keuangan perusahaan go-public yang telah terdaftar di</w:t>
      </w:r>
      <w:r>
        <w:rPr>
          <w:spacing w:val="-1"/>
        </w:rPr>
        <w:t> </w:t>
      </w:r>
      <w:r>
        <w:rPr/>
        <w:t>BEI juga</w:t>
      </w:r>
      <w:r>
        <w:rPr>
          <w:spacing w:val="-1"/>
        </w:rPr>
        <w:t> </w:t>
      </w:r>
      <w:r>
        <w:rPr/>
        <w:t>diatur dalam</w:t>
      </w:r>
      <w:r>
        <w:rPr>
          <w:spacing w:val="-1"/>
        </w:rPr>
        <w:t> </w:t>
      </w:r>
      <w:r>
        <w:rPr/>
        <w:t>Laporan kinerja</w:t>
      </w:r>
      <w:r>
        <w:rPr>
          <w:spacing w:val="-1"/>
        </w:rPr>
        <w:t> </w:t>
      </w:r>
      <w:r>
        <w:rPr/>
        <w:t>perusahaan pada</w:t>
      </w:r>
      <w:r>
        <w:rPr>
          <w:spacing w:val="-1"/>
        </w:rPr>
        <w:t> </w:t>
      </w:r>
      <w:r>
        <w:rPr/>
        <w:t>Nomor KEP-346/BL/2011 dengan Nomor Peraturan X.K.2. dan Peraturan Pencatatan BEI</w:t>
      </w:r>
      <w:r>
        <w:rPr>
          <w:spacing w:val="40"/>
        </w:rPr>
        <w:t> </w:t>
      </w:r>
      <w:r>
        <w:rPr/>
        <w:t>No. 1-E, mengenai kewajiban penyampaian laporan keuangan.</w:t>
      </w:r>
      <w:r>
        <w:rPr>
          <w:spacing w:val="40"/>
        </w:rPr>
        <w:t> </w:t>
      </w:r>
      <w:r>
        <w:rPr/>
        <w:t>Penyampaian hasil kinerja perusahaan kepada</w:t>
      </w:r>
      <w:r>
        <w:rPr>
          <w:spacing w:val="40"/>
        </w:rPr>
        <w:t> </w:t>
      </w:r>
      <w:r>
        <w:rPr/>
        <w:t>Bapepam</w:t>
      </w:r>
      <w:r>
        <w:rPr>
          <w:spacing w:val="40"/>
        </w:rPr>
        <w:t> </w:t>
      </w:r>
      <w:r>
        <w:rPr/>
        <w:t>harus</w:t>
      </w:r>
      <w:r>
        <w:rPr>
          <w:spacing w:val="40"/>
        </w:rPr>
        <w:t> </w:t>
      </w:r>
      <w:r>
        <w:rPr/>
        <w:t>diikuti</w:t>
      </w:r>
      <w:r>
        <w:rPr>
          <w:spacing w:val="40"/>
        </w:rPr>
        <w:t> </w:t>
      </w:r>
      <w:r>
        <w:rPr/>
        <w:t>dengan laporan</w:t>
      </w:r>
      <w:r>
        <w:rPr>
          <w:spacing w:val="40"/>
        </w:rPr>
        <w:t> </w:t>
      </w:r>
      <w:r>
        <w:rPr/>
        <w:t>auditor independen</w:t>
      </w:r>
      <w:r>
        <w:rPr>
          <w:spacing w:val="40"/>
        </w:rPr>
        <w:t>  </w:t>
      </w:r>
      <w:r>
        <w:rPr/>
        <w:t>yang</w:t>
      </w:r>
      <w:r>
        <w:rPr>
          <w:spacing w:val="40"/>
        </w:rPr>
        <w:t>  </w:t>
      </w:r>
      <w:r>
        <w:rPr/>
        <w:t>berisi laporan</w:t>
      </w:r>
      <w:r>
        <w:rPr>
          <w:spacing w:val="40"/>
        </w:rPr>
        <w:t>  </w:t>
      </w:r>
      <w:r>
        <w:rPr/>
        <w:t>kinerja</w:t>
      </w:r>
      <w:r>
        <w:rPr>
          <w:spacing w:val="40"/>
        </w:rPr>
        <w:t>  </w:t>
      </w:r>
      <w:r>
        <w:rPr/>
        <w:t>perusahaan</w:t>
      </w:r>
      <w:r>
        <w:rPr>
          <w:spacing w:val="40"/>
        </w:rPr>
        <w:t>  </w:t>
      </w:r>
      <w:r>
        <w:rPr/>
        <w:t>yang</w:t>
      </w:r>
      <w:r>
        <w:rPr>
          <w:spacing w:val="40"/>
        </w:rPr>
        <w:t>  </w:t>
      </w:r>
      <w:r>
        <w:rPr/>
        <w:t>sudah harus ditelusuri</w:t>
      </w:r>
      <w:r>
        <w:rPr>
          <w:spacing w:val="40"/>
        </w:rPr>
        <w:t> </w:t>
      </w:r>
      <w:r>
        <w:rPr/>
        <w:t>oleh</w:t>
      </w:r>
      <w:r>
        <w:rPr>
          <w:spacing w:val="40"/>
        </w:rPr>
        <w:t> </w:t>
      </w:r>
      <w:r>
        <w:rPr/>
        <w:t>auditor</w:t>
      </w:r>
      <w:r>
        <w:rPr>
          <w:spacing w:val="40"/>
        </w:rPr>
        <w:t> </w:t>
      </w:r>
      <w:r>
        <w:rPr/>
        <w:t>independen.</w:t>
      </w:r>
    </w:p>
    <w:p>
      <w:pPr>
        <w:pStyle w:val="BodyText"/>
        <w:tabs>
          <w:tab w:pos="2645" w:val="left" w:leader="none"/>
          <w:tab w:pos="4000" w:val="left" w:leader="none"/>
          <w:tab w:pos="5455" w:val="left" w:leader="none"/>
          <w:tab w:pos="6684" w:val="left" w:leader="none"/>
          <w:tab w:pos="7694" w:val="left" w:leader="none"/>
          <w:tab w:pos="8323" w:val="left" w:leader="none"/>
        </w:tabs>
        <w:spacing w:line="260" w:lineRule="exact"/>
        <w:ind w:left="1646"/>
        <w:jc w:val="left"/>
      </w:pPr>
      <w:r>
        <w:rPr>
          <w:spacing w:val="-2"/>
        </w:rPr>
        <w:t>Industri</w:t>
      </w:r>
      <w:r>
        <w:rPr/>
        <w:tab/>
      </w:r>
      <w:r>
        <w:rPr>
          <w:spacing w:val="-2"/>
        </w:rPr>
        <w:t>manufaktur</w:t>
      </w:r>
      <w:r>
        <w:rPr/>
        <w:tab/>
      </w:r>
      <w:r>
        <w:rPr>
          <w:spacing w:val="-2"/>
        </w:rPr>
        <w:t>memberikan</w:t>
      </w:r>
      <w:r>
        <w:rPr/>
        <w:tab/>
      </w:r>
      <w:r>
        <w:rPr>
          <w:spacing w:val="-2"/>
        </w:rPr>
        <w:t>kontribusi</w:t>
      </w:r>
      <w:r>
        <w:rPr/>
        <w:tab/>
      </w:r>
      <w:r>
        <w:rPr>
          <w:spacing w:val="-2"/>
        </w:rPr>
        <w:t>terbesar</w:t>
      </w:r>
      <w:r>
        <w:rPr/>
        <w:tab/>
      </w:r>
      <w:r>
        <w:rPr>
          <w:spacing w:val="-4"/>
        </w:rPr>
        <w:t>atas</w:t>
      </w:r>
      <w:r>
        <w:rPr/>
        <w:tab/>
      </w:r>
      <w:r>
        <w:rPr>
          <w:spacing w:val="-2"/>
        </w:rPr>
        <w:t>kenaikan</w:t>
      </w:r>
    </w:p>
    <w:p>
      <w:pPr>
        <w:pStyle w:val="BodyText"/>
        <w:spacing w:before="275"/>
        <w:ind w:left="876"/>
      </w:pPr>
      <w:r>
        <w:rPr/>
        <w:t>pertumbuhan</w:t>
      </w:r>
      <w:r>
        <w:rPr>
          <w:spacing w:val="14"/>
        </w:rPr>
        <w:t> </w:t>
      </w:r>
      <w:r>
        <w:rPr/>
        <w:t>ekonomi</w:t>
      </w:r>
      <w:r>
        <w:rPr>
          <w:spacing w:val="16"/>
        </w:rPr>
        <w:t> </w:t>
      </w:r>
      <w:r>
        <w:rPr/>
        <w:t>Indonesia</w:t>
      </w:r>
      <w:r>
        <w:rPr>
          <w:spacing w:val="16"/>
        </w:rPr>
        <w:t> </w:t>
      </w:r>
      <w:r>
        <w:rPr/>
        <w:t>yang</w:t>
      </w:r>
      <w:r>
        <w:rPr>
          <w:spacing w:val="16"/>
        </w:rPr>
        <w:t> </w:t>
      </w:r>
      <w:r>
        <w:rPr/>
        <w:t>mencapai</w:t>
      </w:r>
      <w:r>
        <w:rPr>
          <w:spacing w:val="16"/>
        </w:rPr>
        <w:t> </w:t>
      </w:r>
      <w:r>
        <w:rPr/>
        <w:t>7,07%</w:t>
      </w:r>
      <w:r>
        <w:rPr>
          <w:spacing w:val="17"/>
        </w:rPr>
        <w:t> </w:t>
      </w:r>
      <w:r>
        <w:rPr/>
        <w:t>pada</w:t>
      </w:r>
      <w:r>
        <w:rPr>
          <w:spacing w:val="22"/>
        </w:rPr>
        <w:t> </w:t>
      </w:r>
      <w:r>
        <w:rPr/>
        <w:t>triwulan</w:t>
      </w:r>
      <w:r>
        <w:rPr>
          <w:spacing w:val="17"/>
        </w:rPr>
        <w:t> </w:t>
      </w:r>
      <w:r>
        <w:rPr/>
        <w:t>II</w:t>
      </w:r>
      <w:r>
        <w:rPr>
          <w:spacing w:val="17"/>
        </w:rPr>
        <w:t> </w:t>
      </w:r>
      <w:r>
        <w:rPr/>
        <w:t>tahun</w:t>
      </w:r>
      <w:r>
        <w:rPr>
          <w:spacing w:val="17"/>
        </w:rPr>
        <w:t> </w:t>
      </w:r>
      <w:r>
        <w:rPr>
          <w:spacing w:val="-2"/>
        </w:rPr>
        <w:t>2021.</w:t>
      </w:r>
    </w:p>
    <w:p>
      <w:pPr>
        <w:pStyle w:val="BodyText"/>
        <w:spacing w:before="274"/>
        <w:ind w:left="876"/>
        <w:jc w:val="left"/>
      </w:pPr>
      <w:r>
        <w:rPr/>
        <mc:AlternateContent>
          <mc:Choice Requires="wps">
            <w:drawing>
              <wp:anchor distT="0" distB="0" distL="0" distR="0" allowOverlap="1" layoutInCell="1" locked="0" behindDoc="1" simplePos="0" relativeHeight="486986752">
                <wp:simplePos x="0" y="0"/>
                <wp:positionH relativeFrom="page">
                  <wp:posOffset>1346847</wp:posOffset>
                </wp:positionH>
                <wp:positionV relativeFrom="paragraph">
                  <wp:posOffset>173641</wp:posOffset>
                </wp:positionV>
                <wp:extent cx="5320665" cy="3524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320665" cy="352425"/>
                        </a:xfrm>
                        <a:custGeom>
                          <a:avLst/>
                          <a:gdLst/>
                          <a:ahLst/>
                          <a:cxnLst/>
                          <a:rect l="l" t="t" r="r" b="b"/>
                          <a:pathLst>
                            <a:path w="5320665" h="352425">
                              <a:moveTo>
                                <a:pt x="5320411" y="0"/>
                              </a:moveTo>
                              <a:lnTo>
                                <a:pt x="0" y="0"/>
                              </a:lnTo>
                              <a:lnTo>
                                <a:pt x="0" y="352425"/>
                              </a:lnTo>
                              <a:lnTo>
                                <a:pt x="5320411" y="352425"/>
                              </a:lnTo>
                              <a:lnTo>
                                <a:pt x="53204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06.051003pt;margin-top:13.672529pt;width:418.93pt;height:27.75pt;mso-position-horizontal-relative:page;mso-position-vertical-relative:paragraph;z-index:-16329728" id="docshape2" filled="true" fillcolor="#ffffff" stroked="false">
                <v:fill type="solid"/>
                <w10:wrap type="none"/>
              </v:rect>
            </w:pict>
          </mc:Fallback>
        </mc:AlternateContent>
      </w:r>
      <w:r>
        <w:rPr/>
        <w:t>Sektor</w:t>
      </w:r>
      <w:r>
        <w:rPr>
          <w:spacing w:val="14"/>
        </w:rPr>
        <w:t> </w:t>
      </w:r>
      <w:r>
        <w:rPr/>
        <w:t>ini</w:t>
      </w:r>
      <w:r>
        <w:rPr>
          <w:spacing w:val="21"/>
        </w:rPr>
        <w:t> </w:t>
      </w:r>
      <w:r>
        <w:rPr/>
        <w:t>merupakan</w:t>
      </w:r>
      <w:r>
        <w:rPr>
          <w:spacing w:val="17"/>
        </w:rPr>
        <w:t> </w:t>
      </w:r>
      <w:r>
        <w:rPr/>
        <w:t>sumber</w:t>
      </w:r>
      <w:r>
        <w:rPr>
          <w:spacing w:val="22"/>
        </w:rPr>
        <w:t> </w:t>
      </w:r>
      <w:r>
        <w:rPr/>
        <w:t>pertumbuhan</w:t>
      </w:r>
      <w:r>
        <w:rPr>
          <w:spacing w:val="17"/>
        </w:rPr>
        <w:t> </w:t>
      </w:r>
      <w:r>
        <w:rPr/>
        <w:t>tertinggi,</w:t>
      </w:r>
      <w:r>
        <w:rPr>
          <w:spacing w:val="16"/>
        </w:rPr>
        <w:t> </w:t>
      </w:r>
      <w:r>
        <w:rPr/>
        <w:t>yaitu</w:t>
      </w:r>
      <w:r>
        <w:rPr>
          <w:spacing w:val="17"/>
        </w:rPr>
        <w:t> </w:t>
      </w:r>
      <w:r>
        <w:rPr/>
        <w:t>sebesar</w:t>
      </w:r>
      <w:r>
        <w:rPr>
          <w:spacing w:val="17"/>
        </w:rPr>
        <w:t> </w:t>
      </w:r>
      <w:r>
        <w:rPr/>
        <w:t>1,35%</w:t>
      </w:r>
      <w:r>
        <w:rPr>
          <w:spacing w:val="31"/>
        </w:rPr>
        <w:t> </w:t>
      </w:r>
      <w:r>
        <w:rPr/>
        <w:t>di</w:t>
      </w:r>
      <w:r>
        <w:rPr>
          <w:spacing w:val="16"/>
        </w:rPr>
        <w:t> </w:t>
      </w:r>
      <w:r>
        <w:rPr>
          <w:spacing w:val="-2"/>
        </w:rPr>
        <w:t>periode</w:t>
      </w:r>
    </w:p>
    <w:p>
      <w:pPr>
        <w:pStyle w:val="BodyText"/>
        <w:spacing w:after="0"/>
        <w:jc w:val="left"/>
        <w:sectPr>
          <w:pgSz w:w="11910" w:h="16840"/>
          <w:pgMar w:header="0" w:footer="1007" w:top="1380" w:bottom="1200" w:left="1275" w:right="566"/>
        </w:sectPr>
      </w:pPr>
    </w:p>
    <w:p>
      <w:pPr>
        <w:pStyle w:val="BodyText"/>
        <w:spacing w:line="477" w:lineRule="auto" w:before="61"/>
        <w:ind w:left="876" w:right="874"/>
      </w:pPr>
      <w:r>
        <w:rPr/>
        <w:t>ini, sektor manufaktur sendiri mencatatkan pertumbuhan sebesar 6,91% meskipun mengalami tekanan akibat pandemi Covid-19.</w:t>
      </w:r>
    </w:p>
    <w:p>
      <w:pPr>
        <w:pStyle w:val="BodyText"/>
        <w:spacing w:line="480" w:lineRule="auto" w:before="7"/>
        <w:ind w:left="876" w:right="870" w:firstLine="710"/>
      </w:pPr>
      <w:r>
        <w:rPr/>
        <w:t>Kementerian Perindustrian (Kemen Perrin) fokus membantu industri manufaktur pulih dari</w:t>
      </w:r>
      <w:r>
        <w:rPr>
          <w:spacing w:val="40"/>
        </w:rPr>
        <w:t> </w:t>
      </w:r>
      <w:r>
        <w:rPr/>
        <w:t>kontraksi dan kembali tumbuh positif, sehingga berkontribusi terhadap pertumbuhan ekonomi bangsa. Agus Gumiwang Kartasasmita, Menteri Perindustrian (Memperin) melaporkan, meski mendapat tekanan dari pandemi Covid- 19 yang melanda Indonesia sejak 2020, banyak subsektor industri tumbuh sangat kuat pada kuartal II 2021. Subsektor tersebut antara lain industri alat angkut 45,70%, industri</w:t>
      </w:r>
      <w:r>
        <w:rPr>
          <w:spacing w:val="-5"/>
        </w:rPr>
        <w:t> </w:t>
      </w:r>
      <w:r>
        <w:rPr/>
        <w:t>logam</w:t>
      </w:r>
      <w:r>
        <w:rPr>
          <w:spacing w:val="-5"/>
        </w:rPr>
        <w:t> </w:t>
      </w:r>
      <w:r>
        <w:rPr/>
        <w:t>dasar</w:t>
      </w:r>
      <w:r>
        <w:rPr>
          <w:spacing w:val="-3"/>
        </w:rPr>
        <w:t> </w:t>
      </w:r>
      <w:r>
        <w:rPr/>
        <w:t>18,03%, industri mesin</w:t>
      </w:r>
      <w:r>
        <w:rPr>
          <w:spacing w:val="-3"/>
        </w:rPr>
        <w:t> </w:t>
      </w:r>
      <w:r>
        <w:rPr/>
        <w:t>dan</w:t>
      </w:r>
      <w:r>
        <w:rPr>
          <w:spacing w:val="-3"/>
        </w:rPr>
        <w:t> </w:t>
      </w:r>
      <w:r>
        <w:rPr/>
        <w:t>peralatan</w:t>
      </w:r>
      <w:r>
        <w:rPr>
          <w:spacing w:val="-3"/>
        </w:rPr>
        <w:t> </w:t>
      </w:r>
      <w:r>
        <w:rPr/>
        <w:t>16,35%, industri hasil</w:t>
      </w:r>
      <w:r>
        <w:rPr>
          <w:spacing w:val="-5"/>
        </w:rPr>
        <w:t> </w:t>
      </w:r>
      <w:r>
        <w:rPr/>
        <w:t>karet 11,72%, dan</w:t>
      </w:r>
      <w:r>
        <w:rPr>
          <w:spacing w:val="40"/>
        </w:rPr>
        <w:t> </w:t>
      </w:r>
      <w:r>
        <w:rPr/>
        <w:t>industri kimia, farmasi, dan farmasi</w:t>
      </w:r>
      <w:r>
        <w:rPr>
          <w:spacing w:val="40"/>
        </w:rPr>
        <w:t> </w:t>
      </w:r>
      <w:r>
        <w:rPr/>
        <w:t>tradisional 9,15. %. (</w:t>
      </w:r>
      <w:hyperlink r:id="rId8">
        <w:r>
          <w:rPr>
            <w:color w:val="0000FF"/>
            <w:u w:val="single" w:color="0000FF"/>
          </w:rPr>
          <w:t>https://kemenperin.go.id/</w:t>
        </w:r>
      </w:hyperlink>
      <w:r>
        <w:rPr>
          <w:color w:val="0000FF"/>
        </w:rPr>
        <w:t> </w:t>
      </w:r>
      <w:r>
        <w:rPr/>
        <w:t>Agustus 2021).</w:t>
      </w:r>
    </w:p>
    <w:p>
      <w:pPr>
        <w:pStyle w:val="BodyText"/>
        <w:spacing w:line="480" w:lineRule="auto"/>
        <w:ind w:left="1016" w:right="877" w:firstLine="590"/>
      </w:pPr>
      <w:r>
        <w:rPr/>
        <w:t>Bursa Efek Indonesia (BEI) mencatat 68 perusahaan tercatat belum menyampaikan </w:t>
      </w:r>
      <w:hyperlink r:id="rId9">
        <w:r>
          <w:rPr/>
          <w:t>laporan keuangan</w:t>
        </w:r>
      </w:hyperlink>
      <w:r>
        <w:rPr>
          <w:spacing w:val="-1"/>
        </w:rPr>
        <w:t> </w:t>
      </w:r>
      <w:r>
        <w:rPr/>
        <w:t>auditan yang berakhir per 31 Desember 2021 hingga</w:t>
      </w:r>
      <w:r>
        <w:rPr>
          <w:spacing w:val="-2"/>
        </w:rPr>
        <w:t> </w:t>
      </w:r>
      <w:r>
        <w:rPr/>
        <w:t>30</w:t>
      </w:r>
      <w:r>
        <w:rPr>
          <w:spacing w:val="2"/>
        </w:rPr>
        <w:t> </w:t>
      </w:r>
      <w:r>
        <w:rPr/>
        <w:t>Mei 2022.</w:t>
      </w:r>
      <w:r>
        <w:rPr>
          <w:spacing w:val="4"/>
        </w:rPr>
        <w:t> </w:t>
      </w:r>
      <w:r>
        <w:rPr/>
        <w:t>Mengutip</w:t>
      </w:r>
      <w:r>
        <w:rPr>
          <w:spacing w:val="2"/>
        </w:rPr>
        <w:t> </w:t>
      </w:r>
      <w:r>
        <w:rPr/>
        <w:t>keterbukaan</w:t>
      </w:r>
      <w:r>
        <w:rPr>
          <w:spacing w:val="1"/>
        </w:rPr>
        <w:t> </w:t>
      </w:r>
      <w:r>
        <w:rPr/>
        <w:t>informasi</w:t>
      </w:r>
      <w:r>
        <w:rPr>
          <w:spacing w:val="1"/>
        </w:rPr>
        <w:t> </w:t>
      </w:r>
      <w:r>
        <w:rPr/>
        <w:t>BEI,</w:t>
      </w:r>
      <w:r>
        <w:rPr>
          <w:spacing w:val="1"/>
        </w:rPr>
        <w:t> </w:t>
      </w:r>
      <w:r>
        <w:rPr/>
        <w:t>mengacu</w:t>
      </w:r>
      <w:r>
        <w:rPr>
          <w:spacing w:val="2"/>
        </w:rPr>
        <w:t> </w:t>
      </w:r>
      <w:r>
        <w:rPr/>
        <w:t>pada</w:t>
      </w:r>
      <w:r>
        <w:rPr>
          <w:spacing w:val="1"/>
        </w:rPr>
        <w:t> </w:t>
      </w:r>
      <w:r>
        <w:rPr>
          <w:spacing w:val="-2"/>
        </w:rPr>
        <w:t>ketentuan</w:t>
      </w:r>
    </w:p>
    <w:p>
      <w:pPr>
        <w:pStyle w:val="BodyText"/>
        <w:spacing w:line="480" w:lineRule="auto"/>
        <w:ind w:left="1016" w:right="876"/>
      </w:pPr>
      <w:r>
        <w:rPr/>
        <w:t>II.6.1 Peraturan Bursa Nomor I-H tentang sanksi, bursa telah memberikan</w:t>
      </w:r>
      <w:r>
        <w:rPr>
          <w:spacing w:val="40"/>
        </w:rPr>
        <w:t> </w:t>
      </w:r>
      <w:r>
        <w:rPr/>
        <w:t>peringatan tertulis II dan</w:t>
      </w:r>
      <w:r>
        <w:rPr>
          <w:spacing w:val="-1"/>
        </w:rPr>
        <w:t> </w:t>
      </w:r>
      <w:hyperlink r:id="rId10">
        <w:r>
          <w:rPr/>
          <w:t>denda</w:t>
        </w:r>
      </w:hyperlink>
      <w:r>
        <w:rPr>
          <w:spacing w:val="-4"/>
        </w:rPr>
        <w:t> </w:t>
      </w:r>
      <w:r>
        <w:rPr/>
        <w:t>sebesar Rp 50 juta kepada 68 perusahaan tercatat yang tidak memenuhi kewajiban penyampaian laporan keuangan auditan per 31 Desember 2021 sesuai dengan batas waktu yang telah ditentukan. (</w:t>
      </w:r>
      <w:hyperlink r:id="rId11">
        <w:r>
          <w:rPr>
            <w:color w:val="0000FF"/>
            <w:u w:val="single" w:color="0000FF"/>
          </w:rPr>
          <w:t>https://www.liputan6.com/</w:t>
        </w:r>
      </w:hyperlink>
      <w:r>
        <w:rPr>
          <w:color w:val="0000FF"/>
        </w:rPr>
        <w:t> </w:t>
      </w:r>
      <w:r>
        <w:rPr/>
        <w:t>Juni 2022)</w:t>
      </w:r>
    </w:p>
    <w:p>
      <w:pPr>
        <w:pStyle w:val="BodyText"/>
        <w:spacing w:line="480" w:lineRule="auto"/>
        <w:ind w:left="1016" w:right="871" w:firstLine="590"/>
      </w:pPr>
      <w:r>
        <w:rPr/>
        <w:t>Perbedaan waktu antara tanggal laporan keuangan dengan tanggal opini audit dalam</w:t>
      </w:r>
      <w:r>
        <w:rPr>
          <w:spacing w:val="-3"/>
        </w:rPr>
        <w:t> </w:t>
      </w:r>
      <w:r>
        <w:rPr/>
        <w:t>laporan</w:t>
      </w:r>
      <w:r>
        <w:rPr>
          <w:spacing w:val="-6"/>
        </w:rPr>
        <w:t> </w:t>
      </w:r>
      <w:r>
        <w:rPr/>
        <w:t>keuangan</w:t>
      </w:r>
      <w:r>
        <w:rPr>
          <w:spacing w:val="-2"/>
        </w:rPr>
        <w:t> </w:t>
      </w:r>
      <w:r>
        <w:rPr/>
        <w:t>mengindikasikan</w:t>
      </w:r>
      <w:r>
        <w:rPr>
          <w:spacing w:val="-2"/>
        </w:rPr>
        <w:t> </w:t>
      </w:r>
      <w:r>
        <w:rPr/>
        <w:t>tentang</w:t>
      </w:r>
      <w:r>
        <w:rPr>
          <w:spacing w:val="-6"/>
        </w:rPr>
        <w:t> </w:t>
      </w:r>
      <w:r>
        <w:rPr/>
        <w:t>lamanya</w:t>
      </w:r>
      <w:r>
        <w:rPr>
          <w:spacing w:val="-7"/>
        </w:rPr>
        <w:t> </w:t>
      </w:r>
      <w:r>
        <w:rPr/>
        <w:t>waktu</w:t>
      </w:r>
      <w:r>
        <w:rPr>
          <w:spacing w:val="-6"/>
        </w:rPr>
        <w:t> </w:t>
      </w:r>
      <w:r>
        <w:rPr/>
        <w:t>penyelesaian</w:t>
      </w:r>
      <w:r>
        <w:rPr>
          <w:spacing w:val="-2"/>
        </w:rPr>
        <w:t> </w:t>
      </w:r>
      <w:r>
        <w:rPr/>
        <w:t>audit yang dilakukan oleh auditor. Perbedaan waktu ini dikenal dengan istilah audit delay (Ni Wayan, 2013). Semakin lama auditor menyelesaikan pekerjaan auditnya berarti semakin panjang audit delay-nya. Namun bisa jadi auditor memperpanjang audit delay</w:t>
      </w:r>
      <w:r>
        <w:rPr>
          <w:spacing w:val="9"/>
        </w:rPr>
        <w:t> </w:t>
      </w:r>
      <w:r>
        <w:rPr/>
        <w:t>dengan</w:t>
      </w:r>
      <w:r>
        <w:rPr>
          <w:spacing w:val="16"/>
        </w:rPr>
        <w:t> </w:t>
      </w:r>
      <w:r>
        <w:rPr/>
        <w:t>menunda</w:t>
      </w:r>
      <w:r>
        <w:rPr>
          <w:spacing w:val="16"/>
        </w:rPr>
        <w:t> </w:t>
      </w:r>
      <w:r>
        <w:rPr/>
        <w:t>penyelesaian</w:t>
      </w:r>
      <w:r>
        <w:rPr>
          <w:spacing w:val="11"/>
        </w:rPr>
        <w:t> </w:t>
      </w:r>
      <w:r>
        <w:rPr/>
        <w:t>audit</w:t>
      </w:r>
      <w:r>
        <w:rPr>
          <w:spacing w:val="16"/>
        </w:rPr>
        <w:t> </w:t>
      </w:r>
      <w:r>
        <w:rPr/>
        <w:t>laporan</w:t>
      </w:r>
      <w:r>
        <w:rPr>
          <w:spacing w:val="16"/>
        </w:rPr>
        <w:t> </w:t>
      </w:r>
      <w:r>
        <w:rPr/>
        <w:t>keuangan</w:t>
      </w:r>
      <w:r>
        <w:rPr>
          <w:spacing w:val="12"/>
        </w:rPr>
        <w:t> </w:t>
      </w:r>
      <w:r>
        <w:rPr/>
        <w:t>karena</w:t>
      </w:r>
      <w:r>
        <w:rPr>
          <w:spacing w:val="15"/>
        </w:rPr>
        <w:t> </w:t>
      </w:r>
      <w:r>
        <w:rPr/>
        <w:t>alasan</w:t>
      </w:r>
      <w:r>
        <w:rPr>
          <w:spacing w:val="12"/>
        </w:rPr>
        <w:t> </w:t>
      </w:r>
      <w:r>
        <w:rPr>
          <w:spacing w:val="-2"/>
        </w:rPr>
        <w:t>tertentu,</w:t>
      </w:r>
    </w:p>
    <w:p>
      <w:pPr>
        <w:pStyle w:val="BodyText"/>
        <w:spacing w:after="0" w:line="480" w:lineRule="auto"/>
        <w:sectPr>
          <w:pgSz w:w="11910" w:h="16840"/>
          <w:pgMar w:header="0" w:footer="1007" w:top="1380" w:bottom="1200" w:left="1275" w:right="566"/>
        </w:sectPr>
      </w:pPr>
    </w:p>
    <w:p>
      <w:pPr>
        <w:pStyle w:val="BodyText"/>
        <w:spacing w:line="480" w:lineRule="auto" w:before="61"/>
        <w:ind w:left="1016" w:right="874"/>
      </w:pPr>
      <w:r>
        <w:rPr/>
        <w:t>misalnya pemenuhan standar untuk meningkatkan kualitas audit oleh auditor yang akhirnya menuntut waktu lebih lama. Kemudian Al Umar et al, Pitaloka, Savitri &amp; Kabib (2020) mendefinisikan audit delay sebagai lamanya waktu yang dibutuhkan dalam menyelesaikan tugasnya diukur dari tanggal dikeluarkanya laporan keuangan dan tanggal opini audit. Semakin panjang waktu yang dibutuhkan auditor maka semakin</w:t>
      </w:r>
      <w:r>
        <w:rPr>
          <w:spacing w:val="-4"/>
        </w:rPr>
        <w:t> </w:t>
      </w:r>
      <w:r>
        <w:rPr/>
        <w:t>lama</w:t>
      </w:r>
      <w:r>
        <w:rPr>
          <w:spacing w:val="-6"/>
        </w:rPr>
        <w:t> </w:t>
      </w:r>
      <w:r>
        <w:rPr/>
        <w:t>pula</w:t>
      </w:r>
      <w:r>
        <w:rPr>
          <w:spacing w:val="-6"/>
        </w:rPr>
        <w:t> </w:t>
      </w:r>
      <w:r>
        <w:rPr/>
        <w:t>auditor menyelesaikan pekerjaanya,</w:t>
      </w:r>
      <w:r>
        <w:rPr>
          <w:spacing w:val="-4"/>
        </w:rPr>
        <w:t> </w:t>
      </w:r>
      <w:r>
        <w:rPr/>
        <w:t>Audit</w:t>
      </w:r>
      <w:r>
        <w:rPr>
          <w:spacing w:val="-6"/>
        </w:rPr>
        <w:t> </w:t>
      </w:r>
      <w:r>
        <w:rPr/>
        <w:t>delay</w:t>
      </w:r>
      <w:r>
        <w:rPr>
          <w:spacing w:val="-4"/>
        </w:rPr>
        <w:t> </w:t>
      </w:r>
      <w:r>
        <w:rPr/>
        <w:t>dipengaruhi</w:t>
      </w:r>
      <w:r>
        <w:rPr>
          <w:spacing w:val="-6"/>
        </w:rPr>
        <w:t> </w:t>
      </w:r>
      <w:r>
        <w:rPr/>
        <w:t>oleh aspek dalam perusahaan ataupun aspek eksternal perusahaan. Aspek dalam merupakan aspek yang berawal dari dalam perusahaan itu sendiri, semacam finansial, SDM, teknologi, serta lain– lain. Penelitian tentang audit delay telah banyak dilakukan seperti</w:t>
      </w:r>
      <w:r>
        <w:rPr>
          <w:spacing w:val="-1"/>
        </w:rPr>
        <w:t> </w:t>
      </w:r>
      <w:r>
        <w:rPr/>
        <w:t>Hakiki</w:t>
      </w:r>
      <w:r>
        <w:rPr>
          <w:spacing w:val="-1"/>
        </w:rPr>
        <w:t> </w:t>
      </w:r>
      <w:r>
        <w:rPr/>
        <w:t>(2018) menyatakan bahwa terdapat</w:t>
      </w:r>
      <w:r>
        <w:rPr>
          <w:spacing w:val="-1"/>
        </w:rPr>
        <w:t> </w:t>
      </w:r>
      <w:r>
        <w:rPr/>
        <w:t>beberapa faktor secara signifikan mempengaruhi audit delay. Hasil dari penelitian ini adalah ukuran perusahaan dan tingkat solvabilitas berpengaruh pada terjadinya audit delay. Berdasarkan hal yang dikemukakan diatas, penelitian ini bermaksud mengkaji lebih jauh mengenai faktor-faktor yang mempengaruhi audit delay pada perusahaan Manufaktur yang terdaftar di bursa efek Indonesia.</w:t>
      </w:r>
    </w:p>
    <w:p>
      <w:pPr>
        <w:pStyle w:val="BodyText"/>
        <w:spacing w:line="472" w:lineRule="auto" w:before="98"/>
        <w:ind w:left="876" w:right="861" w:firstLine="730"/>
      </w:pPr>
      <w:r>
        <w:rPr/>
        <w:t>Berbagai penelitian mengenai audit delay telah dilakukan oleh beberapa peneliti terdahulu, penelitian berikut merupakan kelanjutan dari penelitian-penelitian terdahulu yang telah memperoleh simpulan mengenai faktor-faktor yang mempengaruhi audit delay. Ada beberapa faktor yang kemungkinan dapat mempengaruhi audit delay pada suatu perusahaan. Diantaranya adalah ukuran perusahaan, laba/rugi operasi, profitabilitas, solvabilitas, umur perusahaan dan berbagai faktor lainnya.</w:t>
      </w:r>
    </w:p>
    <w:p>
      <w:pPr>
        <w:pStyle w:val="BodyText"/>
        <w:spacing w:line="472" w:lineRule="auto"/>
        <w:ind w:left="886" w:right="862" w:firstLine="720"/>
      </w:pPr>
      <w:r>
        <w:rPr/>
        <w:t>Penelitian Herawati (2015) menyatakan bahwa ukuran perusahaan</w:t>
      </w:r>
      <w:r>
        <w:rPr>
          <w:spacing w:val="40"/>
        </w:rPr>
        <w:t> </w:t>
      </w:r>
      <w:r>
        <w:rPr/>
        <w:t>menentukan tingkat kepercayaan investor. Semakin besar perusahaan, semakin</w:t>
      </w:r>
      <w:r>
        <w:rPr>
          <w:spacing w:val="40"/>
        </w:rPr>
        <w:t> </w:t>
      </w:r>
      <w:r>
        <w:rPr/>
        <w:t>dikenal</w:t>
      </w:r>
      <w:r>
        <w:rPr>
          <w:spacing w:val="57"/>
          <w:w w:val="150"/>
        </w:rPr>
        <w:t> </w:t>
      </w:r>
      <w:r>
        <w:rPr/>
        <w:t>masyarakat</w:t>
      </w:r>
      <w:r>
        <w:rPr>
          <w:spacing w:val="59"/>
          <w:w w:val="150"/>
        </w:rPr>
        <w:t> </w:t>
      </w:r>
      <w:r>
        <w:rPr/>
        <w:t>yang</w:t>
      </w:r>
      <w:r>
        <w:rPr>
          <w:spacing w:val="59"/>
          <w:w w:val="150"/>
        </w:rPr>
        <w:t> </w:t>
      </w:r>
      <w:r>
        <w:rPr/>
        <w:t>berarti</w:t>
      </w:r>
      <w:r>
        <w:rPr>
          <w:spacing w:val="59"/>
          <w:w w:val="150"/>
        </w:rPr>
        <w:t> </w:t>
      </w:r>
      <w:r>
        <w:rPr/>
        <w:t>semakin</w:t>
      </w:r>
      <w:r>
        <w:rPr>
          <w:spacing w:val="59"/>
          <w:w w:val="150"/>
        </w:rPr>
        <w:t> </w:t>
      </w:r>
      <w:r>
        <w:rPr/>
        <w:t>mudah</w:t>
      </w:r>
      <w:r>
        <w:rPr>
          <w:spacing w:val="65"/>
          <w:w w:val="150"/>
        </w:rPr>
        <w:t> </w:t>
      </w:r>
      <w:r>
        <w:rPr/>
        <w:t>untuk</w:t>
      </w:r>
      <w:r>
        <w:rPr>
          <w:spacing w:val="65"/>
          <w:w w:val="150"/>
        </w:rPr>
        <w:t> </w:t>
      </w:r>
      <w:r>
        <w:rPr/>
        <w:t>mendapatkan</w:t>
      </w:r>
      <w:r>
        <w:rPr>
          <w:spacing w:val="60"/>
          <w:w w:val="150"/>
        </w:rPr>
        <w:t> </w:t>
      </w:r>
      <w:r>
        <w:rPr>
          <w:spacing w:val="-2"/>
        </w:rPr>
        <w:t>informasi</w:t>
      </w:r>
    </w:p>
    <w:p>
      <w:pPr>
        <w:pStyle w:val="BodyText"/>
        <w:spacing w:after="0" w:line="472" w:lineRule="auto"/>
        <w:sectPr>
          <w:pgSz w:w="11910" w:h="16840"/>
          <w:pgMar w:header="0" w:footer="1007" w:top="1380" w:bottom="1200" w:left="1275" w:right="566"/>
        </w:sectPr>
      </w:pPr>
    </w:p>
    <w:p>
      <w:pPr>
        <w:pStyle w:val="BodyText"/>
        <w:spacing w:line="472" w:lineRule="auto" w:before="66"/>
        <w:ind w:left="886" w:right="863"/>
      </w:pPr>
      <w:r>
        <w:rPr/>
        <w:t>mengenai perusahaan, karena perusahaan yang lebih besar cenderung mendapat pengawasan dari masyarakat dibandingkan dengan perusahaan kecil sehingga akan mengungkapkan lebih banyak informasi.</w:t>
      </w:r>
    </w:p>
    <w:p>
      <w:pPr>
        <w:pStyle w:val="BodyText"/>
        <w:spacing w:line="470" w:lineRule="auto" w:before="90"/>
        <w:ind w:left="886" w:right="866" w:firstLine="720"/>
      </w:pPr>
      <w:r>
        <w:rPr/>
        <w:t>Menurut Wulandari (2017) Laba rugi operasional perusahaan dilihat dari apakah suatu perusahaan mendapatkan keuntungan atau kerugian dalam laporan laba ruginya. Laporan laba rugi menyajikan pendapatan dan beban serta laba atau rugi bersih yang dihasilkan selama suatu periode waktu tertentu.</w:t>
      </w:r>
    </w:p>
    <w:p>
      <w:pPr>
        <w:pStyle w:val="BodyText"/>
        <w:spacing w:line="472" w:lineRule="auto" w:before="97"/>
        <w:ind w:left="886" w:right="863" w:firstLine="720"/>
      </w:pPr>
      <w:r>
        <w:rPr/>
        <w:t>Menurut Santioso &amp; Chandra (2012), profitabilitas yang</w:t>
      </w:r>
      <w:r>
        <w:rPr>
          <w:spacing w:val="40"/>
        </w:rPr>
        <w:t> </w:t>
      </w:r>
      <w:r>
        <w:rPr/>
        <w:t>tinggi akan mendorong para manajer untuk memberikan informasi yang terperinci, salah satunya yaitu pengungkapan corporate social responsibility. Sebab, mereka ingin meyakinkan investor terhadap perusahaan agar para investor berinvestasi di perusahaan tersebut. Profitabilitas menunjukkan efektifitas manajemen dalam menghasilkan laba. . Selain profitabilitas tingkat kewajiban perusahaan menjadi tolak ukur terhadap audit delay.</w:t>
      </w:r>
    </w:p>
    <w:p>
      <w:pPr>
        <w:pStyle w:val="BodyText"/>
        <w:spacing w:line="472" w:lineRule="auto" w:before="83"/>
        <w:ind w:left="886" w:right="861" w:firstLine="720"/>
      </w:pPr>
      <w:r>
        <w:rPr/>
        <w:t>Solvabilitas merupakan kemampuan suatu perusahaan untuk memenuhi seluruh kewajiban finansialnya pada saat perusahaan dilikuidasi. Solvabilitas dapat diukur dengan membuat perbandingan utang terhadap aktiva atau yang disebut </w:t>
      </w:r>
      <w:r>
        <w:rPr>
          <w:i/>
        </w:rPr>
        <w:t>Debt</w:t>
      </w:r>
      <w:r>
        <w:rPr>
          <w:spacing w:val="40"/>
        </w:rPr>
        <w:t> </w:t>
      </w:r>
      <w:r>
        <w:rPr>
          <w:i/>
        </w:rPr>
        <w:t>to</w:t>
      </w:r>
      <w:r>
        <w:rPr>
          <w:spacing w:val="-3"/>
        </w:rPr>
        <w:t> </w:t>
      </w:r>
      <w:r>
        <w:rPr>
          <w:i/>
        </w:rPr>
        <w:t>Assets</w:t>
      </w:r>
      <w:r>
        <w:rPr>
          <w:spacing w:val="-2"/>
        </w:rPr>
        <w:t> </w:t>
      </w:r>
      <w:r>
        <w:rPr>
          <w:i/>
        </w:rPr>
        <w:t>Ratio</w:t>
      </w:r>
      <w:r>
        <w:rPr/>
        <w:t>.</w:t>
      </w:r>
      <w:r>
        <w:rPr>
          <w:spacing w:val="-3"/>
        </w:rPr>
        <w:t> </w:t>
      </w:r>
      <w:r>
        <w:rPr/>
        <w:t>Proses</w:t>
      </w:r>
      <w:r>
        <w:rPr>
          <w:spacing w:val="-2"/>
        </w:rPr>
        <w:t> </w:t>
      </w:r>
      <w:r>
        <w:rPr/>
        <w:t>pengauditan</w:t>
      </w:r>
      <w:r>
        <w:rPr>
          <w:spacing w:val="-3"/>
        </w:rPr>
        <w:t> </w:t>
      </w:r>
      <w:r>
        <w:rPr/>
        <w:t>utang</w:t>
      </w:r>
      <w:r>
        <w:rPr>
          <w:spacing w:val="-3"/>
        </w:rPr>
        <w:t> </w:t>
      </w:r>
      <w:r>
        <w:rPr/>
        <w:t>relatif membutuhkan</w:t>
      </w:r>
      <w:r>
        <w:rPr>
          <w:spacing w:val="-3"/>
        </w:rPr>
        <w:t> </w:t>
      </w:r>
      <w:r>
        <w:rPr/>
        <w:t>waktu yang</w:t>
      </w:r>
      <w:r>
        <w:rPr>
          <w:spacing w:val="-3"/>
        </w:rPr>
        <w:t> </w:t>
      </w:r>
      <w:r>
        <w:rPr/>
        <w:t>lebih</w:t>
      </w:r>
      <w:r>
        <w:rPr>
          <w:spacing w:val="-3"/>
        </w:rPr>
        <w:t> </w:t>
      </w:r>
      <w:r>
        <w:rPr/>
        <w:t>lama dibandingkan pengauditan ekuitas, maka dari itu diperkirakan tingkat solvabilitas</w:t>
      </w:r>
      <w:r>
        <w:rPr>
          <w:spacing w:val="40"/>
        </w:rPr>
        <w:t> </w:t>
      </w:r>
      <w:r>
        <w:rPr/>
        <w:t>yang tinggi akan menyebabkan semakin lama audit delay (Apriyana, 2017).</w:t>
      </w:r>
    </w:p>
    <w:p>
      <w:pPr>
        <w:pStyle w:val="BodyText"/>
        <w:spacing w:line="472" w:lineRule="auto" w:before="84"/>
        <w:ind w:left="886" w:right="865" w:firstLine="720"/>
      </w:pPr>
      <w:r>
        <w:rPr/>
        <w:t>Menurut</w:t>
      </w:r>
      <w:r>
        <w:rPr>
          <w:spacing w:val="-2"/>
        </w:rPr>
        <w:t> </w:t>
      </w:r>
      <w:r>
        <w:rPr/>
        <w:t>Ratih (2017) umur</w:t>
      </w:r>
      <w:r>
        <w:rPr>
          <w:spacing w:val="-1"/>
        </w:rPr>
        <w:t> </w:t>
      </w:r>
      <w:r>
        <w:rPr/>
        <w:t>perusahaan menunjukkan</w:t>
      </w:r>
      <w:r>
        <w:rPr>
          <w:spacing w:val="-1"/>
        </w:rPr>
        <w:t> </w:t>
      </w:r>
      <w:r>
        <w:rPr/>
        <w:t>kemampuan</w:t>
      </w:r>
      <w:r>
        <w:rPr>
          <w:spacing w:val="-1"/>
        </w:rPr>
        <w:t> </w:t>
      </w:r>
      <w:r>
        <w:rPr/>
        <w:t>perusahaan dalam menghadapi tantangan dunia bisnis, semakin lama perusahaan tersebut beroperasi otomatis perusahaan tersebut dapat bertahan dalam persaingan bisnis yang ketat dan mendapatkan penerimaan masyarakat. Perusahaan yang besar akan selalu mencoba untuk meningkatkan sesuatu yang terbaik dari perusahaan tersebut yang berguna untuk komunitas sosialnya.</w:t>
      </w:r>
    </w:p>
    <w:p>
      <w:pPr>
        <w:pStyle w:val="BodyText"/>
        <w:spacing w:after="0" w:line="472" w:lineRule="auto"/>
        <w:sectPr>
          <w:pgSz w:w="11910" w:h="16840"/>
          <w:pgMar w:header="0" w:footer="1007" w:top="1380" w:bottom="1200" w:left="1275" w:right="566"/>
        </w:sectPr>
      </w:pPr>
    </w:p>
    <w:p>
      <w:pPr>
        <w:pStyle w:val="BodyText"/>
        <w:spacing w:line="472" w:lineRule="auto" w:before="66"/>
        <w:ind w:left="876" w:right="862" w:firstLine="730"/>
      </w:pPr>
      <w:r>
        <w:rPr/>
        <w:t>Penelitian Verawati dan Wirakusuma (2016) Pengaruh Pergantian Auditor, Reputasi KAP, Opini Audit Dan Komite Audit Pada Audit Delay. Pada penelitian tersebut adalah perusahaan manufaktur yang terdaftar di Bursa Efek Syariah pada tahun 2008-2010. Hasil analisis menunjukkan bahwa pergantian auditor berpengaruh terhadap terjeadinya audit delay.</w:t>
      </w:r>
    </w:p>
    <w:p>
      <w:pPr>
        <w:pStyle w:val="BodyText"/>
        <w:spacing w:line="472" w:lineRule="auto" w:before="88"/>
        <w:ind w:left="876" w:right="861" w:firstLine="730"/>
      </w:pPr>
      <w:r>
        <w:rPr/>
        <w:t>Penelitian Riswatul</w:t>
      </w:r>
      <w:r>
        <w:rPr>
          <w:spacing w:val="-1"/>
        </w:rPr>
        <w:t> </w:t>
      </w:r>
      <w:r>
        <w:rPr/>
        <w:t>Hasanah dan Sri</w:t>
      </w:r>
      <w:r>
        <w:rPr>
          <w:spacing w:val="-1"/>
        </w:rPr>
        <w:t> </w:t>
      </w:r>
      <w:r>
        <w:rPr/>
        <w:t>Dwi</w:t>
      </w:r>
      <w:r>
        <w:rPr>
          <w:spacing w:val="-1"/>
        </w:rPr>
        <w:t> </w:t>
      </w:r>
      <w:r>
        <w:rPr/>
        <w:t>Estiningrum</w:t>
      </w:r>
      <w:r>
        <w:rPr>
          <w:spacing w:val="-1"/>
        </w:rPr>
        <w:t> </w:t>
      </w:r>
      <w:r>
        <w:rPr/>
        <w:t>(2022) mengenai faktor penyebab audit delay. Berdasarkan tujuan, hasil dan pembahasan dapat ditarik kesimpulan bahwa secara simultan variabel profitabilitas dan solvabilitas memiliki pengaruh pada audit delay. Secara parsial profitabilitas tidak berpengaruh signifikan pada audit delay, namun solvabilitas memiliki pengaruh yang signifikan pada audit delay. Hasil penelitian ini juga berarti bahwa keuntungan perusahaan tidak akan mempengaruhi</w:t>
      </w:r>
      <w:r>
        <w:rPr>
          <w:spacing w:val="-5"/>
        </w:rPr>
        <w:t> </w:t>
      </w:r>
      <w:r>
        <w:rPr/>
        <w:t>ketepatan</w:t>
      </w:r>
      <w:r>
        <w:rPr>
          <w:spacing w:val="-4"/>
        </w:rPr>
        <w:t> </w:t>
      </w:r>
      <w:r>
        <w:rPr/>
        <w:t>dalam</w:t>
      </w:r>
      <w:r>
        <w:rPr>
          <w:spacing w:val="-1"/>
        </w:rPr>
        <w:t> </w:t>
      </w:r>
      <w:r>
        <w:rPr/>
        <w:t>pelaporan</w:t>
      </w:r>
      <w:r>
        <w:rPr>
          <w:spacing w:val="-4"/>
        </w:rPr>
        <w:t> </w:t>
      </w:r>
      <w:r>
        <w:rPr/>
        <w:t>keuangan, namun</w:t>
      </w:r>
      <w:r>
        <w:rPr>
          <w:spacing w:val="-4"/>
        </w:rPr>
        <w:t> </w:t>
      </w:r>
      <w:r>
        <w:rPr/>
        <w:t>dari</w:t>
      </w:r>
      <w:r>
        <w:rPr>
          <w:spacing w:val="-5"/>
        </w:rPr>
        <w:t> </w:t>
      </w:r>
      <w:r>
        <w:rPr/>
        <w:t>sisi</w:t>
      </w:r>
      <w:r>
        <w:rPr>
          <w:spacing w:val="-5"/>
        </w:rPr>
        <w:t> </w:t>
      </w:r>
      <w:r>
        <w:rPr/>
        <w:t>solvabilitas</w:t>
      </w:r>
      <w:r>
        <w:rPr>
          <w:spacing w:val="-3"/>
        </w:rPr>
        <w:t> </w:t>
      </w:r>
      <w:r>
        <w:rPr/>
        <w:t>yang dimiliki perusahaan akan memberikan dampak keterlambatan dalam hal pelaporan laporan keuangan . Kemampuan perusahaan dalam mengasilkan keuntungan atau laba selama beberapa periode tertentu pada tingkat penjualan, asset, dan modal saham </w:t>
      </w:r>
      <w:r>
        <w:rPr>
          <w:spacing w:val="-2"/>
        </w:rPr>
        <w:t>tertentu.</w:t>
      </w:r>
    </w:p>
    <w:p>
      <w:pPr>
        <w:pStyle w:val="BodyText"/>
        <w:spacing w:line="472" w:lineRule="auto" w:before="81"/>
        <w:ind w:left="876" w:right="860" w:firstLine="730"/>
      </w:pPr>
      <w:r>
        <w:rPr/>
        <w:t>Penelitian kali ini bermaksud menguji beragam fenomena menarik terkait faktor-faktor yang berpengaruh pada audit delay. profitabilitas misalnya, ditemukan tidak berpengaruh oleh Riswatul Hasanah, Sri Dwi Estiningrum (2022) sementara penelitian-penelitian lain Verawati dan Wirakusuma (2016) menyebutkan sebaliknya. Demikian pula faktor ukuran perusahaan menunjukkan hasil yang inkonsisten dalam pengaruhnya terhadap audit delay. Penelitian ini merupakan pengembangan yang menggunakan 5 variabel independen yaitu ukuran perusahaan, laba rugi operasi, profitabilitas, solvabilitas, dan umur perusahaan Penelitian ini menggunakan periode pengamatan dari tahun 2019 sampai dengan 2021.</w:t>
      </w:r>
    </w:p>
    <w:p>
      <w:pPr>
        <w:pStyle w:val="BodyText"/>
        <w:spacing w:after="0" w:line="472" w:lineRule="auto"/>
        <w:sectPr>
          <w:pgSz w:w="11910" w:h="16840"/>
          <w:pgMar w:header="0" w:footer="1007" w:top="1380" w:bottom="1200" w:left="1275" w:right="566"/>
        </w:sectPr>
      </w:pPr>
    </w:p>
    <w:p>
      <w:pPr>
        <w:spacing w:line="480" w:lineRule="auto" w:before="80"/>
        <w:ind w:left="876" w:right="863" w:firstLine="710"/>
        <w:jc w:val="both"/>
        <w:rPr>
          <w:b/>
          <w:sz w:val="22"/>
        </w:rPr>
      </w:pPr>
      <w:r>
        <w:rPr>
          <w:sz w:val="22"/>
        </w:rPr>
        <w:t>Berdasarkan latar belakang diatas maka penulis mengajukan penelitian dengan judul yaitu </w:t>
      </w:r>
      <w:r>
        <w:rPr>
          <w:b/>
          <w:sz w:val="22"/>
        </w:rPr>
        <w:t>“</w:t>
      </w:r>
      <w:r>
        <w:rPr>
          <w:b/>
          <w:sz w:val="24"/>
        </w:rPr>
        <w:t>Analisis</w:t>
      </w:r>
      <w:r>
        <w:rPr>
          <w:sz w:val="24"/>
        </w:rPr>
        <w:t> </w:t>
      </w:r>
      <w:r>
        <w:rPr>
          <w:b/>
          <w:sz w:val="24"/>
        </w:rPr>
        <w:t>Faktor-Faktor</w:t>
      </w:r>
      <w:r>
        <w:rPr>
          <w:sz w:val="24"/>
        </w:rPr>
        <w:t> </w:t>
      </w:r>
      <w:r>
        <w:rPr>
          <w:b/>
          <w:sz w:val="24"/>
        </w:rPr>
        <w:t>Yang</w:t>
      </w:r>
      <w:r>
        <w:rPr>
          <w:sz w:val="24"/>
        </w:rPr>
        <w:t> </w:t>
      </w:r>
      <w:r>
        <w:rPr>
          <w:b/>
          <w:sz w:val="24"/>
        </w:rPr>
        <w:t>Mempengaruhi</w:t>
      </w:r>
      <w:r>
        <w:rPr>
          <w:sz w:val="24"/>
        </w:rPr>
        <w:t> </w:t>
      </w:r>
      <w:r>
        <w:rPr>
          <w:b/>
          <w:sz w:val="24"/>
        </w:rPr>
        <w:t>Audit</w:t>
      </w:r>
      <w:r>
        <w:rPr>
          <w:sz w:val="24"/>
        </w:rPr>
        <w:t> </w:t>
      </w:r>
      <w:r>
        <w:rPr>
          <w:b/>
          <w:sz w:val="24"/>
        </w:rPr>
        <w:t>Delay</w:t>
      </w:r>
      <w:r>
        <w:rPr>
          <w:sz w:val="24"/>
        </w:rPr>
        <w:t> </w:t>
      </w:r>
      <w:r>
        <w:rPr>
          <w:b/>
          <w:sz w:val="24"/>
        </w:rPr>
        <w:t>Pada</w:t>
      </w:r>
      <w:r>
        <w:rPr>
          <w:sz w:val="24"/>
        </w:rPr>
        <w:t> </w:t>
      </w:r>
      <w:r>
        <w:rPr>
          <w:b/>
          <w:sz w:val="24"/>
        </w:rPr>
        <w:t>Perusahaan</w:t>
      </w:r>
      <w:r>
        <w:rPr>
          <w:sz w:val="24"/>
        </w:rPr>
        <w:t> </w:t>
      </w:r>
      <w:r>
        <w:rPr>
          <w:b/>
          <w:sz w:val="24"/>
        </w:rPr>
        <w:t>Manufaktur</w:t>
      </w:r>
      <w:r>
        <w:rPr>
          <w:spacing w:val="40"/>
          <w:sz w:val="24"/>
        </w:rPr>
        <w:t> </w:t>
      </w:r>
      <w:r>
        <w:rPr>
          <w:b/>
          <w:sz w:val="24"/>
        </w:rPr>
        <w:t>Sektor</w:t>
      </w:r>
      <w:r>
        <w:rPr>
          <w:sz w:val="24"/>
        </w:rPr>
        <w:t> </w:t>
      </w:r>
      <w:r>
        <w:rPr>
          <w:b/>
          <w:sz w:val="24"/>
        </w:rPr>
        <w:t>Makanan</w:t>
      </w:r>
      <w:r>
        <w:rPr>
          <w:sz w:val="24"/>
        </w:rPr>
        <w:t> </w:t>
      </w:r>
      <w:r>
        <w:rPr>
          <w:b/>
          <w:sz w:val="24"/>
        </w:rPr>
        <w:t>Dan</w:t>
      </w:r>
      <w:r>
        <w:rPr>
          <w:sz w:val="24"/>
        </w:rPr>
        <w:t> </w:t>
      </w:r>
      <w:r>
        <w:rPr>
          <w:b/>
          <w:sz w:val="24"/>
        </w:rPr>
        <w:t>Minuman</w:t>
      </w:r>
      <w:r>
        <w:rPr>
          <w:sz w:val="24"/>
        </w:rPr>
        <w:t> </w:t>
      </w:r>
      <w:r>
        <w:rPr>
          <w:b/>
          <w:sz w:val="24"/>
        </w:rPr>
        <w:t>Yang</w:t>
      </w:r>
      <w:r>
        <w:rPr>
          <w:sz w:val="24"/>
        </w:rPr>
        <w:t> </w:t>
      </w:r>
      <w:r>
        <w:rPr>
          <w:b/>
          <w:sz w:val="24"/>
        </w:rPr>
        <w:t>Terdaftar</w:t>
      </w:r>
      <w:r>
        <w:rPr>
          <w:sz w:val="24"/>
        </w:rPr>
        <w:t> </w:t>
      </w:r>
      <w:r>
        <w:rPr>
          <w:b/>
          <w:sz w:val="24"/>
        </w:rPr>
        <w:t>Di</w:t>
      </w:r>
      <w:r>
        <w:rPr>
          <w:sz w:val="24"/>
        </w:rPr>
        <w:t> </w:t>
      </w:r>
      <w:r>
        <w:rPr>
          <w:b/>
          <w:sz w:val="24"/>
        </w:rPr>
        <w:t>Bursa</w:t>
      </w:r>
      <w:r>
        <w:rPr>
          <w:sz w:val="24"/>
        </w:rPr>
        <w:t> </w:t>
      </w:r>
      <w:r>
        <w:rPr>
          <w:b/>
          <w:sz w:val="24"/>
        </w:rPr>
        <w:t>Efek</w:t>
      </w:r>
      <w:r>
        <w:rPr>
          <w:sz w:val="24"/>
        </w:rPr>
        <w:t> </w:t>
      </w:r>
      <w:r>
        <w:rPr>
          <w:b/>
          <w:sz w:val="24"/>
        </w:rPr>
        <w:t>Indonesia</w:t>
      </w:r>
      <w:r>
        <w:rPr>
          <w:sz w:val="24"/>
        </w:rPr>
        <w:t> </w:t>
      </w:r>
      <w:r>
        <w:rPr>
          <w:b/>
          <w:sz w:val="24"/>
        </w:rPr>
        <w:t>Tahun</w:t>
      </w:r>
      <w:r>
        <w:rPr>
          <w:sz w:val="24"/>
        </w:rPr>
        <w:t> </w:t>
      </w:r>
      <w:r>
        <w:rPr>
          <w:b/>
          <w:sz w:val="24"/>
        </w:rPr>
        <w:t>2019-2021</w:t>
      </w:r>
      <w:r>
        <w:rPr>
          <w:b/>
          <w:sz w:val="22"/>
        </w:rPr>
        <w:t>”.</w:t>
      </w:r>
    </w:p>
    <w:p>
      <w:pPr>
        <w:pStyle w:val="Heading2"/>
        <w:numPr>
          <w:ilvl w:val="0"/>
          <w:numId w:val="1"/>
        </w:numPr>
        <w:tabs>
          <w:tab w:pos="1180" w:val="left" w:leader="none"/>
        </w:tabs>
        <w:spacing w:line="240" w:lineRule="auto" w:before="95" w:after="0"/>
        <w:ind w:left="1180" w:right="0" w:hanging="294"/>
        <w:jc w:val="both"/>
      </w:pPr>
      <w:r>
        <w:rPr/>
        <w:t>Rumusan</w:t>
      </w:r>
      <w:r>
        <w:rPr>
          <w:b w:val="0"/>
          <w:spacing w:val="-2"/>
        </w:rPr>
        <w:t> </w:t>
      </w:r>
      <w:r>
        <w:rPr>
          <w:spacing w:val="-2"/>
        </w:rPr>
        <w:t>Masalah</w:t>
      </w:r>
    </w:p>
    <w:p>
      <w:pPr>
        <w:pStyle w:val="BodyText"/>
        <w:spacing w:before="83"/>
        <w:jc w:val="left"/>
        <w:rPr>
          <w:b/>
        </w:rPr>
      </w:pPr>
    </w:p>
    <w:p>
      <w:pPr>
        <w:pStyle w:val="BodyText"/>
        <w:ind w:left="886"/>
        <w:jc w:val="left"/>
      </w:pPr>
      <w:r>
        <w:rPr/>
        <w:t>Dari</w:t>
      </w:r>
      <w:r>
        <w:rPr>
          <w:spacing w:val="-7"/>
        </w:rPr>
        <w:t> </w:t>
      </w:r>
      <w:r>
        <w:rPr/>
        <w:t>uraian</w:t>
      </w:r>
      <w:r>
        <w:rPr>
          <w:spacing w:val="2"/>
        </w:rPr>
        <w:t> </w:t>
      </w:r>
      <w:r>
        <w:rPr/>
        <w:t>latar</w:t>
      </w:r>
      <w:r>
        <w:rPr>
          <w:spacing w:val="-2"/>
        </w:rPr>
        <w:t> </w:t>
      </w:r>
      <w:r>
        <w:rPr/>
        <w:t>belakang</w:t>
      </w:r>
      <w:r>
        <w:rPr>
          <w:spacing w:val="-2"/>
        </w:rPr>
        <w:t> </w:t>
      </w:r>
      <w:r>
        <w:rPr/>
        <w:t>di</w:t>
      </w:r>
      <w:r>
        <w:rPr>
          <w:spacing w:val="-4"/>
        </w:rPr>
        <w:t> </w:t>
      </w:r>
      <w:r>
        <w:rPr/>
        <w:t>atas,</w:t>
      </w:r>
      <w:r>
        <w:rPr>
          <w:spacing w:val="-2"/>
        </w:rPr>
        <w:t> </w:t>
      </w:r>
      <w:r>
        <w:rPr/>
        <w:t>maka</w:t>
      </w:r>
      <w:r>
        <w:rPr>
          <w:spacing w:val="-5"/>
        </w:rPr>
        <w:t> </w:t>
      </w:r>
      <w:r>
        <w:rPr/>
        <w:t>rumusan</w:t>
      </w:r>
      <w:r>
        <w:rPr>
          <w:spacing w:val="-2"/>
        </w:rPr>
        <w:t> </w:t>
      </w:r>
      <w:r>
        <w:rPr/>
        <w:t>masalah</w:t>
      </w:r>
      <w:r>
        <w:rPr>
          <w:spacing w:val="-2"/>
        </w:rPr>
        <w:t> </w:t>
      </w:r>
      <w:r>
        <w:rPr/>
        <w:t>untuk</w:t>
      </w:r>
      <w:r>
        <w:rPr>
          <w:spacing w:val="-2"/>
        </w:rPr>
        <w:t> </w:t>
      </w:r>
      <w:r>
        <w:rPr/>
        <w:t>penelitian</w:t>
      </w:r>
      <w:r>
        <w:rPr>
          <w:spacing w:val="2"/>
        </w:rPr>
        <w:t> </w:t>
      </w:r>
      <w:r>
        <w:rPr/>
        <w:t>ini</w:t>
      </w:r>
      <w:r>
        <w:rPr>
          <w:spacing w:val="-4"/>
        </w:rPr>
        <w:t> </w:t>
      </w:r>
      <w:r>
        <w:rPr>
          <w:spacing w:val="-2"/>
        </w:rPr>
        <w:t>adalah:</w:t>
      </w:r>
    </w:p>
    <w:p>
      <w:pPr>
        <w:pStyle w:val="BodyText"/>
        <w:spacing w:before="78"/>
        <w:jc w:val="left"/>
      </w:pPr>
    </w:p>
    <w:p>
      <w:pPr>
        <w:pStyle w:val="ListParagraph"/>
        <w:numPr>
          <w:ilvl w:val="1"/>
          <w:numId w:val="1"/>
        </w:numPr>
        <w:tabs>
          <w:tab w:pos="1741" w:val="left" w:leader="none"/>
        </w:tabs>
        <w:spacing w:line="240" w:lineRule="auto" w:before="0" w:after="0"/>
        <w:ind w:left="1741" w:right="0" w:hanging="240"/>
        <w:jc w:val="left"/>
        <w:rPr>
          <w:sz w:val="24"/>
        </w:rPr>
      </w:pPr>
      <w:r>
        <w:rPr>
          <w:sz w:val="24"/>
        </w:rPr>
        <w:t>Apakah</w:t>
      </w:r>
      <w:r>
        <w:rPr>
          <w:spacing w:val="-5"/>
          <w:sz w:val="24"/>
        </w:rPr>
        <w:t> </w:t>
      </w:r>
      <w:r>
        <w:rPr>
          <w:sz w:val="24"/>
        </w:rPr>
        <w:t>ukuran</w:t>
      </w:r>
      <w:r>
        <w:rPr>
          <w:spacing w:val="-4"/>
          <w:sz w:val="24"/>
        </w:rPr>
        <w:t> </w:t>
      </w:r>
      <w:r>
        <w:rPr>
          <w:sz w:val="24"/>
        </w:rPr>
        <w:t>perusahaan</w:t>
      </w:r>
      <w:r>
        <w:rPr>
          <w:spacing w:val="-3"/>
          <w:sz w:val="24"/>
        </w:rPr>
        <w:t> </w:t>
      </w:r>
      <w:r>
        <w:rPr>
          <w:sz w:val="24"/>
        </w:rPr>
        <w:t>berpengaruh</w:t>
      </w:r>
      <w:r>
        <w:rPr>
          <w:spacing w:val="-3"/>
          <w:sz w:val="24"/>
        </w:rPr>
        <w:t> </w:t>
      </w:r>
      <w:r>
        <w:rPr>
          <w:sz w:val="24"/>
        </w:rPr>
        <w:t>signifikan</w:t>
      </w:r>
      <w:r>
        <w:rPr>
          <w:spacing w:val="-2"/>
          <w:sz w:val="24"/>
        </w:rPr>
        <w:t> </w:t>
      </w:r>
      <w:r>
        <w:rPr>
          <w:sz w:val="24"/>
        </w:rPr>
        <w:t>terhadap</w:t>
      </w:r>
      <w:r>
        <w:rPr>
          <w:spacing w:val="1"/>
          <w:sz w:val="24"/>
        </w:rPr>
        <w:t> </w:t>
      </w:r>
      <w:r>
        <w:rPr>
          <w:sz w:val="24"/>
        </w:rPr>
        <w:t>audit</w:t>
      </w:r>
      <w:r>
        <w:rPr>
          <w:spacing w:val="-5"/>
          <w:sz w:val="24"/>
        </w:rPr>
        <w:t> </w:t>
      </w:r>
      <w:r>
        <w:rPr>
          <w:spacing w:val="-2"/>
          <w:sz w:val="24"/>
        </w:rPr>
        <w:t>delay?</w:t>
      </w:r>
    </w:p>
    <w:p>
      <w:pPr>
        <w:pStyle w:val="BodyText"/>
        <w:spacing w:before="83"/>
        <w:jc w:val="left"/>
      </w:pPr>
    </w:p>
    <w:p>
      <w:pPr>
        <w:pStyle w:val="ListParagraph"/>
        <w:numPr>
          <w:ilvl w:val="1"/>
          <w:numId w:val="1"/>
        </w:numPr>
        <w:tabs>
          <w:tab w:pos="1681" w:val="left" w:leader="none"/>
        </w:tabs>
        <w:spacing w:line="240" w:lineRule="auto" w:before="1" w:after="0"/>
        <w:ind w:left="1681" w:right="0" w:hanging="240"/>
        <w:jc w:val="left"/>
        <w:rPr>
          <w:sz w:val="24"/>
        </w:rPr>
      </w:pPr>
      <w:r>
        <w:rPr>
          <w:sz w:val="24"/>
        </w:rPr>
        <w:t>Apakah</w:t>
      </w:r>
      <w:r>
        <w:rPr>
          <w:spacing w:val="-4"/>
          <w:sz w:val="24"/>
        </w:rPr>
        <w:t> </w:t>
      </w:r>
      <w:r>
        <w:rPr>
          <w:sz w:val="24"/>
        </w:rPr>
        <w:t>laba</w:t>
      </w:r>
      <w:r>
        <w:rPr>
          <w:spacing w:val="-4"/>
          <w:sz w:val="24"/>
        </w:rPr>
        <w:t> </w:t>
      </w:r>
      <w:r>
        <w:rPr>
          <w:sz w:val="24"/>
        </w:rPr>
        <w:t>rugi</w:t>
      </w:r>
      <w:r>
        <w:rPr>
          <w:spacing w:val="-4"/>
          <w:sz w:val="24"/>
        </w:rPr>
        <w:t> </w:t>
      </w:r>
      <w:r>
        <w:rPr>
          <w:sz w:val="24"/>
        </w:rPr>
        <w:t>operasi</w:t>
      </w:r>
      <w:r>
        <w:rPr>
          <w:spacing w:val="-1"/>
          <w:sz w:val="24"/>
        </w:rPr>
        <w:t> </w:t>
      </w:r>
      <w:r>
        <w:rPr>
          <w:sz w:val="24"/>
        </w:rPr>
        <w:t>berpengaruh</w:t>
      </w:r>
      <w:r>
        <w:rPr>
          <w:spacing w:val="-2"/>
          <w:sz w:val="24"/>
        </w:rPr>
        <w:t> </w:t>
      </w:r>
      <w:r>
        <w:rPr>
          <w:sz w:val="24"/>
        </w:rPr>
        <w:t>signifikan terhadap</w:t>
      </w:r>
      <w:r>
        <w:rPr>
          <w:spacing w:val="-2"/>
          <w:sz w:val="24"/>
        </w:rPr>
        <w:t> </w:t>
      </w:r>
      <w:r>
        <w:rPr>
          <w:sz w:val="24"/>
        </w:rPr>
        <w:t>audit</w:t>
      </w:r>
      <w:r>
        <w:rPr>
          <w:spacing w:val="-3"/>
          <w:sz w:val="24"/>
        </w:rPr>
        <w:t> </w:t>
      </w:r>
      <w:r>
        <w:rPr>
          <w:spacing w:val="-2"/>
          <w:sz w:val="24"/>
        </w:rPr>
        <w:t>delay?</w:t>
      </w:r>
    </w:p>
    <w:p>
      <w:pPr>
        <w:pStyle w:val="BodyText"/>
        <w:spacing w:before="83"/>
        <w:jc w:val="left"/>
      </w:pPr>
    </w:p>
    <w:p>
      <w:pPr>
        <w:pStyle w:val="ListParagraph"/>
        <w:numPr>
          <w:ilvl w:val="1"/>
          <w:numId w:val="1"/>
        </w:numPr>
        <w:tabs>
          <w:tab w:pos="1681" w:val="left" w:leader="none"/>
        </w:tabs>
        <w:spacing w:line="240" w:lineRule="auto" w:before="0" w:after="0"/>
        <w:ind w:left="1681" w:right="0" w:hanging="240"/>
        <w:jc w:val="left"/>
        <w:rPr>
          <w:sz w:val="24"/>
        </w:rPr>
      </w:pPr>
      <w:r>
        <w:rPr>
          <w:sz w:val="24"/>
        </w:rPr>
        <w:t>Apakah</w:t>
      </w:r>
      <w:r>
        <w:rPr>
          <w:spacing w:val="-4"/>
          <w:sz w:val="24"/>
        </w:rPr>
        <w:t> </w:t>
      </w:r>
      <w:r>
        <w:rPr>
          <w:sz w:val="24"/>
        </w:rPr>
        <w:t>profitabilitas</w:t>
      </w:r>
      <w:r>
        <w:rPr>
          <w:spacing w:val="-3"/>
          <w:sz w:val="24"/>
        </w:rPr>
        <w:t> </w:t>
      </w:r>
      <w:r>
        <w:rPr>
          <w:sz w:val="24"/>
        </w:rPr>
        <w:t>berpengaruh</w:t>
      </w:r>
      <w:r>
        <w:rPr>
          <w:spacing w:val="-4"/>
          <w:sz w:val="24"/>
        </w:rPr>
        <w:t> </w:t>
      </w:r>
      <w:r>
        <w:rPr>
          <w:sz w:val="24"/>
        </w:rPr>
        <w:t>signifikan</w:t>
      </w:r>
      <w:r>
        <w:rPr>
          <w:spacing w:val="2"/>
          <w:sz w:val="24"/>
        </w:rPr>
        <w:t> </w:t>
      </w:r>
      <w:r>
        <w:rPr>
          <w:sz w:val="24"/>
        </w:rPr>
        <w:t>terhadap</w:t>
      </w:r>
      <w:r>
        <w:rPr>
          <w:spacing w:val="-5"/>
          <w:sz w:val="24"/>
        </w:rPr>
        <w:t> </w:t>
      </w:r>
      <w:r>
        <w:rPr>
          <w:sz w:val="24"/>
        </w:rPr>
        <w:t>audit</w:t>
      </w:r>
      <w:r>
        <w:rPr>
          <w:spacing w:val="-5"/>
          <w:sz w:val="24"/>
        </w:rPr>
        <w:t> </w:t>
      </w:r>
      <w:r>
        <w:rPr>
          <w:spacing w:val="-2"/>
          <w:sz w:val="24"/>
        </w:rPr>
        <w:t>delay?</w:t>
      </w:r>
    </w:p>
    <w:p>
      <w:pPr>
        <w:pStyle w:val="BodyText"/>
        <w:spacing w:before="78"/>
        <w:jc w:val="left"/>
      </w:pPr>
    </w:p>
    <w:p>
      <w:pPr>
        <w:pStyle w:val="ListParagraph"/>
        <w:numPr>
          <w:ilvl w:val="1"/>
          <w:numId w:val="1"/>
        </w:numPr>
        <w:tabs>
          <w:tab w:pos="1681" w:val="left" w:leader="none"/>
        </w:tabs>
        <w:spacing w:line="240" w:lineRule="auto" w:before="0" w:after="0"/>
        <w:ind w:left="1681" w:right="0" w:hanging="240"/>
        <w:jc w:val="left"/>
        <w:rPr>
          <w:sz w:val="24"/>
        </w:rPr>
      </w:pPr>
      <w:r>
        <w:rPr>
          <w:sz w:val="24"/>
        </w:rPr>
        <w:t>Apakah</w:t>
      </w:r>
      <w:r>
        <w:rPr>
          <w:spacing w:val="-4"/>
          <w:sz w:val="24"/>
        </w:rPr>
        <w:t> </w:t>
      </w:r>
      <w:r>
        <w:rPr>
          <w:sz w:val="24"/>
        </w:rPr>
        <w:t>solvabilitas berpengaruh</w:t>
      </w:r>
      <w:r>
        <w:rPr>
          <w:spacing w:val="-4"/>
          <w:sz w:val="24"/>
        </w:rPr>
        <w:t> </w:t>
      </w:r>
      <w:r>
        <w:rPr>
          <w:sz w:val="24"/>
        </w:rPr>
        <w:t>signifikan</w:t>
      </w:r>
      <w:r>
        <w:rPr>
          <w:spacing w:val="-1"/>
          <w:sz w:val="24"/>
        </w:rPr>
        <w:t> </w:t>
      </w:r>
      <w:r>
        <w:rPr>
          <w:sz w:val="24"/>
        </w:rPr>
        <w:t>terhadap</w:t>
      </w:r>
      <w:r>
        <w:rPr>
          <w:spacing w:val="-3"/>
          <w:sz w:val="24"/>
        </w:rPr>
        <w:t> </w:t>
      </w:r>
      <w:r>
        <w:rPr>
          <w:sz w:val="24"/>
        </w:rPr>
        <w:t>audit</w:t>
      </w:r>
      <w:r>
        <w:rPr>
          <w:spacing w:val="-5"/>
          <w:sz w:val="24"/>
        </w:rPr>
        <w:t> </w:t>
      </w:r>
      <w:r>
        <w:rPr>
          <w:spacing w:val="-2"/>
          <w:sz w:val="24"/>
        </w:rPr>
        <w:t>delay?</w:t>
      </w:r>
    </w:p>
    <w:p>
      <w:pPr>
        <w:pStyle w:val="BodyText"/>
        <w:spacing w:before="83"/>
        <w:jc w:val="left"/>
      </w:pPr>
    </w:p>
    <w:p>
      <w:pPr>
        <w:pStyle w:val="ListParagraph"/>
        <w:numPr>
          <w:ilvl w:val="1"/>
          <w:numId w:val="1"/>
        </w:numPr>
        <w:tabs>
          <w:tab w:pos="1681" w:val="left" w:leader="none"/>
        </w:tabs>
        <w:spacing w:line="240" w:lineRule="auto" w:before="1" w:after="0"/>
        <w:ind w:left="1681" w:right="0" w:hanging="240"/>
        <w:jc w:val="left"/>
        <w:rPr>
          <w:sz w:val="24"/>
        </w:rPr>
      </w:pPr>
      <w:r>
        <w:rPr>
          <w:sz w:val="24"/>
        </w:rPr>
        <w:t>Apakah</w:t>
      </w:r>
      <w:r>
        <w:rPr>
          <w:spacing w:val="-6"/>
          <w:sz w:val="24"/>
        </w:rPr>
        <w:t> </w:t>
      </w:r>
      <w:r>
        <w:rPr>
          <w:sz w:val="24"/>
        </w:rPr>
        <w:t>umur</w:t>
      </w:r>
      <w:r>
        <w:rPr>
          <w:spacing w:val="-3"/>
          <w:sz w:val="24"/>
        </w:rPr>
        <w:t> </w:t>
      </w:r>
      <w:r>
        <w:rPr>
          <w:sz w:val="24"/>
        </w:rPr>
        <w:t>perusahaan</w:t>
      </w:r>
      <w:r>
        <w:rPr>
          <w:spacing w:val="-1"/>
          <w:sz w:val="24"/>
        </w:rPr>
        <w:t> </w:t>
      </w:r>
      <w:r>
        <w:rPr>
          <w:sz w:val="24"/>
        </w:rPr>
        <w:t>berpengaruh</w:t>
      </w:r>
      <w:r>
        <w:rPr>
          <w:spacing w:val="-3"/>
          <w:sz w:val="24"/>
        </w:rPr>
        <w:t> </w:t>
      </w:r>
      <w:r>
        <w:rPr>
          <w:sz w:val="24"/>
        </w:rPr>
        <w:t>signifikan</w:t>
      </w:r>
      <w:r>
        <w:rPr>
          <w:spacing w:val="3"/>
          <w:sz w:val="24"/>
        </w:rPr>
        <w:t> </w:t>
      </w:r>
      <w:r>
        <w:rPr>
          <w:sz w:val="24"/>
        </w:rPr>
        <w:t>terhadap</w:t>
      </w:r>
      <w:r>
        <w:rPr>
          <w:spacing w:val="-3"/>
          <w:sz w:val="24"/>
        </w:rPr>
        <w:t> </w:t>
      </w:r>
      <w:r>
        <w:rPr>
          <w:sz w:val="24"/>
        </w:rPr>
        <w:t>audit</w:t>
      </w:r>
      <w:r>
        <w:rPr>
          <w:spacing w:val="-5"/>
          <w:sz w:val="24"/>
        </w:rPr>
        <w:t> </w:t>
      </w:r>
      <w:r>
        <w:rPr>
          <w:spacing w:val="-2"/>
          <w:sz w:val="24"/>
        </w:rPr>
        <w:t>delay?</w:t>
      </w:r>
    </w:p>
    <w:p>
      <w:pPr>
        <w:pStyle w:val="BodyText"/>
        <w:spacing w:before="77"/>
        <w:jc w:val="left"/>
      </w:pPr>
    </w:p>
    <w:p>
      <w:pPr>
        <w:pStyle w:val="Heading2"/>
        <w:numPr>
          <w:ilvl w:val="0"/>
          <w:numId w:val="1"/>
        </w:numPr>
        <w:tabs>
          <w:tab w:pos="1180" w:val="left" w:leader="none"/>
        </w:tabs>
        <w:spacing w:line="240" w:lineRule="auto" w:before="1" w:after="0"/>
        <w:ind w:left="1180" w:right="0" w:hanging="294"/>
        <w:jc w:val="both"/>
      </w:pPr>
      <w:r>
        <w:rPr/>
        <w:t>Tujuan</w:t>
      </w:r>
      <w:r>
        <w:rPr>
          <w:b w:val="0"/>
          <w:spacing w:val="-4"/>
        </w:rPr>
        <w:t> </w:t>
      </w:r>
      <w:r>
        <w:rPr/>
        <w:t>dan</w:t>
      </w:r>
      <w:r>
        <w:rPr>
          <w:b w:val="0"/>
        </w:rPr>
        <w:t> </w:t>
      </w:r>
      <w:r>
        <w:rPr/>
        <w:t>Manfaat</w:t>
      </w:r>
      <w:r>
        <w:rPr>
          <w:b w:val="0"/>
        </w:rPr>
        <w:t> </w:t>
      </w:r>
      <w:r>
        <w:rPr>
          <w:spacing w:val="-2"/>
        </w:rPr>
        <w:t>Penelitian</w:t>
      </w:r>
    </w:p>
    <w:p>
      <w:pPr>
        <w:pStyle w:val="BodyText"/>
        <w:spacing w:before="82"/>
        <w:jc w:val="left"/>
        <w:rPr>
          <w:b/>
        </w:rPr>
      </w:pPr>
    </w:p>
    <w:p>
      <w:pPr>
        <w:pStyle w:val="ListParagraph"/>
        <w:numPr>
          <w:ilvl w:val="1"/>
          <w:numId w:val="1"/>
        </w:numPr>
        <w:tabs>
          <w:tab w:pos="1426" w:val="left" w:leader="none"/>
        </w:tabs>
        <w:spacing w:line="240" w:lineRule="auto" w:before="1" w:after="0"/>
        <w:ind w:left="1426" w:right="0" w:hanging="240"/>
        <w:jc w:val="both"/>
        <w:rPr>
          <w:b/>
          <w:sz w:val="24"/>
        </w:rPr>
      </w:pPr>
      <w:r>
        <w:rPr>
          <w:b/>
          <w:sz w:val="24"/>
        </w:rPr>
        <w:t>Tujuan</w:t>
      </w:r>
      <w:r>
        <w:rPr>
          <w:sz w:val="24"/>
        </w:rPr>
        <w:t> </w:t>
      </w:r>
      <w:r>
        <w:rPr>
          <w:b/>
          <w:spacing w:val="-2"/>
          <w:sz w:val="24"/>
        </w:rPr>
        <w:t>Penelitian</w:t>
      </w:r>
    </w:p>
    <w:p>
      <w:pPr>
        <w:pStyle w:val="BodyText"/>
        <w:spacing w:before="78"/>
        <w:jc w:val="left"/>
        <w:rPr>
          <w:b/>
        </w:rPr>
      </w:pPr>
    </w:p>
    <w:p>
      <w:pPr>
        <w:pStyle w:val="BodyText"/>
        <w:spacing w:line="472" w:lineRule="auto"/>
        <w:ind w:left="1606" w:right="863" w:firstLine="720"/>
      </w:pPr>
      <w:r>
        <w:rPr/>
        <w:t>Penelitian ini bertujuan untuk menemukan bukti empiris apakah</w:t>
      </w:r>
      <w:r>
        <w:rPr>
          <w:spacing w:val="80"/>
        </w:rPr>
        <w:t> </w:t>
      </w:r>
      <w:r>
        <w:rPr/>
        <w:t>ukuran perusahaan laba rugi operasi, tingkat profitabilitas, solvabilitas, dan umur perusahaan dapat mempengaruhi audit delay.</w:t>
      </w:r>
    </w:p>
    <w:p>
      <w:pPr>
        <w:pStyle w:val="Heading2"/>
        <w:numPr>
          <w:ilvl w:val="1"/>
          <w:numId w:val="1"/>
        </w:numPr>
        <w:tabs>
          <w:tab w:pos="1366" w:val="left" w:leader="none"/>
        </w:tabs>
        <w:spacing w:line="240" w:lineRule="auto" w:before="90" w:after="0"/>
        <w:ind w:left="1366" w:right="0" w:hanging="240"/>
        <w:jc w:val="both"/>
      </w:pPr>
      <w:r>
        <w:rPr/>
        <w:t>Manfaat</w:t>
      </w:r>
      <w:r>
        <w:rPr>
          <w:b w:val="0"/>
          <w:spacing w:val="-2"/>
        </w:rPr>
        <w:t> </w:t>
      </w:r>
      <w:r>
        <w:rPr>
          <w:spacing w:val="-2"/>
        </w:rPr>
        <w:t>Penelitian</w:t>
      </w:r>
    </w:p>
    <w:p>
      <w:pPr>
        <w:pStyle w:val="BodyText"/>
        <w:spacing w:before="83"/>
        <w:jc w:val="left"/>
        <w:rPr>
          <w:b/>
        </w:rPr>
      </w:pPr>
    </w:p>
    <w:p>
      <w:pPr>
        <w:pStyle w:val="BodyText"/>
        <w:tabs>
          <w:tab w:pos="3490" w:val="left" w:leader="none"/>
          <w:tab w:pos="3945" w:val="left" w:leader="none"/>
          <w:tab w:pos="4674" w:val="left" w:leader="none"/>
          <w:tab w:pos="5958" w:val="left" w:leader="none"/>
          <w:tab w:pos="6713" w:val="left" w:leader="none"/>
          <w:tab w:pos="7343" w:val="left" w:leader="none"/>
          <w:tab w:pos="8478" w:val="left" w:leader="none"/>
        </w:tabs>
        <w:spacing w:line="470" w:lineRule="auto"/>
        <w:ind w:left="1606" w:right="863" w:firstLine="720"/>
        <w:jc w:val="left"/>
      </w:pPr>
      <w:r>
        <w:rPr>
          <w:spacing w:val="-2"/>
        </w:rPr>
        <w:t>Penelitian</w:t>
      </w:r>
      <w:r>
        <w:rPr/>
        <w:tab/>
      </w:r>
      <w:r>
        <w:rPr>
          <w:spacing w:val="-4"/>
        </w:rPr>
        <w:t>ini</w:t>
      </w:r>
      <w:r>
        <w:rPr/>
        <w:tab/>
      </w:r>
      <w:r>
        <w:rPr>
          <w:spacing w:val="-4"/>
        </w:rPr>
        <w:t>dapat</w:t>
      </w:r>
      <w:r>
        <w:rPr/>
        <w:tab/>
      </w:r>
      <w:r>
        <w:rPr>
          <w:spacing w:val="-2"/>
        </w:rPr>
        <w:t>bermanfaat</w:t>
      </w:r>
      <w:r>
        <w:rPr/>
        <w:tab/>
      </w:r>
      <w:r>
        <w:rPr>
          <w:spacing w:val="-4"/>
        </w:rPr>
        <w:t>untuk</w:t>
      </w:r>
      <w:r>
        <w:rPr/>
        <w:tab/>
      </w:r>
      <w:r>
        <w:rPr>
          <w:spacing w:val="-4"/>
        </w:rPr>
        <w:t>para</w:t>
      </w:r>
      <w:r>
        <w:rPr/>
        <w:tab/>
      </w:r>
      <w:r>
        <w:rPr>
          <w:spacing w:val="-2"/>
        </w:rPr>
        <w:t>pengguna</w:t>
      </w:r>
      <w:r>
        <w:rPr/>
        <w:tab/>
      </w:r>
      <w:r>
        <w:rPr>
          <w:spacing w:val="-2"/>
        </w:rPr>
        <w:t>laporan </w:t>
      </w:r>
      <w:r>
        <w:rPr/>
        <w:t>keuangan. Berikut merupakan manfaat penelitian ini:</w:t>
      </w:r>
    </w:p>
    <w:p>
      <w:pPr>
        <w:pStyle w:val="ListParagraph"/>
        <w:numPr>
          <w:ilvl w:val="2"/>
          <w:numId w:val="1"/>
        </w:numPr>
        <w:tabs>
          <w:tab w:pos="2326" w:val="left" w:leader="none"/>
          <w:tab w:pos="3355" w:val="left" w:leader="none"/>
          <w:tab w:pos="4789" w:val="left" w:leader="none"/>
          <w:tab w:pos="5944" w:val="left" w:leader="none"/>
          <w:tab w:pos="7113" w:val="left" w:leader="none"/>
          <w:tab w:pos="7898" w:val="left" w:leader="none"/>
          <w:tab w:pos="8847" w:val="left" w:leader="none"/>
        </w:tabs>
        <w:spacing w:line="470" w:lineRule="auto" w:before="93" w:after="0"/>
        <w:ind w:left="2326" w:right="864" w:hanging="360"/>
        <w:jc w:val="left"/>
        <w:rPr>
          <w:sz w:val="24"/>
        </w:rPr>
      </w:pPr>
      <w:r>
        <w:rPr>
          <w:spacing w:val="-2"/>
          <w:sz w:val="24"/>
        </w:rPr>
        <w:t>Manajer</w:t>
      </w:r>
      <w:r>
        <w:rPr>
          <w:sz w:val="24"/>
        </w:rPr>
        <w:tab/>
      </w:r>
      <w:r>
        <w:rPr>
          <w:spacing w:val="-2"/>
          <w:sz w:val="24"/>
        </w:rPr>
        <w:t>memberikan</w:t>
      </w:r>
      <w:r>
        <w:rPr>
          <w:sz w:val="24"/>
        </w:rPr>
        <w:tab/>
      </w:r>
      <w:r>
        <w:rPr>
          <w:spacing w:val="-2"/>
          <w:sz w:val="24"/>
        </w:rPr>
        <w:t>informasi</w:t>
      </w:r>
      <w:r>
        <w:rPr>
          <w:sz w:val="24"/>
        </w:rPr>
        <w:tab/>
      </w:r>
      <w:r>
        <w:rPr>
          <w:spacing w:val="-2"/>
          <w:sz w:val="24"/>
        </w:rPr>
        <w:t>tambahan</w:t>
      </w:r>
      <w:r>
        <w:rPr>
          <w:sz w:val="24"/>
        </w:rPr>
        <w:tab/>
      </w:r>
      <w:r>
        <w:rPr>
          <w:spacing w:val="-2"/>
          <w:sz w:val="24"/>
        </w:rPr>
        <w:t>untuk</w:t>
      </w:r>
      <w:r>
        <w:rPr>
          <w:sz w:val="24"/>
        </w:rPr>
        <w:tab/>
      </w:r>
      <w:r>
        <w:rPr>
          <w:spacing w:val="-2"/>
          <w:sz w:val="24"/>
        </w:rPr>
        <w:t>menilai</w:t>
      </w:r>
      <w:r>
        <w:rPr>
          <w:sz w:val="24"/>
        </w:rPr>
        <w:tab/>
      </w:r>
      <w:r>
        <w:rPr>
          <w:spacing w:val="-4"/>
          <w:sz w:val="24"/>
        </w:rPr>
        <w:t>dan </w:t>
      </w:r>
      <w:r>
        <w:rPr>
          <w:sz w:val="24"/>
        </w:rPr>
        <w:t>mengevaluasi ketepatan waktu dalam penyampaian laporan keuangan.</w:t>
      </w:r>
    </w:p>
    <w:p>
      <w:pPr>
        <w:pStyle w:val="ListParagraph"/>
        <w:numPr>
          <w:ilvl w:val="2"/>
          <w:numId w:val="1"/>
        </w:numPr>
        <w:tabs>
          <w:tab w:pos="2326" w:val="left" w:leader="none"/>
          <w:tab w:pos="3381" w:val="left" w:leader="none"/>
          <w:tab w:pos="4846" w:val="left" w:leader="none"/>
          <w:tab w:pos="6036" w:val="left" w:leader="none"/>
          <w:tab w:pos="7235" w:val="left" w:leader="none"/>
          <w:tab w:pos="8734" w:val="left" w:leader="none"/>
        </w:tabs>
        <w:spacing w:line="470" w:lineRule="auto" w:before="94" w:after="0"/>
        <w:ind w:left="2326" w:right="862" w:hanging="360"/>
        <w:jc w:val="left"/>
        <w:rPr>
          <w:sz w:val="24"/>
        </w:rPr>
      </w:pPr>
      <w:r>
        <w:rPr>
          <w:spacing w:val="-2"/>
          <w:sz w:val="24"/>
        </w:rPr>
        <w:t>Investor</w:t>
      </w:r>
      <w:r>
        <w:rPr>
          <w:sz w:val="24"/>
        </w:rPr>
        <w:tab/>
      </w:r>
      <w:r>
        <w:rPr>
          <w:spacing w:val="-2"/>
          <w:sz w:val="24"/>
        </w:rPr>
        <w:t>memberikan</w:t>
      </w:r>
      <w:r>
        <w:rPr>
          <w:sz w:val="24"/>
        </w:rPr>
        <w:tab/>
      </w:r>
      <w:r>
        <w:rPr>
          <w:spacing w:val="-2"/>
          <w:sz w:val="24"/>
        </w:rPr>
        <w:t>informasi</w:t>
      </w:r>
      <w:r>
        <w:rPr>
          <w:sz w:val="24"/>
        </w:rPr>
        <w:tab/>
      </w:r>
      <w:r>
        <w:rPr>
          <w:spacing w:val="-2"/>
          <w:sz w:val="24"/>
        </w:rPr>
        <w:t>mengenai</w:t>
      </w:r>
      <w:r>
        <w:rPr>
          <w:sz w:val="24"/>
        </w:rPr>
        <w:tab/>
      </w:r>
      <w:r>
        <w:rPr>
          <w:spacing w:val="-2"/>
          <w:sz w:val="24"/>
        </w:rPr>
        <w:t>faktor-faktor</w:t>
      </w:r>
      <w:r>
        <w:rPr>
          <w:sz w:val="24"/>
        </w:rPr>
        <w:tab/>
      </w:r>
      <w:r>
        <w:rPr>
          <w:spacing w:val="-4"/>
          <w:sz w:val="24"/>
        </w:rPr>
        <w:t>yang </w:t>
      </w:r>
      <w:r>
        <w:rPr>
          <w:sz w:val="24"/>
        </w:rPr>
        <w:t>mempengaruhi audit delay untuk dapat dijadikan bahan pertimbangan</w:t>
      </w:r>
    </w:p>
    <w:p>
      <w:pPr>
        <w:pStyle w:val="ListParagraph"/>
        <w:spacing w:after="0" w:line="470" w:lineRule="auto"/>
        <w:jc w:val="left"/>
        <w:rPr>
          <w:sz w:val="24"/>
        </w:rPr>
        <w:sectPr>
          <w:pgSz w:w="11910" w:h="16840"/>
          <w:pgMar w:header="0" w:footer="1007" w:top="1360" w:bottom="1200" w:left="1275" w:right="566"/>
        </w:sectPr>
      </w:pPr>
    </w:p>
    <w:p>
      <w:pPr>
        <w:pStyle w:val="BodyText"/>
        <w:spacing w:before="66"/>
        <w:ind w:left="2326"/>
        <w:jc w:val="left"/>
      </w:pPr>
      <w:r>
        <w:rPr/>
        <w:t>tersendiri</w:t>
      </w:r>
      <w:r>
        <w:rPr>
          <w:spacing w:val="-5"/>
        </w:rPr>
        <w:t> </w:t>
      </w:r>
      <w:r>
        <w:rPr/>
        <w:t>untuk</w:t>
      </w:r>
      <w:r>
        <w:rPr>
          <w:spacing w:val="-3"/>
        </w:rPr>
        <w:t> </w:t>
      </w:r>
      <w:r>
        <w:rPr>
          <w:spacing w:val="-2"/>
        </w:rPr>
        <w:t>berinvestasi.</w:t>
      </w:r>
    </w:p>
    <w:p>
      <w:pPr>
        <w:pStyle w:val="BodyText"/>
        <w:spacing w:before="83"/>
        <w:jc w:val="left"/>
      </w:pPr>
    </w:p>
    <w:p>
      <w:pPr>
        <w:pStyle w:val="ListParagraph"/>
        <w:numPr>
          <w:ilvl w:val="2"/>
          <w:numId w:val="1"/>
        </w:numPr>
        <w:tabs>
          <w:tab w:pos="2326" w:val="left" w:leader="none"/>
        </w:tabs>
        <w:spacing w:line="470" w:lineRule="auto" w:before="0" w:after="0"/>
        <w:ind w:left="2326" w:right="867" w:hanging="360"/>
        <w:jc w:val="both"/>
        <w:rPr>
          <w:sz w:val="24"/>
        </w:rPr>
      </w:pPr>
      <w:r>
        <w:rPr>
          <w:sz w:val="24"/>
        </w:rPr>
        <w:t>Peneliti selanjutnya hasil penelitian ini diharapkan dapat dijadikan sebagai bahan referensi perpustakaan dan bahan pembanding bagi mahasiswa</w:t>
      </w:r>
      <w:r>
        <w:rPr>
          <w:spacing w:val="-4"/>
          <w:sz w:val="24"/>
        </w:rPr>
        <w:t> </w:t>
      </w:r>
      <w:r>
        <w:rPr>
          <w:sz w:val="24"/>
        </w:rPr>
        <w:t>yang</w:t>
      </w:r>
      <w:r>
        <w:rPr>
          <w:spacing w:val="-3"/>
          <w:sz w:val="24"/>
        </w:rPr>
        <w:t> </w:t>
      </w:r>
      <w:r>
        <w:rPr>
          <w:sz w:val="24"/>
        </w:rPr>
        <w:t>ingin</w:t>
      </w:r>
      <w:r>
        <w:rPr>
          <w:spacing w:val="-3"/>
          <w:sz w:val="24"/>
        </w:rPr>
        <w:t> </w:t>
      </w:r>
      <w:r>
        <w:rPr>
          <w:sz w:val="24"/>
        </w:rPr>
        <w:t>melakukan</w:t>
      </w:r>
      <w:r>
        <w:rPr>
          <w:spacing w:val="-3"/>
          <w:sz w:val="24"/>
        </w:rPr>
        <w:t> </w:t>
      </w:r>
      <w:r>
        <w:rPr>
          <w:sz w:val="24"/>
        </w:rPr>
        <w:t>pengembangan</w:t>
      </w:r>
      <w:r>
        <w:rPr>
          <w:spacing w:val="-3"/>
          <w:sz w:val="24"/>
        </w:rPr>
        <w:t> </w:t>
      </w:r>
      <w:r>
        <w:rPr>
          <w:sz w:val="24"/>
        </w:rPr>
        <w:t>penelitian</w:t>
      </w:r>
      <w:r>
        <w:rPr>
          <w:spacing w:val="-3"/>
          <w:sz w:val="24"/>
        </w:rPr>
        <w:t> </w:t>
      </w:r>
      <w:r>
        <w:rPr>
          <w:sz w:val="24"/>
        </w:rPr>
        <w:t>berikutnya di bidang yang sama di masa mendatang.</w:t>
      </w:r>
    </w:p>
    <w:p>
      <w:pPr>
        <w:pStyle w:val="Heading2"/>
        <w:numPr>
          <w:ilvl w:val="0"/>
          <w:numId w:val="1"/>
        </w:numPr>
        <w:tabs>
          <w:tab w:pos="1166" w:val="left" w:leader="none"/>
        </w:tabs>
        <w:spacing w:line="240" w:lineRule="auto" w:before="98" w:after="0"/>
        <w:ind w:left="1166" w:right="0" w:hanging="280"/>
        <w:jc w:val="both"/>
      </w:pPr>
      <w:r>
        <w:rPr/>
        <w:t>Tinjauan</w:t>
      </w:r>
      <w:r>
        <w:rPr>
          <w:b w:val="0"/>
          <w:spacing w:val="-2"/>
        </w:rPr>
        <w:t> </w:t>
      </w:r>
      <w:r>
        <w:rPr/>
        <w:t>Pustaka</w:t>
      </w:r>
      <w:r>
        <w:rPr>
          <w:b w:val="0"/>
          <w:spacing w:val="-2"/>
        </w:rPr>
        <w:t> </w:t>
      </w:r>
      <w:r>
        <w:rPr/>
        <w:t>dan</w:t>
      </w:r>
      <w:r>
        <w:rPr>
          <w:b w:val="0"/>
          <w:spacing w:val="-2"/>
        </w:rPr>
        <w:t> </w:t>
      </w:r>
      <w:r>
        <w:rPr/>
        <w:t>Pengembangan</w:t>
      </w:r>
      <w:r>
        <w:rPr>
          <w:b w:val="0"/>
          <w:spacing w:val="-1"/>
        </w:rPr>
        <w:t> </w:t>
      </w:r>
      <w:r>
        <w:rPr>
          <w:spacing w:val="-2"/>
        </w:rPr>
        <w:t>Hipotesis</w:t>
      </w:r>
    </w:p>
    <w:p>
      <w:pPr>
        <w:pStyle w:val="BodyText"/>
        <w:spacing w:before="77"/>
        <w:jc w:val="left"/>
        <w:rPr>
          <w:b/>
        </w:rPr>
      </w:pPr>
    </w:p>
    <w:p>
      <w:pPr>
        <w:pStyle w:val="ListParagraph"/>
        <w:numPr>
          <w:ilvl w:val="1"/>
          <w:numId w:val="1"/>
        </w:numPr>
        <w:tabs>
          <w:tab w:pos="1126" w:val="left" w:leader="none"/>
        </w:tabs>
        <w:spacing w:line="240" w:lineRule="auto" w:before="0" w:after="0"/>
        <w:ind w:left="1126" w:right="0" w:hanging="240"/>
        <w:jc w:val="both"/>
        <w:rPr>
          <w:b/>
          <w:sz w:val="24"/>
        </w:rPr>
      </w:pPr>
      <w:r>
        <w:rPr>
          <w:b/>
          <w:sz w:val="24"/>
        </w:rPr>
        <w:t>Teori</w:t>
      </w:r>
      <w:r>
        <w:rPr>
          <w:spacing w:val="-8"/>
          <w:sz w:val="24"/>
        </w:rPr>
        <w:t> </w:t>
      </w:r>
      <w:r>
        <w:rPr>
          <w:b/>
          <w:spacing w:val="-2"/>
          <w:sz w:val="24"/>
        </w:rPr>
        <w:t>Agensi</w:t>
      </w:r>
    </w:p>
    <w:p>
      <w:pPr>
        <w:pStyle w:val="BodyText"/>
        <w:spacing w:line="480" w:lineRule="auto" w:before="264"/>
        <w:ind w:left="876" w:right="870" w:firstLine="710"/>
      </w:pPr>
      <w:r>
        <w:rPr/>
        <w:t>Scott (2015) menjelaskan hubungan keagenan di dalam teori agensi bahwa perusahaan merupakan </w:t>
      </w:r>
      <w:r>
        <w:rPr>
          <w:color w:val="212121"/>
        </w:rPr>
        <w:t>hubungan atau kontrak antara </w:t>
      </w:r>
      <w:r>
        <w:rPr>
          <w:i/>
          <w:color w:val="212121"/>
        </w:rPr>
        <w:t>principal</w:t>
      </w:r>
      <w:r>
        <w:rPr>
          <w:color w:val="212121"/>
        </w:rPr>
        <w:t> </w:t>
      </w:r>
      <w:r>
        <w:rPr>
          <w:i/>
          <w:color w:val="212121"/>
        </w:rPr>
        <w:t>dan</w:t>
      </w:r>
      <w:r>
        <w:rPr>
          <w:color w:val="212121"/>
        </w:rPr>
        <w:t> </w:t>
      </w:r>
      <w:r>
        <w:rPr>
          <w:i/>
          <w:color w:val="212121"/>
        </w:rPr>
        <w:t>agent</w:t>
      </w:r>
      <w:r>
        <w:rPr>
          <w:color w:val="212121"/>
        </w:rPr>
        <w:t>, dimana </w:t>
      </w:r>
      <w:r>
        <w:rPr>
          <w:i/>
          <w:color w:val="212121"/>
        </w:rPr>
        <w:t>principal</w:t>
      </w:r>
      <w:r>
        <w:rPr>
          <w:color w:val="212121"/>
        </w:rPr>
        <w:t> adalah pihak yang mempekerjakan agent agar melakukan tugas untuk kepentingan </w:t>
      </w:r>
      <w:r>
        <w:rPr>
          <w:i/>
          <w:color w:val="212121"/>
        </w:rPr>
        <w:t>principal</w:t>
      </w:r>
      <w:r>
        <w:rPr>
          <w:color w:val="212121"/>
        </w:rPr>
        <w:t>, sedangkan </w:t>
      </w:r>
      <w:r>
        <w:rPr>
          <w:i/>
          <w:color w:val="212121"/>
        </w:rPr>
        <w:t>agent</w:t>
      </w:r>
      <w:r>
        <w:rPr>
          <w:color w:val="212121"/>
        </w:rPr>
        <w:t> adalah pihak yang menjalankan kepentingan </w:t>
      </w:r>
      <w:r>
        <w:rPr>
          <w:color w:val="212121"/>
          <w:spacing w:val="-2"/>
        </w:rPr>
        <w:t>principal.</w:t>
      </w:r>
    </w:p>
    <w:p>
      <w:pPr>
        <w:pStyle w:val="BodyText"/>
        <w:spacing w:before="116"/>
        <w:jc w:val="left"/>
      </w:pPr>
    </w:p>
    <w:p>
      <w:pPr>
        <w:pStyle w:val="BodyText"/>
        <w:spacing w:line="480" w:lineRule="auto"/>
        <w:ind w:left="876" w:right="868" w:firstLine="710"/>
      </w:pPr>
      <w:r>
        <w:rPr/>
        <w:t>Pemilik atau pemegang saham sebagai prinsipal, sedangkan manajemen sebagai agen. Prinsipal merupakan pihak yang memberikan mandat kepada agen</w:t>
      </w:r>
      <w:r>
        <w:rPr>
          <w:spacing w:val="40"/>
        </w:rPr>
        <w:t> </w:t>
      </w:r>
      <w:r>
        <w:rPr/>
        <w:t>untuk bertindak atas nama prinsipal, sedangkan agen merupakan pihak yang diberi amanat oleh prinsipal untuk menjalankan perusahaan. Agen berkewajiban untuk mempertanggungjawabkan apa yang telah diamanahkan oleh prinsipal kepadanya. Baik prinsipal maupun agen mempunyai bargaining position. Prinsipal sebagai</w:t>
      </w:r>
      <w:r>
        <w:rPr>
          <w:spacing w:val="40"/>
        </w:rPr>
        <w:t> </w:t>
      </w:r>
      <w:r>
        <w:rPr/>
        <w:t>pemilik modal mempunyai hak akses pada informasi internal perusahaan, sedangkan agen yang menjalankan operasional perusahaan mempunyai informasi tentang operasi dan kinerja perusahaan secara riil dan menyeluruh, namun agen tidak mempunyai wewenang mutlak dalam pengambilan keputusan, apalagi keputusan yang bersifat strategis, jangka panjang dan global. Implementasi teori agensi dapat berupa kontrak kerja</w:t>
      </w:r>
      <w:r>
        <w:rPr>
          <w:spacing w:val="48"/>
          <w:w w:val="150"/>
        </w:rPr>
        <w:t> </w:t>
      </w:r>
      <w:r>
        <w:rPr/>
        <w:t>yang</w:t>
      </w:r>
      <w:r>
        <w:rPr>
          <w:spacing w:val="51"/>
          <w:w w:val="150"/>
        </w:rPr>
        <w:t> </w:t>
      </w:r>
      <w:r>
        <w:rPr/>
        <w:t>mengatur</w:t>
      </w:r>
      <w:r>
        <w:rPr>
          <w:spacing w:val="51"/>
          <w:w w:val="150"/>
        </w:rPr>
        <w:t> </w:t>
      </w:r>
      <w:r>
        <w:rPr/>
        <w:t>proporsi</w:t>
      </w:r>
      <w:r>
        <w:rPr>
          <w:spacing w:val="50"/>
          <w:w w:val="150"/>
        </w:rPr>
        <w:t> </w:t>
      </w:r>
      <w:r>
        <w:rPr/>
        <w:t>hak</w:t>
      </w:r>
      <w:r>
        <w:rPr>
          <w:spacing w:val="51"/>
          <w:w w:val="150"/>
        </w:rPr>
        <w:t> </w:t>
      </w:r>
      <w:r>
        <w:rPr/>
        <w:t>dan</w:t>
      </w:r>
      <w:r>
        <w:rPr>
          <w:spacing w:val="51"/>
          <w:w w:val="150"/>
        </w:rPr>
        <w:t> </w:t>
      </w:r>
      <w:r>
        <w:rPr/>
        <w:t>kewajiban</w:t>
      </w:r>
      <w:r>
        <w:rPr>
          <w:spacing w:val="51"/>
          <w:w w:val="150"/>
        </w:rPr>
        <w:t> </w:t>
      </w:r>
      <w:r>
        <w:rPr/>
        <w:t>masing-masing</w:t>
      </w:r>
      <w:r>
        <w:rPr>
          <w:spacing w:val="51"/>
          <w:w w:val="150"/>
        </w:rPr>
        <w:t> </w:t>
      </w:r>
      <w:r>
        <w:rPr/>
        <w:t>pihak</w:t>
      </w:r>
      <w:r>
        <w:rPr>
          <w:spacing w:val="51"/>
          <w:w w:val="150"/>
        </w:rPr>
        <w:t> </w:t>
      </w:r>
      <w:r>
        <w:rPr>
          <w:spacing w:val="-2"/>
        </w:rPr>
        <w:t>dengan</w:t>
      </w:r>
    </w:p>
    <w:p>
      <w:pPr>
        <w:pStyle w:val="BodyText"/>
        <w:spacing w:after="0" w:line="480" w:lineRule="auto"/>
        <w:sectPr>
          <w:pgSz w:w="11910" w:h="16840"/>
          <w:pgMar w:header="0" w:footer="1007" w:top="1380" w:bottom="1200" w:left="1275" w:right="566"/>
        </w:sectPr>
      </w:pPr>
    </w:p>
    <w:p>
      <w:pPr>
        <w:pStyle w:val="BodyText"/>
        <w:spacing w:line="480" w:lineRule="auto" w:before="61"/>
        <w:ind w:left="876" w:right="871"/>
      </w:pPr>
      <w:r>
        <w:rPr/>
        <w:t>memaksimalkan utilitas, sehingga diharapkan agen bertindak menggunakan cara-cara yang sesuai kepentingan prinsipal. Pelaksanaan beberapa pekerjaan oleh agen atas nama prinsipal yang mengikutsertakan pendelegasian wewenang penyusun keputusan diinstruksikan oleh prinsipal. Namun, perbedaan kepentingan dari kedua belah pihak menimbulkan konfrontasi dalam hubungan ini sehingga auditor sebagai pihak ketiga yang independen diperlukan agar tidak adanya penyalahgunaan kepercayaan oleh pihak agen yang telah diberi oleh prisipal. Berkurangnya asimetri informasi dapat disebabkan oleh ketepatwaktuan pelaporan keuangan (Yuniarti, 2018).</w:t>
      </w:r>
    </w:p>
    <w:p>
      <w:pPr>
        <w:pStyle w:val="BodyText"/>
        <w:spacing w:before="120"/>
        <w:jc w:val="left"/>
      </w:pPr>
    </w:p>
    <w:p>
      <w:pPr>
        <w:pStyle w:val="BodyText"/>
        <w:spacing w:line="472" w:lineRule="auto"/>
        <w:ind w:left="886" w:right="870" w:firstLine="720"/>
      </w:pPr>
      <w:r>
        <w:rPr/>
        <w:t>Rahman dan Siregar (2012) menyatakan ada tiga asumsi sifat manusia terkait teori keagenan yaitu:</w:t>
      </w:r>
    </w:p>
    <w:p>
      <w:pPr>
        <w:pStyle w:val="ListParagraph"/>
        <w:numPr>
          <w:ilvl w:val="0"/>
          <w:numId w:val="2"/>
        </w:numPr>
        <w:tabs>
          <w:tab w:pos="1246" w:val="left" w:leader="none"/>
        </w:tabs>
        <w:spacing w:line="240" w:lineRule="auto" w:before="88" w:after="0"/>
        <w:ind w:left="1246" w:right="0" w:hanging="360"/>
        <w:jc w:val="left"/>
        <w:rPr>
          <w:sz w:val="24"/>
        </w:rPr>
      </w:pPr>
      <w:r>
        <w:rPr>
          <w:sz w:val="24"/>
        </w:rPr>
        <w:t>Manusia</w:t>
      </w:r>
      <w:r>
        <w:rPr>
          <w:spacing w:val="-6"/>
          <w:sz w:val="24"/>
        </w:rPr>
        <w:t> </w:t>
      </w:r>
      <w:r>
        <w:rPr>
          <w:sz w:val="24"/>
        </w:rPr>
        <w:t>pada</w:t>
      </w:r>
      <w:r>
        <w:rPr>
          <w:spacing w:val="-3"/>
          <w:sz w:val="24"/>
        </w:rPr>
        <w:t> </w:t>
      </w:r>
      <w:r>
        <w:rPr>
          <w:sz w:val="24"/>
        </w:rPr>
        <w:t>umumnya</w:t>
      </w:r>
      <w:r>
        <w:rPr>
          <w:spacing w:val="-3"/>
          <w:sz w:val="24"/>
        </w:rPr>
        <w:t> </w:t>
      </w:r>
      <w:r>
        <w:rPr>
          <w:sz w:val="24"/>
        </w:rPr>
        <w:t>mementingkan</w:t>
      </w:r>
      <w:r>
        <w:rPr>
          <w:spacing w:val="-2"/>
          <w:sz w:val="24"/>
        </w:rPr>
        <w:t> </w:t>
      </w:r>
      <w:r>
        <w:rPr>
          <w:sz w:val="24"/>
        </w:rPr>
        <w:t>diri</w:t>
      </w:r>
      <w:r>
        <w:rPr>
          <w:spacing w:val="-3"/>
          <w:sz w:val="24"/>
        </w:rPr>
        <w:t> </w:t>
      </w:r>
      <w:r>
        <w:rPr>
          <w:sz w:val="24"/>
        </w:rPr>
        <w:t>sendiri</w:t>
      </w:r>
      <w:r>
        <w:rPr>
          <w:spacing w:val="-3"/>
          <w:sz w:val="24"/>
        </w:rPr>
        <w:t> </w:t>
      </w:r>
      <w:r>
        <w:rPr>
          <w:sz w:val="24"/>
        </w:rPr>
        <w:t>(</w:t>
      </w:r>
      <w:r>
        <w:rPr>
          <w:i/>
          <w:sz w:val="24"/>
        </w:rPr>
        <w:t>self-</w:t>
      </w:r>
      <w:r>
        <w:rPr>
          <w:i/>
          <w:spacing w:val="-2"/>
          <w:sz w:val="24"/>
        </w:rPr>
        <w:t>interest</w:t>
      </w:r>
      <w:r>
        <w:rPr>
          <w:spacing w:val="-2"/>
          <w:sz w:val="24"/>
        </w:rPr>
        <w:t>).</w:t>
      </w:r>
    </w:p>
    <w:p>
      <w:pPr>
        <w:pStyle w:val="BodyText"/>
        <w:spacing w:before="83"/>
        <w:jc w:val="left"/>
      </w:pPr>
    </w:p>
    <w:p>
      <w:pPr>
        <w:pStyle w:val="ListParagraph"/>
        <w:numPr>
          <w:ilvl w:val="0"/>
          <w:numId w:val="2"/>
        </w:numPr>
        <w:tabs>
          <w:tab w:pos="1246" w:val="left" w:leader="none"/>
        </w:tabs>
        <w:spacing w:line="470" w:lineRule="auto" w:before="0" w:after="0"/>
        <w:ind w:left="1246" w:right="872" w:hanging="360"/>
        <w:jc w:val="both"/>
        <w:rPr>
          <w:sz w:val="24"/>
        </w:rPr>
      </w:pPr>
      <w:r>
        <w:rPr>
          <w:sz w:val="24"/>
        </w:rPr>
        <w:t>Manusia memiliki daya pikir terbatas mengenai persepsi masa mendatang (</w:t>
      </w:r>
      <w:r>
        <w:rPr>
          <w:i/>
          <w:sz w:val="24"/>
        </w:rPr>
        <w:t>bounded</w:t>
      </w:r>
      <w:r>
        <w:rPr>
          <w:sz w:val="24"/>
        </w:rPr>
        <w:t> </w:t>
      </w:r>
      <w:r>
        <w:rPr>
          <w:i/>
          <w:sz w:val="24"/>
        </w:rPr>
        <w:t>rationalit</w:t>
      </w:r>
      <w:r>
        <w:rPr>
          <w:sz w:val="24"/>
        </w:rPr>
        <w:t>y).</w:t>
      </w:r>
    </w:p>
    <w:p>
      <w:pPr>
        <w:pStyle w:val="ListParagraph"/>
        <w:numPr>
          <w:ilvl w:val="0"/>
          <w:numId w:val="2"/>
        </w:numPr>
        <w:tabs>
          <w:tab w:pos="1246" w:val="left" w:leader="none"/>
        </w:tabs>
        <w:spacing w:line="472" w:lineRule="auto" w:before="94" w:after="0"/>
        <w:ind w:left="1246" w:right="865" w:hanging="360"/>
        <w:jc w:val="both"/>
        <w:rPr>
          <w:sz w:val="24"/>
        </w:rPr>
      </w:pPr>
      <w:r>
        <w:rPr>
          <w:sz w:val="24"/>
        </w:rPr>
        <w:t>Manusia selalu menghindari risiko (</w:t>
      </w:r>
      <w:r>
        <w:rPr>
          <w:i/>
          <w:sz w:val="24"/>
        </w:rPr>
        <w:t>risk-averse</w:t>
      </w:r>
      <w:r>
        <w:rPr>
          <w:sz w:val="24"/>
        </w:rPr>
        <w:t>) Berdasarkan asumsi tersebut, manajer akan cenderung bertindak oportunis, yaitu mengutamakan kepentingan pribadi. Hal ini memicu terjadinya konflik keagenan sehingga diperlukan peran pihak ketiga yaitu auditor independen.</w:t>
      </w:r>
    </w:p>
    <w:p>
      <w:pPr>
        <w:pStyle w:val="BodyText"/>
        <w:jc w:val="left"/>
      </w:pPr>
    </w:p>
    <w:p>
      <w:pPr>
        <w:pStyle w:val="BodyText"/>
        <w:spacing w:before="169"/>
        <w:jc w:val="left"/>
      </w:pPr>
    </w:p>
    <w:p>
      <w:pPr>
        <w:pStyle w:val="Heading2"/>
        <w:numPr>
          <w:ilvl w:val="1"/>
          <w:numId w:val="1"/>
        </w:numPr>
        <w:tabs>
          <w:tab w:pos="1126" w:val="left" w:leader="none"/>
        </w:tabs>
        <w:spacing w:line="240" w:lineRule="auto" w:before="0" w:after="0"/>
        <w:ind w:left="1126" w:right="0" w:hanging="240"/>
        <w:jc w:val="left"/>
      </w:pPr>
      <w:r>
        <w:rPr/>
        <w:t>Laporan</w:t>
      </w:r>
      <w:r>
        <w:rPr>
          <w:b w:val="0"/>
          <w:spacing w:val="-3"/>
        </w:rPr>
        <w:t> </w:t>
      </w:r>
      <w:r>
        <w:rPr>
          <w:spacing w:val="-2"/>
        </w:rPr>
        <w:t>Keuangan</w:t>
      </w:r>
    </w:p>
    <w:p>
      <w:pPr>
        <w:pStyle w:val="BodyText"/>
        <w:spacing w:before="78"/>
        <w:jc w:val="left"/>
        <w:rPr>
          <w:b/>
        </w:rPr>
      </w:pPr>
    </w:p>
    <w:p>
      <w:pPr>
        <w:pStyle w:val="BodyText"/>
        <w:spacing w:line="472" w:lineRule="auto"/>
        <w:ind w:left="886" w:right="861" w:firstLine="720"/>
      </w:pPr>
      <w:r>
        <w:rPr/>
        <w:t>Laporan keuangan merupakan salah satu sarana penting untuk memberikan informasi keuangan kepada pihak-pihak di luar perusahaan yang memiliki kepentingan. Esensi laporan keuangan sangat penting mengingat laporan keuangan merupakan basis dari berbagai keputusan penting mengenai kelangsungan hidup dari entitas bisnis.</w:t>
      </w:r>
    </w:p>
    <w:p>
      <w:pPr>
        <w:pStyle w:val="BodyText"/>
        <w:spacing w:after="0" w:line="472" w:lineRule="auto"/>
        <w:sectPr>
          <w:pgSz w:w="11910" w:h="16840"/>
          <w:pgMar w:header="0" w:footer="1007" w:top="1380" w:bottom="1200" w:left="1275" w:right="566"/>
        </w:sectPr>
      </w:pPr>
    </w:p>
    <w:p>
      <w:pPr>
        <w:pStyle w:val="BodyText"/>
        <w:spacing w:line="472" w:lineRule="auto" w:before="66"/>
        <w:ind w:left="886" w:right="861" w:firstLine="720"/>
      </w:pPr>
      <w:r>
        <w:rPr/>
        <w:t>Berkaitan dengan teori agensi, pentingnya keberadaan auditor yang</w:t>
      </w:r>
      <w:r>
        <w:rPr>
          <w:spacing w:val="40"/>
        </w:rPr>
        <w:t> </w:t>
      </w:r>
      <w:r>
        <w:rPr/>
        <w:t>independen dalam mengevaluasi kesesuaian kinerja manajemen dengan kehendak pemegang saham</w:t>
      </w:r>
      <w:r>
        <w:rPr>
          <w:spacing w:val="-1"/>
        </w:rPr>
        <w:t> </w:t>
      </w:r>
      <w:r>
        <w:rPr/>
        <w:t>(principal) melalui</w:t>
      </w:r>
      <w:r>
        <w:rPr>
          <w:spacing w:val="-1"/>
        </w:rPr>
        <w:t> </w:t>
      </w:r>
      <w:r>
        <w:rPr/>
        <w:t>laporan keuangan yang sudah disusun oleh pihak manajemen membuat tingkat kewajaran atas laporan tersebut dapat terukur serta auditor bisa berpendapat atas laporan keuangan perusahaan tersebut. Menurut Widhiasari &amp; Budiartha (2016) menyatakan setelah memahami alasan perusahaan untuk melakukan audit, auditor harus menyusun strategi pengauditan awal dengan memahami bisnis dan industri klien.</w:t>
      </w:r>
    </w:p>
    <w:p>
      <w:pPr>
        <w:pStyle w:val="BodyText"/>
        <w:spacing w:line="472" w:lineRule="auto" w:before="82"/>
        <w:ind w:left="886" w:right="861" w:firstLine="720"/>
      </w:pPr>
      <w:r>
        <w:rPr/>
        <w:t>Peraturan mengenai penyampaian laporan keuangantelah diatur oleh Bapepam dalam UU No. 8 Tahun 1995 tentang Pasar Modal yang menyatakan bahwa perusahaan publik wajib menyampaikan laporan keuangan secara berkala kepada Bapepam dan mengumumkan</w:t>
      </w:r>
      <w:r>
        <w:rPr>
          <w:spacing w:val="-3"/>
        </w:rPr>
        <w:t> </w:t>
      </w:r>
      <w:r>
        <w:rPr/>
        <w:t>laporan tersebut kepada</w:t>
      </w:r>
      <w:r>
        <w:rPr>
          <w:spacing w:val="-5"/>
        </w:rPr>
        <w:t> </w:t>
      </w:r>
      <w:r>
        <w:rPr/>
        <w:t>masyarakat.</w:t>
      </w:r>
      <w:r>
        <w:rPr>
          <w:spacing w:val="-3"/>
        </w:rPr>
        <w:t> </w:t>
      </w:r>
      <w:r>
        <w:rPr/>
        <w:t>Pada</w:t>
      </w:r>
      <w:r>
        <w:rPr>
          <w:spacing w:val="-5"/>
        </w:rPr>
        <w:t> </w:t>
      </w:r>
      <w:r>
        <w:rPr/>
        <w:t>tanggal 5</w:t>
      </w:r>
      <w:r>
        <w:rPr>
          <w:spacing w:val="-3"/>
        </w:rPr>
        <w:t> </w:t>
      </w:r>
      <w:r>
        <w:rPr/>
        <w:t>Juli 2011, Badan Pengawas Pasar Modal dan Lembaga Keuangan menerbitkan Peraturan Nomor: X.K.2, Lampiran Keputusan Ketua Bapepam dan LK Nomor: Kep- 346/BL/2011 tentang Penyampaian Laporan Keuangan Berkala Emiten Atau Perusahaan Publik, menyatakan bahwa laporan keuangan tahunan disampaikan</w:t>
      </w:r>
      <w:r>
        <w:rPr>
          <w:spacing w:val="40"/>
        </w:rPr>
        <w:t> </w:t>
      </w:r>
      <w:r>
        <w:rPr/>
        <w:t>kepada Bapepam dan Lembaga Keuangan dan diumumkan kepada publik paling lambat pada akhir bulan ketiga (90 hari) setelah tanggal laporan keuangan tahunan. Penerbitan peraturan ini mencabut Keputusan Ketua Bapepam dan LK Nomor: KEP- 36/PM/2003 tentang Kewajiban Penyampaian Laporan</w:t>
      </w:r>
      <w:r>
        <w:rPr>
          <w:spacing w:val="40"/>
        </w:rPr>
        <w:t> </w:t>
      </w:r>
      <w:r>
        <w:rPr/>
        <w:t>Keuangan dan Keputusan Ketua Bapepam dan LK Nomor: Kep-40/BL/2007 tentang Jangka Waktu Penyampaian Laporan Keuangan Berkala dan Laporan Tahunan Bagi Emiten atau Perusahaan Publik yang Efeknya Tercatat di Bursa Efek Indonesia dan Bursa Efek di Negara Lain.</w:t>
      </w:r>
    </w:p>
    <w:p>
      <w:pPr>
        <w:pStyle w:val="BodyText"/>
        <w:spacing w:before="79"/>
        <w:ind w:left="1606"/>
      </w:pPr>
      <w:r>
        <w:rPr/>
        <w:t>Menurut</w:t>
      </w:r>
      <w:r>
        <w:rPr>
          <w:spacing w:val="58"/>
        </w:rPr>
        <w:t> </w:t>
      </w:r>
      <w:r>
        <w:rPr/>
        <w:t>PSAK</w:t>
      </w:r>
      <w:r>
        <w:rPr>
          <w:spacing w:val="64"/>
        </w:rPr>
        <w:t> </w:t>
      </w:r>
      <w:r>
        <w:rPr/>
        <w:t>2009,</w:t>
      </w:r>
      <w:r>
        <w:rPr>
          <w:spacing w:val="62"/>
        </w:rPr>
        <w:t> </w:t>
      </w:r>
      <w:r>
        <w:rPr/>
        <w:t>tujuan</w:t>
      </w:r>
      <w:r>
        <w:rPr>
          <w:spacing w:val="62"/>
        </w:rPr>
        <w:t> </w:t>
      </w:r>
      <w:r>
        <w:rPr/>
        <w:t>laporan</w:t>
      </w:r>
      <w:r>
        <w:rPr>
          <w:spacing w:val="62"/>
        </w:rPr>
        <w:t> </w:t>
      </w:r>
      <w:r>
        <w:rPr/>
        <w:t>keuangan</w:t>
      </w:r>
      <w:r>
        <w:rPr>
          <w:spacing w:val="62"/>
        </w:rPr>
        <w:t> </w:t>
      </w:r>
      <w:r>
        <w:rPr/>
        <w:t>adalah</w:t>
      </w:r>
      <w:r>
        <w:rPr>
          <w:spacing w:val="62"/>
        </w:rPr>
        <w:t> </w:t>
      </w:r>
      <w:r>
        <w:rPr/>
        <w:t>untuk</w:t>
      </w:r>
      <w:r>
        <w:rPr>
          <w:spacing w:val="67"/>
        </w:rPr>
        <w:t> </w:t>
      </w:r>
      <w:r>
        <w:rPr>
          <w:spacing w:val="-2"/>
        </w:rPr>
        <w:t>memberikan</w:t>
      </w:r>
    </w:p>
    <w:p>
      <w:pPr>
        <w:pStyle w:val="BodyText"/>
        <w:spacing w:after="0"/>
        <w:sectPr>
          <w:pgSz w:w="11910" w:h="16840"/>
          <w:pgMar w:header="0" w:footer="1007" w:top="1380" w:bottom="1200" w:left="1275" w:right="566"/>
        </w:sectPr>
      </w:pPr>
    </w:p>
    <w:p>
      <w:pPr>
        <w:pStyle w:val="BodyText"/>
        <w:spacing w:line="472" w:lineRule="auto" w:before="66"/>
        <w:ind w:left="886" w:right="864"/>
      </w:pPr>
      <w:r>
        <w:rPr/>
        <w:t>informasi mengenai posisi keuangan, kinerja, serta perubahan posisi keuangan perusahaan yang bermanfaat bagi pemakai laporan keuangan dalam menentukan keputusan ekonomi. Standar Akuntansi Keuangan (SAK) menyebutkan empat karakteristik kualitatif pokok dalam laporan keuangan (IAI 2004):</w:t>
      </w:r>
    </w:p>
    <w:p>
      <w:pPr>
        <w:pStyle w:val="ListParagraph"/>
        <w:numPr>
          <w:ilvl w:val="0"/>
          <w:numId w:val="3"/>
        </w:numPr>
        <w:tabs>
          <w:tab w:pos="1261" w:val="left" w:leader="none"/>
        </w:tabs>
        <w:spacing w:line="472" w:lineRule="auto" w:before="86" w:after="0"/>
        <w:ind w:left="1261" w:right="868" w:hanging="375"/>
        <w:jc w:val="both"/>
        <w:rPr>
          <w:sz w:val="24"/>
        </w:rPr>
      </w:pPr>
      <w:r>
        <w:rPr>
          <w:sz w:val="24"/>
        </w:rPr>
        <w:t>Dapat dipahami Kualitas informasi dalam laporan keuangan terlihat dari kemudahan untuk dipahami oleh para pengguna yang diasumsikan memiliki pengetahuan memadai mengenai aktivitas ekonomi dan bisnis, akuntansi, dan kemauan mempelajari informasi dengan ketekunan yang wajar.</w:t>
      </w:r>
    </w:p>
    <w:p>
      <w:pPr>
        <w:pStyle w:val="ListParagraph"/>
        <w:numPr>
          <w:ilvl w:val="0"/>
          <w:numId w:val="3"/>
        </w:numPr>
        <w:tabs>
          <w:tab w:pos="1261" w:val="left" w:leader="none"/>
        </w:tabs>
        <w:spacing w:line="472" w:lineRule="auto" w:before="86" w:after="0"/>
        <w:ind w:left="1261" w:right="863" w:hanging="375"/>
        <w:jc w:val="both"/>
        <w:rPr>
          <w:sz w:val="24"/>
        </w:rPr>
      </w:pPr>
      <w:r>
        <w:rPr>
          <w:sz w:val="24"/>
        </w:rPr>
        <w:t>Relevan Informasi dalam laporan keuangan akan relevan jika mempengaruhi keputusan ekonomi pengguna. Informasi harus dapat mengevaluasi laba sekarang maupun laba masa yang akan datang (</w:t>
      </w:r>
      <w:r>
        <w:rPr>
          <w:i/>
          <w:sz w:val="24"/>
        </w:rPr>
        <w:t>predictive</w:t>
      </w:r>
      <w:r>
        <w:rPr>
          <w:sz w:val="24"/>
        </w:rPr>
        <w:t> </w:t>
      </w:r>
      <w:r>
        <w:rPr>
          <w:i/>
          <w:sz w:val="24"/>
        </w:rPr>
        <w:t>value</w:t>
      </w:r>
      <w:r>
        <w:rPr>
          <w:sz w:val="24"/>
        </w:rPr>
        <w:t>), serta memperbaiki harapan yang dibuat sebelumnya. Informasi juga harus tersedia tepat waktu (</w:t>
      </w:r>
      <w:r>
        <w:rPr>
          <w:i/>
          <w:sz w:val="24"/>
        </w:rPr>
        <w:t>timeliness</w:t>
      </w:r>
      <w:r>
        <w:rPr>
          <w:sz w:val="24"/>
        </w:rPr>
        <w:t>) untuk pengambilan keputusan pengguna.</w:t>
      </w:r>
    </w:p>
    <w:p>
      <w:pPr>
        <w:pStyle w:val="ListParagraph"/>
        <w:numPr>
          <w:ilvl w:val="0"/>
          <w:numId w:val="3"/>
        </w:numPr>
        <w:tabs>
          <w:tab w:pos="1261" w:val="left" w:leader="none"/>
        </w:tabs>
        <w:spacing w:line="472" w:lineRule="auto" w:before="87" w:after="0"/>
        <w:ind w:left="1261" w:right="867" w:hanging="375"/>
        <w:jc w:val="both"/>
        <w:rPr>
          <w:sz w:val="24"/>
        </w:rPr>
      </w:pPr>
      <w:r>
        <w:rPr>
          <w:sz w:val="24"/>
        </w:rPr>
        <w:t>Keandalan Informasi dikatakan andal (</w:t>
      </w:r>
      <w:r>
        <w:rPr>
          <w:i/>
          <w:sz w:val="24"/>
        </w:rPr>
        <w:t>reliable</w:t>
      </w:r>
      <w:r>
        <w:rPr>
          <w:sz w:val="24"/>
        </w:rPr>
        <w:t>) jika bebas dari pengertian yang menyesatkan dan salah saji yang material, serta dapat diandalkan pengguna sebagai penyajian yang jujur dan wajar.</w:t>
      </w:r>
    </w:p>
    <w:p>
      <w:pPr>
        <w:pStyle w:val="ListParagraph"/>
        <w:numPr>
          <w:ilvl w:val="0"/>
          <w:numId w:val="3"/>
        </w:numPr>
        <w:tabs>
          <w:tab w:pos="1261" w:val="left" w:leader="none"/>
        </w:tabs>
        <w:spacing w:line="472" w:lineRule="auto" w:before="90" w:after="0"/>
        <w:ind w:left="1261" w:right="866" w:hanging="375"/>
        <w:jc w:val="both"/>
        <w:rPr>
          <w:sz w:val="24"/>
        </w:rPr>
      </w:pPr>
      <w:r>
        <w:rPr>
          <w:sz w:val="24"/>
        </w:rPr>
        <w:t>Dapat dibandingkan Pengguna harus dapat membandingkan laporan keuangan perusahaan pada setiap periode untuk mengidentifikasi tren posisi keuangan. Implikasinya, pengguna mendapat informasi tentang kebijakan akuntansi yang digunakan dalam susunan laporan keuangan, perubahan kebijakan, serta </w:t>
      </w:r>
      <w:r>
        <w:rPr>
          <w:spacing w:val="-2"/>
          <w:sz w:val="24"/>
        </w:rPr>
        <w:t>pengaruhnya.</w:t>
      </w:r>
    </w:p>
    <w:p>
      <w:pPr>
        <w:pStyle w:val="Heading2"/>
        <w:numPr>
          <w:ilvl w:val="1"/>
          <w:numId w:val="1"/>
        </w:numPr>
        <w:tabs>
          <w:tab w:pos="1126" w:val="left" w:leader="none"/>
        </w:tabs>
        <w:spacing w:line="240" w:lineRule="auto" w:before="87" w:after="0"/>
        <w:ind w:left="1126" w:right="0" w:hanging="240"/>
        <w:jc w:val="both"/>
      </w:pPr>
      <w:r>
        <w:rPr>
          <w:spacing w:val="-2"/>
        </w:rPr>
        <w:t>Audit</w:t>
      </w:r>
    </w:p>
    <w:p>
      <w:pPr>
        <w:pStyle w:val="BodyText"/>
        <w:spacing w:before="78"/>
        <w:jc w:val="left"/>
        <w:rPr>
          <w:b/>
        </w:rPr>
      </w:pPr>
    </w:p>
    <w:p>
      <w:pPr>
        <w:pStyle w:val="BodyText"/>
        <w:spacing w:line="472" w:lineRule="auto" w:before="1"/>
        <w:ind w:left="886" w:right="864" w:firstLine="720"/>
      </w:pPr>
      <w:r>
        <w:rPr/>
        <w:t>Menurut (Hery 2016, 10) mengatakan bahwa : “Pengauditan (auditing) adalah suatu proses yang sistematis untuk memperoleh dan mengevaluasi (secara obyektif) bukti,</w:t>
      </w:r>
      <w:r>
        <w:rPr>
          <w:spacing w:val="-5"/>
        </w:rPr>
        <w:t> </w:t>
      </w:r>
      <w:r>
        <w:rPr/>
        <w:t>yang</w:t>
      </w:r>
      <w:r>
        <w:rPr>
          <w:spacing w:val="1"/>
        </w:rPr>
        <w:t> </w:t>
      </w:r>
      <w:r>
        <w:rPr/>
        <w:t>berhubungan dengan</w:t>
      </w:r>
      <w:r>
        <w:rPr>
          <w:spacing w:val="-2"/>
        </w:rPr>
        <w:t> </w:t>
      </w:r>
      <w:r>
        <w:rPr/>
        <w:t>asersi tentang tindakan</w:t>
      </w:r>
      <w:r>
        <w:rPr>
          <w:spacing w:val="-2"/>
        </w:rPr>
        <w:t> </w:t>
      </w:r>
      <w:r>
        <w:rPr/>
        <w:t>dan</w:t>
      </w:r>
      <w:r>
        <w:rPr>
          <w:spacing w:val="-3"/>
        </w:rPr>
        <w:t> </w:t>
      </w:r>
      <w:r>
        <w:rPr/>
        <w:t>kejadian</w:t>
      </w:r>
      <w:r>
        <w:rPr>
          <w:spacing w:val="1"/>
        </w:rPr>
        <w:t> </w:t>
      </w:r>
      <w:r>
        <w:rPr/>
        <w:t>ekonomi,</w:t>
      </w:r>
      <w:r>
        <w:rPr>
          <w:spacing w:val="1"/>
        </w:rPr>
        <w:t> </w:t>
      </w:r>
      <w:r>
        <w:rPr>
          <w:spacing w:val="-2"/>
        </w:rPr>
        <w:t>dalam</w:t>
      </w:r>
    </w:p>
    <w:p>
      <w:pPr>
        <w:pStyle w:val="BodyText"/>
        <w:spacing w:after="0" w:line="472" w:lineRule="auto"/>
        <w:sectPr>
          <w:pgSz w:w="11910" w:h="16840"/>
          <w:pgMar w:header="0" w:footer="1007" w:top="1380" w:bottom="1200" w:left="1275" w:right="566"/>
        </w:sectPr>
      </w:pPr>
    </w:p>
    <w:p>
      <w:pPr>
        <w:pStyle w:val="BodyText"/>
        <w:spacing w:line="472" w:lineRule="auto" w:before="66"/>
        <w:ind w:left="886" w:right="862"/>
      </w:pPr>
      <w:r>
        <w:rPr/>
        <w:t>rangka menentukan tingkat kepatuhan antara asersi dengan kriteria yang telah ditetapkan, serta mengkomunikasikan hasilnya kepada seluruh pihak yang </w:t>
      </w:r>
      <w:r>
        <w:rPr>
          <w:spacing w:val="-2"/>
        </w:rPr>
        <w:t>berkepentingan.”</w:t>
      </w:r>
    </w:p>
    <w:p>
      <w:pPr>
        <w:pStyle w:val="BodyText"/>
        <w:spacing w:line="472" w:lineRule="auto" w:before="90"/>
        <w:ind w:left="886" w:right="865" w:firstLine="720"/>
      </w:pPr>
      <w:r>
        <w:rPr/>
        <w:t>Secara umum auditing adalah proses sistematik untuk memperoleh dan mengevaluasi</w:t>
      </w:r>
      <w:r>
        <w:rPr>
          <w:spacing w:val="-1"/>
        </w:rPr>
        <w:t> </w:t>
      </w:r>
      <w:r>
        <w:rPr/>
        <w:t>bukti</w:t>
      </w:r>
      <w:r>
        <w:rPr>
          <w:spacing w:val="-1"/>
        </w:rPr>
        <w:t> </w:t>
      </w:r>
      <w:r>
        <w:rPr/>
        <w:t>secara</w:t>
      </w:r>
      <w:r>
        <w:rPr>
          <w:spacing w:val="-1"/>
        </w:rPr>
        <w:t> </w:t>
      </w:r>
      <w:r>
        <w:rPr/>
        <w:t>objektif</w:t>
      </w:r>
      <w:r>
        <w:rPr>
          <w:spacing w:val="-1"/>
        </w:rPr>
        <w:t> </w:t>
      </w:r>
      <w:r>
        <w:rPr/>
        <w:t>mengenai</w:t>
      </w:r>
      <w:r>
        <w:rPr>
          <w:spacing w:val="-1"/>
        </w:rPr>
        <w:t> </w:t>
      </w:r>
      <w:r>
        <w:rPr/>
        <w:t>pernyataan- pernyataan tentang</w:t>
      </w:r>
      <w:r>
        <w:rPr>
          <w:spacing w:val="-1"/>
        </w:rPr>
        <w:t> </w:t>
      </w:r>
      <w:r>
        <w:rPr/>
        <w:t>kegiatan dan kejadian ekonomi, dengan tujuan untuk menetapkan tingkat kesesuaian antara pernyataan-pernyataan tersebut dengan kriteria yang telah ditetapkan, serta penyampaian hasil-hasilnya kepada para pemakai yang berkepentingan.</w:t>
      </w:r>
    </w:p>
    <w:p>
      <w:pPr>
        <w:pStyle w:val="BodyText"/>
        <w:spacing w:line="472" w:lineRule="auto" w:before="82"/>
        <w:ind w:left="886" w:right="868" w:firstLine="720"/>
      </w:pPr>
      <w:r>
        <w:rPr/>
        <w:t>Tujuan audit secara umum adalah untuk menyatakan pendapat atas kewajaran dalam semua hal yang material, posisi keuangan hasil usaha dan arus kas yang sesuai dengan prinsip akuntansi berlaku umum di Indonesia. Kewajaran laporan keuangan dinilai berdasarkan asersi yang terkandung dalam setiap unsur yang disajikan dalam laporan keuangan. Asersi</w:t>
      </w:r>
      <w:r>
        <w:rPr>
          <w:spacing w:val="-4"/>
        </w:rPr>
        <w:t> </w:t>
      </w:r>
      <w:r>
        <w:rPr/>
        <w:t>adalah pernyataan manajemen tentang pengelompokan transaksi dan akun terkait</w:t>
      </w:r>
      <w:r>
        <w:rPr>
          <w:spacing w:val="-3"/>
        </w:rPr>
        <w:t> </w:t>
      </w:r>
      <w:r>
        <w:rPr/>
        <w:t>serta pengungkapannya di dalam laporan keuangan, baik secara eksplisit ataupun implisit.</w:t>
      </w:r>
    </w:p>
    <w:p>
      <w:pPr>
        <w:pStyle w:val="Heading2"/>
        <w:numPr>
          <w:ilvl w:val="1"/>
          <w:numId w:val="1"/>
        </w:numPr>
        <w:tabs>
          <w:tab w:pos="1126" w:val="left" w:leader="none"/>
        </w:tabs>
        <w:spacing w:line="240" w:lineRule="auto" w:before="85" w:after="0"/>
        <w:ind w:left="1126" w:right="0" w:hanging="240"/>
        <w:jc w:val="both"/>
      </w:pPr>
      <w:r>
        <w:rPr/>
        <w:t>Standar</w:t>
      </w:r>
      <w:r>
        <w:rPr>
          <w:b w:val="0"/>
          <w:spacing w:val="-3"/>
        </w:rPr>
        <w:t> </w:t>
      </w:r>
      <w:r>
        <w:rPr>
          <w:spacing w:val="-4"/>
        </w:rPr>
        <w:t>Audit</w:t>
      </w:r>
    </w:p>
    <w:p>
      <w:pPr>
        <w:pStyle w:val="BodyText"/>
        <w:spacing w:before="83"/>
        <w:jc w:val="left"/>
        <w:rPr>
          <w:b/>
        </w:rPr>
      </w:pPr>
    </w:p>
    <w:p>
      <w:pPr>
        <w:pStyle w:val="BodyText"/>
        <w:spacing w:line="470" w:lineRule="auto" w:before="1"/>
        <w:ind w:left="886" w:right="869" w:firstLine="720"/>
      </w:pPr>
      <w:r>
        <w:rPr/>
        <w:t>Standar audit dibutuhkan dalam melakukan audit laporan keuangan. Standar audit</w:t>
      </w:r>
      <w:r>
        <w:rPr>
          <w:spacing w:val="-1"/>
        </w:rPr>
        <w:t> </w:t>
      </w:r>
      <w:r>
        <w:rPr/>
        <w:t>yang digunakan dalam mengaudit</w:t>
      </w:r>
      <w:r>
        <w:rPr>
          <w:spacing w:val="-1"/>
        </w:rPr>
        <w:t> </w:t>
      </w:r>
      <w:r>
        <w:rPr/>
        <w:t>laporan keuangan adalah Standar Professional Akuntan Publik. Standar Profesional Akuntan Publik terkait dengan proses audit dinyatakan dalam SA 200 No 4 (IAPI, 2015) yang terdiri dari:</w:t>
      </w:r>
    </w:p>
    <w:p>
      <w:pPr>
        <w:pStyle w:val="ListParagraph"/>
        <w:numPr>
          <w:ilvl w:val="0"/>
          <w:numId w:val="4"/>
        </w:numPr>
        <w:tabs>
          <w:tab w:pos="1185" w:val="left" w:leader="none"/>
        </w:tabs>
        <w:spacing w:line="472" w:lineRule="auto" w:before="97" w:after="0"/>
        <w:ind w:left="886" w:right="870" w:firstLine="0"/>
        <w:jc w:val="both"/>
        <w:rPr>
          <w:sz w:val="24"/>
        </w:rPr>
      </w:pPr>
      <w:r>
        <w:rPr>
          <w:sz w:val="24"/>
        </w:rPr>
        <w:t>Standar Umum Standar umum berkaitan dengan persyaratan auidtor dan mutu pekerjaannya</w:t>
      </w:r>
      <w:r>
        <w:rPr>
          <w:spacing w:val="-4"/>
          <w:sz w:val="24"/>
        </w:rPr>
        <w:t> </w:t>
      </w:r>
      <w:r>
        <w:rPr>
          <w:sz w:val="24"/>
        </w:rPr>
        <w:t>sehingga</w:t>
      </w:r>
      <w:r>
        <w:rPr>
          <w:spacing w:val="-4"/>
          <w:sz w:val="24"/>
        </w:rPr>
        <w:t> </w:t>
      </w:r>
      <w:r>
        <w:rPr>
          <w:sz w:val="24"/>
        </w:rPr>
        <w:t>bersifat</w:t>
      </w:r>
      <w:r>
        <w:rPr>
          <w:spacing w:val="-4"/>
          <w:sz w:val="24"/>
        </w:rPr>
        <w:t> </w:t>
      </w:r>
      <w:r>
        <w:rPr>
          <w:sz w:val="24"/>
        </w:rPr>
        <w:t>pribadi.</w:t>
      </w:r>
      <w:r>
        <w:rPr>
          <w:spacing w:val="-2"/>
          <w:sz w:val="24"/>
        </w:rPr>
        <w:t> </w:t>
      </w:r>
      <w:r>
        <w:rPr>
          <w:sz w:val="24"/>
        </w:rPr>
        <w:t>Standar</w:t>
      </w:r>
      <w:r>
        <w:rPr>
          <w:spacing w:val="-2"/>
          <w:sz w:val="24"/>
        </w:rPr>
        <w:t> </w:t>
      </w:r>
      <w:r>
        <w:rPr>
          <w:sz w:val="24"/>
        </w:rPr>
        <w:t>ini mencakup tiga</w:t>
      </w:r>
      <w:r>
        <w:rPr>
          <w:spacing w:val="-4"/>
          <w:sz w:val="24"/>
        </w:rPr>
        <w:t> </w:t>
      </w:r>
      <w:r>
        <w:rPr>
          <w:sz w:val="24"/>
        </w:rPr>
        <w:t>bagian</w:t>
      </w:r>
      <w:r>
        <w:rPr>
          <w:spacing w:val="-2"/>
          <w:sz w:val="24"/>
        </w:rPr>
        <w:t> </w:t>
      </w:r>
      <w:r>
        <w:rPr>
          <w:sz w:val="24"/>
        </w:rPr>
        <w:t>diantaranya:</w:t>
      </w:r>
    </w:p>
    <w:p>
      <w:pPr>
        <w:pStyle w:val="ListParagraph"/>
        <w:numPr>
          <w:ilvl w:val="1"/>
          <w:numId w:val="4"/>
        </w:numPr>
        <w:tabs>
          <w:tab w:pos="1606" w:val="left" w:leader="none"/>
        </w:tabs>
        <w:spacing w:line="475" w:lineRule="auto" w:before="88" w:after="0"/>
        <w:ind w:left="1606" w:right="866" w:hanging="360"/>
        <w:jc w:val="both"/>
        <w:rPr>
          <w:sz w:val="24"/>
        </w:rPr>
      </w:pPr>
      <w:r>
        <w:rPr>
          <w:sz w:val="24"/>
        </w:rPr>
        <w:t>Audit harus dilaksanakan oleh seseorang atau lebih yang mempunyai keahlian dan pelatihan teknis yang memadai sebagai auditor.</w:t>
      </w:r>
    </w:p>
    <w:p>
      <w:pPr>
        <w:pStyle w:val="ListParagraph"/>
        <w:numPr>
          <w:ilvl w:val="1"/>
          <w:numId w:val="4"/>
        </w:numPr>
        <w:tabs>
          <w:tab w:pos="1606" w:val="left" w:leader="none"/>
        </w:tabs>
        <w:spacing w:line="240" w:lineRule="auto" w:before="82" w:after="0"/>
        <w:ind w:left="1606" w:right="0" w:hanging="360"/>
        <w:jc w:val="both"/>
        <w:rPr>
          <w:sz w:val="24"/>
        </w:rPr>
      </w:pPr>
      <w:r>
        <w:rPr>
          <w:sz w:val="24"/>
        </w:rPr>
        <w:t>Audit</w:t>
      </w:r>
      <w:r>
        <w:rPr>
          <w:spacing w:val="-6"/>
          <w:sz w:val="24"/>
        </w:rPr>
        <w:t> </w:t>
      </w:r>
      <w:r>
        <w:rPr>
          <w:sz w:val="24"/>
        </w:rPr>
        <w:t>harus</w:t>
      </w:r>
      <w:r>
        <w:rPr>
          <w:spacing w:val="-1"/>
          <w:sz w:val="24"/>
        </w:rPr>
        <w:t> </w:t>
      </w:r>
      <w:r>
        <w:rPr>
          <w:sz w:val="24"/>
        </w:rPr>
        <w:t>mempertahankan</w:t>
      </w:r>
      <w:r>
        <w:rPr>
          <w:spacing w:val="-3"/>
          <w:sz w:val="24"/>
        </w:rPr>
        <w:t> </w:t>
      </w:r>
      <w:r>
        <w:rPr>
          <w:sz w:val="24"/>
        </w:rPr>
        <w:t>mental</w:t>
      </w:r>
      <w:r>
        <w:rPr>
          <w:spacing w:val="-3"/>
          <w:sz w:val="24"/>
        </w:rPr>
        <w:t> </w:t>
      </w:r>
      <w:r>
        <w:rPr>
          <w:sz w:val="24"/>
        </w:rPr>
        <w:t>dari</w:t>
      </w:r>
      <w:r>
        <w:rPr>
          <w:spacing w:val="-4"/>
          <w:sz w:val="24"/>
        </w:rPr>
        <w:t> </w:t>
      </w:r>
      <w:r>
        <w:rPr>
          <w:sz w:val="24"/>
        </w:rPr>
        <w:t>segala</w:t>
      </w:r>
      <w:r>
        <w:rPr>
          <w:spacing w:val="-4"/>
          <w:sz w:val="24"/>
        </w:rPr>
        <w:t> </w:t>
      </w:r>
      <w:r>
        <w:rPr>
          <w:sz w:val="24"/>
        </w:rPr>
        <w:t>hal</w:t>
      </w:r>
      <w:r>
        <w:rPr>
          <w:spacing w:val="1"/>
          <w:sz w:val="24"/>
        </w:rPr>
        <w:t> </w:t>
      </w:r>
      <w:r>
        <w:rPr>
          <w:sz w:val="24"/>
        </w:rPr>
        <w:t>yang</w:t>
      </w:r>
      <w:r>
        <w:rPr>
          <w:spacing w:val="-2"/>
          <w:sz w:val="24"/>
        </w:rPr>
        <w:t> </w:t>
      </w:r>
      <w:r>
        <w:rPr>
          <w:sz w:val="24"/>
        </w:rPr>
        <w:t>berhubungan</w:t>
      </w:r>
      <w:r>
        <w:rPr>
          <w:spacing w:val="-2"/>
          <w:sz w:val="24"/>
        </w:rPr>
        <w:t> dengan</w:t>
      </w:r>
    </w:p>
    <w:p>
      <w:pPr>
        <w:pStyle w:val="ListParagraph"/>
        <w:spacing w:after="0" w:line="240" w:lineRule="auto"/>
        <w:jc w:val="both"/>
        <w:rPr>
          <w:sz w:val="24"/>
        </w:rPr>
        <w:sectPr>
          <w:pgSz w:w="11910" w:h="16840"/>
          <w:pgMar w:header="0" w:footer="1007" w:top="1380" w:bottom="1200" w:left="1275" w:right="566"/>
        </w:sectPr>
      </w:pPr>
    </w:p>
    <w:p>
      <w:pPr>
        <w:pStyle w:val="BodyText"/>
        <w:spacing w:before="66"/>
        <w:ind w:right="4171"/>
        <w:jc w:val="center"/>
      </w:pPr>
      <w:r>
        <w:rPr/>
        <w:t>perikatan</w:t>
      </w:r>
      <w:r>
        <w:rPr>
          <w:spacing w:val="-4"/>
        </w:rPr>
        <w:t> </w:t>
      </w:r>
      <w:r>
        <w:rPr/>
        <w:t>dan</w:t>
      </w:r>
      <w:r>
        <w:rPr>
          <w:spacing w:val="-3"/>
        </w:rPr>
        <w:t> </w:t>
      </w:r>
      <w:r>
        <w:rPr>
          <w:spacing w:val="-2"/>
        </w:rPr>
        <w:t>independensi.</w:t>
      </w:r>
    </w:p>
    <w:p>
      <w:pPr>
        <w:pStyle w:val="BodyText"/>
        <w:spacing w:before="83"/>
        <w:jc w:val="left"/>
      </w:pPr>
    </w:p>
    <w:p>
      <w:pPr>
        <w:pStyle w:val="ListParagraph"/>
        <w:numPr>
          <w:ilvl w:val="1"/>
          <w:numId w:val="4"/>
        </w:numPr>
        <w:tabs>
          <w:tab w:pos="1606" w:val="left" w:leader="none"/>
        </w:tabs>
        <w:spacing w:line="470" w:lineRule="auto" w:before="0" w:after="0"/>
        <w:ind w:left="1606" w:right="862" w:hanging="360"/>
        <w:jc w:val="both"/>
        <w:rPr>
          <w:sz w:val="24"/>
        </w:rPr>
      </w:pPr>
      <w:r>
        <w:rPr>
          <w:sz w:val="24"/>
        </w:rPr>
        <w:t>Auditor wajib menggunakan keahlian profesionalnya dalam melaksanakan pelaksanaan audit dan pelaporan dengan cermat dan seksama.</w:t>
      </w:r>
    </w:p>
    <w:p>
      <w:pPr>
        <w:pStyle w:val="ListParagraph"/>
        <w:numPr>
          <w:ilvl w:val="0"/>
          <w:numId w:val="4"/>
        </w:numPr>
        <w:tabs>
          <w:tab w:pos="1126" w:val="left" w:leader="none"/>
        </w:tabs>
        <w:spacing w:line="240" w:lineRule="auto" w:before="94" w:after="0"/>
        <w:ind w:left="1126" w:right="0" w:hanging="240"/>
        <w:jc w:val="both"/>
        <w:rPr>
          <w:sz w:val="24"/>
        </w:rPr>
      </w:pPr>
      <w:r>
        <w:rPr>
          <w:sz w:val="24"/>
        </w:rPr>
        <w:t>Standar</w:t>
      </w:r>
      <w:r>
        <w:rPr>
          <w:spacing w:val="-5"/>
          <w:sz w:val="24"/>
        </w:rPr>
        <w:t> </w:t>
      </w:r>
      <w:r>
        <w:rPr>
          <w:sz w:val="24"/>
        </w:rPr>
        <w:t>Pekerjaan</w:t>
      </w:r>
      <w:r>
        <w:rPr>
          <w:spacing w:val="-4"/>
          <w:sz w:val="24"/>
        </w:rPr>
        <w:t> </w:t>
      </w:r>
      <w:r>
        <w:rPr>
          <w:spacing w:val="-2"/>
          <w:sz w:val="24"/>
        </w:rPr>
        <w:t>Lapangan</w:t>
      </w:r>
    </w:p>
    <w:p>
      <w:pPr>
        <w:pStyle w:val="BodyText"/>
        <w:spacing w:before="78"/>
        <w:jc w:val="left"/>
      </w:pPr>
    </w:p>
    <w:p>
      <w:pPr>
        <w:pStyle w:val="BodyText"/>
        <w:ind w:right="4254"/>
        <w:jc w:val="center"/>
      </w:pPr>
      <w:r>
        <w:rPr/>
        <w:t>Standar</w:t>
      </w:r>
      <w:r>
        <w:rPr>
          <w:spacing w:val="-2"/>
        </w:rPr>
        <w:t> </w:t>
      </w:r>
      <w:r>
        <w:rPr/>
        <w:t>ini</w:t>
      </w:r>
      <w:r>
        <w:rPr>
          <w:spacing w:val="1"/>
        </w:rPr>
        <w:t> </w:t>
      </w:r>
      <w:r>
        <w:rPr/>
        <w:t>terdiri</w:t>
      </w:r>
      <w:r>
        <w:rPr>
          <w:spacing w:val="-3"/>
        </w:rPr>
        <w:t> </w:t>
      </w:r>
      <w:r>
        <w:rPr/>
        <w:t>dari</w:t>
      </w:r>
      <w:r>
        <w:rPr>
          <w:spacing w:val="-3"/>
        </w:rPr>
        <w:t> </w:t>
      </w:r>
      <w:r>
        <w:rPr/>
        <w:t>3</w:t>
      </w:r>
      <w:r>
        <w:rPr>
          <w:spacing w:val="-2"/>
        </w:rPr>
        <w:t> </w:t>
      </w:r>
      <w:r>
        <w:rPr/>
        <w:t>poin</w:t>
      </w:r>
      <w:r>
        <w:rPr>
          <w:spacing w:val="-1"/>
        </w:rPr>
        <w:t> </w:t>
      </w:r>
      <w:r>
        <w:rPr>
          <w:spacing w:val="-2"/>
        </w:rPr>
        <w:t>diantaranya:</w:t>
      </w:r>
    </w:p>
    <w:p>
      <w:pPr>
        <w:pStyle w:val="BodyText"/>
        <w:spacing w:before="83"/>
        <w:jc w:val="left"/>
      </w:pPr>
    </w:p>
    <w:p>
      <w:pPr>
        <w:pStyle w:val="ListParagraph"/>
        <w:numPr>
          <w:ilvl w:val="1"/>
          <w:numId w:val="4"/>
        </w:numPr>
        <w:tabs>
          <w:tab w:pos="1606" w:val="left" w:leader="none"/>
        </w:tabs>
        <w:spacing w:line="470" w:lineRule="auto" w:before="1" w:after="0"/>
        <w:ind w:left="1606" w:right="863" w:hanging="360"/>
        <w:jc w:val="both"/>
        <w:rPr>
          <w:sz w:val="24"/>
        </w:rPr>
      </w:pPr>
      <w:r>
        <w:rPr>
          <w:sz w:val="24"/>
        </w:rPr>
        <w:t>Seluruh pekerjaan audit dapat direncanakan dengan sebaik-baiknya dan</w:t>
      </w:r>
      <w:r>
        <w:rPr>
          <w:spacing w:val="40"/>
          <w:sz w:val="24"/>
        </w:rPr>
        <w:t> </w:t>
      </w:r>
      <w:r>
        <w:rPr>
          <w:sz w:val="24"/>
        </w:rPr>
        <w:t>apabila menggunakan asisten maka harus disupervisi dengan semestinya.</w:t>
      </w:r>
    </w:p>
    <w:p>
      <w:pPr>
        <w:pStyle w:val="ListParagraph"/>
        <w:numPr>
          <w:ilvl w:val="1"/>
          <w:numId w:val="4"/>
        </w:numPr>
        <w:tabs>
          <w:tab w:pos="1606" w:val="left" w:leader="none"/>
        </w:tabs>
        <w:spacing w:line="472" w:lineRule="auto" w:before="93" w:after="0"/>
        <w:ind w:left="1606" w:right="870" w:hanging="360"/>
        <w:jc w:val="both"/>
        <w:rPr>
          <w:sz w:val="24"/>
        </w:rPr>
      </w:pPr>
      <w:r>
        <w:rPr>
          <w:sz w:val="24"/>
        </w:rPr>
        <w:t>Tak hanya memperhatikan standar audit saja, pemahaman yang memadai atas pengendalian intern sangat dibutuhkan untuk merencanakan audit dan menentukan sifat.</w:t>
      </w:r>
    </w:p>
    <w:p>
      <w:pPr>
        <w:pStyle w:val="ListParagraph"/>
        <w:numPr>
          <w:ilvl w:val="1"/>
          <w:numId w:val="4"/>
        </w:numPr>
        <w:tabs>
          <w:tab w:pos="1606" w:val="left" w:leader="none"/>
        </w:tabs>
        <w:spacing w:line="472" w:lineRule="auto" w:before="89" w:after="0"/>
        <w:ind w:left="1606" w:right="871" w:hanging="360"/>
        <w:jc w:val="both"/>
        <w:rPr>
          <w:sz w:val="24"/>
        </w:rPr>
      </w:pPr>
      <w:r>
        <w:rPr>
          <w:sz w:val="24"/>
        </w:rPr>
        <w:t>Bukti audit yang kompeten harus diperoleh melalui inspeksi pengamatan, permintaan keterangan, dan konfirmasi sebagai dasar yang memadai untuk dapat memberikan pernyataan pendapat atas laporan keuangan yang diaudit.</w:t>
      </w:r>
    </w:p>
    <w:p>
      <w:pPr>
        <w:pStyle w:val="ListParagraph"/>
        <w:numPr>
          <w:ilvl w:val="0"/>
          <w:numId w:val="4"/>
        </w:numPr>
        <w:tabs>
          <w:tab w:pos="1126" w:val="left" w:leader="none"/>
        </w:tabs>
        <w:spacing w:line="240" w:lineRule="auto" w:before="85" w:after="0"/>
        <w:ind w:left="1126" w:right="0" w:hanging="240"/>
        <w:jc w:val="both"/>
        <w:rPr>
          <w:sz w:val="24"/>
        </w:rPr>
      </w:pPr>
      <w:r>
        <w:rPr>
          <w:sz w:val="24"/>
        </w:rPr>
        <w:t>Standar</w:t>
      </w:r>
      <w:r>
        <w:rPr>
          <w:spacing w:val="-5"/>
          <w:sz w:val="24"/>
        </w:rPr>
        <w:t> </w:t>
      </w:r>
      <w:r>
        <w:rPr>
          <w:spacing w:val="-2"/>
          <w:sz w:val="24"/>
        </w:rPr>
        <w:t>Pelaporan</w:t>
      </w:r>
    </w:p>
    <w:p>
      <w:pPr>
        <w:pStyle w:val="BodyText"/>
        <w:spacing w:before="83"/>
        <w:jc w:val="left"/>
      </w:pPr>
    </w:p>
    <w:p>
      <w:pPr>
        <w:pStyle w:val="BodyText"/>
        <w:ind w:left="886"/>
        <w:jc w:val="left"/>
      </w:pPr>
      <w:r>
        <w:rPr/>
        <w:t>Standar</w:t>
      </w:r>
      <w:r>
        <w:rPr>
          <w:spacing w:val="-3"/>
        </w:rPr>
        <w:t> </w:t>
      </w:r>
      <w:r>
        <w:rPr/>
        <w:t>pelaporan</w:t>
      </w:r>
      <w:r>
        <w:rPr>
          <w:spacing w:val="-2"/>
        </w:rPr>
        <w:t> </w:t>
      </w:r>
      <w:r>
        <w:rPr/>
        <w:t>terdiri</w:t>
      </w:r>
      <w:r>
        <w:rPr>
          <w:spacing w:val="-5"/>
        </w:rPr>
        <w:t> </w:t>
      </w:r>
      <w:r>
        <w:rPr/>
        <w:t>beberapa</w:t>
      </w:r>
      <w:r>
        <w:rPr>
          <w:spacing w:val="2"/>
        </w:rPr>
        <w:t> </w:t>
      </w:r>
      <w:r>
        <w:rPr/>
        <w:t>item,</w:t>
      </w:r>
      <w:r>
        <w:rPr>
          <w:spacing w:val="-3"/>
        </w:rPr>
        <w:t> </w:t>
      </w:r>
      <w:r>
        <w:rPr/>
        <w:t>diantara </w:t>
      </w:r>
      <w:r>
        <w:rPr>
          <w:spacing w:val="-2"/>
        </w:rPr>
        <w:t>lain:</w:t>
      </w:r>
    </w:p>
    <w:p>
      <w:pPr>
        <w:pStyle w:val="BodyText"/>
        <w:spacing w:before="78"/>
        <w:jc w:val="left"/>
      </w:pPr>
    </w:p>
    <w:p>
      <w:pPr>
        <w:pStyle w:val="ListParagraph"/>
        <w:numPr>
          <w:ilvl w:val="1"/>
          <w:numId w:val="4"/>
        </w:numPr>
        <w:tabs>
          <w:tab w:pos="1606" w:val="left" w:leader="none"/>
        </w:tabs>
        <w:spacing w:line="475" w:lineRule="auto" w:before="0" w:after="0"/>
        <w:ind w:left="1606" w:right="870" w:hanging="360"/>
        <w:jc w:val="both"/>
        <w:rPr>
          <w:sz w:val="24"/>
        </w:rPr>
      </w:pPr>
      <w:r>
        <w:rPr>
          <w:sz w:val="24"/>
        </w:rPr>
        <w:t>Laporan audit harus dinyatakan apakah laporan keuangan telah disusun sesuai dengan prinsip akuntansi yang berlaku.</w:t>
      </w:r>
    </w:p>
    <w:p>
      <w:pPr>
        <w:pStyle w:val="ListParagraph"/>
        <w:numPr>
          <w:ilvl w:val="1"/>
          <w:numId w:val="4"/>
        </w:numPr>
        <w:tabs>
          <w:tab w:pos="1606" w:val="left" w:leader="none"/>
        </w:tabs>
        <w:spacing w:line="472" w:lineRule="auto" w:before="83" w:after="0"/>
        <w:ind w:left="1606" w:right="871" w:hanging="360"/>
        <w:jc w:val="both"/>
        <w:rPr>
          <w:sz w:val="24"/>
        </w:rPr>
      </w:pPr>
      <w:r>
        <w:rPr>
          <w:sz w:val="24"/>
        </w:rPr>
        <w:t>Hasil laporan auditor harus menunjukkan kekonsistenan, apabila ada ketidakkonsistenan penerapan prinsip akuntansi dalam penyusunan laporan keuangan periode berjalan dengan penerapan pada periode sebelumnya.</w:t>
      </w:r>
    </w:p>
    <w:p>
      <w:pPr>
        <w:pStyle w:val="Heading2"/>
        <w:numPr>
          <w:ilvl w:val="1"/>
          <w:numId w:val="1"/>
        </w:numPr>
        <w:tabs>
          <w:tab w:pos="1126" w:val="left" w:leader="none"/>
        </w:tabs>
        <w:spacing w:line="240" w:lineRule="auto" w:before="89" w:after="0"/>
        <w:ind w:left="1126" w:right="0" w:hanging="240"/>
        <w:jc w:val="both"/>
      </w:pPr>
      <w:r>
        <w:rPr/>
        <w:t>Audit</w:t>
      </w:r>
      <w:r>
        <w:rPr>
          <w:b w:val="0"/>
          <w:spacing w:val="1"/>
        </w:rPr>
        <w:t> </w:t>
      </w:r>
      <w:r>
        <w:rPr>
          <w:spacing w:val="-2"/>
        </w:rPr>
        <w:t>Delay</w:t>
      </w:r>
    </w:p>
    <w:p>
      <w:pPr>
        <w:pStyle w:val="BodyText"/>
        <w:spacing w:line="477" w:lineRule="auto" w:before="264"/>
        <w:ind w:left="886" w:right="876" w:firstLine="725"/>
      </w:pPr>
      <w:r>
        <w:rPr/>
        <w:t>Audit Delay berdasarkan Undang-Undang Peraturan Pasar Modal</w:t>
      </w:r>
      <w:r>
        <w:rPr>
          <w:spacing w:val="40"/>
        </w:rPr>
        <w:t> </w:t>
      </w:r>
      <w:r>
        <w:rPr/>
        <w:t>dalam Undang-Undang Nomor</w:t>
      </w:r>
      <w:r>
        <w:rPr>
          <w:spacing w:val="40"/>
        </w:rPr>
        <w:t> </w:t>
      </w:r>
      <w:r>
        <w:rPr/>
        <w:t>8 Tahun</w:t>
      </w:r>
      <w:r>
        <w:rPr>
          <w:spacing w:val="40"/>
        </w:rPr>
        <w:t> </w:t>
      </w:r>
      <w:r>
        <w:rPr/>
        <w:t>1995</w:t>
      </w:r>
      <w:r>
        <w:rPr>
          <w:spacing w:val="40"/>
        </w:rPr>
        <w:t> </w:t>
      </w:r>
      <w:r>
        <w:rPr/>
        <w:t>menyatakan bahwa semua perusahaan yang terdaftar</w:t>
      </w:r>
      <w:r>
        <w:rPr>
          <w:spacing w:val="29"/>
        </w:rPr>
        <w:t> </w:t>
      </w:r>
      <w:r>
        <w:rPr/>
        <w:t>dalam</w:t>
      </w:r>
      <w:r>
        <w:rPr>
          <w:spacing w:val="30"/>
        </w:rPr>
        <w:t> </w:t>
      </w:r>
      <w:r>
        <w:rPr/>
        <w:t>pasar</w:t>
      </w:r>
      <w:r>
        <w:rPr>
          <w:spacing w:val="36"/>
        </w:rPr>
        <w:t> </w:t>
      </w:r>
      <w:r>
        <w:rPr/>
        <w:t>modal</w:t>
      </w:r>
      <w:r>
        <w:rPr>
          <w:spacing w:val="30"/>
        </w:rPr>
        <w:t> </w:t>
      </w:r>
      <w:r>
        <w:rPr/>
        <w:t>wajib</w:t>
      </w:r>
      <w:r>
        <w:rPr>
          <w:spacing w:val="32"/>
        </w:rPr>
        <w:t> </w:t>
      </w:r>
      <w:r>
        <w:rPr/>
        <w:t>menyampaikan</w:t>
      </w:r>
      <w:r>
        <w:rPr>
          <w:spacing w:val="36"/>
        </w:rPr>
        <w:t> </w:t>
      </w:r>
      <w:r>
        <w:rPr/>
        <w:t>laporan</w:t>
      </w:r>
      <w:r>
        <w:rPr>
          <w:spacing w:val="31"/>
        </w:rPr>
        <w:t> </w:t>
      </w:r>
      <w:r>
        <w:rPr/>
        <w:t>keuangan</w:t>
      </w:r>
      <w:r>
        <w:rPr>
          <w:spacing w:val="31"/>
        </w:rPr>
        <w:t> </w:t>
      </w:r>
      <w:r>
        <w:rPr/>
        <w:t>secara</w:t>
      </w:r>
      <w:r>
        <w:rPr>
          <w:spacing w:val="31"/>
        </w:rPr>
        <w:t> </w:t>
      </w:r>
      <w:r>
        <w:rPr>
          <w:spacing w:val="-2"/>
        </w:rPr>
        <w:t>berkala</w:t>
      </w:r>
    </w:p>
    <w:p>
      <w:pPr>
        <w:pStyle w:val="BodyText"/>
        <w:spacing w:after="0" w:line="477" w:lineRule="auto"/>
        <w:sectPr>
          <w:pgSz w:w="11910" w:h="16840"/>
          <w:pgMar w:header="0" w:footer="1007" w:top="1380" w:bottom="1200" w:left="1275" w:right="566"/>
        </w:sectPr>
      </w:pPr>
    </w:p>
    <w:p>
      <w:pPr>
        <w:pStyle w:val="BodyText"/>
        <w:spacing w:line="480" w:lineRule="auto" w:before="61"/>
        <w:ind w:left="886" w:right="870"/>
      </w:pPr>
      <w:r>
        <w:rPr/>
        <w:t>kepada Bapepam dan</w:t>
      </w:r>
      <w:r>
        <w:rPr>
          <w:spacing w:val="40"/>
        </w:rPr>
        <w:t> </w:t>
      </w:r>
      <w:r>
        <w:rPr/>
        <w:t>mengumumkan kepada</w:t>
      </w:r>
      <w:r>
        <w:rPr>
          <w:spacing w:val="40"/>
        </w:rPr>
        <w:t> </w:t>
      </w:r>
      <w:r>
        <w:rPr/>
        <w:t>masyarakat. Salah satu</w:t>
      </w:r>
      <w:r>
        <w:rPr>
          <w:spacing w:val="40"/>
        </w:rPr>
        <w:t> </w:t>
      </w:r>
      <w:r>
        <w:rPr/>
        <w:t>kewajiban perusahaan</w:t>
      </w:r>
      <w:r>
        <w:rPr>
          <w:spacing w:val="80"/>
        </w:rPr>
        <w:t> </w:t>
      </w:r>
      <w:r>
        <w:rPr/>
        <w:t>yang</w:t>
      </w:r>
      <w:r>
        <w:rPr>
          <w:spacing w:val="80"/>
        </w:rPr>
        <w:t> </w:t>
      </w:r>
      <w:r>
        <w:rPr/>
        <w:t>sudah</w:t>
      </w:r>
      <w:r>
        <w:rPr>
          <w:spacing w:val="80"/>
        </w:rPr>
        <w:t> </w:t>
      </w:r>
      <w:r>
        <w:rPr/>
        <w:t>go</w:t>
      </w:r>
      <w:r>
        <w:rPr>
          <w:spacing w:val="80"/>
        </w:rPr>
        <w:t> </w:t>
      </w:r>
      <w:r>
        <w:rPr/>
        <w:t>public</w:t>
      </w:r>
      <w:r>
        <w:rPr>
          <w:spacing w:val="80"/>
        </w:rPr>
        <w:t> </w:t>
      </w:r>
      <w:r>
        <w:rPr/>
        <w:t>adalah</w:t>
      </w:r>
      <w:r>
        <w:rPr>
          <w:spacing w:val="80"/>
        </w:rPr>
        <w:t> </w:t>
      </w:r>
      <w:r>
        <w:rPr/>
        <w:t>mempublikasikan</w:t>
      </w:r>
      <w:r>
        <w:rPr>
          <w:spacing w:val="80"/>
        </w:rPr>
        <w:t> </w:t>
      </w:r>
      <w:r>
        <w:rPr/>
        <w:t>laporan keuangan yang</w:t>
      </w:r>
      <w:r>
        <w:rPr>
          <w:spacing w:val="40"/>
        </w:rPr>
        <w:t> </w:t>
      </w:r>
      <w:r>
        <w:rPr/>
        <w:t>telah disusun</w:t>
      </w:r>
      <w:r>
        <w:rPr>
          <w:spacing w:val="40"/>
        </w:rPr>
        <w:t> </w:t>
      </w:r>
      <w:r>
        <w:rPr/>
        <w:t>dengan</w:t>
      </w:r>
      <w:r>
        <w:rPr>
          <w:spacing w:val="40"/>
        </w:rPr>
        <w:t> </w:t>
      </w:r>
      <w:r>
        <w:rPr/>
        <w:t>standar akuntansi</w:t>
      </w:r>
      <w:r>
        <w:rPr>
          <w:spacing w:val="40"/>
        </w:rPr>
        <w:t> </w:t>
      </w:r>
      <w:r>
        <w:rPr/>
        <w:t>keuangan dan</w:t>
      </w:r>
      <w:r>
        <w:rPr>
          <w:spacing w:val="40"/>
        </w:rPr>
        <w:t> </w:t>
      </w:r>
      <w:r>
        <w:rPr/>
        <w:t>telah diaudit</w:t>
      </w:r>
      <w:r>
        <w:rPr>
          <w:spacing w:val="40"/>
        </w:rPr>
        <w:t> </w:t>
      </w:r>
      <w:r>
        <w:rPr/>
        <w:t>oleh akuntan publik yang terdaftar dalam Otoritas Jasa Keuangan (OJK). Dalam Undang- Undang ini dinyatakan bahwa dalam hal penyampaian laporan keuangan telah diaudit dan disusun dengan standar akuntansi keuangan apabila melewati batas waktu penyampaian</w:t>
      </w:r>
      <w:r>
        <w:rPr>
          <w:spacing w:val="40"/>
        </w:rPr>
        <w:t> </w:t>
      </w:r>
      <w:r>
        <w:rPr/>
        <w:t>laporan keuangan tahunan, maka hal tersebut diperhitungkan sebagai keterlambatan penyampaian laporan keuangan tahunan (audit delay).</w:t>
      </w:r>
    </w:p>
    <w:p>
      <w:pPr>
        <w:pStyle w:val="BodyText"/>
        <w:spacing w:line="472" w:lineRule="auto" w:before="96"/>
        <w:ind w:left="886" w:right="867" w:firstLine="725"/>
      </w:pPr>
      <w:r>
        <w:rPr/>
        <w:t>Audit delay merupakan lamanya waktu yang dibutuhkan untuk menyelesaikan proses audit yang diukur dari tanggal penutupan tahun buku hingga diselesaikannya laporan audit oleh auditor, lamanya hari yang dibutuhkan oleh auditor dapat dihitung dari tanggal penutupan tahun buku perusahaan dikurangi tanggal penerbitan laporan audit (Al Umar et al., 2020). Keterlambatan audit merupakan hal yang sangat penting bagi seorang investor untuk menanamkan saham pada perusahaan tertentu, karena semakin lama audit delay terjadi maka akan berdampak pada kualitas perusahaan (Pratiwi, 2018).</w:t>
      </w:r>
    </w:p>
    <w:p>
      <w:pPr>
        <w:pStyle w:val="BodyText"/>
        <w:spacing w:line="470" w:lineRule="auto" w:before="87"/>
        <w:ind w:left="886" w:right="869" w:firstLine="725"/>
      </w:pPr>
      <w:r>
        <w:rPr/>
        <w:t>Lamanya proses penyelesaian audit dapat mempengaruhi penyampaian</w:t>
      </w:r>
      <w:r>
        <w:rPr>
          <w:spacing w:val="40"/>
        </w:rPr>
        <w:t> </w:t>
      </w:r>
      <w:r>
        <w:rPr/>
        <w:t>laporan keuangan sehingga dapat berdampak buruk pada reaksi pasar dan menyebabkan ketidakpastian dalam pengambilan keputusan ekonomi khususnya bagi pemakai laporan keuangan.</w:t>
      </w:r>
    </w:p>
    <w:p>
      <w:pPr>
        <w:pStyle w:val="Heading2"/>
        <w:numPr>
          <w:ilvl w:val="1"/>
          <w:numId w:val="1"/>
        </w:numPr>
        <w:tabs>
          <w:tab w:pos="831" w:val="left" w:leader="none"/>
        </w:tabs>
        <w:spacing w:line="240" w:lineRule="auto" w:before="97" w:after="0"/>
        <w:ind w:left="831" w:right="0" w:hanging="240"/>
        <w:jc w:val="both"/>
      </w:pPr>
      <w:r>
        <w:rPr/>
        <w:t>Ukuran</w:t>
      </w:r>
      <w:r>
        <w:rPr>
          <w:b w:val="0"/>
          <w:spacing w:val="1"/>
        </w:rPr>
        <w:t> </w:t>
      </w:r>
      <w:r>
        <w:rPr>
          <w:spacing w:val="-2"/>
        </w:rPr>
        <w:t>Perusahaan</w:t>
      </w:r>
    </w:p>
    <w:p>
      <w:pPr>
        <w:pStyle w:val="BodyText"/>
        <w:spacing w:before="78"/>
        <w:jc w:val="left"/>
        <w:rPr>
          <w:b/>
        </w:rPr>
      </w:pPr>
    </w:p>
    <w:p>
      <w:pPr>
        <w:pStyle w:val="BodyText"/>
        <w:spacing w:line="472" w:lineRule="auto"/>
        <w:ind w:left="886" w:right="872" w:firstLine="725"/>
      </w:pPr>
      <w:r>
        <w:rPr/>
        <w:t>Ukuran Perusahaan diartikan sebagai besar kecil perusahaan yang diukur dengan menggunakan total kekayaan, atau total asset yang dimiliki perusahaan. Definisi dari total aktiva adalah harta atau kekayaan yang dimiliki oleh perusahaan pada periode tertentu.</w:t>
      </w:r>
    </w:p>
    <w:p>
      <w:pPr>
        <w:pStyle w:val="BodyText"/>
        <w:spacing w:after="0" w:line="472" w:lineRule="auto"/>
        <w:sectPr>
          <w:pgSz w:w="11910" w:h="16840"/>
          <w:pgMar w:header="0" w:footer="1007" w:top="1380" w:bottom="1200" w:left="1275" w:right="566"/>
        </w:sectPr>
      </w:pPr>
    </w:p>
    <w:p>
      <w:pPr>
        <w:pStyle w:val="BodyText"/>
        <w:spacing w:line="472" w:lineRule="auto" w:before="66"/>
        <w:ind w:left="886" w:right="862" w:firstLine="725"/>
      </w:pPr>
      <w:r>
        <w:rPr/>
        <w:t>Ukuran perusahaan dapat dinilai dari beberapa segi. Besar kecilnya ukuran perusahaan dapat didasarkan pada total nilai aktiva, total penjualan, kapitalisasi pasar, jumlah tenaga</w:t>
      </w:r>
      <w:r>
        <w:rPr>
          <w:spacing w:val="-5"/>
        </w:rPr>
        <w:t> </w:t>
      </w:r>
      <w:r>
        <w:rPr/>
        <w:t>kerja dan</w:t>
      </w:r>
      <w:r>
        <w:rPr>
          <w:spacing w:val="-3"/>
        </w:rPr>
        <w:t> </w:t>
      </w:r>
      <w:r>
        <w:rPr/>
        <w:t>sebagainya</w:t>
      </w:r>
      <w:r>
        <w:rPr>
          <w:spacing w:val="-1"/>
        </w:rPr>
        <w:t> </w:t>
      </w:r>
      <w:r>
        <w:rPr/>
        <w:t>. Pada</w:t>
      </w:r>
      <w:r>
        <w:rPr>
          <w:spacing w:val="-5"/>
        </w:rPr>
        <w:t> </w:t>
      </w:r>
      <w:r>
        <w:rPr/>
        <w:t>penelitian ini mengukur sebuah</w:t>
      </w:r>
      <w:r>
        <w:rPr>
          <w:spacing w:val="-3"/>
        </w:rPr>
        <w:t> </w:t>
      </w:r>
      <w:r>
        <w:rPr/>
        <w:t>perusahaan dapat dilihat dari total asset yang dimiliki oleh perusahaan. Umumnya, sebuah perusahaan besar dipantau oleh investor, pengawas modal dan pemerintah, sehingga perusahaan tersebut memiliki kecenderungan untuk menjadi lebih cepat dalam menyelesaikan proses audit terhadap laporan keuangan sehingga dapat meminimalisir adanya</w:t>
      </w:r>
      <w:r>
        <w:rPr>
          <w:spacing w:val="-1"/>
        </w:rPr>
        <w:t> </w:t>
      </w:r>
      <w:r>
        <w:rPr/>
        <w:t>audit </w:t>
      </w:r>
      <w:r>
        <w:rPr>
          <w:i/>
        </w:rPr>
        <w:t>report</w:t>
      </w:r>
      <w:r>
        <w:rPr>
          <w:spacing w:val="-5"/>
        </w:rPr>
        <w:t> </w:t>
      </w:r>
      <w:r>
        <w:rPr>
          <w:i/>
        </w:rPr>
        <w:t>lag</w:t>
      </w:r>
      <w:r>
        <w:rPr/>
        <w:t>.</w:t>
      </w:r>
      <w:r>
        <w:rPr>
          <w:spacing w:val="-4"/>
        </w:rPr>
        <w:t> </w:t>
      </w:r>
      <w:r>
        <w:rPr/>
        <w:t>Perusahaan</w:t>
      </w:r>
      <w:r>
        <w:rPr>
          <w:spacing w:val="-4"/>
        </w:rPr>
        <w:t> </w:t>
      </w:r>
      <w:r>
        <w:rPr/>
        <w:t>besar</w:t>
      </w:r>
      <w:r>
        <w:rPr>
          <w:spacing w:val="-4"/>
        </w:rPr>
        <w:t> </w:t>
      </w:r>
      <w:r>
        <w:rPr/>
        <w:t>tentu memiliki</w:t>
      </w:r>
      <w:r>
        <w:rPr>
          <w:spacing w:val="-1"/>
        </w:rPr>
        <w:t> </w:t>
      </w:r>
      <w:r>
        <w:rPr/>
        <w:t>sistem</w:t>
      </w:r>
      <w:r>
        <w:rPr>
          <w:spacing w:val="-1"/>
        </w:rPr>
        <w:t> </w:t>
      </w:r>
      <w:r>
        <w:rPr/>
        <w:t>pengendalian</w:t>
      </w:r>
      <w:r>
        <w:rPr>
          <w:spacing w:val="-4"/>
        </w:rPr>
        <w:t> </w:t>
      </w:r>
      <w:r>
        <w:rPr/>
        <w:t>internal yang memadai, yang dapat memudahkan proses audit. Mutiara, YT., dkk (2018), menjelaskan bahwa manajemen perusahaan dengan nilai yang cukup besar dari aset total memiliki insentif yang lebih besar untuk meminimalisir adanya audit report lag dan dapat mempercepat penerbitan laporan keuangan kepada publik karena ada pengawasan dari investor, regulator, dan masyarakat. Sebuah perusahaan besar memiliki pengawasan internal yang kuat, yang mampu meminimalisir jumlah kesalahan pada laporan keuangan,</w:t>
      </w:r>
      <w:r>
        <w:rPr>
          <w:spacing w:val="-3"/>
        </w:rPr>
        <w:t> </w:t>
      </w:r>
      <w:r>
        <w:rPr/>
        <w:t>yang berarti laporan</w:t>
      </w:r>
      <w:r>
        <w:rPr>
          <w:spacing w:val="-3"/>
        </w:rPr>
        <w:t> </w:t>
      </w:r>
      <w:r>
        <w:rPr/>
        <w:t>keuangan</w:t>
      </w:r>
      <w:r>
        <w:rPr>
          <w:spacing w:val="-3"/>
        </w:rPr>
        <w:t> </w:t>
      </w:r>
      <w:r>
        <w:rPr/>
        <w:t>dapat</w:t>
      </w:r>
      <w:r>
        <w:rPr>
          <w:spacing w:val="-5"/>
        </w:rPr>
        <w:t> </w:t>
      </w:r>
      <w:r>
        <w:rPr/>
        <w:t>dipercaya</w:t>
      </w:r>
      <w:r>
        <w:rPr>
          <w:spacing w:val="-5"/>
        </w:rPr>
        <w:t> </w:t>
      </w:r>
      <w:r>
        <w:rPr/>
        <w:t>oleh </w:t>
      </w:r>
      <w:r>
        <w:rPr>
          <w:spacing w:val="-2"/>
        </w:rPr>
        <w:t>auditor.</w:t>
      </w:r>
    </w:p>
    <w:p>
      <w:pPr>
        <w:pStyle w:val="Heading2"/>
        <w:numPr>
          <w:ilvl w:val="1"/>
          <w:numId w:val="1"/>
        </w:numPr>
        <w:tabs>
          <w:tab w:pos="831" w:val="left" w:leader="none"/>
        </w:tabs>
        <w:spacing w:line="240" w:lineRule="auto" w:before="79" w:after="0"/>
        <w:ind w:left="831" w:right="0" w:hanging="240"/>
        <w:jc w:val="both"/>
      </w:pPr>
      <w:r>
        <w:rPr/>
        <w:t>Laba</w:t>
      </w:r>
      <w:r>
        <w:rPr>
          <w:b w:val="0"/>
        </w:rPr>
        <w:t> </w:t>
      </w:r>
      <w:r>
        <w:rPr/>
        <w:t>Rugi</w:t>
      </w:r>
      <w:r>
        <w:rPr>
          <w:b w:val="0"/>
          <w:spacing w:val="-1"/>
        </w:rPr>
        <w:t> </w:t>
      </w:r>
      <w:r>
        <w:rPr>
          <w:spacing w:val="-2"/>
        </w:rPr>
        <w:t>Operasi</w:t>
      </w:r>
    </w:p>
    <w:p>
      <w:pPr>
        <w:pStyle w:val="BodyText"/>
        <w:spacing w:before="78"/>
        <w:jc w:val="left"/>
        <w:rPr>
          <w:b/>
        </w:rPr>
      </w:pPr>
    </w:p>
    <w:p>
      <w:pPr>
        <w:pStyle w:val="BodyText"/>
        <w:spacing w:line="472" w:lineRule="auto"/>
        <w:ind w:left="886" w:right="861" w:firstLine="725"/>
      </w:pPr>
      <w:r>
        <w:rPr/>
        <w:t>Suatu perusahaan dalam menjalankannya usahanya akan mengalami keuntungan atau kerugian yang didapatkan selama satu periode setelah akhir tahun fiskal. Pada dasarnya, setiap perusahaan memiliki tujuan yang sama, yaitu untuk memperoleh keuntungan dari</w:t>
      </w:r>
      <w:r>
        <w:rPr>
          <w:spacing w:val="-1"/>
        </w:rPr>
        <w:t> </w:t>
      </w:r>
      <w:r>
        <w:rPr/>
        <w:t>usaha</w:t>
      </w:r>
      <w:r>
        <w:rPr>
          <w:spacing w:val="-1"/>
        </w:rPr>
        <w:t> </w:t>
      </w:r>
      <w:r>
        <w:rPr/>
        <w:t>yang dikelolanya. Menurut</w:t>
      </w:r>
      <w:r>
        <w:rPr>
          <w:spacing w:val="-1"/>
        </w:rPr>
        <w:t> </w:t>
      </w:r>
      <w:r>
        <w:rPr/>
        <w:t>Chasanah (2018), laba mencerminkan keberhasilan dalam menjalankan suatu usaha. Oleh karena itu, perusahaan yang menghasilkan laba maka perusahaan berharap laporan keuangan dapat segera diselesaikan. Sebaliknya, perusahaan yang mengalami rugi akan</w:t>
      </w:r>
      <w:r>
        <w:rPr>
          <w:spacing w:val="40"/>
        </w:rPr>
        <w:t> </w:t>
      </w:r>
      <w:r>
        <w:rPr/>
        <w:t>berusaha</w:t>
      </w:r>
      <w:r>
        <w:rPr>
          <w:spacing w:val="9"/>
        </w:rPr>
        <w:t> </w:t>
      </w:r>
      <w:r>
        <w:rPr/>
        <w:t>menutupi</w:t>
      </w:r>
      <w:r>
        <w:rPr>
          <w:spacing w:val="10"/>
        </w:rPr>
        <w:t> </w:t>
      </w:r>
      <w:r>
        <w:rPr/>
        <w:t>kabar</w:t>
      </w:r>
      <w:r>
        <w:rPr>
          <w:spacing w:val="11"/>
        </w:rPr>
        <w:t> </w:t>
      </w:r>
      <w:r>
        <w:rPr/>
        <w:t>buruk</w:t>
      </w:r>
      <w:r>
        <w:rPr>
          <w:spacing w:val="10"/>
        </w:rPr>
        <w:t> </w:t>
      </w:r>
      <w:r>
        <w:rPr/>
        <w:t>tersebut</w:t>
      </w:r>
      <w:r>
        <w:rPr>
          <w:spacing w:val="10"/>
        </w:rPr>
        <w:t> </w:t>
      </w:r>
      <w:r>
        <w:rPr/>
        <w:t>dengan</w:t>
      </w:r>
      <w:r>
        <w:rPr>
          <w:spacing w:val="11"/>
        </w:rPr>
        <w:t> </w:t>
      </w:r>
      <w:r>
        <w:rPr/>
        <w:t>berbagai</w:t>
      </w:r>
      <w:r>
        <w:rPr>
          <w:spacing w:val="10"/>
        </w:rPr>
        <w:t> </w:t>
      </w:r>
      <w:r>
        <w:rPr/>
        <w:t>cara</w:t>
      </w:r>
      <w:r>
        <w:rPr>
          <w:spacing w:val="9"/>
        </w:rPr>
        <w:t> </w:t>
      </w:r>
      <w:r>
        <w:rPr/>
        <w:t>(Susianto,</w:t>
      </w:r>
      <w:r>
        <w:rPr>
          <w:spacing w:val="19"/>
        </w:rPr>
        <w:t> </w:t>
      </w:r>
      <w:r>
        <w:rPr/>
        <w:t>2018).</w:t>
      </w:r>
      <w:r>
        <w:rPr>
          <w:spacing w:val="11"/>
        </w:rPr>
        <w:t> </w:t>
      </w:r>
      <w:r>
        <w:rPr>
          <w:spacing w:val="-4"/>
        </w:rPr>
        <w:t>Oleh</w:t>
      </w:r>
    </w:p>
    <w:p>
      <w:pPr>
        <w:pStyle w:val="BodyText"/>
        <w:spacing w:after="0" w:line="472" w:lineRule="auto"/>
        <w:sectPr>
          <w:pgSz w:w="11910" w:h="16840"/>
          <w:pgMar w:header="0" w:footer="1007" w:top="1380" w:bottom="1200" w:left="1275" w:right="566"/>
        </w:sectPr>
      </w:pPr>
    </w:p>
    <w:p>
      <w:pPr>
        <w:pStyle w:val="BodyText"/>
        <w:spacing w:line="472" w:lineRule="auto" w:before="66"/>
        <w:ind w:left="886" w:right="860"/>
      </w:pPr>
      <w:r>
        <w:rPr/>
        <w:t>karena itu, perusahaan akan melakukan penundaan publikasi laporan keuangannnya kepada pihak yang berkepentingan, hal ini dilakukan karena kerugian merupakan suatu kabar buruk bagi perusahaan yang membuat perusahaan tersebut malu dan merasa bahwa perusahaannya telah gagal dalam pengoperasiannya sehingga perusahaan mengalami kerugian, ditambah lagi perusahaan meyakini bahwa apabalia perusahaan mengalami kerugian maka investor akan ragu untuk menanamkan sahamnya pada perusahaan tersebut. Selain itu, auditor yang mengaudit laporan keuangan perusahaan yang mengalami kerugian umumnya akan lebih berhati-hati dalam</w:t>
      </w:r>
      <w:r>
        <w:rPr>
          <w:spacing w:val="-1"/>
        </w:rPr>
        <w:t> </w:t>
      </w:r>
      <w:r>
        <w:rPr/>
        <w:t>melakukan</w:t>
      </w:r>
      <w:r>
        <w:rPr>
          <w:spacing w:val="-4"/>
        </w:rPr>
        <w:t> </w:t>
      </w:r>
      <w:r>
        <w:rPr/>
        <w:t>setiap</w:t>
      </w:r>
      <w:r>
        <w:rPr>
          <w:spacing w:val="-4"/>
        </w:rPr>
        <w:t> </w:t>
      </w:r>
      <w:r>
        <w:rPr/>
        <w:t>kegiatannya.</w:t>
      </w:r>
      <w:r>
        <w:rPr>
          <w:spacing w:val="-4"/>
        </w:rPr>
        <w:t> </w:t>
      </w:r>
      <w:r>
        <w:rPr/>
        <w:t>Kehati-hatian auditor</w:t>
      </w:r>
      <w:r>
        <w:rPr>
          <w:spacing w:val="-4"/>
        </w:rPr>
        <w:t> </w:t>
      </w:r>
      <w:r>
        <w:rPr/>
        <w:t>di</w:t>
      </w:r>
      <w:r>
        <w:rPr>
          <w:spacing w:val="-1"/>
        </w:rPr>
        <w:t> </w:t>
      </w:r>
      <w:r>
        <w:rPr/>
        <w:t>sini</w:t>
      </w:r>
      <w:r>
        <w:rPr>
          <w:spacing w:val="-6"/>
        </w:rPr>
        <w:t> </w:t>
      </w:r>
      <w:r>
        <w:rPr/>
        <w:t>dimaksudkan</w:t>
      </w:r>
      <w:r>
        <w:rPr>
          <w:spacing w:val="-4"/>
        </w:rPr>
        <w:t> </w:t>
      </w:r>
      <w:r>
        <w:rPr/>
        <w:t>untuk memastikan apakah benar jika kerugian 20 yang dialami oleh perusahaan tersebut terjadi akibat dari kegagalan keuangan perusahaan itu sendiri.</w:t>
      </w:r>
    </w:p>
    <w:p>
      <w:pPr>
        <w:pStyle w:val="BodyText"/>
        <w:spacing w:line="472" w:lineRule="auto" w:before="82"/>
        <w:ind w:left="886" w:right="861" w:firstLine="725"/>
      </w:pPr>
      <w:r>
        <w:rPr/>
        <w:t>Perusahaan yang meraih laba cenderung mengalami audit delay yang lebih pendek dibandingkan dengan perusahaan yang mengalami kerugian cenderung mengalami audit delay yang lebih panjang (Purnami et al., 2019). Hal tersebut dapat terjadi</w:t>
      </w:r>
      <w:r>
        <w:rPr>
          <w:spacing w:val="-5"/>
        </w:rPr>
        <w:t> </w:t>
      </w:r>
      <w:r>
        <w:rPr/>
        <w:t>karena</w:t>
      </w:r>
      <w:r>
        <w:rPr>
          <w:spacing w:val="-5"/>
        </w:rPr>
        <w:t> </w:t>
      </w:r>
      <w:r>
        <w:rPr/>
        <w:t>berbalik dari kabar</w:t>
      </w:r>
      <w:r>
        <w:rPr>
          <w:spacing w:val="-3"/>
        </w:rPr>
        <w:t> </w:t>
      </w:r>
      <w:r>
        <w:rPr/>
        <w:t>buruk mengenai kerugian</w:t>
      </w:r>
      <w:r>
        <w:rPr>
          <w:spacing w:val="-3"/>
        </w:rPr>
        <w:t> </w:t>
      </w:r>
      <w:r>
        <w:rPr/>
        <w:t>operasi</w:t>
      </w:r>
      <w:r>
        <w:rPr>
          <w:spacing w:val="-5"/>
        </w:rPr>
        <w:t> </w:t>
      </w:r>
      <w:r>
        <w:rPr/>
        <w:t>yang terjadi</w:t>
      </w:r>
      <w:r>
        <w:rPr>
          <w:spacing w:val="-5"/>
        </w:rPr>
        <w:t> </w:t>
      </w:r>
      <w:r>
        <w:rPr/>
        <w:t>dalam perusahaan, dalam hal ini perusahaan tidak mungkin menutupi suatu kabar baik mengenai keuntungan operasi kepada publik ataupun sekedar menunda-nunda publikasi dari kabar baik tersebut, perusahaan menilai hal ini sebagai sebuah prestasi yang membanggakan bagi perusahaan itu sendiri dan juga dapat menandakan bahwa manajer dalam perusahaan tersebut bekerja secara maksimal yang mengisyaratkan adanya sinyal positif dari para pemangku kepentingan terhadap perusahaan tersebut.</w:t>
      </w:r>
    </w:p>
    <w:p>
      <w:pPr>
        <w:pStyle w:val="Heading2"/>
        <w:numPr>
          <w:ilvl w:val="1"/>
          <w:numId w:val="1"/>
        </w:numPr>
        <w:tabs>
          <w:tab w:pos="831" w:val="left" w:leader="none"/>
        </w:tabs>
        <w:spacing w:line="240" w:lineRule="auto" w:before="84" w:after="0"/>
        <w:ind w:left="831" w:right="0" w:hanging="240"/>
        <w:jc w:val="both"/>
      </w:pPr>
      <w:r>
        <w:rPr>
          <w:spacing w:val="-2"/>
        </w:rPr>
        <w:t>Profitabilitas</w:t>
      </w:r>
    </w:p>
    <w:p>
      <w:pPr>
        <w:pStyle w:val="BodyText"/>
        <w:spacing w:before="78"/>
        <w:jc w:val="left"/>
        <w:rPr>
          <w:b/>
        </w:rPr>
      </w:pPr>
    </w:p>
    <w:p>
      <w:pPr>
        <w:pStyle w:val="BodyText"/>
        <w:spacing w:line="472" w:lineRule="auto" w:before="1"/>
        <w:ind w:left="886" w:right="863" w:firstLine="725"/>
      </w:pPr>
      <w:r>
        <w:rPr/>
        <w:t>Profit dalam kegiatan operasional perusahaan merupakan elemen penting untuk menjamin kelangsungan hidup perusahaan pada masa yang akan datang. Keberhasilan</w:t>
      </w:r>
      <w:r>
        <w:rPr>
          <w:spacing w:val="77"/>
        </w:rPr>
        <w:t> </w:t>
      </w:r>
      <w:r>
        <w:rPr/>
        <w:t>perusahaan</w:t>
      </w:r>
      <w:r>
        <w:rPr>
          <w:spacing w:val="50"/>
          <w:w w:val="150"/>
        </w:rPr>
        <w:t> </w:t>
      </w:r>
      <w:r>
        <w:rPr/>
        <w:t>dapat</w:t>
      </w:r>
      <w:r>
        <w:rPr>
          <w:spacing w:val="78"/>
        </w:rPr>
        <w:t> </w:t>
      </w:r>
      <w:r>
        <w:rPr/>
        <w:t>dilihat</w:t>
      </w:r>
      <w:r>
        <w:rPr>
          <w:spacing w:val="79"/>
        </w:rPr>
        <w:t> </w:t>
      </w:r>
      <w:r>
        <w:rPr/>
        <w:t>dari</w:t>
      </w:r>
      <w:r>
        <w:rPr>
          <w:spacing w:val="79"/>
        </w:rPr>
        <w:t> </w:t>
      </w:r>
      <w:r>
        <w:rPr/>
        <w:t>kemampuan</w:t>
      </w:r>
      <w:r>
        <w:rPr>
          <w:spacing w:val="79"/>
        </w:rPr>
        <w:t> </w:t>
      </w:r>
      <w:r>
        <w:rPr/>
        <w:t>perusahaan</w:t>
      </w:r>
      <w:r>
        <w:rPr>
          <w:spacing w:val="50"/>
          <w:w w:val="150"/>
        </w:rPr>
        <w:t> </w:t>
      </w:r>
      <w:r>
        <w:rPr/>
        <w:t>untuk</w:t>
      </w:r>
      <w:r>
        <w:rPr>
          <w:spacing w:val="80"/>
        </w:rPr>
        <w:t> </w:t>
      </w:r>
      <w:r>
        <w:rPr>
          <w:spacing w:val="-2"/>
        </w:rPr>
        <w:t>dapat</w:t>
      </w:r>
    </w:p>
    <w:p>
      <w:pPr>
        <w:pStyle w:val="BodyText"/>
        <w:spacing w:after="0" w:line="472" w:lineRule="auto"/>
        <w:sectPr>
          <w:pgSz w:w="11910" w:h="16840"/>
          <w:pgMar w:header="0" w:footer="1007" w:top="1380" w:bottom="1200" w:left="1275" w:right="566"/>
        </w:sectPr>
      </w:pPr>
    </w:p>
    <w:p>
      <w:pPr>
        <w:pStyle w:val="BodyText"/>
        <w:spacing w:line="472" w:lineRule="auto" w:before="66"/>
        <w:ind w:left="886" w:right="869"/>
      </w:pPr>
      <w:r>
        <w:rPr/>
        <w:t>bersaing dipasar. Setiap perusahaan mengharapkan profit yang maksimal. Laba merupakan alat ukur utama kesuksesan suatu perusahaan. Profitabilitas adalah hasil akhir dari sejumlah kebijakan dan keputusan yang oleh perusahaan. Profitabilitas atau kemampuan memperoleh laba adalah suatu ukuran dalam persentase yang digunakan untuk menilai sejauh mana perusahaan mampu menghasilkan laba pada tingkat yang dapat diterima..</w:t>
      </w:r>
    </w:p>
    <w:p>
      <w:pPr>
        <w:pStyle w:val="BodyText"/>
        <w:spacing w:before="84"/>
        <w:ind w:left="886"/>
      </w:pPr>
      <w:r>
        <w:rPr/>
        <w:t>Pengertian</w:t>
      </w:r>
      <w:r>
        <w:rPr>
          <w:spacing w:val="-3"/>
        </w:rPr>
        <w:t> </w:t>
      </w:r>
      <w:r>
        <w:rPr/>
        <w:t>Profitabilitas</w:t>
      </w:r>
      <w:r>
        <w:rPr>
          <w:spacing w:val="-2"/>
        </w:rPr>
        <w:t> </w:t>
      </w:r>
      <w:r>
        <w:rPr/>
        <w:t>Menurut</w:t>
      </w:r>
      <w:r>
        <w:rPr>
          <w:spacing w:val="-5"/>
        </w:rPr>
        <w:t> </w:t>
      </w:r>
      <w:r>
        <w:rPr/>
        <w:t>Para</w:t>
      </w:r>
      <w:r>
        <w:rPr>
          <w:spacing w:val="-4"/>
        </w:rPr>
        <w:t> Ahli</w:t>
      </w:r>
    </w:p>
    <w:p>
      <w:pPr>
        <w:pStyle w:val="BodyText"/>
        <w:spacing w:before="81"/>
        <w:jc w:val="left"/>
      </w:pPr>
    </w:p>
    <w:p>
      <w:pPr>
        <w:pStyle w:val="ListParagraph"/>
        <w:numPr>
          <w:ilvl w:val="0"/>
          <w:numId w:val="5"/>
        </w:numPr>
        <w:tabs>
          <w:tab w:pos="1881" w:val="left" w:leader="none"/>
        </w:tabs>
        <w:spacing w:line="470" w:lineRule="auto" w:before="0" w:after="0"/>
        <w:ind w:left="1881" w:right="868" w:hanging="361"/>
        <w:jc w:val="both"/>
        <w:rPr>
          <w:sz w:val="24"/>
        </w:rPr>
      </w:pPr>
      <w:r>
        <w:rPr>
          <w:sz w:val="24"/>
        </w:rPr>
        <w:t>Menurut Kasmir (2016 : 196) Rasio profitabilitas merupakan rasio untuk menilai kemampuan perusahaan dalam mencari keuntungan. Rasio ini juga memberikan ukuran tingkat efektivitas manajemen suatu perusahaan. Hal ini ditunjukkan oleh laba yang dihasilkan dari penjualan dan pendapatan investasi. Intinya adalah penggunaan rasio ini menunjukkan efisiensi </w:t>
      </w:r>
      <w:r>
        <w:rPr>
          <w:spacing w:val="-2"/>
          <w:sz w:val="24"/>
        </w:rPr>
        <w:t>perusahaan.</w:t>
      </w:r>
    </w:p>
    <w:p>
      <w:pPr>
        <w:pStyle w:val="ListParagraph"/>
        <w:numPr>
          <w:ilvl w:val="0"/>
          <w:numId w:val="5"/>
        </w:numPr>
        <w:tabs>
          <w:tab w:pos="1881" w:val="left" w:leader="none"/>
        </w:tabs>
        <w:spacing w:line="470" w:lineRule="auto" w:before="85" w:after="0"/>
        <w:ind w:left="1881" w:right="865" w:hanging="361"/>
        <w:jc w:val="both"/>
        <w:rPr>
          <w:sz w:val="24"/>
        </w:rPr>
      </w:pPr>
      <w:r>
        <w:rPr>
          <w:sz w:val="24"/>
        </w:rPr>
        <w:t>Menurut Hery (2016 : 192) rasio profitabilitas merupakan rasio yang digunakan untuk mengukur kemampuan perusahaan dalam menghasilkan laba dari aktivitas normal bisnisnya. Rasio profitabilitas dikenal juga sebagai rasio rentabilitas. Di samping bertujuan untuk mengetahui kemampuan perusahaan dalam menghasilkan laba selama periode tertentu, rasio ini juga bertujuan untuk mengukur tingkat efektifitas manajemen dalam menjalankan operasional perusahaan</w:t>
      </w:r>
    </w:p>
    <w:p>
      <w:pPr>
        <w:pStyle w:val="ListParagraph"/>
        <w:numPr>
          <w:ilvl w:val="0"/>
          <w:numId w:val="5"/>
        </w:numPr>
        <w:tabs>
          <w:tab w:pos="1881" w:val="left" w:leader="none"/>
        </w:tabs>
        <w:spacing w:line="470" w:lineRule="auto" w:before="85" w:after="0"/>
        <w:ind w:left="1881" w:right="866" w:hanging="361"/>
        <w:jc w:val="both"/>
        <w:rPr>
          <w:sz w:val="24"/>
        </w:rPr>
      </w:pPr>
      <w:r>
        <w:rPr>
          <w:sz w:val="24"/>
        </w:rPr>
        <w:t>Menurut Fahmi (2012 : 80) rasio profitabilitas mengukur efektivitas manajemen secara keseluruhan yang ditujukan oleh besar kecilnya tingkat keuntungan yang diperoleh dalam hubungannya dengan penjualan maupun investasi. Semakin baik rasio profitabilitas maka semakin baik menggambarkan kemampuan tingginya perolehan keuntungan perusahaan.</w:t>
      </w:r>
    </w:p>
    <w:p>
      <w:pPr>
        <w:pStyle w:val="ListParagraph"/>
        <w:spacing w:after="0" w:line="470" w:lineRule="auto"/>
        <w:jc w:val="both"/>
        <w:rPr>
          <w:sz w:val="24"/>
        </w:rPr>
        <w:sectPr>
          <w:pgSz w:w="11910" w:h="16840"/>
          <w:pgMar w:header="0" w:footer="1007" w:top="1380" w:bottom="1200" w:left="1275" w:right="566"/>
        </w:sectPr>
      </w:pPr>
    </w:p>
    <w:p>
      <w:pPr>
        <w:pStyle w:val="BodyText"/>
        <w:spacing w:line="472" w:lineRule="auto" w:before="66"/>
        <w:ind w:left="1881" w:right="868"/>
      </w:pPr>
      <w:r>
        <w:rPr/>
        <w:t>Menurut Mamdun M. Hanafi (2012: 81) pengertian profitablitas adalah rasio untuk mengukur kemampuan perusahaan untuk menghasilkan keuntungan pada tingkat penjualan, aset dan modal saham tertentu.</w:t>
      </w:r>
    </w:p>
    <w:p>
      <w:pPr>
        <w:pStyle w:val="BodyText"/>
        <w:spacing w:line="470" w:lineRule="auto" w:before="90"/>
        <w:ind w:left="886" w:right="868" w:firstLine="720"/>
      </w:pPr>
      <w:r>
        <w:rPr/>
        <w:t>Jenis-jenis rasio profitabilitas terbagi menjadi 8 jenis yaitu gross margin (GPM), net profit margin (NPM), Return on Asset (ROA), Return on Equity Ratio (ROE), Return On Sales Ratio (ROS),Return On Employee (ROCE), Return on Investment (ROI), Earning Per Share (EPS) (Kasmir:2014:115).</w:t>
      </w:r>
    </w:p>
    <w:p>
      <w:pPr>
        <w:pStyle w:val="BodyText"/>
        <w:spacing w:line="472" w:lineRule="auto" w:before="97"/>
        <w:ind w:left="876" w:right="864" w:firstLine="10"/>
      </w:pPr>
      <w:r>
        <w:rPr/>
        <w:t>Beberapa jenis rasio profitabilitas yang sering dipakai untuk meninjau kemampuan peusahaan dalam menghasilkan laba yang dipakai dalam jenis jenis akuntansi keuangan</w:t>
      </w:r>
      <w:r>
        <w:rPr>
          <w:spacing w:val="80"/>
        </w:rPr>
        <w:t>  </w:t>
      </w:r>
      <w:r>
        <w:rPr/>
        <w:t>antara lain:</w:t>
      </w:r>
    </w:p>
    <w:p>
      <w:pPr>
        <w:pStyle w:val="ListParagraph"/>
        <w:numPr>
          <w:ilvl w:val="0"/>
          <w:numId w:val="6"/>
        </w:numPr>
        <w:tabs>
          <w:tab w:pos="1126" w:val="left" w:leader="none"/>
        </w:tabs>
        <w:spacing w:line="240" w:lineRule="auto" w:before="89" w:after="0"/>
        <w:ind w:left="1126" w:right="0" w:hanging="240"/>
        <w:jc w:val="both"/>
        <w:rPr>
          <w:sz w:val="24"/>
        </w:rPr>
      </w:pPr>
      <w:r>
        <w:rPr>
          <w:sz w:val="24"/>
        </w:rPr>
        <w:t>Margin</w:t>
      </w:r>
      <w:r>
        <w:rPr>
          <w:spacing w:val="-2"/>
          <w:sz w:val="24"/>
        </w:rPr>
        <w:t> </w:t>
      </w:r>
      <w:r>
        <w:rPr>
          <w:sz w:val="24"/>
        </w:rPr>
        <w:t>Laba</w:t>
      </w:r>
      <w:r>
        <w:rPr>
          <w:spacing w:val="-4"/>
          <w:sz w:val="24"/>
        </w:rPr>
        <w:t> </w:t>
      </w:r>
      <w:r>
        <w:rPr>
          <w:sz w:val="24"/>
        </w:rPr>
        <w:t>Kotor</w:t>
      </w:r>
      <w:r>
        <w:rPr>
          <w:spacing w:val="-2"/>
          <w:sz w:val="24"/>
        </w:rPr>
        <w:t> </w:t>
      </w:r>
      <w:r>
        <w:rPr>
          <w:sz w:val="24"/>
        </w:rPr>
        <w:t>(Gross</w:t>
      </w:r>
      <w:r>
        <w:rPr>
          <w:spacing w:val="-1"/>
          <w:sz w:val="24"/>
        </w:rPr>
        <w:t> </w:t>
      </w:r>
      <w:r>
        <w:rPr>
          <w:sz w:val="24"/>
        </w:rPr>
        <w:t>Profit</w:t>
      </w:r>
      <w:r>
        <w:rPr>
          <w:spacing w:val="-3"/>
          <w:sz w:val="24"/>
        </w:rPr>
        <w:t> </w:t>
      </w:r>
      <w:r>
        <w:rPr>
          <w:spacing w:val="-2"/>
          <w:sz w:val="24"/>
        </w:rPr>
        <w:t>Margin)</w:t>
      </w:r>
    </w:p>
    <w:p>
      <w:pPr>
        <w:pStyle w:val="BodyText"/>
        <w:spacing w:before="78"/>
        <w:jc w:val="left"/>
      </w:pPr>
    </w:p>
    <w:p>
      <w:pPr>
        <w:pStyle w:val="BodyText"/>
        <w:spacing w:line="472" w:lineRule="auto"/>
        <w:ind w:left="1161" w:right="861" w:firstLine="720"/>
      </w:pPr>
      <w:r>
        <w:rPr/>
        <mc:AlternateContent>
          <mc:Choice Requires="wps">
            <w:drawing>
              <wp:anchor distT="0" distB="0" distL="0" distR="0" allowOverlap="1" layoutInCell="1" locked="0" behindDoc="1" simplePos="0" relativeHeight="487588864">
                <wp:simplePos x="0" y="0"/>
                <wp:positionH relativeFrom="page">
                  <wp:posOffset>1590675</wp:posOffset>
                </wp:positionH>
                <wp:positionV relativeFrom="paragraph">
                  <wp:posOffset>3463758</wp:posOffset>
                </wp:positionV>
                <wp:extent cx="4419600" cy="61912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4419600" cy="619125"/>
                        </a:xfrm>
                        <a:prstGeom prst="rect">
                          <a:avLst/>
                        </a:prstGeom>
                        <a:ln w="12700">
                          <a:solidFill>
                            <a:srgbClr val="000000"/>
                          </a:solidFill>
                          <a:prstDash val="solid"/>
                        </a:ln>
                      </wps:spPr>
                      <wps:txbx>
                        <w:txbxContent>
                          <w:p>
                            <w:pPr>
                              <w:pStyle w:val="BodyText"/>
                              <w:spacing w:before="69"/>
                              <w:jc w:val="left"/>
                            </w:pPr>
                          </w:p>
                          <w:p>
                            <w:pPr>
                              <w:spacing w:before="0"/>
                              <w:ind w:left="331" w:right="0" w:firstLine="0"/>
                              <w:jc w:val="left"/>
                              <w:rPr>
                                <w:b/>
                                <w:sz w:val="24"/>
                              </w:rPr>
                            </w:pPr>
                            <w:r>
                              <w:rPr>
                                <w:b/>
                                <w:sz w:val="24"/>
                              </w:rPr>
                              <w:t>Gross</w:t>
                            </w:r>
                            <w:r>
                              <w:rPr>
                                <w:spacing w:val="-1"/>
                                <w:sz w:val="24"/>
                              </w:rPr>
                              <w:t> </w:t>
                            </w:r>
                            <w:r>
                              <w:rPr>
                                <w:b/>
                                <w:sz w:val="24"/>
                              </w:rPr>
                              <w:t>Profit</w:t>
                            </w:r>
                            <w:r>
                              <w:rPr>
                                <w:spacing w:val="-1"/>
                                <w:sz w:val="24"/>
                              </w:rPr>
                              <w:t> </w:t>
                            </w:r>
                            <w:r>
                              <w:rPr>
                                <w:b/>
                                <w:sz w:val="24"/>
                              </w:rPr>
                              <w:t>Margin</w:t>
                            </w:r>
                            <w:r>
                              <w:rPr>
                                <w:sz w:val="24"/>
                              </w:rPr>
                              <w:t> </w:t>
                            </w:r>
                            <w:r>
                              <w:rPr>
                                <w:b/>
                                <w:sz w:val="24"/>
                              </w:rPr>
                              <w:t>=</w:t>
                            </w:r>
                            <w:r>
                              <w:rPr>
                                <w:spacing w:val="-3"/>
                                <w:sz w:val="24"/>
                              </w:rPr>
                              <w:t> </w:t>
                            </w:r>
                            <w:r>
                              <w:rPr>
                                <w:b/>
                                <w:sz w:val="24"/>
                              </w:rPr>
                              <w:t>(laba</w:t>
                            </w:r>
                            <w:r>
                              <w:rPr>
                                <w:spacing w:val="-2"/>
                                <w:sz w:val="24"/>
                              </w:rPr>
                              <w:t> </w:t>
                            </w:r>
                            <w:r>
                              <w:rPr>
                                <w:b/>
                                <w:sz w:val="24"/>
                              </w:rPr>
                              <w:t>kotor/</w:t>
                            </w:r>
                            <w:r>
                              <w:rPr>
                                <w:spacing w:val="-3"/>
                                <w:sz w:val="24"/>
                              </w:rPr>
                              <w:t> </w:t>
                            </w:r>
                            <w:r>
                              <w:rPr>
                                <w:b/>
                                <w:sz w:val="24"/>
                              </w:rPr>
                              <w:t>total</w:t>
                            </w:r>
                            <w:r>
                              <w:rPr>
                                <w:spacing w:val="-3"/>
                                <w:sz w:val="24"/>
                              </w:rPr>
                              <w:t> </w:t>
                            </w:r>
                            <w:r>
                              <w:rPr>
                                <w:b/>
                                <w:sz w:val="24"/>
                              </w:rPr>
                              <w:t>pendapatan)</w:t>
                            </w:r>
                            <w:r>
                              <w:rPr>
                                <w:spacing w:val="-1"/>
                                <w:sz w:val="24"/>
                              </w:rPr>
                              <w:t> </w:t>
                            </w:r>
                            <w:r>
                              <w:rPr>
                                <w:b/>
                                <w:sz w:val="24"/>
                              </w:rPr>
                              <w:t>x</w:t>
                            </w:r>
                            <w:r>
                              <w:rPr>
                                <w:spacing w:val="-1"/>
                                <w:sz w:val="24"/>
                              </w:rPr>
                              <w:t> </w:t>
                            </w:r>
                            <w:r>
                              <w:rPr>
                                <w:b/>
                                <w:spacing w:val="-4"/>
                                <w:sz w:val="24"/>
                              </w:rPr>
                              <w:t>100%</w:t>
                            </w:r>
                          </w:p>
                        </w:txbxContent>
                      </wps:txbx>
                      <wps:bodyPr wrap="square" lIns="0" tIns="0" rIns="0" bIns="0" rtlCol="0">
                        <a:noAutofit/>
                      </wps:bodyPr>
                    </wps:wsp>
                  </a:graphicData>
                </a:graphic>
              </wp:anchor>
            </w:drawing>
          </mc:Choice>
          <mc:Fallback>
            <w:pict>
              <v:shape style="position:absolute;margin-left:125.25pt;margin-top:272.736908pt;width:348pt;height:48.75pt;mso-position-horizontal-relative:page;mso-position-vertical-relative:paragraph;z-index:-15727616;mso-wrap-distance-left:0;mso-wrap-distance-right:0" type="#_x0000_t202" id="docshape3" filled="false" stroked="true" strokeweight="1pt" strokecolor="#000000">
                <v:textbox inset="0,0,0,0">
                  <w:txbxContent>
                    <w:p>
                      <w:pPr>
                        <w:pStyle w:val="BodyText"/>
                        <w:spacing w:before="69"/>
                        <w:jc w:val="left"/>
                      </w:pPr>
                    </w:p>
                    <w:p>
                      <w:pPr>
                        <w:spacing w:before="0"/>
                        <w:ind w:left="331" w:right="0" w:firstLine="0"/>
                        <w:jc w:val="left"/>
                        <w:rPr>
                          <w:b/>
                          <w:sz w:val="24"/>
                        </w:rPr>
                      </w:pPr>
                      <w:r>
                        <w:rPr>
                          <w:b/>
                          <w:sz w:val="24"/>
                        </w:rPr>
                        <w:t>Gross</w:t>
                      </w:r>
                      <w:r>
                        <w:rPr>
                          <w:spacing w:val="-1"/>
                          <w:sz w:val="24"/>
                        </w:rPr>
                        <w:t> </w:t>
                      </w:r>
                      <w:r>
                        <w:rPr>
                          <w:b/>
                          <w:sz w:val="24"/>
                        </w:rPr>
                        <w:t>Profit</w:t>
                      </w:r>
                      <w:r>
                        <w:rPr>
                          <w:spacing w:val="-1"/>
                          <w:sz w:val="24"/>
                        </w:rPr>
                        <w:t> </w:t>
                      </w:r>
                      <w:r>
                        <w:rPr>
                          <w:b/>
                          <w:sz w:val="24"/>
                        </w:rPr>
                        <w:t>Margin</w:t>
                      </w:r>
                      <w:r>
                        <w:rPr>
                          <w:sz w:val="24"/>
                        </w:rPr>
                        <w:t> </w:t>
                      </w:r>
                      <w:r>
                        <w:rPr>
                          <w:b/>
                          <w:sz w:val="24"/>
                        </w:rPr>
                        <w:t>=</w:t>
                      </w:r>
                      <w:r>
                        <w:rPr>
                          <w:spacing w:val="-3"/>
                          <w:sz w:val="24"/>
                        </w:rPr>
                        <w:t> </w:t>
                      </w:r>
                      <w:r>
                        <w:rPr>
                          <w:b/>
                          <w:sz w:val="24"/>
                        </w:rPr>
                        <w:t>(laba</w:t>
                      </w:r>
                      <w:r>
                        <w:rPr>
                          <w:spacing w:val="-2"/>
                          <w:sz w:val="24"/>
                        </w:rPr>
                        <w:t> </w:t>
                      </w:r>
                      <w:r>
                        <w:rPr>
                          <w:b/>
                          <w:sz w:val="24"/>
                        </w:rPr>
                        <w:t>kotor/</w:t>
                      </w:r>
                      <w:r>
                        <w:rPr>
                          <w:spacing w:val="-3"/>
                          <w:sz w:val="24"/>
                        </w:rPr>
                        <w:t> </w:t>
                      </w:r>
                      <w:r>
                        <w:rPr>
                          <w:b/>
                          <w:sz w:val="24"/>
                        </w:rPr>
                        <w:t>total</w:t>
                      </w:r>
                      <w:r>
                        <w:rPr>
                          <w:spacing w:val="-3"/>
                          <w:sz w:val="24"/>
                        </w:rPr>
                        <w:t> </w:t>
                      </w:r>
                      <w:r>
                        <w:rPr>
                          <w:b/>
                          <w:sz w:val="24"/>
                        </w:rPr>
                        <w:t>pendapatan)</w:t>
                      </w:r>
                      <w:r>
                        <w:rPr>
                          <w:spacing w:val="-1"/>
                          <w:sz w:val="24"/>
                        </w:rPr>
                        <w:t> </w:t>
                      </w:r>
                      <w:r>
                        <w:rPr>
                          <w:b/>
                          <w:sz w:val="24"/>
                        </w:rPr>
                        <w:t>x</w:t>
                      </w:r>
                      <w:r>
                        <w:rPr>
                          <w:spacing w:val="-1"/>
                          <w:sz w:val="24"/>
                        </w:rPr>
                        <w:t> </w:t>
                      </w:r>
                      <w:r>
                        <w:rPr>
                          <w:b/>
                          <w:spacing w:val="-4"/>
                          <w:sz w:val="24"/>
                        </w:rPr>
                        <w:t>100%</w:t>
                      </w:r>
                    </w:p>
                  </w:txbxContent>
                </v:textbox>
                <v:stroke dashstyle="solid"/>
                <w10:wrap type="topAndBottom"/>
              </v:shape>
            </w:pict>
          </mc:Fallback>
        </mc:AlternateContent>
      </w:r>
      <w:r>
        <w:rPr/>
        <w:t>Margin laba kotor merupakan rasio profitabilitas untuk menilai persentase laba kotor terhadap pendapatan yang dihasilkan dari penjualan. Laba kotor yang dipengaruhi oleh laporan arus kas memaparkan besaran laba yang didapatkan oleh perusahaan dengan pertimbangan biaya yang terpakai untuk memproduksi produk atau jasa. Margin Laba Kotor ini sering disebut juga dengan Gross Margin Ratio (Rasio Margin Kotor). Gross profit margin mengukur efisiensi perhitungan harga pokok atau biaya produksi. Semakin besar rasio GPM, maka semakin baik keadaan operasi perusahaan. sebalinya semakin rendah GPM, semakin kurang baik operasi perusahaan. Rumus perhitungan laba kotor menurut (Kasmir, 2016 : 199)sebagai </w:t>
      </w:r>
      <w:r>
        <w:rPr>
          <w:spacing w:val="-2"/>
        </w:rPr>
        <w:t>berikut.</w:t>
      </w:r>
    </w:p>
    <w:p>
      <w:pPr>
        <w:pStyle w:val="BodyText"/>
        <w:spacing w:after="0" w:line="472" w:lineRule="auto"/>
        <w:sectPr>
          <w:pgSz w:w="11910" w:h="16840"/>
          <w:pgMar w:header="0" w:footer="1007" w:top="1380" w:bottom="1200" w:left="1275" w:right="566"/>
        </w:sectPr>
      </w:pPr>
    </w:p>
    <w:p>
      <w:pPr>
        <w:pStyle w:val="ListParagraph"/>
        <w:numPr>
          <w:ilvl w:val="0"/>
          <w:numId w:val="6"/>
        </w:numPr>
        <w:tabs>
          <w:tab w:pos="1126" w:val="left" w:leader="none"/>
        </w:tabs>
        <w:spacing w:line="240" w:lineRule="auto" w:before="66" w:after="0"/>
        <w:ind w:left="1126" w:right="0" w:hanging="240"/>
        <w:jc w:val="left"/>
        <w:rPr>
          <w:sz w:val="24"/>
        </w:rPr>
      </w:pPr>
      <w:r>
        <w:rPr>
          <w:sz w:val="24"/>
        </w:rPr>
        <w:t>Margin</w:t>
      </w:r>
      <w:r>
        <w:rPr>
          <w:spacing w:val="-3"/>
          <w:sz w:val="24"/>
        </w:rPr>
        <w:t> </w:t>
      </w:r>
      <w:r>
        <w:rPr>
          <w:sz w:val="24"/>
        </w:rPr>
        <w:t>Laba</w:t>
      </w:r>
      <w:r>
        <w:rPr>
          <w:spacing w:val="-4"/>
          <w:sz w:val="24"/>
        </w:rPr>
        <w:t> </w:t>
      </w:r>
      <w:r>
        <w:rPr>
          <w:sz w:val="24"/>
        </w:rPr>
        <w:t>Bersih</w:t>
      </w:r>
      <w:r>
        <w:rPr>
          <w:spacing w:val="-2"/>
          <w:sz w:val="24"/>
        </w:rPr>
        <w:t> </w:t>
      </w:r>
      <w:r>
        <w:rPr>
          <w:sz w:val="24"/>
        </w:rPr>
        <w:t>(Net</w:t>
      </w:r>
      <w:r>
        <w:rPr>
          <w:spacing w:val="-4"/>
          <w:sz w:val="24"/>
        </w:rPr>
        <w:t> </w:t>
      </w:r>
      <w:r>
        <w:rPr>
          <w:sz w:val="24"/>
        </w:rPr>
        <w:t>Profit</w:t>
      </w:r>
      <w:r>
        <w:rPr>
          <w:spacing w:val="-3"/>
          <w:sz w:val="24"/>
        </w:rPr>
        <w:t> </w:t>
      </w:r>
      <w:r>
        <w:rPr>
          <w:spacing w:val="-2"/>
          <w:sz w:val="24"/>
        </w:rPr>
        <w:t>Margin)</w:t>
      </w:r>
    </w:p>
    <w:p>
      <w:pPr>
        <w:pStyle w:val="BodyText"/>
        <w:spacing w:before="83"/>
        <w:jc w:val="left"/>
      </w:pPr>
    </w:p>
    <w:p>
      <w:pPr>
        <w:pStyle w:val="BodyText"/>
        <w:spacing w:line="470" w:lineRule="auto"/>
        <w:ind w:left="1161" w:right="863" w:firstLine="720"/>
      </w:pPr>
      <w:r>
        <w:rPr/>
        <mc:AlternateContent>
          <mc:Choice Requires="wps">
            <w:drawing>
              <wp:anchor distT="0" distB="0" distL="0" distR="0" allowOverlap="1" layoutInCell="1" locked="0" behindDoc="0" simplePos="0" relativeHeight="15730688">
                <wp:simplePos x="0" y="0"/>
                <wp:positionH relativeFrom="page">
                  <wp:posOffset>1533525</wp:posOffset>
                </wp:positionH>
                <wp:positionV relativeFrom="paragraph">
                  <wp:posOffset>1987097</wp:posOffset>
                </wp:positionV>
                <wp:extent cx="4933950" cy="6286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933950" cy="628650"/>
                        </a:xfrm>
                        <a:prstGeom prst="rect">
                          <a:avLst/>
                        </a:prstGeom>
                        <a:ln w="12700">
                          <a:solidFill>
                            <a:srgbClr val="000000"/>
                          </a:solidFill>
                          <a:prstDash val="solid"/>
                        </a:ln>
                      </wps:spPr>
                      <wps:txbx>
                        <w:txbxContent>
                          <w:p>
                            <w:pPr>
                              <w:pStyle w:val="BodyText"/>
                              <w:spacing w:before="107"/>
                              <w:jc w:val="left"/>
                              <w:rPr>
                                <w:sz w:val="22"/>
                              </w:rPr>
                            </w:pPr>
                          </w:p>
                          <w:p>
                            <w:pPr>
                              <w:spacing w:before="0"/>
                              <w:ind w:left="5" w:right="0" w:firstLine="0"/>
                              <w:jc w:val="center"/>
                              <w:rPr>
                                <w:b/>
                                <w:sz w:val="22"/>
                              </w:rPr>
                            </w:pPr>
                            <w:r>
                              <w:rPr>
                                <w:b/>
                                <w:sz w:val="22"/>
                              </w:rPr>
                              <w:t>Net</w:t>
                            </w:r>
                            <w:r>
                              <w:rPr>
                                <w:spacing w:val="-3"/>
                                <w:sz w:val="22"/>
                              </w:rPr>
                              <w:t> </w:t>
                            </w:r>
                            <w:r>
                              <w:rPr>
                                <w:b/>
                                <w:sz w:val="22"/>
                              </w:rPr>
                              <w:t>Profit</w:t>
                            </w:r>
                            <w:r>
                              <w:rPr>
                                <w:spacing w:val="-5"/>
                                <w:sz w:val="22"/>
                              </w:rPr>
                              <w:t> </w:t>
                            </w:r>
                            <w:r>
                              <w:rPr>
                                <w:b/>
                                <w:sz w:val="22"/>
                              </w:rPr>
                              <w:t>Margin</w:t>
                            </w:r>
                            <w:r>
                              <w:rPr>
                                <w:sz w:val="22"/>
                              </w:rPr>
                              <w:t> </w:t>
                            </w:r>
                            <w:r>
                              <w:rPr>
                                <w:b/>
                                <w:sz w:val="22"/>
                              </w:rPr>
                              <w:t>=</w:t>
                            </w:r>
                            <w:r>
                              <w:rPr>
                                <w:spacing w:val="-1"/>
                                <w:sz w:val="22"/>
                              </w:rPr>
                              <w:t> </w:t>
                            </w:r>
                            <w:r>
                              <w:rPr>
                                <w:b/>
                                <w:sz w:val="22"/>
                              </w:rPr>
                              <w:t>Laba</w:t>
                            </w:r>
                            <w:r>
                              <w:rPr>
                                <w:spacing w:val="-2"/>
                                <w:sz w:val="22"/>
                              </w:rPr>
                              <w:t> </w:t>
                            </w:r>
                            <w:r>
                              <w:rPr>
                                <w:b/>
                                <w:sz w:val="22"/>
                              </w:rPr>
                              <w:t>Bersih</w:t>
                            </w:r>
                            <w:r>
                              <w:rPr>
                                <w:sz w:val="22"/>
                              </w:rPr>
                              <w:t> </w:t>
                            </w:r>
                            <w:r>
                              <w:rPr>
                                <w:b/>
                                <w:sz w:val="22"/>
                              </w:rPr>
                              <w:t>Setelah</w:t>
                            </w:r>
                            <w:r>
                              <w:rPr>
                                <w:sz w:val="22"/>
                              </w:rPr>
                              <w:t> </w:t>
                            </w:r>
                            <w:r>
                              <w:rPr>
                                <w:b/>
                                <w:sz w:val="22"/>
                              </w:rPr>
                              <w:t>Pajak</w:t>
                            </w:r>
                            <w:r>
                              <w:rPr>
                                <w:spacing w:val="-4"/>
                                <w:sz w:val="22"/>
                              </w:rPr>
                              <w:t> </w:t>
                            </w:r>
                            <w:r>
                              <w:rPr>
                                <w:b/>
                                <w:sz w:val="22"/>
                              </w:rPr>
                              <w:t>:</w:t>
                            </w:r>
                            <w:r>
                              <w:rPr>
                                <w:sz w:val="22"/>
                              </w:rPr>
                              <w:t> </w:t>
                            </w:r>
                            <w:r>
                              <w:rPr>
                                <w:b/>
                                <w:spacing w:val="-2"/>
                                <w:sz w:val="22"/>
                              </w:rPr>
                              <w:t>Penjualan</w:t>
                            </w:r>
                          </w:p>
                        </w:txbxContent>
                      </wps:txbx>
                      <wps:bodyPr wrap="square" lIns="0" tIns="0" rIns="0" bIns="0" rtlCol="0">
                        <a:noAutofit/>
                      </wps:bodyPr>
                    </wps:wsp>
                  </a:graphicData>
                </a:graphic>
              </wp:anchor>
            </w:drawing>
          </mc:Choice>
          <mc:Fallback>
            <w:pict>
              <v:shape style="position:absolute;margin-left:120.75pt;margin-top:156.46434pt;width:388.5pt;height:49.5pt;mso-position-horizontal-relative:page;mso-position-vertical-relative:paragraph;z-index:15730688" type="#_x0000_t202" id="docshape4" filled="false" stroked="true" strokeweight="1pt" strokecolor="#000000">
                <v:textbox inset="0,0,0,0">
                  <w:txbxContent>
                    <w:p>
                      <w:pPr>
                        <w:pStyle w:val="BodyText"/>
                        <w:spacing w:before="107"/>
                        <w:jc w:val="left"/>
                        <w:rPr>
                          <w:sz w:val="22"/>
                        </w:rPr>
                      </w:pPr>
                    </w:p>
                    <w:p>
                      <w:pPr>
                        <w:spacing w:before="0"/>
                        <w:ind w:left="5" w:right="0" w:firstLine="0"/>
                        <w:jc w:val="center"/>
                        <w:rPr>
                          <w:b/>
                          <w:sz w:val="22"/>
                        </w:rPr>
                      </w:pPr>
                      <w:r>
                        <w:rPr>
                          <w:b/>
                          <w:sz w:val="22"/>
                        </w:rPr>
                        <w:t>Net</w:t>
                      </w:r>
                      <w:r>
                        <w:rPr>
                          <w:spacing w:val="-3"/>
                          <w:sz w:val="22"/>
                        </w:rPr>
                        <w:t> </w:t>
                      </w:r>
                      <w:r>
                        <w:rPr>
                          <w:b/>
                          <w:sz w:val="22"/>
                        </w:rPr>
                        <w:t>Profit</w:t>
                      </w:r>
                      <w:r>
                        <w:rPr>
                          <w:spacing w:val="-5"/>
                          <w:sz w:val="22"/>
                        </w:rPr>
                        <w:t> </w:t>
                      </w:r>
                      <w:r>
                        <w:rPr>
                          <w:b/>
                          <w:sz w:val="22"/>
                        </w:rPr>
                        <w:t>Margin</w:t>
                      </w:r>
                      <w:r>
                        <w:rPr>
                          <w:sz w:val="22"/>
                        </w:rPr>
                        <w:t> </w:t>
                      </w:r>
                      <w:r>
                        <w:rPr>
                          <w:b/>
                          <w:sz w:val="22"/>
                        </w:rPr>
                        <w:t>=</w:t>
                      </w:r>
                      <w:r>
                        <w:rPr>
                          <w:spacing w:val="-1"/>
                          <w:sz w:val="22"/>
                        </w:rPr>
                        <w:t> </w:t>
                      </w:r>
                      <w:r>
                        <w:rPr>
                          <w:b/>
                          <w:sz w:val="22"/>
                        </w:rPr>
                        <w:t>Laba</w:t>
                      </w:r>
                      <w:r>
                        <w:rPr>
                          <w:spacing w:val="-2"/>
                          <w:sz w:val="22"/>
                        </w:rPr>
                        <w:t> </w:t>
                      </w:r>
                      <w:r>
                        <w:rPr>
                          <w:b/>
                          <w:sz w:val="22"/>
                        </w:rPr>
                        <w:t>Bersih</w:t>
                      </w:r>
                      <w:r>
                        <w:rPr>
                          <w:sz w:val="22"/>
                        </w:rPr>
                        <w:t> </w:t>
                      </w:r>
                      <w:r>
                        <w:rPr>
                          <w:b/>
                          <w:sz w:val="22"/>
                        </w:rPr>
                        <w:t>Setelah</w:t>
                      </w:r>
                      <w:r>
                        <w:rPr>
                          <w:sz w:val="22"/>
                        </w:rPr>
                        <w:t> </w:t>
                      </w:r>
                      <w:r>
                        <w:rPr>
                          <w:b/>
                          <w:sz w:val="22"/>
                        </w:rPr>
                        <w:t>Pajak</w:t>
                      </w:r>
                      <w:r>
                        <w:rPr>
                          <w:spacing w:val="-4"/>
                          <w:sz w:val="22"/>
                        </w:rPr>
                        <w:t> </w:t>
                      </w:r>
                      <w:r>
                        <w:rPr>
                          <w:b/>
                          <w:sz w:val="22"/>
                        </w:rPr>
                        <w:t>:</w:t>
                      </w:r>
                      <w:r>
                        <w:rPr>
                          <w:sz w:val="22"/>
                        </w:rPr>
                        <w:t> </w:t>
                      </w:r>
                      <w:r>
                        <w:rPr>
                          <w:b/>
                          <w:spacing w:val="-2"/>
                          <w:sz w:val="22"/>
                        </w:rPr>
                        <w:t>Penjualan</w:t>
                      </w:r>
                    </w:p>
                  </w:txbxContent>
                </v:textbox>
                <v:stroke dashstyle="solid"/>
                <w10:wrap type="none"/>
              </v:shape>
            </w:pict>
          </mc:Fallback>
        </mc:AlternateContent>
      </w:r>
      <w:r>
        <w:rPr/>
        <w:t>Net profit margin atau margin laba bersih merupakan rasio profitabilitas untuk menilai persentase laba bersih yang didapat setelah dikurangi pajak terhadap pendapatan yang diperoleh dari penjualan. Margin laba bersih ini disebut juga</w:t>
      </w:r>
      <w:r>
        <w:rPr>
          <w:spacing w:val="40"/>
        </w:rPr>
        <w:t> </w:t>
      </w:r>
      <w:r>
        <w:rPr/>
        <w:t>profit margin ratio. Rasio ini mengukur laba bersih setelah pajak terhadap penjualan. semakin baik operasi suatu perusahaan. Net profit margin menurut dihitung dengan rumus berikut ini.</w:t>
      </w:r>
    </w:p>
    <w:p>
      <w:pPr>
        <w:pStyle w:val="BodyText"/>
        <w:jc w:val="left"/>
      </w:pPr>
    </w:p>
    <w:p>
      <w:pPr>
        <w:pStyle w:val="BodyText"/>
        <w:jc w:val="left"/>
      </w:pPr>
    </w:p>
    <w:p>
      <w:pPr>
        <w:pStyle w:val="BodyText"/>
        <w:jc w:val="left"/>
      </w:pPr>
    </w:p>
    <w:p>
      <w:pPr>
        <w:pStyle w:val="BodyText"/>
        <w:spacing w:before="262"/>
        <w:jc w:val="left"/>
      </w:pPr>
    </w:p>
    <w:p>
      <w:pPr>
        <w:pStyle w:val="ListParagraph"/>
        <w:numPr>
          <w:ilvl w:val="0"/>
          <w:numId w:val="6"/>
        </w:numPr>
        <w:tabs>
          <w:tab w:pos="1126" w:val="left" w:leader="none"/>
        </w:tabs>
        <w:spacing w:line="240" w:lineRule="auto" w:before="0" w:after="0"/>
        <w:ind w:left="1126" w:right="0" w:hanging="240"/>
        <w:jc w:val="left"/>
        <w:rPr>
          <w:sz w:val="24"/>
        </w:rPr>
      </w:pPr>
      <w:r>
        <w:rPr>
          <w:sz w:val="24"/>
        </w:rPr>
        <w:t>Rasio</w:t>
      </w:r>
      <w:r>
        <w:rPr>
          <w:spacing w:val="-2"/>
          <w:sz w:val="24"/>
        </w:rPr>
        <w:t> </w:t>
      </w:r>
      <w:r>
        <w:rPr>
          <w:sz w:val="24"/>
        </w:rPr>
        <w:t>Pengembalian</w:t>
      </w:r>
      <w:r>
        <w:rPr>
          <w:spacing w:val="-3"/>
          <w:sz w:val="24"/>
        </w:rPr>
        <w:t> </w:t>
      </w:r>
      <w:r>
        <w:rPr>
          <w:sz w:val="24"/>
        </w:rPr>
        <w:t>Aset</w:t>
      </w:r>
      <w:r>
        <w:rPr>
          <w:spacing w:val="-3"/>
          <w:sz w:val="24"/>
        </w:rPr>
        <w:t> </w:t>
      </w:r>
      <w:r>
        <w:rPr>
          <w:sz w:val="24"/>
        </w:rPr>
        <w:t>(Return</w:t>
      </w:r>
      <w:r>
        <w:rPr>
          <w:spacing w:val="-2"/>
          <w:sz w:val="24"/>
        </w:rPr>
        <w:t> </w:t>
      </w:r>
      <w:r>
        <w:rPr>
          <w:sz w:val="24"/>
        </w:rPr>
        <w:t>on</w:t>
      </w:r>
      <w:r>
        <w:rPr>
          <w:spacing w:val="-2"/>
          <w:sz w:val="24"/>
        </w:rPr>
        <w:t> </w:t>
      </w:r>
      <w:r>
        <w:rPr>
          <w:sz w:val="24"/>
        </w:rPr>
        <w:t>Assets</w:t>
      </w:r>
      <w:r>
        <w:rPr>
          <w:spacing w:val="-1"/>
          <w:sz w:val="24"/>
        </w:rPr>
        <w:t> </w:t>
      </w:r>
      <w:r>
        <w:rPr>
          <w:spacing w:val="-2"/>
          <w:sz w:val="24"/>
        </w:rPr>
        <w:t>Ratio)</w:t>
      </w:r>
    </w:p>
    <w:p>
      <w:pPr>
        <w:pStyle w:val="BodyText"/>
        <w:spacing w:before="83"/>
        <w:jc w:val="left"/>
      </w:pPr>
    </w:p>
    <w:p>
      <w:pPr>
        <w:pStyle w:val="BodyText"/>
        <w:spacing w:line="472" w:lineRule="auto"/>
        <w:ind w:left="1161" w:right="861" w:firstLine="720"/>
      </w:pPr>
      <w:r>
        <w:rPr/>
        <w:t>Return On Asset (ROA) menunjukkan kemampuan perusahaan dalam menghasilkan</w:t>
      </w:r>
      <w:r>
        <w:rPr>
          <w:spacing w:val="-3"/>
        </w:rPr>
        <w:t> </w:t>
      </w:r>
      <w:r>
        <w:rPr/>
        <w:t>laba</w:t>
      </w:r>
      <w:r>
        <w:rPr>
          <w:spacing w:val="-4"/>
        </w:rPr>
        <w:t> </w:t>
      </w:r>
      <w:r>
        <w:rPr/>
        <w:t>dari</w:t>
      </w:r>
      <w:r>
        <w:rPr>
          <w:spacing w:val="-4"/>
        </w:rPr>
        <w:t> </w:t>
      </w:r>
      <w:r>
        <w:rPr/>
        <w:t>aktiva</w:t>
      </w:r>
      <w:r>
        <w:rPr>
          <w:spacing w:val="-4"/>
        </w:rPr>
        <w:t> </w:t>
      </w:r>
      <w:r>
        <w:rPr/>
        <w:t>yang digunakan.</w:t>
      </w:r>
      <w:r>
        <w:rPr>
          <w:spacing w:val="-3"/>
        </w:rPr>
        <w:t> </w:t>
      </w:r>
      <w:r>
        <w:rPr/>
        <w:t>Return</w:t>
      </w:r>
      <w:r>
        <w:rPr>
          <w:spacing w:val="-3"/>
        </w:rPr>
        <w:t> </w:t>
      </w:r>
      <w:r>
        <w:rPr/>
        <w:t>On</w:t>
      </w:r>
      <w:r>
        <w:rPr>
          <w:spacing w:val="-3"/>
        </w:rPr>
        <w:t> </w:t>
      </w:r>
      <w:r>
        <w:rPr/>
        <w:t>Asset</w:t>
      </w:r>
      <w:r>
        <w:rPr>
          <w:spacing w:val="-4"/>
        </w:rPr>
        <w:t> </w:t>
      </w:r>
      <w:r>
        <w:rPr/>
        <w:t>(ROA)</w:t>
      </w:r>
      <w:r>
        <w:rPr>
          <w:spacing w:val="-3"/>
        </w:rPr>
        <w:t> </w:t>
      </w:r>
      <w:r>
        <w:rPr/>
        <w:t>merupakan Hasil pengembalian atas aset merupakan rasio yang menunjukkan seberapa besar kontribusi aset dalam menciptakan laba bersih. Dengan kata lain, rasio ini digunakan untuk mengukur seberapa besar jumlah laba bersih 19 yang akan dihasilkan dari setiap rupiah dana yang tertanam dalam total aset. Rasio ini</w:t>
      </w:r>
      <w:r>
        <w:rPr>
          <w:spacing w:val="40"/>
        </w:rPr>
        <w:t> </w:t>
      </w:r>
      <w:r>
        <w:rPr/>
        <w:t>dihitung dengan membagi laba bersih terhadap total aset. Semakin tinggi hasil pengembalian atas aset berarti semakin tinggi pula jumlah laba bersih yang dihasilkan dari setiap rupiah dana yang tertanam dalam total aset. Sebaliknya, semakin rendah hasil pengembalian atas aset berarti semakin rendah pula jumlah laba bersih yang dihasilkan dari setiap rupiah dana yang tertanam dalam total aset. Berikut ini adalah rumus yang digunakan untuk menghitung hasil pengembalian atas aset (Hery, 2016 : 1993)</w:t>
      </w:r>
    </w:p>
    <w:p>
      <w:pPr>
        <w:pStyle w:val="BodyText"/>
        <w:ind w:left="1205"/>
        <w:jc w:val="left"/>
        <w:rPr>
          <w:sz w:val="20"/>
        </w:rPr>
      </w:pPr>
      <w:r>
        <w:rPr>
          <w:sz w:val="20"/>
        </w:rPr>
        <mc:AlternateContent>
          <mc:Choice Requires="wps">
            <w:drawing>
              <wp:inline distT="0" distB="0" distL="0" distR="0">
                <wp:extent cx="3219450" cy="514350"/>
                <wp:effectExtent l="9525" t="0" r="0" b="9525"/>
                <wp:docPr id="7" name="Textbox 7"/>
                <wp:cNvGraphicFramePr>
                  <a:graphicFrameLocks/>
                </wp:cNvGraphicFramePr>
                <a:graphic>
                  <a:graphicData uri="http://schemas.microsoft.com/office/word/2010/wordprocessingShape">
                    <wps:wsp>
                      <wps:cNvPr id="7" name="Textbox 7"/>
                      <wps:cNvSpPr txBox="1"/>
                      <wps:spPr>
                        <a:xfrm>
                          <a:off x="0" y="0"/>
                          <a:ext cx="3219450" cy="514350"/>
                        </a:xfrm>
                        <a:prstGeom prst="rect">
                          <a:avLst/>
                        </a:prstGeom>
                        <a:ln w="12700">
                          <a:solidFill>
                            <a:srgbClr val="000000"/>
                          </a:solidFill>
                          <a:prstDash val="solid"/>
                        </a:ln>
                      </wps:spPr>
                      <wps:txbx>
                        <w:txbxContent>
                          <w:p>
                            <w:pPr>
                              <w:pStyle w:val="BodyText"/>
                              <w:spacing w:before="20"/>
                              <w:jc w:val="left"/>
                              <w:rPr>
                                <w:sz w:val="22"/>
                              </w:rPr>
                            </w:pPr>
                          </w:p>
                          <w:p>
                            <w:pPr>
                              <w:spacing w:before="1"/>
                              <w:ind w:left="621" w:right="0" w:firstLine="0"/>
                              <w:jc w:val="left"/>
                              <w:rPr>
                                <w:b/>
                                <w:sz w:val="22"/>
                              </w:rPr>
                            </w:pPr>
                            <w:r>
                              <w:rPr>
                                <w:b/>
                                <w:sz w:val="22"/>
                              </w:rPr>
                              <w:t>ROA</w:t>
                            </w:r>
                            <w:r>
                              <w:rPr>
                                <w:spacing w:val="-4"/>
                                <w:sz w:val="22"/>
                              </w:rPr>
                              <w:t> </w:t>
                            </w:r>
                            <w:r>
                              <w:rPr>
                                <w:b/>
                                <w:sz w:val="22"/>
                              </w:rPr>
                              <w:t>=</w:t>
                            </w:r>
                            <w:r>
                              <w:rPr>
                                <w:spacing w:val="-1"/>
                                <w:sz w:val="22"/>
                              </w:rPr>
                              <w:t> </w:t>
                            </w:r>
                            <w:r>
                              <w:rPr>
                                <w:b/>
                                <w:sz w:val="22"/>
                              </w:rPr>
                              <w:t>Laba</w:t>
                            </w:r>
                            <w:r>
                              <w:rPr>
                                <w:spacing w:val="-1"/>
                                <w:sz w:val="22"/>
                              </w:rPr>
                              <w:t> </w:t>
                            </w:r>
                            <w:r>
                              <w:rPr>
                                <w:b/>
                                <w:sz w:val="22"/>
                              </w:rPr>
                              <w:t>Bersih</w:t>
                            </w:r>
                            <w:r>
                              <w:rPr>
                                <w:spacing w:val="1"/>
                                <w:sz w:val="22"/>
                              </w:rPr>
                              <w:t> </w:t>
                            </w:r>
                            <w:r>
                              <w:rPr>
                                <w:b/>
                                <w:sz w:val="22"/>
                              </w:rPr>
                              <w:t>:</w:t>
                            </w:r>
                            <w:r>
                              <w:rPr>
                                <w:sz w:val="22"/>
                              </w:rPr>
                              <w:t> </w:t>
                            </w:r>
                            <w:r>
                              <w:rPr>
                                <w:b/>
                                <w:sz w:val="22"/>
                              </w:rPr>
                              <w:t>Total</w:t>
                            </w:r>
                            <w:r>
                              <w:rPr>
                                <w:spacing w:val="-3"/>
                                <w:sz w:val="22"/>
                              </w:rPr>
                              <w:t> </w:t>
                            </w:r>
                            <w:r>
                              <w:rPr>
                                <w:b/>
                                <w:sz w:val="22"/>
                              </w:rPr>
                              <w:t>Aset</w:t>
                            </w:r>
                            <w:r>
                              <w:rPr>
                                <w:spacing w:val="3"/>
                                <w:sz w:val="22"/>
                              </w:rPr>
                              <w:t> </w:t>
                            </w:r>
                            <w:r>
                              <w:rPr>
                                <w:b/>
                                <w:sz w:val="22"/>
                              </w:rPr>
                              <w:t>x</w:t>
                            </w:r>
                            <w:r>
                              <w:rPr>
                                <w:spacing w:val="-1"/>
                                <w:sz w:val="22"/>
                              </w:rPr>
                              <w:t> </w:t>
                            </w:r>
                            <w:r>
                              <w:rPr>
                                <w:b/>
                                <w:spacing w:val="-4"/>
                                <w:sz w:val="22"/>
                              </w:rPr>
                              <w:t>100%</w:t>
                            </w:r>
                          </w:p>
                        </w:txbxContent>
                      </wps:txbx>
                      <wps:bodyPr wrap="square" lIns="0" tIns="0" rIns="0" bIns="0" rtlCol="0">
                        <a:noAutofit/>
                      </wps:bodyPr>
                    </wps:wsp>
                  </a:graphicData>
                </a:graphic>
              </wp:inline>
            </w:drawing>
          </mc:Choice>
          <mc:Fallback>
            <w:pict>
              <v:shape style="width:253.5pt;height:40.5pt;mso-position-horizontal-relative:char;mso-position-vertical-relative:line" type="#_x0000_t202" id="docshape5" filled="false" stroked="true" strokeweight="1pt" strokecolor="#000000">
                <w10:anchorlock/>
                <v:textbox inset="0,0,0,0">
                  <w:txbxContent>
                    <w:p>
                      <w:pPr>
                        <w:pStyle w:val="BodyText"/>
                        <w:spacing w:before="20"/>
                        <w:jc w:val="left"/>
                        <w:rPr>
                          <w:sz w:val="22"/>
                        </w:rPr>
                      </w:pPr>
                    </w:p>
                    <w:p>
                      <w:pPr>
                        <w:spacing w:before="1"/>
                        <w:ind w:left="621" w:right="0" w:firstLine="0"/>
                        <w:jc w:val="left"/>
                        <w:rPr>
                          <w:b/>
                          <w:sz w:val="22"/>
                        </w:rPr>
                      </w:pPr>
                      <w:r>
                        <w:rPr>
                          <w:b/>
                          <w:sz w:val="22"/>
                        </w:rPr>
                        <w:t>ROA</w:t>
                      </w:r>
                      <w:r>
                        <w:rPr>
                          <w:spacing w:val="-4"/>
                          <w:sz w:val="22"/>
                        </w:rPr>
                        <w:t> </w:t>
                      </w:r>
                      <w:r>
                        <w:rPr>
                          <w:b/>
                          <w:sz w:val="22"/>
                        </w:rPr>
                        <w:t>=</w:t>
                      </w:r>
                      <w:r>
                        <w:rPr>
                          <w:spacing w:val="-1"/>
                          <w:sz w:val="22"/>
                        </w:rPr>
                        <w:t> </w:t>
                      </w:r>
                      <w:r>
                        <w:rPr>
                          <w:b/>
                          <w:sz w:val="22"/>
                        </w:rPr>
                        <w:t>Laba</w:t>
                      </w:r>
                      <w:r>
                        <w:rPr>
                          <w:spacing w:val="-1"/>
                          <w:sz w:val="22"/>
                        </w:rPr>
                        <w:t> </w:t>
                      </w:r>
                      <w:r>
                        <w:rPr>
                          <w:b/>
                          <w:sz w:val="22"/>
                        </w:rPr>
                        <w:t>Bersih</w:t>
                      </w:r>
                      <w:r>
                        <w:rPr>
                          <w:spacing w:val="1"/>
                          <w:sz w:val="22"/>
                        </w:rPr>
                        <w:t> </w:t>
                      </w:r>
                      <w:r>
                        <w:rPr>
                          <w:b/>
                          <w:sz w:val="22"/>
                        </w:rPr>
                        <w:t>:</w:t>
                      </w:r>
                      <w:r>
                        <w:rPr>
                          <w:sz w:val="22"/>
                        </w:rPr>
                        <w:t> </w:t>
                      </w:r>
                      <w:r>
                        <w:rPr>
                          <w:b/>
                          <w:sz w:val="22"/>
                        </w:rPr>
                        <w:t>Total</w:t>
                      </w:r>
                      <w:r>
                        <w:rPr>
                          <w:spacing w:val="-3"/>
                          <w:sz w:val="22"/>
                        </w:rPr>
                        <w:t> </w:t>
                      </w:r>
                      <w:r>
                        <w:rPr>
                          <w:b/>
                          <w:sz w:val="22"/>
                        </w:rPr>
                        <w:t>Aset</w:t>
                      </w:r>
                      <w:r>
                        <w:rPr>
                          <w:spacing w:val="3"/>
                          <w:sz w:val="22"/>
                        </w:rPr>
                        <w:t> </w:t>
                      </w:r>
                      <w:r>
                        <w:rPr>
                          <w:b/>
                          <w:sz w:val="22"/>
                        </w:rPr>
                        <w:t>x</w:t>
                      </w:r>
                      <w:r>
                        <w:rPr>
                          <w:spacing w:val="-1"/>
                          <w:sz w:val="22"/>
                        </w:rPr>
                        <w:t> </w:t>
                      </w:r>
                      <w:r>
                        <w:rPr>
                          <w:b/>
                          <w:spacing w:val="-4"/>
                          <w:sz w:val="22"/>
                        </w:rPr>
                        <w:t>100%</w:t>
                      </w:r>
                    </w:p>
                  </w:txbxContent>
                </v:textbox>
                <v:stroke dashstyle="solid"/>
              </v:shape>
            </w:pict>
          </mc:Fallback>
        </mc:AlternateContent>
      </w:r>
      <w:r>
        <w:rPr>
          <w:sz w:val="20"/>
        </w:rPr>
      </w:r>
    </w:p>
    <w:p>
      <w:pPr>
        <w:pStyle w:val="BodyText"/>
        <w:spacing w:after="0"/>
        <w:jc w:val="left"/>
        <w:rPr>
          <w:sz w:val="20"/>
        </w:rPr>
        <w:sectPr>
          <w:pgSz w:w="11910" w:h="16840"/>
          <w:pgMar w:header="0" w:footer="1007" w:top="1380" w:bottom="1200" w:left="1275" w:right="566"/>
        </w:sectPr>
      </w:pPr>
    </w:p>
    <w:p>
      <w:pPr>
        <w:pStyle w:val="ListParagraph"/>
        <w:numPr>
          <w:ilvl w:val="0"/>
          <w:numId w:val="6"/>
        </w:numPr>
        <w:tabs>
          <w:tab w:pos="1126" w:val="left" w:leader="none"/>
        </w:tabs>
        <w:spacing w:line="240" w:lineRule="auto" w:before="61" w:after="0"/>
        <w:ind w:left="1126" w:right="0" w:hanging="240"/>
        <w:jc w:val="left"/>
        <w:rPr>
          <w:sz w:val="24"/>
        </w:rPr>
      </w:pPr>
      <w:r>
        <w:rPr>
          <w:sz w:val="24"/>
        </w:rPr>
        <w:t>Return</w:t>
      </w:r>
      <w:r>
        <w:rPr>
          <w:spacing w:val="-3"/>
          <w:sz w:val="24"/>
        </w:rPr>
        <w:t> </w:t>
      </w:r>
      <w:r>
        <w:rPr>
          <w:sz w:val="24"/>
        </w:rPr>
        <w:t>on</w:t>
      </w:r>
      <w:r>
        <w:rPr>
          <w:spacing w:val="-2"/>
          <w:sz w:val="24"/>
        </w:rPr>
        <w:t> </w:t>
      </w:r>
      <w:r>
        <w:rPr>
          <w:sz w:val="24"/>
        </w:rPr>
        <w:t>Investment</w:t>
      </w:r>
      <w:r>
        <w:rPr>
          <w:spacing w:val="-2"/>
          <w:sz w:val="24"/>
        </w:rPr>
        <w:t> (ROI)</w:t>
      </w:r>
    </w:p>
    <w:p>
      <w:pPr>
        <w:pStyle w:val="BodyText"/>
        <w:spacing w:before="93"/>
        <w:jc w:val="left"/>
      </w:pPr>
    </w:p>
    <w:p>
      <w:pPr>
        <w:pStyle w:val="BodyText"/>
        <w:spacing w:line="472" w:lineRule="auto"/>
        <w:ind w:left="1161" w:right="861" w:firstLine="720"/>
      </w:pPr>
      <w:r>
        <w:rPr/>
        <w:t>Return on investment</w:t>
      </w:r>
      <w:r>
        <w:rPr>
          <w:spacing w:val="-5"/>
        </w:rPr>
        <w:t> </w:t>
      </w:r>
      <w:r>
        <w:rPr/>
        <w:t>merupakan rasio profitabilitas yang dihitung dari</w:t>
      </w:r>
      <w:r>
        <w:rPr>
          <w:spacing w:val="-1"/>
        </w:rPr>
        <w:t> </w:t>
      </w:r>
      <w:r>
        <w:rPr/>
        <w:t>laba bersih setelah dikurangi pajak terhadap total aktiva. Return on investment</w:t>
      </w:r>
      <w:r>
        <w:rPr>
          <w:spacing w:val="-4"/>
        </w:rPr>
        <w:t> </w:t>
      </w:r>
      <w:r>
        <w:rPr/>
        <w:t>berguna untuk mengukur kemampuan perusahaan secara keseluruhan dalam menghasilkan keuntungan terhadap jumlah aktiva secara keseluruhan yang tersedia pada </w:t>
      </w:r>
      <w:r>
        <w:rPr>
          <w:spacing w:val="-2"/>
        </w:rPr>
        <w:t>perusahaan.</w:t>
      </w:r>
    </w:p>
    <w:p>
      <w:pPr>
        <w:pStyle w:val="BodyText"/>
        <w:spacing w:line="269" w:lineRule="exact"/>
        <w:ind w:left="1606"/>
        <w:jc w:val="left"/>
      </w:pPr>
      <w:r>
        <w:rPr/>
        <w:t>Semakin</w:t>
      </w:r>
      <w:r>
        <w:rPr>
          <w:spacing w:val="49"/>
          <w:w w:val="150"/>
        </w:rPr>
        <w:t> </w:t>
      </w:r>
      <w:r>
        <w:rPr/>
        <w:t>tinggi</w:t>
      </w:r>
      <w:r>
        <w:rPr>
          <w:spacing w:val="50"/>
          <w:w w:val="150"/>
        </w:rPr>
        <w:t> </w:t>
      </w:r>
      <w:r>
        <w:rPr/>
        <w:t>rasio</w:t>
      </w:r>
      <w:r>
        <w:rPr>
          <w:spacing w:val="52"/>
          <w:w w:val="150"/>
        </w:rPr>
        <w:t> </w:t>
      </w:r>
      <w:r>
        <w:rPr/>
        <w:t>ini</w:t>
      </w:r>
      <w:r>
        <w:rPr>
          <w:spacing w:val="76"/>
        </w:rPr>
        <w:t> </w:t>
      </w:r>
      <w:r>
        <w:rPr/>
        <w:t>berarti</w:t>
      </w:r>
      <w:r>
        <w:rPr>
          <w:spacing w:val="79"/>
        </w:rPr>
        <w:t> </w:t>
      </w:r>
      <w:r>
        <w:rPr/>
        <w:t>semakin</w:t>
      </w:r>
      <w:r>
        <w:rPr>
          <w:spacing w:val="77"/>
        </w:rPr>
        <w:t> </w:t>
      </w:r>
      <w:r>
        <w:rPr/>
        <w:t>baik</w:t>
      </w:r>
      <w:r>
        <w:rPr>
          <w:spacing w:val="77"/>
        </w:rPr>
        <w:t> </w:t>
      </w:r>
      <w:r>
        <w:rPr/>
        <w:t>kondisi</w:t>
      </w:r>
      <w:r>
        <w:rPr>
          <w:spacing w:val="76"/>
        </w:rPr>
        <w:t> </w:t>
      </w:r>
      <w:r>
        <w:rPr/>
        <w:t>suatu</w:t>
      </w:r>
      <w:r>
        <w:rPr>
          <w:spacing w:val="77"/>
        </w:rPr>
        <w:t> </w:t>
      </w:r>
      <w:r>
        <w:rPr>
          <w:spacing w:val="-2"/>
        </w:rPr>
        <w:t>perusahaan.</w:t>
      </w:r>
    </w:p>
    <w:p>
      <w:pPr>
        <w:pStyle w:val="BodyText"/>
        <w:spacing w:before="3"/>
        <w:jc w:val="left"/>
      </w:pPr>
    </w:p>
    <w:p>
      <w:pPr>
        <w:pStyle w:val="BodyText"/>
        <w:ind w:left="886"/>
        <w:jc w:val="left"/>
      </w:pPr>
      <w:r>
        <w:rPr/>
        <w:t>Rumus</w:t>
      </w:r>
      <w:r>
        <w:rPr>
          <w:spacing w:val="-1"/>
        </w:rPr>
        <w:t> </w:t>
      </w:r>
      <w:r>
        <w:rPr/>
        <w:t>Return</w:t>
      </w:r>
      <w:r>
        <w:rPr>
          <w:spacing w:val="-2"/>
        </w:rPr>
        <w:t> </w:t>
      </w:r>
      <w:r>
        <w:rPr/>
        <w:t>on</w:t>
      </w:r>
      <w:r>
        <w:rPr>
          <w:spacing w:val="-2"/>
        </w:rPr>
        <w:t> </w:t>
      </w:r>
      <w:r>
        <w:rPr/>
        <w:t>Investment</w:t>
      </w:r>
      <w:r>
        <w:rPr>
          <w:spacing w:val="-3"/>
        </w:rPr>
        <w:t> </w:t>
      </w:r>
      <w:r>
        <w:rPr/>
        <w:t>berikut</w:t>
      </w:r>
      <w:r>
        <w:rPr>
          <w:spacing w:val="-3"/>
        </w:rPr>
        <w:t> </w:t>
      </w:r>
      <w:r>
        <w:rPr>
          <w:spacing w:val="-4"/>
        </w:rPr>
        <w:t>ini.</w:t>
      </w:r>
    </w:p>
    <w:p>
      <w:pPr>
        <w:pStyle w:val="BodyText"/>
        <w:spacing w:before="166"/>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1417929</wp:posOffset>
                </wp:positionH>
                <wp:positionV relativeFrom="paragraph">
                  <wp:posOffset>273545</wp:posOffset>
                </wp:positionV>
                <wp:extent cx="4543425" cy="52387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4543425" cy="523875"/>
                        </a:xfrm>
                        <a:prstGeom prst="rect">
                          <a:avLst/>
                        </a:prstGeom>
                        <a:ln w="12700">
                          <a:solidFill>
                            <a:srgbClr val="000000"/>
                          </a:solidFill>
                          <a:prstDash val="solid"/>
                        </a:ln>
                      </wps:spPr>
                      <wps:txbx>
                        <w:txbxContent>
                          <w:p>
                            <w:pPr>
                              <w:pStyle w:val="BodyText"/>
                              <w:spacing w:before="25"/>
                              <w:jc w:val="left"/>
                              <w:rPr>
                                <w:sz w:val="22"/>
                              </w:rPr>
                            </w:pPr>
                          </w:p>
                          <w:p>
                            <w:pPr>
                              <w:spacing w:before="0"/>
                              <w:ind w:left="398" w:right="0" w:firstLine="0"/>
                              <w:jc w:val="left"/>
                              <w:rPr>
                                <w:b/>
                                <w:sz w:val="22"/>
                              </w:rPr>
                            </w:pPr>
                            <w:r>
                              <w:rPr>
                                <w:b/>
                                <w:sz w:val="22"/>
                              </w:rPr>
                              <w:t>ROI</w:t>
                            </w:r>
                            <w:r>
                              <w:rPr>
                                <w:spacing w:val="-5"/>
                                <w:sz w:val="22"/>
                              </w:rPr>
                              <w:t> </w:t>
                            </w:r>
                            <w:r>
                              <w:rPr>
                                <w:b/>
                                <w:sz w:val="22"/>
                              </w:rPr>
                              <w:t>=</w:t>
                            </w:r>
                            <w:r>
                              <w:rPr>
                                <w:spacing w:val="-2"/>
                                <w:sz w:val="22"/>
                              </w:rPr>
                              <w:t> </w:t>
                            </w:r>
                            <w:r>
                              <w:rPr>
                                <w:b/>
                                <w:sz w:val="22"/>
                              </w:rPr>
                              <w:t>(</w:t>
                            </w:r>
                            <w:r>
                              <w:rPr>
                                <w:spacing w:val="-1"/>
                                <w:sz w:val="22"/>
                              </w:rPr>
                              <w:t> </w:t>
                            </w:r>
                            <w:r>
                              <w:rPr>
                                <w:b/>
                                <w:sz w:val="22"/>
                              </w:rPr>
                              <w:t>(Laba</w:t>
                            </w:r>
                            <w:r>
                              <w:rPr>
                                <w:spacing w:val="-1"/>
                                <w:sz w:val="22"/>
                              </w:rPr>
                              <w:t> </w:t>
                            </w:r>
                            <w:r>
                              <w:rPr>
                                <w:b/>
                                <w:sz w:val="22"/>
                              </w:rPr>
                              <w:t>Atas</w:t>
                            </w:r>
                            <w:r>
                              <w:rPr>
                                <w:spacing w:val="-3"/>
                                <w:sz w:val="22"/>
                              </w:rPr>
                              <w:t> </w:t>
                            </w:r>
                            <w:r>
                              <w:rPr>
                                <w:b/>
                                <w:sz w:val="22"/>
                              </w:rPr>
                              <w:t>Investasi</w:t>
                            </w:r>
                            <w:r>
                              <w:rPr>
                                <w:sz w:val="22"/>
                              </w:rPr>
                              <w:t> </w:t>
                            </w:r>
                            <w:r>
                              <w:rPr>
                                <w:b/>
                                <w:sz w:val="22"/>
                              </w:rPr>
                              <w:t>–</w:t>
                            </w:r>
                            <w:r>
                              <w:rPr>
                                <w:b/>
                                <w:spacing w:val="-2"/>
                                <w:sz w:val="22"/>
                              </w:rPr>
                              <w:t> </w:t>
                            </w:r>
                            <w:r>
                              <w:rPr>
                                <w:b/>
                                <w:sz w:val="22"/>
                              </w:rPr>
                              <w:t>Investasi</w:t>
                            </w:r>
                            <w:r>
                              <w:rPr>
                                <w:spacing w:val="-3"/>
                                <w:sz w:val="22"/>
                              </w:rPr>
                              <w:t> </w:t>
                            </w:r>
                            <w:r>
                              <w:rPr>
                                <w:b/>
                                <w:sz w:val="22"/>
                              </w:rPr>
                              <w:t>Awal)</w:t>
                            </w:r>
                            <w:r>
                              <w:rPr>
                                <w:sz w:val="22"/>
                              </w:rPr>
                              <w:t> </w:t>
                            </w:r>
                            <w:r>
                              <w:rPr>
                                <w:b/>
                                <w:sz w:val="22"/>
                              </w:rPr>
                              <w:t>/</w:t>
                            </w:r>
                            <w:r>
                              <w:rPr>
                                <w:spacing w:val="-4"/>
                                <w:sz w:val="22"/>
                              </w:rPr>
                              <w:t> </w:t>
                            </w:r>
                            <w:r>
                              <w:rPr>
                                <w:b/>
                                <w:sz w:val="22"/>
                              </w:rPr>
                              <w:t>Investasi</w:t>
                            </w:r>
                            <w:r>
                              <w:rPr>
                                <w:spacing w:val="-3"/>
                                <w:sz w:val="22"/>
                              </w:rPr>
                              <w:t> </w:t>
                            </w:r>
                            <w:r>
                              <w:rPr>
                                <w:b/>
                                <w:sz w:val="22"/>
                              </w:rPr>
                              <w:t>)</w:t>
                            </w:r>
                            <w:r>
                              <w:rPr>
                                <w:spacing w:val="-1"/>
                                <w:sz w:val="22"/>
                              </w:rPr>
                              <w:t> </w:t>
                            </w:r>
                            <w:r>
                              <w:rPr>
                                <w:b/>
                                <w:sz w:val="22"/>
                              </w:rPr>
                              <w:t>x</w:t>
                            </w:r>
                            <w:r>
                              <w:rPr>
                                <w:spacing w:val="-1"/>
                                <w:sz w:val="22"/>
                              </w:rPr>
                              <w:t> </w:t>
                            </w:r>
                            <w:r>
                              <w:rPr>
                                <w:b/>
                                <w:sz w:val="22"/>
                              </w:rPr>
                              <w:t>100</w:t>
                            </w:r>
                            <w:r>
                              <w:rPr>
                                <w:spacing w:val="-1"/>
                                <w:sz w:val="22"/>
                              </w:rPr>
                              <w:t> </w:t>
                            </w:r>
                            <w:r>
                              <w:rPr>
                                <w:b/>
                                <w:spacing w:val="-10"/>
                                <w:sz w:val="22"/>
                              </w:rPr>
                              <w:t>%</w:t>
                            </w:r>
                          </w:p>
                        </w:txbxContent>
                      </wps:txbx>
                      <wps:bodyPr wrap="square" lIns="0" tIns="0" rIns="0" bIns="0" rtlCol="0">
                        <a:noAutofit/>
                      </wps:bodyPr>
                    </wps:wsp>
                  </a:graphicData>
                </a:graphic>
              </wp:anchor>
            </w:drawing>
          </mc:Choice>
          <mc:Fallback>
            <w:pict>
              <v:shape style="position:absolute;margin-left:111.648003pt;margin-top:21.539045pt;width:357.75pt;height:41.25pt;mso-position-horizontal-relative:page;mso-position-vertical-relative:paragraph;z-index:-15726080;mso-wrap-distance-left:0;mso-wrap-distance-right:0" type="#_x0000_t202" id="docshape6" filled="false" stroked="true" strokeweight="1pt" strokecolor="#000000">
                <v:textbox inset="0,0,0,0">
                  <w:txbxContent>
                    <w:p>
                      <w:pPr>
                        <w:pStyle w:val="BodyText"/>
                        <w:spacing w:before="25"/>
                        <w:jc w:val="left"/>
                        <w:rPr>
                          <w:sz w:val="22"/>
                        </w:rPr>
                      </w:pPr>
                    </w:p>
                    <w:p>
                      <w:pPr>
                        <w:spacing w:before="0"/>
                        <w:ind w:left="398" w:right="0" w:firstLine="0"/>
                        <w:jc w:val="left"/>
                        <w:rPr>
                          <w:b/>
                          <w:sz w:val="22"/>
                        </w:rPr>
                      </w:pPr>
                      <w:r>
                        <w:rPr>
                          <w:b/>
                          <w:sz w:val="22"/>
                        </w:rPr>
                        <w:t>ROI</w:t>
                      </w:r>
                      <w:r>
                        <w:rPr>
                          <w:spacing w:val="-5"/>
                          <w:sz w:val="22"/>
                        </w:rPr>
                        <w:t> </w:t>
                      </w:r>
                      <w:r>
                        <w:rPr>
                          <w:b/>
                          <w:sz w:val="22"/>
                        </w:rPr>
                        <w:t>=</w:t>
                      </w:r>
                      <w:r>
                        <w:rPr>
                          <w:spacing w:val="-2"/>
                          <w:sz w:val="22"/>
                        </w:rPr>
                        <w:t> </w:t>
                      </w:r>
                      <w:r>
                        <w:rPr>
                          <w:b/>
                          <w:sz w:val="22"/>
                        </w:rPr>
                        <w:t>(</w:t>
                      </w:r>
                      <w:r>
                        <w:rPr>
                          <w:spacing w:val="-1"/>
                          <w:sz w:val="22"/>
                        </w:rPr>
                        <w:t> </w:t>
                      </w:r>
                      <w:r>
                        <w:rPr>
                          <w:b/>
                          <w:sz w:val="22"/>
                        </w:rPr>
                        <w:t>(Laba</w:t>
                      </w:r>
                      <w:r>
                        <w:rPr>
                          <w:spacing w:val="-1"/>
                          <w:sz w:val="22"/>
                        </w:rPr>
                        <w:t> </w:t>
                      </w:r>
                      <w:r>
                        <w:rPr>
                          <w:b/>
                          <w:sz w:val="22"/>
                        </w:rPr>
                        <w:t>Atas</w:t>
                      </w:r>
                      <w:r>
                        <w:rPr>
                          <w:spacing w:val="-3"/>
                          <w:sz w:val="22"/>
                        </w:rPr>
                        <w:t> </w:t>
                      </w:r>
                      <w:r>
                        <w:rPr>
                          <w:b/>
                          <w:sz w:val="22"/>
                        </w:rPr>
                        <w:t>Investasi</w:t>
                      </w:r>
                      <w:r>
                        <w:rPr>
                          <w:sz w:val="22"/>
                        </w:rPr>
                        <w:t> </w:t>
                      </w:r>
                      <w:r>
                        <w:rPr>
                          <w:b/>
                          <w:sz w:val="22"/>
                        </w:rPr>
                        <w:t>–</w:t>
                      </w:r>
                      <w:r>
                        <w:rPr>
                          <w:b/>
                          <w:spacing w:val="-2"/>
                          <w:sz w:val="22"/>
                        </w:rPr>
                        <w:t> </w:t>
                      </w:r>
                      <w:r>
                        <w:rPr>
                          <w:b/>
                          <w:sz w:val="22"/>
                        </w:rPr>
                        <w:t>Investasi</w:t>
                      </w:r>
                      <w:r>
                        <w:rPr>
                          <w:spacing w:val="-3"/>
                          <w:sz w:val="22"/>
                        </w:rPr>
                        <w:t> </w:t>
                      </w:r>
                      <w:r>
                        <w:rPr>
                          <w:b/>
                          <w:sz w:val="22"/>
                        </w:rPr>
                        <w:t>Awal)</w:t>
                      </w:r>
                      <w:r>
                        <w:rPr>
                          <w:sz w:val="22"/>
                        </w:rPr>
                        <w:t> </w:t>
                      </w:r>
                      <w:r>
                        <w:rPr>
                          <w:b/>
                          <w:sz w:val="22"/>
                        </w:rPr>
                        <w:t>/</w:t>
                      </w:r>
                      <w:r>
                        <w:rPr>
                          <w:spacing w:val="-4"/>
                          <w:sz w:val="22"/>
                        </w:rPr>
                        <w:t> </w:t>
                      </w:r>
                      <w:r>
                        <w:rPr>
                          <w:b/>
                          <w:sz w:val="22"/>
                        </w:rPr>
                        <w:t>Investasi</w:t>
                      </w:r>
                      <w:r>
                        <w:rPr>
                          <w:spacing w:val="-3"/>
                          <w:sz w:val="22"/>
                        </w:rPr>
                        <w:t> </w:t>
                      </w:r>
                      <w:r>
                        <w:rPr>
                          <w:b/>
                          <w:sz w:val="22"/>
                        </w:rPr>
                        <w:t>)</w:t>
                      </w:r>
                      <w:r>
                        <w:rPr>
                          <w:spacing w:val="-1"/>
                          <w:sz w:val="22"/>
                        </w:rPr>
                        <w:t> </w:t>
                      </w:r>
                      <w:r>
                        <w:rPr>
                          <w:b/>
                          <w:sz w:val="22"/>
                        </w:rPr>
                        <w:t>x</w:t>
                      </w:r>
                      <w:r>
                        <w:rPr>
                          <w:spacing w:val="-1"/>
                          <w:sz w:val="22"/>
                        </w:rPr>
                        <w:t> </w:t>
                      </w:r>
                      <w:r>
                        <w:rPr>
                          <w:b/>
                          <w:sz w:val="22"/>
                        </w:rPr>
                        <w:t>100</w:t>
                      </w:r>
                      <w:r>
                        <w:rPr>
                          <w:spacing w:val="-1"/>
                          <w:sz w:val="22"/>
                        </w:rPr>
                        <w:t> </w:t>
                      </w:r>
                      <w:r>
                        <w:rPr>
                          <w:b/>
                          <w:spacing w:val="-10"/>
                          <w:sz w:val="22"/>
                        </w:rPr>
                        <w:t>%</w:t>
                      </w:r>
                    </w:p>
                  </w:txbxContent>
                </v:textbox>
                <v:stroke dashstyle="solid"/>
                <w10:wrap type="topAndBottom"/>
              </v:shape>
            </w:pict>
          </mc:Fallback>
        </mc:AlternateContent>
      </w:r>
    </w:p>
    <w:p>
      <w:pPr>
        <w:pStyle w:val="Heading2"/>
        <w:numPr>
          <w:ilvl w:val="1"/>
          <w:numId w:val="1"/>
        </w:numPr>
        <w:tabs>
          <w:tab w:pos="831" w:val="left" w:leader="none"/>
        </w:tabs>
        <w:spacing w:line="240" w:lineRule="auto" w:before="219" w:after="0"/>
        <w:ind w:left="831" w:right="0" w:hanging="240"/>
        <w:jc w:val="left"/>
      </w:pPr>
      <w:r>
        <w:rPr>
          <w:spacing w:val="-2"/>
        </w:rPr>
        <w:t>Solvabilitas</w:t>
      </w:r>
    </w:p>
    <w:p>
      <w:pPr>
        <w:pStyle w:val="BodyText"/>
        <w:spacing w:before="78"/>
        <w:jc w:val="left"/>
        <w:rPr>
          <w:b/>
        </w:rPr>
      </w:pPr>
    </w:p>
    <w:p>
      <w:pPr>
        <w:pStyle w:val="BodyText"/>
        <w:spacing w:line="472" w:lineRule="auto" w:before="1"/>
        <w:ind w:left="886" w:right="862" w:firstLine="725"/>
      </w:pPr>
      <w:r>
        <w:rPr/>
        <w:t>Solvabilitas atau yang sering disebut sebagai </w:t>
      </w:r>
      <w:r>
        <w:rPr>
          <w:i/>
        </w:rPr>
        <w:t>leverage</w:t>
      </w:r>
      <w:r>
        <w:rPr/>
        <w:t> </w:t>
      </w:r>
      <w:r>
        <w:rPr>
          <w:i/>
        </w:rPr>
        <w:t>ratio</w:t>
      </w:r>
      <w:r>
        <w:rPr/>
        <w:t> adalah</w:t>
      </w:r>
      <w:r>
        <w:rPr>
          <w:spacing w:val="40"/>
        </w:rPr>
        <w:t> </w:t>
      </w:r>
      <w:r>
        <w:rPr/>
        <w:t>kemampuan perusahaan untuk memenuhi seluruh kewajiban perusahaan yang dapat meliputi utang jangka pendek dan utang jangka panjang. Kemampuan operasi perusahaan dicerminkan dari aset-aset yang dimiliki oleh perusahaan.</w:t>
      </w:r>
      <w:r>
        <w:rPr>
          <w:spacing w:val="40"/>
        </w:rPr>
        <w:t> </w:t>
      </w:r>
      <w:r>
        <w:rPr/>
        <w:t>Semakin tinggi solvabilitas</w:t>
      </w:r>
      <w:r>
        <w:rPr>
          <w:spacing w:val="-2"/>
        </w:rPr>
        <w:t> </w:t>
      </w:r>
      <w:r>
        <w:rPr/>
        <w:t>suatu</w:t>
      </w:r>
      <w:r>
        <w:rPr>
          <w:spacing w:val="-3"/>
        </w:rPr>
        <w:t> </w:t>
      </w:r>
      <w:r>
        <w:rPr/>
        <w:t>perusahaan</w:t>
      </w:r>
      <w:r>
        <w:rPr>
          <w:spacing w:val="-3"/>
        </w:rPr>
        <w:t> </w:t>
      </w:r>
      <w:r>
        <w:rPr/>
        <w:t>akan</w:t>
      </w:r>
      <w:r>
        <w:rPr>
          <w:spacing w:val="80"/>
        </w:rPr>
        <w:t> </w:t>
      </w:r>
      <w:r>
        <w:rPr/>
        <w:t>mencerminkan tingginya resiko keuangan dari perusahaan tersebut, dan memungkinkan perusahaan tidak dapat melunasi hutang- hutangnya. Risiko perusahaan yang tinggi ini akan mengindikasikan bahwa perusahaan sedang mengalami kesulitan keuangan yang merupakan berita buruk (</w:t>
      </w:r>
      <w:r>
        <w:rPr>
          <w:i/>
        </w:rPr>
        <w:t>bad</w:t>
      </w:r>
      <w:r>
        <w:rPr/>
        <w:t> </w:t>
      </w:r>
      <w:r>
        <w:rPr>
          <w:i/>
        </w:rPr>
        <w:t>news</w:t>
      </w:r>
      <w:r>
        <w:rPr/>
        <w:t>) yang akan mempengaruhi penilaian dimata stakeholder. Berita buruk ini membuat perusahaan menunda publikasi laporan keuangannya agar kabar tersebut tidak sampai ke pihak stakeholder. Kurniawan (2015) mengatakan solvabilitas dapat dihitung dengan banyak cara antara lain dengan rasio modal sendiri dibanding dengan total aktiva, rasio modal sendiri dibanding dengan aktiva tetap, rasio aktiva tetap dengan</w:t>
      </w:r>
      <w:r>
        <w:rPr>
          <w:spacing w:val="4"/>
        </w:rPr>
        <w:t> </w:t>
      </w:r>
      <w:r>
        <w:rPr/>
        <w:t>utang</w:t>
      </w:r>
      <w:r>
        <w:rPr>
          <w:spacing w:val="6"/>
        </w:rPr>
        <w:t> </w:t>
      </w:r>
      <w:r>
        <w:rPr/>
        <w:t>jangka</w:t>
      </w:r>
      <w:r>
        <w:rPr>
          <w:spacing w:val="6"/>
        </w:rPr>
        <w:t> </w:t>
      </w:r>
      <w:r>
        <w:rPr/>
        <w:t>panjang,</w:t>
      </w:r>
      <w:r>
        <w:rPr>
          <w:spacing w:val="6"/>
        </w:rPr>
        <w:t> </w:t>
      </w:r>
      <w:r>
        <w:rPr/>
        <w:t>rasio</w:t>
      </w:r>
      <w:r>
        <w:rPr>
          <w:spacing w:val="7"/>
        </w:rPr>
        <w:t> </w:t>
      </w:r>
      <w:r>
        <w:rPr/>
        <w:t>utang</w:t>
      </w:r>
      <w:r>
        <w:rPr>
          <w:spacing w:val="6"/>
        </w:rPr>
        <w:t> </w:t>
      </w:r>
      <w:r>
        <w:rPr/>
        <w:t>jangka</w:t>
      </w:r>
      <w:r>
        <w:rPr>
          <w:spacing w:val="6"/>
        </w:rPr>
        <w:t> </w:t>
      </w:r>
      <w:r>
        <w:rPr/>
        <w:t>panjang</w:t>
      </w:r>
      <w:r>
        <w:rPr>
          <w:spacing w:val="6"/>
        </w:rPr>
        <w:t> </w:t>
      </w:r>
      <w:r>
        <w:rPr/>
        <w:t>dengan</w:t>
      </w:r>
      <w:r>
        <w:rPr>
          <w:spacing w:val="7"/>
        </w:rPr>
        <w:t> </w:t>
      </w:r>
      <w:r>
        <w:rPr/>
        <w:t>modal</w:t>
      </w:r>
      <w:r>
        <w:rPr>
          <w:spacing w:val="5"/>
        </w:rPr>
        <w:t> </w:t>
      </w:r>
      <w:r>
        <w:rPr/>
        <w:t>sendiri,</w:t>
      </w:r>
      <w:r>
        <w:rPr>
          <w:spacing w:val="7"/>
        </w:rPr>
        <w:t> </w:t>
      </w:r>
      <w:r>
        <w:rPr>
          <w:spacing w:val="-2"/>
        </w:rPr>
        <w:t>rasio</w:t>
      </w:r>
    </w:p>
    <w:p>
      <w:pPr>
        <w:pStyle w:val="BodyText"/>
        <w:spacing w:after="0" w:line="472" w:lineRule="auto"/>
        <w:sectPr>
          <w:pgSz w:w="11910" w:h="16840"/>
          <w:pgMar w:header="0" w:footer="1007" w:top="1380" w:bottom="1200" w:left="1275" w:right="566"/>
        </w:sectPr>
      </w:pPr>
    </w:p>
    <w:p>
      <w:pPr>
        <w:pStyle w:val="BodyText"/>
        <w:spacing w:line="472" w:lineRule="auto" w:before="66"/>
        <w:ind w:left="886" w:right="871"/>
      </w:pPr>
      <w:r>
        <w:rPr/>
        <w:t>total utang dengan modal sendiri, dan rasio antara total utang dengan total</w:t>
      </w:r>
      <w:r>
        <w:rPr>
          <w:spacing w:val="-1"/>
        </w:rPr>
        <w:t> </w:t>
      </w:r>
      <w:r>
        <w:rPr/>
        <w:t>aset/aktiva. Pada penelitian ini, solvabilitas diukur dari total hutang dibandingkan dengan </w:t>
      </w:r>
      <w:r>
        <w:rPr>
          <w:spacing w:val="-2"/>
        </w:rPr>
        <w:t>aktiva/aset.</w:t>
      </w:r>
    </w:p>
    <w:p>
      <w:pPr>
        <w:pStyle w:val="BodyText"/>
        <w:spacing w:line="480" w:lineRule="auto"/>
        <w:ind w:left="886" w:right="874" w:firstLine="725"/>
      </w:pPr>
      <w:r>
        <w:rPr/>
        <w:t>Pembahasan mengenai pinjaman atau utang, maka solvabilitas akan masuk ke dalam pembahasan tersebut. Agar dapat mengetahui bagaimana kemampuan suatu bisnis untuk mengembalikan pinjaman yang diberikan oleh kreditur, dapat dihitung dengan menggunakan rasio solvabilitas. Ada beberapa jenis rasio solvabilitas yang sering digunakan perusahaan untuk mengukur seberapa besar pinjaman yang sesuai dengan kondisi perusahaan.</w:t>
      </w:r>
    </w:p>
    <w:p>
      <w:pPr>
        <w:pStyle w:val="BodyText"/>
        <w:spacing w:before="89"/>
        <w:ind w:left="886"/>
      </w:pPr>
      <w:r>
        <w:rPr/>
        <w:t>Jenis-Jenis</w:t>
      </w:r>
      <w:r>
        <w:rPr>
          <w:spacing w:val="-4"/>
        </w:rPr>
        <w:t> </w:t>
      </w:r>
      <w:r>
        <w:rPr/>
        <w:t>Rasio</w:t>
      </w:r>
      <w:r>
        <w:rPr>
          <w:spacing w:val="-3"/>
        </w:rPr>
        <w:t> </w:t>
      </w:r>
      <w:r>
        <w:rPr>
          <w:spacing w:val="-2"/>
        </w:rPr>
        <w:t>Solvabilitas</w:t>
      </w:r>
    </w:p>
    <w:p>
      <w:pPr>
        <w:pStyle w:val="ListParagraph"/>
        <w:numPr>
          <w:ilvl w:val="2"/>
          <w:numId w:val="1"/>
        </w:numPr>
        <w:tabs>
          <w:tab w:pos="1606" w:val="left" w:leader="none"/>
        </w:tabs>
        <w:spacing w:line="240" w:lineRule="auto" w:before="264" w:after="0"/>
        <w:ind w:left="1606" w:right="0" w:hanging="305"/>
        <w:jc w:val="both"/>
        <w:rPr>
          <w:i/>
          <w:sz w:val="24"/>
        </w:rPr>
      </w:pPr>
      <w:r>
        <w:rPr>
          <w:i/>
          <w:sz w:val="24"/>
        </w:rPr>
        <w:t>Debt</w:t>
      </w:r>
      <w:r>
        <w:rPr>
          <w:spacing w:val="-5"/>
          <w:sz w:val="24"/>
        </w:rPr>
        <w:t> </w:t>
      </w:r>
      <w:r>
        <w:rPr>
          <w:i/>
          <w:sz w:val="24"/>
        </w:rPr>
        <w:t>To</w:t>
      </w:r>
      <w:r>
        <w:rPr>
          <w:spacing w:val="-1"/>
          <w:sz w:val="24"/>
        </w:rPr>
        <w:t> </w:t>
      </w:r>
      <w:r>
        <w:rPr>
          <w:i/>
          <w:sz w:val="24"/>
        </w:rPr>
        <w:t>Asset</w:t>
      </w:r>
      <w:r>
        <w:rPr>
          <w:spacing w:val="-2"/>
          <w:sz w:val="24"/>
        </w:rPr>
        <w:t> </w:t>
      </w:r>
      <w:r>
        <w:rPr>
          <w:i/>
          <w:spacing w:val="-4"/>
          <w:sz w:val="24"/>
        </w:rPr>
        <w:t>Ratio</w:t>
      </w:r>
    </w:p>
    <w:p>
      <w:pPr>
        <w:pStyle w:val="BodyText"/>
        <w:spacing w:line="480" w:lineRule="auto" w:before="274"/>
        <w:ind w:left="1606" w:right="872" w:firstLine="720"/>
      </w:pPr>
      <w:r>
        <w:rPr/>
        <w:t>Salah satu rasio solvabilitas adalah </w:t>
      </w:r>
      <w:r>
        <w:rPr>
          <w:i/>
        </w:rPr>
        <w:t>debt</w:t>
      </w:r>
      <w:r>
        <w:rPr/>
        <w:t> </w:t>
      </w:r>
      <w:r>
        <w:rPr>
          <w:i/>
        </w:rPr>
        <w:t>to</w:t>
      </w:r>
      <w:r>
        <w:rPr/>
        <w:t> </w:t>
      </w:r>
      <w:r>
        <w:rPr>
          <w:i/>
        </w:rPr>
        <w:t>asset</w:t>
      </w:r>
      <w:r>
        <w:rPr/>
        <w:t> </w:t>
      </w:r>
      <w:r>
        <w:rPr>
          <w:i/>
        </w:rPr>
        <w:t>ratio</w:t>
      </w:r>
      <w:r>
        <w:rPr>
          <w:spacing w:val="-1"/>
        </w:rPr>
        <w:t> </w:t>
      </w:r>
      <w:r>
        <w:rPr/>
        <w:t>atau biasanya disebut dengan rasio hutang atas aset yang dimiliki perusahaan. Rasio ini akan mengukur bagaimana dan sejauh apa aktiva perusahaan dipengaruhi oleh</w:t>
      </w:r>
      <w:r>
        <w:rPr>
          <w:spacing w:val="40"/>
        </w:rPr>
        <w:t> </w:t>
      </w:r>
      <w:r>
        <w:rPr/>
        <w:t>utang perusahaan. Untuk menghitung rasio ini, cukup membandingkan antara jumlah seluruh hutang yang didapatkan oleh perusahaan dengan jumlah seluruh aset yang dimiliki perusahaan.</w:t>
      </w:r>
    </w:p>
    <w:p>
      <w:pPr>
        <w:pStyle w:val="ListParagraph"/>
        <w:numPr>
          <w:ilvl w:val="2"/>
          <w:numId w:val="1"/>
        </w:numPr>
        <w:tabs>
          <w:tab w:pos="1606" w:val="left" w:leader="none"/>
        </w:tabs>
        <w:spacing w:line="275" w:lineRule="exact" w:before="0" w:after="0"/>
        <w:ind w:left="1606" w:right="0" w:hanging="305"/>
        <w:jc w:val="both"/>
        <w:rPr>
          <w:i/>
          <w:sz w:val="24"/>
        </w:rPr>
      </w:pPr>
      <w:r>
        <w:rPr>
          <w:i/>
          <w:sz w:val="24"/>
        </w:rPr>
        <w:t>Debt</w:t>
      </w:r>
      <w:r>
        <w:rPr>
          <w:spacing w:val="-4"/>
          <w:sz w:val="24"/>
        </w:rPr>
        <w:t> </w:t>
      </w:r>
      <w:r>
        <w:rPr>
          <w:i/>
          <w:sz w:val="24"/>
        </w:rPr>
        <w:t>To</w:t>
      </w:r>
      <w:r>
        <w:rPr>
          <w:spacing w:val="-2"/>
          <w:sz w:val="24"/>
        </w:rPr>
        <w:t> </w:t>
      </w:r>
      <w:r>
        <w:rPr>
          <w:i/>
          <w:sz w:val="24"/>
        </w:rPr>
        <w:t>Equity</w:t>
      </w:r>
      <w:r>
        <w:rPr>
          <w:spacing w:val="1"/>
          <w:sz w:val="24"/>
        </w:rPr>
        <w:t> </w:t>
      </w:r>
      <w:r>
        <w:rPr>
          <w:i/>
          <w:spacing w:val="-4"/>
          <w:sz w:val="24"/>
        </w:rPr>
        <w:t>Ratio</w:t>
      </w:r>
    </w:p>
    <w:p>
      <w:pPr>
        <w:pStyle w:val="BodyText"/>
        <w:spacing w:before="3"/>
        <w:jc w:val="left"/>
        <w:rPr>
          <w:i/>
        </w:rPr>
      </w:pPr>
    </w:p>
    <w:p>
      <w:pPr>
        <w:pStyle w:val="BodyText"/>
        <w:spacing w:line="480" w:lineRule="auto" w:before="1"/>
        <w:ind w:left="1606" w:right="870" w:firstLine="720"/>
      </w:pPr>
      <w:r>
        <w:rPr/>
        <w:t>Rasio solvabilitas berikutnya adalah </w:t>
      </w:r>
      <w:r>
        <w:rPr>
          <w:i/>
        </w:rPr>
        <w:t>debt</w:t>
      </w:r>
      <w:r>
        <w:rPr/>
        <w:t> </w:t>
      </w:r>
      <w:r>
        <w:rPr>
          <w:i/>
        </w:rPr>
        <w:t>to</w:t>
      </w:r>
      <w:r>
        <w:rPr/>
        <w:t> </w:t>
      </w:r>
      <w:r>
        <w:rPr>
          <w:i/>
        </w:rPr>
        <w:t>equity</w:t>
      </w:r>
      <w:r>
        <w:rPr/>
        <w:t> ratio</w:t>
      </w:r>
      <w:r>
        <w:rPr>
          <w:spacing w:val="-2"/>
        </w:rPr>
        <w:t> </w:t>
      </w:r>
      <w:r>
        <w:rPr/>
        <w:t>atau rasio utang yang mempengaruhi ekuitas suatu bisnis. Tujuan dari menghitung</w:t>
      </w:r>
      <w:r>
        <w:rPr>
          <w:spacing w:val="-3"/>
        </w:rPr>
        <w:t> </w:t>
      </w:r>
      <w:r>
        <w:rPr>
          <w:i/>
        </w:rPr>
        <w:t>debt</w:t>
      </w:r>
      <w:r>
        <w:rPr/>
        <w:t> </w:t>
      </w:r>
      <w:r>
        <w:rPr>
          <w:i/>
        </w:rPr>
        <w:t>to</w:t>
      </w:r>
      <w:r>
        <w:rPr/>
        <w:t> </w:t>
      </w:r>
      <w:r>
        <w:rPr>
          <w:i/>
        </w:rPr>
        <w:t>equity</w:t>
      </w:r>
      <w:r>
        <w:rPr/>
        <w:t> </w:t>
      </w:r>
      <w:r>
        <w:rPr>
          <w:i/>
        </w:rPr>
        <w:t>ratio</w:t>
      </w:r>
      <w:r>
        <w:rPr/>
        <w:t> ini yaitu untuk mengetahui seberapa besar utang perusahaan yang diperoleh perusahaan mempengaruhi ekuitas yang ada pada</w:t>
      </w:r>
      <w:r>
        <w:rPr>
          <w:spacing w:val="40"/>
        </w:rPr>
        <w:t> </w:t>
      </w:r>
      <w:r>
        <w:rPr/>
        <w:t>perusahaan </w:t>
      </w:r>
      <w:r>
        <w:rPr>
          <w:spacing w:val="-2"/>
        </w:rPr>
        <w:t>tersebut.</w:t>
      </w:r>
    </w:p>
    <w:p>
      <w:pPr>
        <w:pStyle w:val="BodyText"/>
        <w:spacing w:after="0" w:line="480" w:lineRule="auto"/>
        <w:sectPr>
          <w:pgSz w:w="11910" w:h="16840"/>
          <w:pgMar w:header="0" w:footer="1007" w:top="1380" w:bottom="1200" w:left="1275" w:right="566"/>
        </w:sectPr>
      </w:pPr>
    </w:p>
    <w:p>
      <w:pPr>
        <w:pStyle w:val="ListParagraph"/>
        <w:numPr>
          <w:ilvl w:val="2"/>
          <w:numId w:val="1"/>
        </w:numPr>
        <w:tabs>
          <w:tab w:pos="1606" w:val="left" w:leader="none"/>
        </w:tabs>
        <w:spacing w:line="240" w:lineRule="auto" w:before="61" w:after="0"/>
        <w:ind w:left="1606" w:right="0" w:hanging="305"/>
        <w:jc w:val="both"/>
        <w:rPr>
          <w:i/>
          <w:sz w:val="24"/>
        </w:rPr>
      </w:pPr>
      <w:r>
        <w:rPr>
          <w:i/>
          <w:sz w:val="24"/>
        </w:rPr>
        <w:t>Tangible</w:t>
      </w:r>
      <w:r>
        <w:rPr>
          <w:spacing w:val="-7"/>
          <w:sz w:val="24"/>
        </w:rPr>
        <w:t> </w:t>
      </w:r>
      <w:r>
        <w:rPr>
          <w:i/>
          <w:sz w:val="24"/>
        </w:rPr>
        <w:t>Assets</w:t>
      </w:r>
      <w:r>
        <w:rPr>
          <w:spacing w:val="-2"/>
          <w:sz w:val="24"/>
        </w:rPr>
        <w:t> </w:t>
      </w:r>
      <w:r>
        <w:rPr>
          <w:i/>
          <w:sz w:val="24"/>
        </w:rPr>
        <w:t>Debt</w:t>
      </w:r>
      <w:r>
        <w:rPr>
          <w:spacing w:val="-4"/>
          <w:sz w:val="24"/>
        </w:rPr>
        <w:t> </w:t>
      </w:r>
      <w:r>
        <w:rPr>
          <w:i/>
          <w:spacing w:val="-2"/>
          <w:sz w:val="24"/>
        </w:rPr>
        <w:t>Coverage</w:t>
      </w:r>
    </w:p>
    <w:p>
      <w:pPr>
        <w:pStyle w:val="BodyText"/>
        <w:spacing w:line="480" w:lineRule="auto" w:before="274"/>
        <w:ind w:left="1586" w:right="867" w:firstLine="720"/>
      </w:pPr>
      <w:r>
        <w:rPr/>
        <w:t>Jenis rasio solvabilitas selanjutnya adalah tangible </w:t>
      </w:r>
      <w:r>
        <w:rPr>
          <w:i/>
        </w:rPr>
        <w:t>assets</w:t>
      </w:r>
      <w:r>
        <w:rPr/>
        <w:t> </w:t>
      </w:r>
      <w:r>
        <w:rPr>
          <w:i/>
        </w:rPr>
        <w:t>debt</w:t>
      </w:r>
      <w:r>
        <w:rPr/>
        <w:t> </w:t>
      </w:r>
      <w:r>
        <w:rPr>
          <w:i/>
        </w:rPr>
        <w:t>coverage.</w:t>
      </w:r>
      <w:r>
        <w:rPr>
          <w:spacing w:val="-1"/>
        </w:rPr>
        <w:t> </w:t>
      </w:r>
      <w:r>
        <w:rPr/>
        <w:t>Tujuan</w:t>
      </w:r>
      <w:r>
        <w:rPr>
          <w:spacing w:val="40"/>
        </w:rPr>
        <w:t> </w:t>
      </w:r>
      <w:r>
        <w:rPr/>
        <w:t>dari</w:t>
      </w:r>
      <w:r>
        <w:rPr>
          <w:spacing w:val="40"/>
        </w:rPr>
        <w:t> </w:t>
      </w:r>
      <w:r>
        <w:rPr/>
        <w:t>menghitung tangible</w:t>
      </w:r>
      <w:r>
        <w:rPr>
          <w:spacing w:val="40"/>
        </w:rPr>
        <w:t> </w:t>
      </w:r>
      <w:r>
        <w:rPr>
          <w:i/>
        </w:rPr>
        <w:t>assets</w:t>
      </w:r>
      <w:r>
        <w:rPr>
          <w:spacing w:val="40"/>
        </w:rPr>
        <w:t> </w:t>
      </w:r>
      <w:r>
        <w:rPr>
          <w:i/>
        </w:rPr>
        <w:t>debt</w:t>
      </w:r>
      <w:r>
        <w:rPr>
          <w:spacing w:val="40"/>
        </w:rPr>
        <w:t> </w:t>
      </w:r>
      <w:r>
        <w:rPr>
          <w:i/>
        </w:rPr>
        <w:t>coverage</w:t>
      </w:r>
      <w:r>
        <w:rPr/>
        <w:t> yang merupakan bagian dari rasio solvabilitas adalah untuk mengetahui bagaimana pengaruh utang jangka panjang perusahaan dengan aset tetap yang dimiliki oleh perusahaan. Perhitungan </w:t>
      </w:r>
      <w:r>
        <w:rPr>
          <w:i/>
        </w:rPr>
        <w:t>tangible</w:t>
      </w:r>
      <w:r>
        <w:rPr/>
        <w:t> </w:t>
      </w:r>
      <w:r>
        <w:rPr>
          <w:i/>
        </w:rPr>
        <w:t>assets</w:t>
      </w:r>
      <w:r>
        <w:rPr/>
        <w:t> </w:t>
      </w:r>
      <w:r>
        <w:rPr>
          <w:i/>
        </w:rPr>
        <w:t>debt</w:t>
      </w:r>
      <w:r>
        <w:rPr/>
        <w:t> </w:t>
      </w:r>
      <w:r>
        <w:rPr>
          <w:i/>
        </w:rPr>
        <w:t>coverage</w:t>
      </w:r>
      <w:r>
        <w:rPr>
          <w:spacing w:val="-2"/>
        </w:rPr>
        <w:t> </w:t>
      </w:r>
      <w:r>
        <w:rPr/>
        <w:t>memang sedikit berbeda dengan rasio sebelumnya.</w:t>
      </w:r>
    </w:p>
    <w:p>
      <w:pPr>
        <w:pStyle w:val="BodyText"/>
        <w:jc w:val="left"/>
      </w:pPr>
    </w:p>
    <w:p>
      <w:pPr>
        <w:pStyle w:val="BodyText"/>
        <w:spacing w:before="3"/>
        <w:jc w:val="left"/>
      </w:pPr>
    </w:p>
    <w:p>
      <w:pPr>
        <w:pStyle w:val="Heading2"/>
        <w:numPr>
          <w:ilvl w:val="1"/>
          <w:numId w:val="1"/>
        </w:numPr>
        <w:tabs>
          <w:tab w:pos="951" w:val="left" w:leader="none"/>
        </w:tabs>
        <w:spacing w:line="240" w:lineRule="auto" w:before="0" w:after="0"/>
        <w:ind w:left="951" w:right="0" w:hanging="360"/>
        <w:jc w:val="left"/>
      </w:pPr>
      <w:r>
        <w:rPr/>
        <w:t>Umur</w:t>
      </w:r>
      <w:r>
        <w:rPr>
          <w:b w:val="0"/>
          <w:spacing w:val="-1"/>
        </w:rPr>
        <w:t> </w:t>
      </w:r>
      <w:r>
        <w:rPr>
          <w:spacing w:val="-2"/>
        </w:rPr>
        <w:t>Perusahaan</w:t>
      </w:r>
    </w:p>
    <w:p>
      <w:pPr>
        <w:pStyle w:val="BodyText"/>
        <w:spacing w:before="3"/>
        <w:jc w:val="left"/>
        <w:rPr>
          <w:b/>
        </w:rPr>
      </w:pPr>
    </w:p>
    <w:p>
      <w:pPr>
        <w:pStyle w:val="BodyText"/>
        <w:spacing w:line="480" w:lineRule="auto"/>
        <w:ind w:left="876" w:right="876" w:firstLine="730"/>
      </w:pPr>
      <w:r>
        <w:rPr/>
        <w:t>Umur Perusahaan merupakan salah satu faktor yang mempengaruhi pertumbuhan laba Pada</w:t>
      </w:r>
      <w:r>
        <w:rPr>
          <w:spacing w:val="-1"/>
        </w:rPr>
        <w:t> </w:t>
      </w:r>
      <w:r>
        <w:rPr/>
        <w:t>dasarnya</w:t>
      </w:r>
      <w:r>
        <w:rPr>
          <w:spacing w:val="-1"/>
        </w:rPr>
        <w:t> </w:t>
      </w:r>
      <w:r>
        <w:rPr/>
        <w:t>perusahaan didirikan untuk jangka waktu yang tidak terbatas/panjang, perusahaan tidak didirikan hanya</w:t>
      </w:r>
      <w:r>
        <w:rPr>
          <w:spacing w:val="-1"/>
        </w:rPr>
        <w:t> </w:t>
      </w:r>
      <w:r>
        <w:rPr/>
        <w:t>untuk beberapa</w:t>
      </w:r>
      <w:r>
        <w:rPr>
          <w:spacing w:val="-1"/>
        </w:rPr>
        <w:t> </w:t>
      </w:r>
      <w:r>
        <w:rPr/>
        <w:t>tahun saja. Berikut ini merupakan beberapa definisi umur perusahaan menurut para ahli yaitu.</w:t>
      </w:r>
    </w:p>
    <w:p>
      <w:pPr>
        <w:pStyle w:val="BodyText"/>
        <w:spacing w:line="480" w:lineRule="auto"/>
        <w:ind w:left="886" w:right="871" w:firstLine="720"/>
      </w:pPr>
      <w:r>
        <w:rPr/>
        <w:t>Menurut</w:t>
      </w:r>
      <w:r>
        <w:rPr>
          <w:spacing w:val="-1"/>
        </w:rPr>
        <w:t> </w:t>
      </w:r>
      <w:r>
        <w:rPr/>
        <w:t>Bestivano (2013) umur perusahaan merupakan umur sejak berdirinya perusahaan hingga perusahaan telah mampu menjalankan operasinya. Mardiyanto (2013) mengemukakan bahwa perusahaan yang sudah lama berdiri, kemungkinan sudah mempunyai banyak pengalaman. Semakin lama umur perusahaan, semakin banyak informasi yang diperoleh masyarakat tentang perusahaan tersebut.</w:t>
      </w:r>
      <w:r>
        <w:rPr>
          <w:spacing w:val="40"/>
        </w:rPr>
        <w:t> </w:t>
      </w:r>
      <w:r>
        <w:rPr/>
        <w:t>Dengan demikian akan mempengaruhi adanya informasi dan memperkecil ketidakpastian di masa mendatang. Menurut Sri dan Utami (2014), umur perusahaan menunjukkan berapa lama perusahaan tersebut dibentuk dan beroperasi. Bahwa semakin lama perusahaan itu beroperasi maka masyarakat akan lebih banyak mengetahui informasi tentang perusahaan tersebut.</w:t>
      </w:r>
    </w:p>
    <w:p>
      <w:pPr>
        <w:pStyle w:val="BodyText"/>
        <w:spacing w:after="0" w:line="480" w:lineRule="auto"/>
        <w:sectPr>
          <w:pgSz w:w="11910" w:h="16840"/>
          <w:pgMar w:header="0" w:footer="1007" w:top="1380" w:bottom="1200" w:left="1275" w:right="566"/>
        </w:sectPr>
      </w:pPr>
    </w:p>
    <w:p>
      <w:pPr>
        <w:pStyle w:val="Heading2"/>
        <w:numPr>
          <w:ilvl w:val="0"/>
          <w:numId w:val="1"/>
        </w:numPr>
        <w:tabs>
          <w:tab w:pos="855" w:val="left" w:leader="none"/>
        </w:tabs>
        <w:spacing w:line="240" w:lineRule="auto" w:before="66" w:after="0"/>
        <w:ind w:left="855" w:right="0" w:hanging="264"/>
        <w:jc w:val="left"/>
      </w:pPr>
      <w:r>
        <w:rPr/>
        <w:t>PENELITIAN</w:t>
      </w:r>
      <w:r>
        <w:rPr>
          <w:b w:val="0"/>
          <w:spacing w:val="-1"/>
        </w:rPr>
        <w:t> </w:t>
      </w:r>
      <w:r>
        <w:rPr>
          <w:spacing w:val="-2"/>
        </w:rPr>
        <w:t>TERDAHULU</w:t>
      </w:r>
    </w:p>
    <w:p>
      <w:pPr>
        <w:pStyle w:val="BodyText"/>
        <w:spacing w:before="83"/>
        <w:jc w:val="left"/>
        <w:rPr>
          <w:b/>
        </w:rPr>
      </w:pPr>
    </w:p>
    <w:p>
      <w:pPr>
        <w:pStyle w:val="BodyText"/>
        <w:ind w:left="591"/>
        <w:jc w:val="left"/>
      </w:pPr>
      <w:r>
        <w:rPr/>
        <w:t>Tabel</w:t>
      </w:r>
      <w:r>
        <w:rPr>
          <w:spacing w:val="-6"/>
        </w:rPr>
        <w:t> </w:t>
      </w:r>
      <w:r>
        <w:rPr/>
        <w:t>1</w:t>
      </w:r>
      <w:r>
        <w:rPr>
          <w:spacing w:val="-3"/>
        </w:rPr>
        <w:t> </w:t>
      </w:r>
      <w:r>
        <w:rPr/>
        <w:t>Penelitian</w:t>
      </w:r>
      <w:r>
        <w:rPr>
          <w:spacing w:val="1"/>
        </w:rPr>
        <w:t> </w:t>
      </w:r>
      <w:r>
        <w:rPr>
          <w:spacing w:val="-2"/>
        </w:rPr>
        <w:t>terdahulu</w:t>
      </w:r>
    </w:p>
    <w:p>
      <w:pPr>
        <w:pStyle w:val="BodyText"/>
        <w:spacing w:before="29"/>
        <w:jc w:val="left"/>
        <w:rPr>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481"/>
        <w:gridCol w:w="2431"/>
        <w:gridCol w:w="1876"/>
        <w:gridCol w:w="1095"/>
        <w:gridCol w:w="2481"/>
      </w:tblGrid>
      <w:tr>
        <w:trPr>
          <w:trHeight w:val="1085" w:hRule="atLeast"/>
        </w:trPr>
        <w:tc>
          <w:tcPr>
            <w:tcW w:w="566" w:type="dxa"/>
          </w:tcPr>
          <w:p>
            <w:pPr>
              <w:pStyle w:val="TableParagraph"/>
              <w:spacing w:before="91"/>
              <w:ind w:left="110"/>
              <w:rPr>
                <w:sz w:val="24"/>
              </w:rPr>
            </w:pPr>
            <w:r>
              <w:rPr>
                <w:spacing w:val="-5"/>
                <w:sz w:val="24"/>
              </w:rPr>
              <w:t>No</w:t>
            </w:r>
          </w:p>
        </w:tc>
        <w:tc>
          <w:tcPr>
            <w:tcW w:w="1481" w:type="dxa"/>
          </w:tcPr>
          <w:p>
            <w:pPr>
              <w:pStyle w:val="TableParagraph"/>
              <w:spacing w:before="91"/>
              <w:rPr>
                <w:sz w:val="24"/>
              </w:rPr>
            </w:pPr>
            <w:r>
              <w:rPr>
                <w:spacing w:val="-2"/>
                <w:sz w:val="24"/>
              </w:rPr>
              <w:t>Peneliti</w:t>
            </w:r>
          </w:p>
        </w:tc>
        <w:tc>
          <w:tcPr>
            <w:tcW w:w="2431" w:type="dxa"/>
          </w:tcPr>
          <w:p>
            <w:pPr>
              <w:pStyle w:val="TableParagraph"/>
              <w:spacing w:before="91"/>
              <w:ind w:left="104"/>
              <w:rPr>
                <w:sz w:val="24"/>
              </w:rPr>
            </w:pPr>
            <w:r>
              <w:rPr>
                <w:sz w:val="24"/>
              </w:rPr>
              <w:t>Judul</w:t>
            </w:r>
            <w:r>
              <w:rPr>
                <w:spacing w:val="-1"/>
                <w:sz w:val="24"/>
              </w:rPr>
              <w:t> </w:t>
            </w:r>
            <w:r>
              <w:rPr>
                <w:spacing w:val="-2"/>
                <w:sz w:val="24"/>
              </w:rPr>
              <w:t>Penelitian</w:t>
            </w:r>
          </w:p>
        </w:tc>
        <w:tc>
          <w:tcPr>
            <w:tcW w:w="1876" w:type="dxa"/>
          </w:tcPr>
          <w:p>
            <w:pPr>
              <w:pStyle w:val="TableParagraph"/>
              <w:tabs>
                <w:tab w:pos="1298" w:val="left" w:leader="none"/>
              </w:tabs>
              <w:spacing w:line="278" w:lineRule="auto" w:before="91"/>
              <w:ind w:left="104" w:right="100"/>
              <w:rPr>
                <w:sz w:val="24"/>
              </w:rPr>
            </w:pPr>
            <w:r>
              <w:rPr>
                <w:spacing w:val="-2"/>
                <w:sz w:val="24"/>
              </w:rPr>
              <w:t>Variabel</w:t>
            </w:r>
            <w:r>
              <w:rPr>
                <w:sz w:val="24"/>
              </w:rPr>
              <w:tab/>
            </w:r>
            <w:r>
              <w:rPr>
                <w:spacing w:val="-4"/>
                <w:sz w:val="24"/>
              </w:rPr>
              <w:t>yang </w:t>
            </w:r>
            <w:r>
              <w:rPr>
                <w:spacing w:val="-2"/>
                <w:sz w:val="24"/>
              </w:rPr>
              <w:t>Terkait</w:t>
            </w:r>
          </w:p>
        </w:tc>
        <w:tc>
          <w:tcPr>
            <w:tcW w:w="1095" w:type="dxa"/>
            <w:tcBorders>
              <w:right w:val="single" w:sz="6" w:space="0" w:color="000000"/>
            </w:tcBorders>
          </w:tcPr>
          <w:p>
            <w:pPr>
              <w:pStyle w:val="TableParagraph"/>
              <w:spacing w:line="278" w:lineRule="auto" w:before="91"/>
              <w:ind w:left="108" w:right="183"/>
              <w:rPr>
                <w:sz w:val="24"/>
              </w:rPr>
            </w:pPr>
            <w:r>
              <w:rPr>
                <w:spacing w:val="-4"/>
                <w:sz w:val="24"/>
              </w:rPr>
              <w:t>Alat </w:t>
            </w:r>
            <w:r>
              <w:rPr>
                <w:spacing w:val="-2"/>
                <w:sz w:val="24"/>
              </w:rPr>
              <w:t>Analisis</w:t>
            </w:r>
          </w:p>
        </w:tc>
        <w:tc>
          <w:tcPr>
            <w:tcW w:w="2481" w:type="dxa"/>
            <w:tcBorders>
              <w:left w:val="single" w:sz="6" w:space="0" w:color="000000"/>
            </w:tcBorders>
          </w:tcPr>
          <w:p>
            <w:pPr>
              <w:pStyle w:val="TableParagraph"/>
              <w:spacing w:before="91"/>
              <w:ind w:left="107"/>
              <w:rPr>
                <w:sz w:val="24"/>
              </w:rPr>
            </w:pPr>
            <w:r>
              <w:rPr>
                <w:sz w:val="24"/>
              </w:rPr>
              <w:t>Hasil</w:t>
            </w:r>
            <w:r>
              <w:rPr>
                <w:spacing w:val="-4"/>
                <w:sz w:val="24"/>
              </w:rPr>
              <w:t> </w:t>
            </w:r>
            <w:r>
              <w:rPr>
                <w:spacing w:val="-2"/>
                <w:sz w:val="24"/>
              </w:rPr>
              <w:t>Penelitian</w:t>
            </w:r>
          </w:p>
        </w:tc>
      </w:tr>
      <w:tr>
        <w:trPr>
          <w:trHeight w:val="3901" w:hRule="atLeast"/>
        </w:trPr>
        <w:tc>
          <w:tcPr>
            <w:tcW w:w="566" w:type="dxa"/>
          </w:tcPr>
          <w:p>
            <w:pPr>
              <w:pStyle w:val="TableParagraph"/>
              <w:spacing w:before="91"/>
              <w:ind w:left="110"/>
              <w:rPr>
                <w:sz w:val="24"/>
              </w:rPr>
            </w:pPr>
            <w:r>
              <w:rPr>
                <w:spacing w:val="-10"/>
                <w:sz w:val="24"/>
              </w:rPr>
              <w:t>1</w:t>
            </w:r>
          </w:p>
        </w:tc>
        <w:tc>
          <w:tcPr>
            <w:tcW w:w="1481" w:type="dxa"/>
          </w:tcPr>
          <w:p>
            <w:pPr>
              <w:pStyle w:val="TableParagraph"/>
              <w:spacing w:line="273" w:lineRule="auto" w:before="91"/>
              <w:rPr>
                <w:sz w:val="24"/>
              </w:rPr>
            </w:pPr>
            <w:r>
              <w:rPr>
                <w:sz w:val="24"/>
              </w:rPr>
              <w:t>Hakiki,</w:t>
            </w:r>
            <w:r>
              <w:rPr>
                <w:spacing w:val="-12"/>
                <w:sz w:val="24"/>
              </w:rPr>
              <w:t> </w:t>
            </w:r>
            <w:r>
              <w:rPr>
                <w:sz w:val="24"/>
              </w:rPr>
              <w:t>R.</w:t>
            </w:r>
            <w:r>
              <w:rPr>
                <w:spacing w:val="-9"/>
                <w:sz w:val="24"/>
              </w:rPr>
              <w:t> </w:t>
            </w:r>
            <w:r>
              <w:rPr>
                <w:sz w:val="24"/>
              </w:rPr>
              <w:t>F. </w:t>
            </w:r>
            <w:r>
              <w:rPr>
                <w:spacing w:val="-2"/>
                <w:sz w:val="24"/>
              </w:rPr>
              <w:t>(2018).</w:t>
            </w:r>
          </w:p>
        </w:tc>
        <w:tc>
          <w:tcPr>
            <w:tcW w:w="2431" w:type="dxa"/>
          </w:tcPr>
          <w:p>
            <w:pPr>
              <w:pStyle w:val="TableParagraph"/>
              <w:tabs>
                <w:tab w:pos="859" w:val="left" w:leader="none"/>
                <w:tab w:pos="968" w:val="left" w:leader="none"/>
                <w:tab w:pos="1854" w:val="left" w:leader="none"/>
              </w:tabs>
              <w:spacing w:line="276" w:lineRule="auto" w:before="91"/>
              <w:ind w:left="104" w:right="93"/>
              <w:rPr>
                <w:sz w:val="24"/>
              </w:rPr>
            </w:pPr>
            <w:r>
              <w:rPr>
                <w:sz w:val="24"/>
              </w:rPr>
              <w:t>Analisis</w:t>
            </w:r>
            <w:r>
              <w:rPr>
                <w:spacing w:val="5"/>
                <w:sz w:val="24"/>
              </w:rPr>
              <w:t> </w:t>
            </w:r>
            <w:r>
              <w:rPr>
                <w:sz w:val="24"/>
              </w:rPr>
              <w:t>Faktor-Faktor </w:t>
            </w:r>
            <w:r>
              <w:rPr>
                <w:spacing w:val="-4"/>
                <w:sz w:val="24"/>
              </w:rPr>
              <w:t>yang</w:t>
            </w:r>
            <w:r>
              <w:rPr>
                <w:sz w:val="24"/>
              </w:rPr>
              <w:tab/>
            </w:r>
            <w:r>
              <w:rPr>
                <w:spacing w:val="-2"/>
                <w:sz w:val="24"/>
              </w:rPr>
              <w:t>Mempengaruhi Audit</w:t>
            </w:r>
            <w:r>
              <w:rPr>
                <w:sz w:val="24"/>
              </w:rPr>
              <w:tab/>
              <w:tab/>
            </w:r>
            <w:r>
              <w:rPr>
                <w:spacing w:val="-4"/>
                <w:sz w:val="24"/>
              </w:rPr>
              <w:t>Delay</w:t>
            </w:r>
            <w:r>
              <w:rPr>
                <w:sz w:val="24"/>
              </w:rPr>
              <w:tab/>
            </w:r>
            <w:r>
              <w:rPr>
                <w:spacing w:val="-57"/>
                <w:sz w:val="24"/>
              </w:rPr>
              <w:t> </w:t>
            </w:r>
            <w:r>
              <w:rPr>
                <w:spacing w:val="-2"/>
                <w:sz w:val="24"/>
              </w:rPr>
              <w:t>Pada Perusahaan</w:t>
            </w:r>
            <w:r>
              <w:rPr>
                <w:sz w:val="24"/>
              </w:rPr>
              <w:t> Manufaktur</w:t>
            </w:r>
            <w:r>
              <w:rPr>
                <w:spacing w:val="80"/>
                <w:sz w:val="24"/>
              </w:rPr>
              <w:t> </w:t>
            </w:r>
            <w:r>
              <w:rPr>
                <w:sz w:val="24"/>
              </w:rPr>
              <w:t>di</w:t>
            </w:r>
            <w:r>
              <w:rPr>
                <w:spacing w:val="80"/>
                <w:sz w:val="24"/>
              </w:rPr>
              <w:t> </w:t>
            </w:r>
            <w:r>
              <w:rPr>
                <w:sz w:val="24"/>
              </w:rPr>
              <w:t>Bursa Efek</w:t>
            </w:r>
            <w:r>
              <w:rPr>
                <w:spacing w:val="40"/>
                <w:sz w:val="24"/>
              </w:rPr>
              <w:t> </w:t>
            </w:r>
            <w:r>
              <w:rPr>
                <w:sz w:val="24"/>
              </w:rPr>
              <w:t>Indonesia</w:t>
            </w:r>
            <w:r>
              <w:rPr>
                <w:spacing w:val="40"/>
                <w:sz w:val="24"/>
              </w:rPr>
              <w:t> </w:t>
            </w:r>
            <w:r>
              <w:rPr>
                <w:sz w:val="24"/>
              </w:rPr>
              <w:t>(Studi </w:t>
            </w:r>
            <w:r>
              <w:rPr>
                <w:spacing w:val="-2"/>
                <w:sz w:val="24"/>
              </w:rPr>
              <w:t>Empiris</w:t>
            </w:r>
            <w:r>
              <w:rPr>
                <w:sz w:val="24"/>
              </w:rPr>
              <w:tab/>
              <w:tab/>
              <w:tab/>
            </w:r>
            <w:r>
              <w:rPr>
                <w:spacing w:val="-4"/>
                <w:sz w:val="24"/>
              </w:rPr>
              <w:t>Pada </w:t>
            </w:r>
            <w:r>
              <w:rPr>
                <w:spacing w:val="-2"/>
                <w:sz w:val="24"/>
              </w:rPr>
              <w:t>Perusahaan</w:t>
            </w:r>
            <w:r>
              <w:rPr>
                <w:spacing w:val="40"/>
                <w:sz w:val="24"/>
              </w:rPr>
              <w:t> </w:t>
            </w:r>
            <w:r>
              <w:rPr>
                <w:spacing w:val="-2"/>
                <w:sz w:val="24"/>
              </w:rPr>
              <w:t>Manufaktur</w:t>
            </w:r>
            <w:r>
              <w:rPr>
                <w:sz w:val="24"/>
              </w:rPr>
              <w:tab/>
            </w:r>
            <w:r>
              <w:rPr>
                <w:spacing w:val="-56"/>
                <w:sz w:val="24"/>
              </w:rPr>
              <w:t> </w:t>
            </w:r>
            <w:r>
              <w:rPr>
                <w:spacing w:val="-2"/>
                <w:sz w:val="24"/>
              </w:rPr>
              <w:t>yang </w:t>
            </w:r>
            <w:r>
              <w:rPr>
                <w:sz w:val="24"/>
              </w:rPr>
              <w:t>Listing</w:t>
            </w:r>
            <w:r>
              <w:rPr>
                <w:spacing w:val="40"/>
                <w:sz w:val="24"/>
              </w:rPr>
              <w:t> </w:t>
            </w:r>
            <w:r>
              <w:rPr>
                <w:sz w:val="24"/>
              </w:rPr>
              <w:t>Di</w:t>
            </w:r>
            <w:r>
              <w:rPr>
                <w:spacing w:val="40"/>
                <w:sz w:val="24"/>
              </w:rPr>
              <w:t> </w:t>
            </w:r>
            <w:r>
              <w:rPr>
                <w:sz w:val="24"/>
              </w:rPr>
              <w:t>BEI</w:t>
            </w:r>
            <w:r>
              <w:rPr>
                <w:spacing w:val="40"/>
                <w:sz w:val="24"/>
              </w:rPr>
              <w:t> </w:t>
            </w:r>
            <w:r>
              <w:rPr>
                <w:sz w:val="24"/>
              </w:rPr>
              <w:t>2012- </w:t>
            </w:r>
            <w:r>
              <w:rPr>
                <w:spacing w:val="-2"/>
                <w:sz w:val="24"/>
              </w:rPr>
              <w:t>2016)</w:t>
            </w:r>
          </w:p>
        </w:tc>
        <w:tc>
          <w:tcPr>
            <w:tcW w:w="1876" w:type="dxa"/>
          </w:tcPr>
          <w:p>
            <w:pPr>
              <w:pStyle w:val="TableParagraph"/>
              <w:spacing w:line="273" w:lineRule="auto" w:before="91"/>
              <w:ind w:left="104" w:right="669"/>
              <w:rPr>
                <w:sz w:val="24"/>
              </w:rPr>
            </w:pPr>
            <w:r>
              <w:rPr>
                <w:spacing w:val="-2"/>
                <w:sz w:val="24"/>
              </w:rPr>
              <w:t>X1:Ukuran Perusahaan</w:t>
            </w:r>
          </w:p>
          <w:p>
            <w:pPr>
              <w:pStyle w:val="TableParagraph"/>
              <w:spacing w:before="96"/>
              <w:ind w:left="104"/>
              <w:rPr>
                <w:sz w:val="24"/>
              </w:rPr>
            </w:pPr>
            <w:r>
              <w:rPr>
                <w:spacing w:val="-2"/>
                <w:sz w:val="24"/>
              </w:rPr>
              <w:t>X2:Solvabilitas</w:t>
            </w:r>
          </w:p>
          <w:p>
            <w:pPr>
              <w:pStyle w:val="TableParagraph"/>
              <w:spacing w:line="276" w:lineRule="auto" w:before="129"/>
              <w:ind w:left="104" w:right="100"/>
              <w:rPr>
                <w:sz w:val="24"/>
              </w:rPr>
            </w:pPr>
            <w:r>
              <w:rPr>
                <w:spacing w:val="-2"/>
                <w:sz w:val="24"/>
              </w:rPr>
              <w:t>X3:Profitabilitas, </w:t>
            </w:r>
            <w:r>
              <w:rPr>
                <w:sz w:val="24"/>
              </w:rPr>
              <w:t>X4:Laba Rugi </w:t>
            </w:r>
            <w:r>
              <w:rPr>
                <w:spacing w:val="-2"/>
                <w:sz w:val="24"/>
              </w:rPr>
              <w:t>Operasi</w:t>
            </w:r>
          </w:p>
          <w:p>
            <w:pPr>
              <w:pStyle w:val="TableParagraph"/>
              <w:spacing w:line="352" w:lineRule="auto" w:before="93"/>
              <w:ind w:left="104" w:right="337"/>
              <w:rPr>
                <w:sz w:val="24"/>
              </w:rPr>
            </w:pPr>
            <w:r>
              <w:rPr>
                <w:sz w:val="24"/>
              </w:rPr>
              <w:t>Y:Audit</w:t>
            </w:r>
            <w:r>
              <w:rPr>
                <w:spacing w:val="-15"/>
                <w:sz w:val="24"/>
              </w:rPr>
              <w:t> </w:t>
            </w:r>
            <w:r>
              <w:rPr>
                <w:sz w:val="24"/>
              </w:rPr>
              <w:t>Delay Opini Audit</w:t>
            </w:r>
          </w:p>
        </w:tc>
        <w:tc>
          <w:tcPr>
            <w:tcW w:w="1095" w:type="dxa"/>
            <w:tcBorders>
              <w:right w:val="single" w:sz="6" w:space="0" w:color="000000"/>
            </w:tcBorders>
          </w:tcPr>
          <w:p>
            <w:pPr>
              <w:pStyle w:val="TableParagraph"/>
              <w:spacing w:line="276" w:lineRule="auto" w:before="91"/>
              <w:ind w:left="108" w:right="91"/>
              <w:rPr>
                <w:sz w:val="24"/>
              </w:rPr>
            </w:pPr>
            <w:r>
              <w:rPr>
                <w:spacing w:val="-2"/>
                <w:sz w:val="24"/>
              </w:rPr>
              <w:t>Metode Analisi Regresi linier berganda</w:t>
            </w:r>
          </w:p>
        </w:tc>
        <w:tc>
          <w:tcPr>
            <w:tcW w:w="2481" w:type="dxa"/>
            <w:tcBorders>
              <w:left w:val="single" w:sz="6" w:space="0" w:color="000000"/>
            </w:tcBorders>
          </w:tcPr>
          <w:p>
            <w:pPr>
              <w:pStyle w:val="TableParagraph"/>
              <w:tabs>
                <w:tab w:pos="1426" w:val="left" w:leader="none"/>
              </w:tabs>
              <w:spacing w:line="276" w:lineRule="auto" w:before="91"/>
              <w:ind w:left="107" w:right="94"/>
              <w:jc w:val="both"/>
              <w:rPr>
                <w:sz w:val="24"/>
              </w:rPr>
            </w:pPr>
            <w:r>
              <w:rPr>
                <w:spacing w:val="-2"/>
                <w:sz w:val="24"/>
              </w:rPr>
              <w:t>Hasil</w:t>
            </w:r>
            <w:r>
              <w:rPr>
                <w:sz w:val="24"/>
              </w:rPr>
              <w:tab/>
            </w:r>
            <w:r>
              <w:rPr>
                <w:spacing w:val="-2"/>
                <w:sz w:val="24"/>
              </w:rPr>
              <w:t>penelitian </w:t>
            </w:r>
            <w:r>
              <w:rPr>
                <w:sz w:val="24"/>
              </w:rPr>
              <w:t>menyatakan bahwa ukuran perusahaan dan tingkat</w:t>
            </w:r>
            <w:r>
              <w:rPr>
                <w:spacing w:val="77"/>
                <w:w w:val="150"/>
                <w:sz w:val="24"/>
              </w:rPr>
              <w:t>   </w:t>
            </w:r>
            <w:r>
              <w:rPr>
                <w:spacing w:val="-2"/>
                <w:sz w:val="24"/>
              </w:rPr>
              <w:t>solvabilitas</w:t>
            </w:r>
          </w:p>
          <w:p>
            <w:pPr>
              <w:pStyle w:val="TableParagraph"/>
              <w:tabs>
                <w:tab w:pos="1411" w:val="left" w:leader="none"/>
                <w:tab w:pos="1622" w:val="left" w:leader="none"/>
                <w:tab w:pos="1892" w:val="left" w:leader="none"/>
              </w:tabs>
              <w:spacing w:line="276" w:lineRule="auto" w:before="1"/>
              <w:ind w:left="107" w:right="93"/>
              <w:jc w:val="both"/>
              <w:rPr>
                <w:sz w:val="24"/>
              </w:rPr>
            </w:pPr>
            <w:r>
              <w:rPr>
                <w:spacing w:val="-2"/>
                <w:sz w:val="24"/>
              </w:rPr>
              <w:t>secara</w:t>
            </w:r>
            <w:r>
              <w:rPr>
                <w:sz w:val="24"/>
              </w:rPr>
              <w:tab/>
            </w:r>
            <w:r>
              <w:rPr>
                <w:spacing w:val="-2"/>
                <w:sz w:val="24"/>
              </w:rPr>
              <w:t>signifikan </w:t>
            </w:r>
            <w:r>
              <w:rPr>
                <w:sz w:val="24"/>
              </w:rPr>
              <w:t>mempengaruhi audit delay. Sebaliknya, laba </w:t>
            </w:r>
            <w:r>
              <w:rPr>
                <w:spacing w:val="-4"/>
                <w:sz w:val="24"/>
              </w:rPr>
              <w:t>rugi</w:t>
            </w:r>
            <w:r>
              <w:rPr>
                <w:sz w:val="24"/>
              </w:rPr>
              <w:tab/>
              <w:tab/>
            </w:r>
            <w:r>
              <w:rPr>
                <w:spacing w:val="-2"/>
                <w:sz w:val="24"/>
              </w:rPr>
              <w:t>operasi, </w:t>
            </w:r>
            <w:r>
              <w:rPr>
                <w:sz w:val="24"/>
              </w:rPr>
              <w:t>profitabilitas,</w:t>
            </w:r>
            <w:r>
              <w:rPr>
                <w:spacing w:val="-9"/>
                <w:sz w:val="24"/>
              </w:rPr>
              <w:t> </w:t>
            </w:r>
            <w:r>
              <w:rPr>
                <w:sz w:val="24"/>
              </w:rPr>
              <w:t>dan</w:t>
            </w:r>
            <w:r>
              <w:rPr>
                <w:spacing w:val="-9"/>
                <w:sz w:val="24"/>
              </w:rPr>
              <w:t> </w:t>
            </w:r>
            <w:r>
              <w:rPr>
                <w:sz w:val="24"/>
              </w:rPr>
              <w:t>opini </w:t>
            </w:r>
            <w:r>
              <w:rPr>
                <w:spacing w:val="-2"/>
                <w:sz w:val="24"/>
              </w:rPr>
              <w:t>audit</w:t>
            </w:r>
            <w:r>
              <w:rPr>
                <w:sz w:val="24"/>
              </w:rPr>
              <w:tab/>
              <w:tab/>
              <w:tab/>
            </w:r>
            <w:r>
              <w:rPr>
                <w:spacing w:val="-4"/>
                <w:sz w:val="24"/>
              </w:rPr>
              <w:t>tidak</w:t>
            </w:r>
          </w:p>
          <w:p>
            <w:pPr>
              <w:pStyle w:val="TableParagraph"/>
              <w:spacing w:before="1"/>
              <w:ind w:left="107"/>
              <w:jc w:val="both"/>
              <w:rPr>
                <w:sz w:val="24"/>
              </w:rPr>
            </w:pPr>
            <w:r>
              <w:rPr>
                <w:sz w:val="24"/>
              </w:rPr>
              <w:t>berpengaruh</w:t>
            </w:r>
            <w:r>
              <w:rPr>
                <w:spacing w:val="43"/>
                <w:sz w:val="24"/>
              </w:rPr>
              <w:t> </w:t>
            </w:r>
            <w:r>
              <w:rPr>
                <w:spacing w:val="-2"/>
                <w:sz w:val="24"/>
              </w:rPr>
              <w:t>signifikan</w:t>
            </w:r>
          </w:p>
          <w:p>
            <w:pPr>
              <w:pStyle w:val="TableParagraph"/>
              <w:spacing w:before="39"/>
              <w:ind w:left="107"/>
              <w:jc w:val="both"/>
              <w:rPr>
                <w:sz w:val="24"/>
              </w:rPr>
            </w:pPr>
            <w:r>
              <w:rPr>
                <w:sz w:val="24"/>
              </w:rPr>
              <w:t>terhadap</w:t>
            </w:r>
            <w:r>
              <w:rPr>
                <w:spacing w:val="-3"/>
                <w:sz w:val="24"/>
              </w:rPr>
              <w:t> </w:t>
            </w:r>
            <w:r>
              <w:rPr>
                <w:sz w:val="24"/>
              </w:rPr>
              <w:t>audit</w:t>
            </w:r>
            <w:r>
              <w:rPr>
                <w:spacing w:val="-7"/>
                <w:sz w:val="24"/>
              </w:rPr>
              <w:t> </w:t>
            </w:r>
            <w:r>
              <w:rPr>
                <w:spacing w:val="-2"/>
                <w:sz w:val="24"/>
              </w:rPr>
              <w:t>delay.</w:t>
            </w:r>
          </w:p>
        </w:tc>
      </w:tr>
      <w:tr>
        <w:trPr>
          <w:trHeight w:val="3671" w:hRule="atLeast"/>
        </w:trPr>
        <w:tc>
          <w:tcPr>
            <w:tcW w:w="566" w:type="dxa"/>
          </w:tcPr>
          <w:p>
            <w:pPr>
              <w:pStyle w:val="TableParagraph"/>
              <w:spacing w:before="91"/>
              <w:ind w:left="110"/>
              <w:rPr>
                <w:sz w:val="24"/>
              </w:rPr>
            </w:pPr>
            <w:r>
              <w:rPr>
                <w:spacing w:val="-10"/>
                <w:sz w:val="24"/>
              </w:rPr>
              <w:t>2</w:t>
            </w:r>
          </w:p>
        </w:tc>
        <w:tc>
          <w:tcPr>
            <w:tcW w:w="1481" w:type="dxa"/>
          </w:tcPr>
          <w:p>
            <w:pPr>
              <w:pStyle w:val="TableParagraph"/>
              <w:spacing w:line="273" w:lineRule="auto" w:before="91"/>
              <w:ind w:right="662"/>
              <w:rPr>
                <w:sz w:val="24"/>
              </w:rPr>
            </w:pPr>
            <w:r>
              <w:rPr>
                <w:spacing w:val="-2"/>
                <w:sz w:val="24"/>
              </w:rPr>
              <w:t>Regilia (2018)</w:t>
            </w:r>
          </w:p>
        </w:tc>
        <w:tc>
          <w:tcPr>
            <w:tcW w:w="2431" w:type="dxa"/>
          </w:tcPr>
          <w:p>
            <w:pPr>
              <w:pStyle w:val="TableParagraph"/>
              <w:tabs>
                <w:tab w:pos="738" w:val="left" w:leader="none"/>
                <w:tab w:pos="1518" w:val="left" w:leader="none"/>
                <w:tab w:pos="1573" w:val="left" w:leader="none"/>
                <w:tab w:pos="1603" w:val="left" w:leader="none"/>
              </w:tabs>
              <w:spacing w:line="276" w:lineRule="auto" w:before="91"/>
              <w:ind w:left="104" w:right="95"/>
              <w:rPr>
                <w:sz w:val="24"/>
              </w:rPr>
            </w:pPr>
            <w:r>
              <w:rPr>
                <w:spacing w:val="-2"/>
                <w:sz w:val="24"/>
              </w:rPr>
              <w:t>Pengaruh</w:t>
            </w:r>
            <w:r>
              <w:rPr>
                <w:sz w:val="24"/>
              </w:rPr>
              <w:tab/>
              <w:tab/>
              <w:tab/>
            </w:r>
            <w:r>
              <w:rPr>
                <w:spacing w:val="-2"/>
                <w:sz w:val="24"/>
              </w:rPr>
              <w:t>Ukuran Perusahaan, Solvabilitas, Laba/(Rugi)</w:t>
            </w:r>
            <w:r>
              <w:rPr>
                <w:sz w:val="24"/>
              </w:rPr>
              <w:tab/>
            </w:r>
            <w:r>
              <w:rPr>
                <w:spacing w:val="-2"/>
                <w:sz w:val="24"/>
              </w:rPr>
              <w:t>Operasi, </w:t>
            </w:r>
            <w:r>
              <w:rPr>
                <w:spacing w:val="-4"/>
                <w:sz w:val="24"/>
              </w:rPr>
              <w:t>dan</w:t>
            </w:r>
            <w:r>
              <w:rPr>
                <w:sz w:val="24"/>
              </w:rPr>
              <w:tab/>
            </w:r>
            <w:r>
              <w:rPr>
                <w:spacing w:val="-2"/>
                <w:sz w:val="24"/>
              </w:rPr>
              <w:t>Opini</w:t>
            </w:r>
            <w:r>
              <w:rPr>
                <w:sz w:val="24"/>
              </w:rPr>
              <w:tab/>
              <w:tab/>
            </w:r>
            <w:r>
              <w:rPr>
                <w:spacing w:val="-2"/>
                <w:sz w:val="24"/>
              </w:rPr>
              <w:t>Auditor </w:t>
            </w:r>
            <w:r>
              <w:rPr>
                <w:sz w:val="24"/>
              </w:rPr>
              <w:t>terhadap Audit Delay</w:t>
            </w:r>
          </w:p>
        </w:tc>
        <w:tc>
          <w:tcPr>
            <w:tcW w:w="1876" w:type="dxa"/>
          </w:tcPr>
          <w:p>
            <w:pPr>
              <w:pStyle w:val="TableParagraph"/>
              <w:spacing w:line="273" w:lineRule="auto" w:before="91"/>
              <w:ind w:left="104" w:right="617"/>
              <w:rPr>
                <w:sz w:val="24"/>
              </w:rPr>
            </w:pPr>
            <w:r>
              <w:rPr>
                <w:sz w:val="24"/>
              </w:rPr>
              <w:t>X1:</w:t>
            </w:r>
            <w:r>
              <w:rPr>
                <w:spacing w:val="-15"/>
                <w:sz w:val="24"/>
              </w:rPr>
              <w:t> </w:t>
            </w:r>
            <w:r>
              <w:rPr>
                <w:sz w:val="24"/>
              </w:rPr>
              <w:t>Ukuran </w:t>
            </w:r>
            <w:r>
              <w:rPr>
                <w:spacing w:val="-2"/>
                <w:sz w:val="24"/>
              </w:rPr>
              <w:t>Perusahaan</w:t>
            </w:r>
          </w:p>
          <w:p>
            <w:pPr>
              <w:pStyle w:val="TableParagraph"/>
              <w:spacing w:before="96"/>
              <w:ind w:left="104"/>
              <w:rPr>
                <w:sz w:val="24"/>
              </w:rPr>
            </w:pPr>
            <w:r>
              <w:rPr>
                <w:sz w:val="24"/>
              </w:rPr>
              <w:t>X2:</w:t>
            </w:r>
            <w:r>
              <w:rPr>
                <w:spacing w:val="-1"/>
                <w:sz w:val="24"/>
              </w:rPr>
              <w:t> </w:t>
            </w:r>
            <w:r>
              <w:rPr>
                <w:spacing w:val="-2"/>
                <w:sz w:val="24"/>
              </w:rPr>
              <w:t>Solvabilitas</w:t>
            </w:r>
          </w:p>
          <w:p>
            <w:pPr>
              <w:pStyle w:val="TableParagraph"/>
              <w:spacing w:line="273" w:lineRule="auto" w:before="129"/>
              <w:ind w:left="104" w:right="170"/>
              <w:jc w:val="both"/>
              <w:rPr>
                <w:sz w:val="24"/>
              </w:rPr>
            </w:pPr>
            <w:r>
              <w:rPr>
                <w:sz w:val="24"/>
              </w:rPr>
              <w:t>X3:</w:t>
            </w:r>
            <w:r>
              <w:rPr>
                <w:spacing w:val="-15"/>
                <w:sz w:val="24"/>
              </w:rPr>
              <w:t> </w:t>
            </w:r>
            <w:r>
              <w:rPr>
                <w:sz w:val="24"/>
              </w:rPr>
              <w:t>Laba/(Rugi) </w:t>
            </w:r>
            <w:r>
              <w:rPr>
                <w:spacing w:val="-2"/>
                <w:sz w:val="24"/>
              </w:rPr>
              <w:t>Operasi</w:t>
            </w:r>
          </w:p>
          <w:p>
            <w:pPr>
              <w:pStyle w:val="TableParagraph"/>
              <w:spacing w:line="355" w:lineRule="auto" w:before="96"/>
              <w:ind w:left="104" w:right="188"/>
              <w:jc w:val="both"/>
              <w:rPr>
                <w:sz w:val="24"/>
              </w:rPr>
            </w:pPr>
            <w:r>
              <w:rPr>
                <w:sz w:val="24"/>
              </w:rPr>
              <w:t>X4:</w:t>
            </w:r>
            <w:r>
              <w:rPr>
                <w:spacing w:val="-15"/>
                <w:sz w:val="24"/>
              </w:rPr>
              <w:t> </w:t>
            </w:r>
            <w:r>
              <w:rPr>
                <w:sz w:val="24"/>
              </w:rPr>
              <w:t>Opini</w:t>
            </w:r>
            <w:r>
              <w:rPr>
                <w:spacing w:val="-15"/>
                <w:sz w:val="24"/>
              </w:rPr>
              <w:t> </w:t>
            </w:r>
            <w:r>
              <w:rPr>
                <w:sz w:val="24"/>
              </w:rPr>
              <w:t>Audit Y</w:t>
            </w:r>
            <w:r>
              <w:rPr>
                <w:spacing w:val="40"/>
                <w:sz w:val="24"/>
              </w:rPr>
              <w:t> </w:t>
            </w:r>
            <w:r>
              <w:rPr>
                <w:sz w:val="24"/>
              </w:rPr>
              <w:t>:Audit</w:t>
            </w:r>
            <w:r>
              <w:rPr>
                <w:spacing w:val="-4"/>
                <w:sz w:val="24"/>
              </w:rPr>
              <w:t> </w:t>
            </w:r>
            <w:r>
              <w:rPr>
                <w:sz w:val="24"/>
              </w:rPr>
              <w:t>Delay Opini Audit</w:t>
            </w:r>
          </w:p>
        </w:tc>
        <w:tc>
          <w:tcPr>
            <w:tcW w:w="1095" w:type="dxa"/>
            <w:tcBorders>
              <w:right w:val="single" w:sz="6" w:space="0" w:color="000000"/>
            </w:tcBorders>
          </w:tcPr>
          <w:p>
            <w:pPr>
              <w:pStyle w:val="TableParagraph"/>
              <w:spacing w:line="276" w:lineRule="auto" w:before="91"/>
              <w:ind w:left="108" w:right="91"/>
              <w:rPr>
                <w:sz w:val="24"/>
              </w:rPr>
            </w:pPr>
            <w:r>
              <w:rPr>
                <w:spacing w:val="-2"/>
                <w:sz w:val="24"/>
              </w:rPr>
              <w:t>Metode analisis regresi linier berganda</w:t>
            </w:r>
          </w:p>
        </w:tc>
        <w:tc>
          <w:tcPr>
            <w:tcW w:w="2481" w:type="dxa"/>
            <w:tcBorders>
              <w:left w:val="single" w:sz="6" w:space="0" w:color="000000"/>
            </w:tcBorders>
          </w:tcPr>
          <w:p>
            <w:pPr>
              <w:pStyle w:val="TableParagraph"/>
              <w:tabs>
                <w:tab w:pos="1891" w:val="left" w:leader="none"/>
              </w:tabs>
              <w:spacing w:line="276" w:lineRule="auto" w:before="91"/>
              <w:ind w:left="107" w:right="95"/>
              <w:jc w:val="both"/>
              <w:rPr>
                <w:sz w:val="24"/>
              </w:rPr>
            </w:pPr>
            <w:r>
              <w:rPr>
                <w:sz w:val="24"/>
              </w:rPr>
              <w:t>Secara Parsial, Ukuran </w:t>
            </w:r>
            <w:r>
              <w:rPr>
                <w:spacing w:val="-2"/>
                <w:sz w:val="24"/>
              </w:rPr>
              <w:t>perusahaan</w:t>
            </w:r>
            <w:r>
              <w:rPr>
                <w:sz w:val="24"/>
              </w:rPr>
              <w:tab/>
            </w:r>
            <w:r>
              <w:rPr>
                <w:spacing w:val="-4"/>
                <w:sz w:val="24"/>
              </w:rPr>
              <w:t>tidak </w:t>
            </w:r>
            <w:r>
              <w:rPr>
                <w:sz w:val="24"/>
              </w:rPr>
              <w:t>memiliki</w:t>
            </w:r>
            <w:r>
              <w:rPr>
                <w:spacing w:val="77"/>
                <w:w w:val="150"/>
                <w:sz w:val="24"/>
              </w:rPr>
              <w:t>   </w:t>
            </w:r>
            <w:r>
              <w:rPr>
                <w:spacing w:val="-2"/>
                <w:sz w:val="24"/>
              </w:rPr>
              <w:t>pengaruh</w:t>
            </w:r>
          </w:p>
          <w:p>
            <w:pPr>
              <w:pStyle w:val="TableParagraph"/>
              <w:spacing w:line="273" w:lineRule="auto"/>
              <w:ind w:left="107" w:right="95"/>
              <w:jc w:val="both"/>
              <w:rPr>
                <w:sz w:val="24"/>
              </w:rPr>
            </w:pPr>
            <w:r>
              <w:rPr>
                <w:sz w:val="24"/>
              </w:rPr>
              <w:t>signifikan </w:t>
            </w:r>
            <w:r>
              <w:rPr>
                <w:sz w:val="24"/>
              </w:rPr>
              <w:t>terhadap audit delay.</w:t>
            </w:r>
          </w:p>
          <w:p>
            <w:pPr>
              <w:pStyle w:val="TableParagraph"/>
              <w:tabs>
                <w:tab w:pos="2026" w:val="left" w:leader="none"/>
              </w:tabs>
              <w:spacing w:line="276" w:lineRule="auto" w:before="94"/>
              <w:ind w:left="107" w:right="93"/>
              <w:jc w:val="both"/>
              <w:rPr>
                <w:sz w:val="24"/>
              </w:rPr>
            </w:pPr>
            <w:r>
              <w:rPr>
                <w:sz w:val="24"/>
              </w:rPr>
              <w:t>Sedangkan </w:t>
            </w:r>
            <w:r>
              <w:rPr>
                <w:sz w:val="24"/>
              </w:rPr>
              <w:t>Laba/(rugi) operasi, Opini auditor, </w:t>
            </w:r>
            <w:r>
              <w:rPr>
                <w:spacing w:val="-2"/>
                <w:sz w:val="24"/>
              </w:rPr>
              <w:t>Profitabilitas</w:t>
            </w:r>
            <w:r>
              <w:rPr>
                <w:sz w:val="24"/>
              </w:rPr>
              <w:tab/>
            </w:r>
            <w:r>
              <w:rPr>
                <w:spacing w:val="-4"/>
                <w:sz w:val="24"/>
              </w:rPr>
              <w:t>dan </w:t>
            </w:r>
            <w:r>
              <w:rPr>
                <w:sz w:val="24"/>
              </w:rPr>
              <w:t>Solvabilitas memiliki pengaruh</w:t>
            </w:r>
            <w:r>
              <w:rPr>
                <w:spacing w:val="76"/>
                <w:sz w:val="24"/>
              </w:rPr>
              <w:t>   </w:t>
            </w:r>
            <w:r>
              <w:rPr>
                <w:spacing w:val="-2"/>
                <w:sz w:val="24"/>
              </w:rPr>
              <w:t>signifikan</w:t>
            </w:r>
          </w:p>
          <w:p>
            <w:pPr>
              <w:pStyle w:val="TableParagraph"/>
              <w:spacing w:line="275" w:lineRule="exact"/>
              <w:ind w:left="107"/>
              <w:jc w:val="both"/>
              <w:rPr>
                <w:sz w:val="24"/>
              </w:rPr>
            </w:pPr>
            <w:r>
              <w:rPr>
                <w:sz w:val="24"/>
              </w:rPr>
              <w:t>terhadap</w:t>
            </w:r>
            <w:r>
              <w:rPr>
                <w:spacing w:val="-3"/>
                <w:sz w:val="24"/>
              </w:rPr>
              <w:t> </w:t>
            </w:r>
            <w:r>
              <w:rPr>
                <w:sz w:val="24"/>
              </w:rPr>
              <w:t>Audit</w:t>
            </w:r>
            <w:r>
              <w:rPr>
                <w:spacing w:val="-3"/>
                <w:sz w:val="24"/>
              </w:rPr>
              <w:t> </w:t>
            </w:r>
            <w:r>
              <w:rPr>
                <w:spacing w:val="-4"/>
                <w:sz w:val="24"/>
              </w:rPr>
              <w:t>Delay</w:t>
            </w:r>
          </w:p>
        </w:tc>
      </w:tr>
      <w:tr>
        <w:trPr>
          <w:trHeight w:val="2720" w:hRule="atLeast"/>
        </w:trPr>
        <w:tc>
          <w:tcPr>
            <w:tcW w:w="566" w:type="dxa"/>
          </w:tcPr>
          <w:p>
            <w:pPr>
              <w:pStyle w:val="TableParagraph"/>
              <w:spacing w:before="91"/>
              <w:ind w:left="110"/>
              <w:rPr>
                <w:sz w:val="24"/>
              </w:rPr>
            </w:pPr>
            <w:r>
              <w:rPr>
                <w:spacing w:val="-10"/>
                <w:sz w:val="24"/>
              </w:rPr>
              <w:t>3</w:t>
            </w:r>
          </w:p>
        </w:tc>
        <w:tc>
          <w:tcPr>
            <w:tcW w:w="1481" w:type="dxa"/>
          </w:tcPr>
          <w:p>
            <w:pPr>
              <w:pStyle w:val="TableParagraph"/>
              <w:spacing w:line="276" w:lineRule="auto" w:before="91"/>
              <w:rPr>
                <w:sz w:val="24"/>
              </w:rPr>
            </w:pPr>
            <w:r>
              <w:rPr>
                <w:sz w:val="24"/>
              </w:rPr>
              <w:t>Elna</w:t>
            </w:r>
            <w:r>
              <w:rPr>
                <w:spacing w:val="10"/>
                <w:sz w:val="24"/>
              </w:rPr>
              <w:t> </w:t>
            </w:r>
            <w:r>
              <w:rPr>
                <w:sz w:val="24"/>
              </w:rPr>
              <w:t>Marsye Pattinaja</w:t>
            </w:r>
            <w:r>
              <w:rPr>
                <w:spacing w:val="-10"/>
                <w:sz w:val="24"/>
              </w:rPr>
              <w:t> </w:t>
            </w:r>
            <w:r>
              <w:rPr>
                <w:sz w:val="24"/>
              </w:rPr>
              <w:t>dan Pieter</w:t>
            </w:r>
            <w:r>
              <w:rPr>
                <w:spacing w:val="36"/>
                <w:sz w:val="24"/>
              </w:rPr>
              <w:t> </w:t>
            </w:r>
            <w:r>
              <w:rPr>
                <w:sz w:val="24"/>
              </w:rPr>
              <w:t>Prima </w:t>
            </w:r>
            <w:r>
              <w:rPr>
                <w:spacing w:val="-2"/>
                <w:sz w:val="24"/>
              </w:rPr>
              <w:t>Siahainenia (2020)</w:t>
            </w:r>
          </w:p>
        </w:tc>
        <w:tc>
          <w:tcPr>
            <w:tcW w:w="2431" w:type="dxa"/>
          </w:tcPr>
          <w:p>
            <w:pPr>
              <w:pStyle w:val="TableParagraph"/>
              <w:spacing w:before="91"/>
              <w:ind w:left="104"/>
              <w:jc w:val="both"/>
              <w:rPr>
                <w:sz w:val="24"/>
              </w:rPr>
            </w:pPr>
            <w:r>
              <w:rPr>
                <w:sz w:val="24"/>
              </w:rPr>
              <w:t>Pengaruh</w:t>
            </w:r>
            <w:r>
              <w:rPr>
                <w:spacing w:val="58"/>
                <w:w w:val="150"/>
                <w:sz w:val="24"/>
              </w:rPr>
              <w:t>    </w:t>
            </w:r>
            <w:r>
              <w:rPr>
                <w:spacing w:val="-2"/>
                <w:sz w:val="24"/>
              </w:rPr>
              <w:t>Ukuran</w:t>
            </w:r>
          </w:p>
          <w:p>
            <w:pPr>
              <w:pStyle w:val="TableParagraph"/>
              <w:spacing w:line="276" w:lineRule="auto" w:before="39"/>
              <w:ind w:left="104" w:right="95"/>
              <w:jc w:val="both"/>
              <w:rPr>
                <w:sz w:val="24"/>
              </w:rPr>
            </w:pPr>
            <w:r>
              <w:rPr>
                <w:sz w:val="24"/>
              </w:rPr>
              <w:t>Perusahaan, Opini Auditor dan </w:t>
            </w:r>
            <w:r>
              <w:rPr>
                <w:sz w:val="24"/>
              </w:rPr>
              <w:t>Umur Perusahaan Terhadap Audit Delay</w:t>
            </w:r>
          </w:p>
        </w:tc>
        <w:tc>
          <w:tcPr>
            <w:tcW w:w="1876" w:type="dxa"/>
          </w:tcPr>
          <w:p>
            <w:pPr>
              <w:pStyle w:val="TableParagraph"/>
              <w:spacing w:line="273" w:lineRule="auto" w:before="91"/>
              <w:ind w:left="104" w:right="669"/>
              <w:rPr>
                <w:sz w:val="24"/>
              </w:rPr>
            </w:pPr>
            <w:r>
              <w:rPr>
                <w:spacing w:val="-2"/>
                <w:sz w:val="24"/>
              </w:rPr>
              <w:t>X1:Ukuran Perusahaan</w:t>
            </w:r>
          </w:p>
          <w:p>
            <w:pPr>
              <w:pStyle w:val="TableParagraph"/>
              <w:spacing w:before="95"/>
              <w:ind w:left="104"/>
              <w:rPr>
                <w:sz w:val="24"/>
              </w:rPr>
            </w:pPr>
            <w:r>
              <w:rPr>
                <w:sz w:val="24"/>
              </w:rPr>
              <w:t>X2:</w:t>
            </w:r>
            <w:r>
              <w:rPr>
                <w:spacing w:val="-4"/>
                <w:sz w:val="24"/>
              </w:rPr>
              <w:t> </w:t>
            </w:r>
            <w:r>
              <w:rPr>
                <w:sz w:val="24"/>
              </w:rPr>
              <w:t>Opini</w:t>
            </w:r>
            <w:r>
              <w:rPr>
                <w:spacing w:val="-2"/>
                <w:sz w:val="24"/>
              </w:rPr>
              <w:t> </w:t>
            </w:r>
            <w:r>
              <w:rPr>
                <w:spacing w:val="-4"/>
                <w:sz w:val="24"/>
              </w:rPr>
              <w:t>Audit</w:t>
            </w:r>
          </w:p>
          <w:p>
            <w:pPr>
              <w:pStyle w:val="TableParagraph"/>
              <w:spacing w:line="278" w:lineRule="auto" w:before="129"/>
              <w:ind w:left="104" w:right="669"/>
              <w:rPr>
                <w:sz w:val="24"/>
              </w:rPr>
            </w:pPr>
            <w:r>
              <w:rPr>
                <w:spacing w:val="-2"/>
                <w:sz w:val="24"/>
              </w:rPr>
              <w:t>X3:Umur Perusahaan</w:t>
            </w:r>
          </w:p>
          <w:p>
            <w:pPr>
              <w:pStyle w:val="TableParagraph"/>
              <w:spacing w:before="86"/>
              <w:ind w:left="104"/>
              <w:rPr>
                <w:sz w:val="24"/>
              </w:rPr>
            </w:pPr>
            <w:r>
              <w:rPr>
                <w:sz w:val="24"/>
              </w:rPr>
              <w:t>Y</w:t>
            </w:r>
            <w:r>
              <w:rPr>
                <w:spacing w:val="-3"/>
                <w:sz w:val="24"/>
              </w:rPr>
              <w:t> </w:t>
            </w:r>
            <w:r>
              <w:rPr>
                <w:sz w:val="24"/>
              </w:rPr>
              <w:t>:Audit</w:t>
            </w:r>
            <w:r>
              <w:rPr>
                <w:spacing w:val="-3"/>
                <w:sz w:val="24"/>
              </w:rPr>
              <w:t> </w:t>
            </w:r>
            <w:r>
              <w:rPr>
                <w:spacing w:val="-2"/>
                <w:sz w:val="24"/>
              </w:rPr>
              <w:t>Delay</w:t>
            </w:r>
          </w:p>
          <w:p>
            <w:pPr>
              <w:pStyle w:val="TableParagraph"/>
              <w:spacing w:before="134"/>
              <w:ind w:left="104"/>
              <w:rPr>
                <w:sz w:val="24"/>
              </w:rPr>
            </w:pPr>
            <w:r>
              <w:rPr>
                <w:sz w:val="24"/>
              </w:rPr>
              <w:t>Opini</w:t>
            </w:r>
            <w:r>
              <w:rPr>
                <w:spacing w:val="-5"/>
                <w:sz w:val="24"/>
              </w:rPr>
              <w:t> </w:t>
            </w:r>
            <w:r>
              <w:rPr>
                <w:spacing w:val="-2"/>
                <w:sz w:val="24"/>
              </w:rPr>
              <w:t>Audit</w:t>
            </w:r>
          </w:p>
        </w:tc>
        <w:tc>
          <w:tcPr>
            <w:tcW w:w="1095" w:type="dxa"/>
            <w:tcBorders>
              <w:right w:val="single" w:sz="6" w:space="0" w:color="000000"/>
            </w:tcBorders>
          </w:tcPr>
          <w:p>
            <w:pPr>
              <w:pStyle w:val="TableParagraph"/>
              <w:spacing w:line="276" w:lineRule="auto" w:before="91"/>
              <w:ind w:left="108" w:right="91"/>
              <w:rPr>
                <w:sz w:val="24"/>
              </w:rPr>
            </w:pPr>
            <w:r>
              <w:rPr>
                <w:spacing w:val="-2"/>
                <w:sz w:val="24"/>
              </w:rPr>
              <w:t>Metode Analisi Regresi linier berganda</w:t>
            </w:r>
          </w:p>
        </w:tc>
        <w:tc>
          <w:tcPr>
            <w:tcW w:w="2481" w:type="dxa"/>
            <w:tcBorders>
              <w:left w:val="single" w:sz="6" w:space="0" w:color="000000"/>
            </w:tcBorders>
          </w:tcPr>
          <w:p>
            <w:pPr>
              <w:pStyle w:val="TableParagraph"/>
              <w:tabs>
                <w:tab w:pos="1891" w:val="left" w:leader="none"/>
              </w:tabs>
              <w:spacing w:line="276" w:lineRule="auto" w:before="91"/>
              <w:ind w:left="107" w:right="95"/>
              <w:jc w:val="both"/>
              <w:rPr>
                <w:sz w:val="24"/>
              </w:rPr>
            </w:pPr>
            <w:r>
              <w:rPr>
                <w:sz w:val="24"/>
              </w:rPr>
              <w:t>Secara Parsial, </w:t>
            </w:r>
            <w:r>
              <w:rPr>
                <w:sz w:val="24"/>
              </w:rPr>
              <w:t>ukuran perusahaan dan umur </w:t>
            </w:r>
            <w:r>
              <w:rPr>
                <w:spacing w:val="-2"/>
                <w:sz w:val="24"/>
              </w:rPr>
              <w:t>perusahaan</w:t>
            </w:r>
            <w:r>
              <w:rPr>
                <w:sz w:val="24"/>
              </w:rPr>
              <w:tab/>
            </w:r>
            <w:r>
              <w:rPr>
                <w:spacing w:val="-4"/>
                <w:sz w:val="24"/>
              </w:rPr>
              <w:t>tidak </w:t>
            </w:r>
            <w:r>
              <w:rPr>
                <w:sz w:val="24"/>
              </w:rPr>
              <w:t>berpengaruh signifikan terhadap audit delay</w:t>
            </w:r>
          </w:p>
          <w:p>
            <w:pPr>
              <w:pStyle w:val="TableParagraph"/>
              <w:tabs>
                <w:tab w:pos="1697" w:val="left" w:leader="none"/>
              </w:tabs>
              <w:spacing w:before="88"/>
              <w:ind w:left="107"/>
              <w:jc w:val="both"/>
              <w:rPr>
                <w:sz w:val="24"/>
              </w:rPr>
            </w:pPr>
            <w:r>
              <w:rPr>
                <w:spacing w:val="-2"/>
                <w:sz w:val="24"/>
              </w:rPr>
              <w:t>Opini</w:t>
            </w:r>
            <w:r>
              <w:rPr>
                <w:sz w:val="24"/>
              </w:rPr>
              <w:tab/>
            </w:r>
            <w:r>
              <w:rPr>
                <w:spacing w:val="-2"/>
                <w:sz w:val="24"/>
              </w:rPr>
              <w:t>auditor</w:t>
            </w:r>
          </w:p>
          <w:p>
            <w:pPr>
              <w:pStyle w:val="TableParagraph"/>
              <w:spacing w:line="310" w:lineRule="atLeast" w:before="10"/>
              <w:ind w:left="107" w:right="95"/>
              <w:jc w:val="both"/>
              <w:rPr>
                <w:sz w:val="24"/>
              </w:rPr>
            </w:pPr>
            <w:r>
              <w:rPr>
                <w:sz w:val="24"/>
              </w:rPr>
              <w:t>berpengaruh </w:t>
            </w:r>
            <w:r>
              <w:rPr>
                <w:sz w:val="24"/>
              </w:rPr>
              <w:t>signifikan terhadap audit delay</w:t>
            </w:r>
          </w:p>
        </w:tc>
      </w:tr>
      <w:tr>
        <w:trPr>
          <w:trHeight w:val="1130" w:hRule="atLeast"/>
        </w:trPr>
        <w:tc>
          <w:tcPr>
            <w:tcW w:w="566" w:type="dxa"/>
          </w:tcPr>
          <w:p>
            <w:pPr>
              <w:pStyle w:val="TableParagraph"/>
              <w:spacing w:before="91"/>
              <w:ind w:left="110"/>
              <w:rPr>
                <w:sz w:val="24"/>
              </w:rPr>
            </w:pPr>
            <w:r>
              <w:rPr>
                <w:spacing w:val="-10"/>
                <w:sz w:val="24"/>
              </w:rPr>
              <w:t>4</w:t>
            </w:r>
          </w:p>
        </w:tc>
        <w:tc>
          <w:tcPr>
            <w:tcW w:w="1481" w:type="dxa"/>
          </w:tcPr>
          <w:p>
            <w:pPr>
              <w:pStyle w:val="TableParagraph"/>
              <w:tabs>
                <w:tab w:pos="1028" w:val="left" w:leader="none"/>
              </w:tabs>
              <w:spacing w:line="276" w:lineRule="auto" w:before="91"/>
              <w:ind w:right="95"/>
              <w:rPr>
                <w:sz w:val="24"/>
              </w:rPr>
            </w:pPr>
            <w:r>
              <w:rPr>
                <w:spacing w:val="-4"/>
                <w:sz w:val="24"/>
              </w:rPr>
              <w:t>Maya </w:t>
            </w:r>
            <w:r>
              <w:rPr>
                <w:spacing w:val="-2"/>
                <w:sz w:val="24"/>
              </w:rPr>
              <w:t>Widyana </w:t>
            </w:r>
            <w:r>
              <w:rPr>
                <w:spacing w:val="-4"/>
                <w:sz w:val="24"/>
              </w:rPr>
              <w:t>Dewi</w:t>
            </w:r>
            <w:r>
              <w:rPr>
                <w:sz w:val="24"/>
              </w:rPr>
              <w:tab/>
            </w:r>
            <w:r>
              <w:rPr>
                <w:spacing w:val="-4"/>
                <w:sz w:val="24"/>
              </w:rPr>
              <w:t>dan</w:t>
            </w:r>
          </w:p>
        </w:tc>
        <w:tc>
          <w:tcPr>
            <w:tcW w:w="2431" w:type="dxa"/>
          </w:tcPr>
          <w:p>
            <w:pPr>
              <w:pStyle w:val="TableParagraph"/>
              <w:tabs>
                <w:tab w:pos="1658" w:val="left" w:leader="none"/>
              </w:tabs>
              <w:spacing w:line="276" w:lineRule="auto" w:before="91"/>
              <w:ind w:left="104" w:right="94"/>
              <w:rPr>
                <w:sz w:val="24"/>
              </w:rPr>
            </w:pPr>
            <w:r>
              <w:rPr>
                <w:spacing w:val="-2"/>
                <w:sz w:val="24"/>
              </w:rPr>
              <w:t>Pengaruh</w:t>
            </w:r>
            <w:r>
              <w:rPr>
                <w:sz w:val="24"/>
              </w:rPr>
              <w:tab/>
            </w:r>
            <w:r>
              <w:rPr>
                <w:spacing w:val="-2"/>
                <w:sz w:val="24"/>
              </w:rPr>
              <w:t>ukuran perusahaan, </w:t>
            </w:r>
            <w:r>
              <w:rPr>
                <w:sz w:val="24"/>
              </w:rPr>
              <w:t>solvabilitas,</w:t>
            </w:r>
            <w:r>
              <w:rPr>
                <w:spacing w:val="40"/>
                <w:sz w:val="24"/>
              </w:rPr>
              <w:t> </w:t>
            </w:r>
            <w:r>
              <w:rPr>
                <w:sz w:val="24"/>
              </w:rPr>
              <w:t>laba</w:t>
            </w:r>
            <w:r>
              <w:rPr>
                <w:spacing w:val="40"/>
                <w:sz w:val="24"/>
              </w:rPr>
              <w:t> </w:t>
            </w:r>
            <w:r>
              <w:rPr>
                <w:sz w:val="24"/>
              </w:rPr>
              <w:t>rugi</w:t>
            </w:r>
          </w:p>
        </w:tc>
        <w:tc>
          <w:tcPr>
            <w:tcW w:w="1876" w:type="dxa"/>
          </w:tcPr>
          <w:p>
            <w:pPr>
              <w:pStyle w:val="TableParagraph"/>
              <w:spacing w:line="273" w:lineRule="auto" w:before="91"/>
              <w:ind w:left="104" w:right="669"/>
              <w:rPr>
                <w:sz w:val="24"/>
              </w:rPr>
            </w:pPr>
            <w:r>
              <w:rPr>
                <w:spacing w:val="-2"/>
                <w:sz w:val="24"/>
              </w:rPr>
              <w:t>X1:Ukuran Perusahaan</w:t>
            </w:r>
          </w:p>
          <w:p>
            <w:pPr>
              <w:pStyle w:val="TableParagraph"/>
              <w:spacing w:before="96"/>
              <w:ind w:left="104"/>
              <w:rPr>
                <w:sz w:val="24"/>
              </w:rPr>
            </w:pPr>
            <w:r>
              <w:rPr>
                <w:spacing w:val="-2"/>
                <w:sz w:val="24"/>
              </w:rPr>
              <w:t>X2:Solvabilitas</w:t>
            </w:r>
          </w:p>
        </w:tc>
        <w:tc>
          <w:tcPr>
            <w:tcW w:w="1095" w:type="dxa"/>
            <w:tcBorders>
              <w:right w:val="single" w:sz="6" w:space="0" w:color="000000"/>
            </w:tcBorders>
          </w:tcPr>
          <w:p>
            <w:pPr>
              <w:pStyle w:val="TableParagraph"/>
              <w:spacing w:line="276" w:lineRule="auto" w:before="91"/>
              <w:ind w:left="108" w:right="240"/>
              <w:jc w:val="both"/>
              <w:rPr>
                <w:sz w:val="24"/>
              </w:rPr>
            </w:pPr>
            <w:r>
              <w:rPr>
                <w:spacing w:val="-2"/>
                <w:sz w:val="24"/>
              </w:rPr>
              <w:t>Metode analisis regresi</w:t>
            </w:r>
          </w:p>
        </w:tc>
        <w:tc>
          <w:tcPr>
            <w:tcW w:w="2481" w:type="dxa"/>
            <w:tcBorders>
              <w:left w:val="single" w:sz="6" w:space="0" w:color="000000"/>
            </w:tcBorders>
          </w:tcPr>
          <w:p>
            <w:pPr>
              <w:pStyle w:val="TableParagraph"/>
              <w:tabs>
                <w:tab w:pos="1426" w:val="left" w:leader="none"/>
              </w:tabs>
              <w:spacing w:line="276" w:lineRule="auto" w:before="91"/>
              <w:ind w:left="107" w:right="93"/>
              <w:jc w:val="both"/>
              <w:rPr>
                <w:sz w:val="24"/>
              </w:rPr>
            </w:pPr>
            <w:r>
              <w:rPr>
                <w:spacing w:val="-2"/>
                <w:sz w:val="24"/>
              </w:rPr>
              <w:t>Hasil</w:t>
            </w:r>
            <w:r>
              <w:rPr>
                <w:sz w:val="24"/>
              </w:rPr>
              <w:tab/>
            </w:r>
            <w:r>
              <w:rPr>
                <w:spacing w:val="-2"/>
                <w:sz w:val="24"/>
              </w:rPr>
              <w:t>penelitian </w:t>
            </w:r>
            <w:r>
              <w:rPr>
                <w:sz w:val="24"/>
              </w:rPr>
              <w:t>menunjukkan bahwa ukuran</w:t>
            </w:r>
            <w:r>
              <w:rPr>
                <w:spacing w:val="64"/>
                <w:w w:val="150"/>
                <w:sz w:val="24"/>
              </w:rPr>
              <w:t>   </w:t>
            </w:r>
            <w:r>
              <w:rPr>
                <w:spacing w:val="-2"/>
                <w:sz w:val="24"/>
              </w:rPr>
              <w:t>perusahaan,</w:t>
            </w:r>
          </w:p>
        </w:tc>
      </w:tr>
    </w:tbl>
    <w:p>
      <w:pPr>
        <w:pStyle w:val="TableParagraph"/>
        <w:spacing w:after="0" w:line="276" w:lineRule="auto"/>
        <w:jc w:val="both"/>
        <w:rPr>
          <w:sz w:val="24"/>
        </w:rPr>
        <w:sectPr>
          <w:pgSz w:w="11910" w:h="16840"/>
          <w:pgMar w:header="0" w:footer="1007" w:top="1380" w:bottom="1200" w:left="1275" w:right="566"/>
        </w:sect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481"/>
        <w:gridCol w:w="2431"/>
        <w:gridCol w:w="1876"/>
        <w:gridCol w:w="1095"/>
        <w:gridCol w:w="2481"/>
      </w:tblGrid>
      <w:tr>
        <w:trPr>
          <w:trHeight w:val="2220" w:hRule="atLeast"/>
        </w:trPr>
        <w:tc>
          <w:tcPr>
            <w:tcW w:w="566" w:type="dxa"/>
          </w:tcPr>
          <w:p>
            <w:pPr>
              <w:pStyle w:val="TableParagraph"/>
              <w:ind w:left="0"/>
              <w:rPr>
                <w:sz w:val="22"/>
              </w:rPr>
            </w:pPr>
          </w:p>
        </w:tc>
        <w:tc>
          <w:tcPr>
            <w:tcW w:w="1481" w:type="dxa"/>
          </w:tcPr>
          <w:p>
            <w:pPr>
              <w:pStyle w:val="TableParagraph"/>
              <w:spacing w:before="1"/>
              <w:rPr>
                <w:sz w:val="24"/>
              </w:rPr>
            </w:pPr>
            <w:r>
              <w:rPr>
                <w:spacing w:val="-5"/>
                <w:sz w:val="24"/>
              </w:rPr>
              <w:t>LMS</w:t>
            </w:r>
          </w:p>
          <w:p>
            <w:pPr>
              <w:pStyle w:val="TableParagraph"/>
              <w:spacing w:line="278" w:lineRule="auto" w:before="39"/>
              <w:ind w:right="337"/>
              <w:rPr>
                <w:sz w:val="24"/>
              </w:rPr>
            </w:pPr>
            <w:r>
              <w:rPr>
                <w:spacing w:val="-2"/>
                <w:sz w:val="24"/>
              </w:rPr>
              <w:t>Kristiyanti (2020)</w:t>
            </w:r>
          </w:p>
        </w:tc>
        <w:tc>
          <w:tcPr>
            <w:tcW w:w="2431" w:type="dxa"/>
          </w:tcPr>
          <w:p>
            <w:pPr>
              <w:pStyle w:val="TableParagraph"/>
              <w:spacing w:line="273" w:lineRule="auto" w:before="1"/>
              <w:ind w:left="104"/>
              <w:rPr>
                <w:sz w:val="24"/>
              </w:rPr>
            </w:pPr>
            <w:r>
              <w:rPr>
                <w:sz w:val="24"/>
              </w:rPr>
              <w:t>dan</w:t>
            </w:r>
            <w:r>
              <w:rPr>
                <w:spacing w:val="40"/>
                <w:sz w:val="24"/>
              </w:rPr>
              <w:t> </w:t>
            </w:r>
            <w:r>
              <w:rPr>
                <w:sz w:val="24"/>
              </w:rPr>
              <w:t>umur</w:t>
            </w:r>
            <w:r>
              <w:rPr>
                <w:spacing w:val="40"/>
                <w:sz w:val="24"/>
              </w:rPr>
              <w:t> </w:t>
            </w:r>
            <w:r>
              <w:rPr>
                <w:sz w:val="24"/>
              </w:rPr>
              <w:t>perusahaan terhadap audit delay</w:t>
            </w:r>
          </w:p>
        </w:tc>
        <w:tc>
          <w:tcPr>
            <w:tcW w:w="1876" w:type="dxa"/>
          </w:tcPr>
          <w:p>
            <w:pPr>
              <w:pStyle w:val="TableParagraph"/>
              <w:spacing w:before="91"/>
              <w:ind w:left="104"/>
              <w:rPr>
                <w:sz w:val="24"/>
              </w:rPr>
            </w:pPr>
            <w:r>
              <w:rPr>
                <w:sz w:val="24"/>
              </w:rPr>
              <w:t>X3:Laba</w:t>
            </w:r>
            <w:r>
              <w:rPr>
                <w:spacing w:val="-7"/>
                <w:sz w:val="24"/>
              </w:rPr>
              <w:t> </w:t>
            </w:r>
            <w:r>
              <w:rPr>
                <w:spacing w:val="-4"/>
                <w:sz w:val="24"/>
              </w:rPr>
              <w:t>rugi</w:t>
            </w:r>
          </w:p>
          <w:p>
            <w:pPr>
              <w:pStyle w:val="TableParagraph"/>
              <w:spacing w:line="278" w:lineRule="auto" w:before="129"/>
              <w:ind w:left="104" w:right="682"/>
              <w:rPr>
                <w:sz w:val="24"/>
              </w:rPr>
            </w:pPr>
            <w:r>
              <w:rPr>
                <w:spacing w:val="-2"/>
                <w:sz w:val="24"/>
              </w:rPr>
              <w:t>X4:Umur perusahaan</w:t>
            </w:r>
          </w:p>
          <w:p>
            <w:pPr>
              <w:pStyle w:val="TableParagraph"/>
              <w:spacing w:before="85"/>
              <w:ind w:left="104"/>
              <w:rPr>
                <w:sz w:val="24"/>
              </w:rPr>
            </w:pPr>
            <w:r>
              <w:rPr>
                <w:sz w:val="24"/>
              </w:rPr>
              <w:t>Y:Audit</w:t>
            </w:r>
            <w:r>
              <w:rPr>
                <w:spacing w:val="-4"/>
                <w:sz w:val="24"/>
              </w:rPr>
              <w:t> </w:t>
            </w:r>
            <w:r>
              <w:rPr>
                <w:spacing w:val="-2"/>
                <w:sz w:val="24"/>
              </w:rPr>
              <w:t>Delay</w:t>
            </w:r>
          </w:p>
        </w:tc>
        <w:tc>
          <w:tcPr>
            <w:tcW w:w="1095" w:type="dxa"/>
            <w:tcBorders>
              <w:right w:val="single" w:sz="6" w:space="0" w:color="000000"/>
            </w:tcBorders>
          </w:tcPr>
          <w:p>
            <w:pPr>
              <w:pStyle w:val="TableParagraph"/>
              <w:spacing w:line="273" w:lineRule="auto" w:before="1"/>
              <w:ind w:left="108" w:right="91"/>
              <w:rPr>
                <w:sz w:val="24"/>
              </w:rPr>
            </w:pPr>
            <w:r>
              <w:rPr>
                <w:spacing w:val="-2"/>
                <w:sz w:val="24"/>
              </w:rPr>
              <w:t>linier berganda</w:t>
            </w:r>
          </w:p>
        </w:tc>
        <w:tc>
          <w:tcPr>
            <w:tcW w:w="2481" w:type="dxa"/>
            <w:tcBorders>
              <w:left w:val="single" w:sz="6" w:space="0" w:color="000000"/>
            </w:tcBorders>
          </w:tcPr>
          <w:p>
            <w:pPr>
              <w:pStyle w:val="TableParagraph"/>
              <w:tabs>
                <w:tab w:pos="1411" w:val="left" w:leader="none"/>
                <w:tab w:pos="1546" w:val="left" w:leader="none"/>
                <w:tab w:pos="1866" w:val="left" w:leader="none"/>
                <w:tab w:pos="1970" w:val="left" w:leader="none"/>
              </w:tabs>
              <w:spacing w:line="276" w:lineRule="auto" w:before="1"/>
              <w:ind w:left="107" w:right="94"/>
              <w:rPr>
                <w:sz w:val="24"/>
              </w:rPr>
            </w:pPr>
            <w:r>
              <w:rPr>
                <w:spacing w:val="-2"/>
                <w:sz w:val="24"/>
              </w:rPr>
              <w:t>solvabilitas</w:t>
            </w:r>
            <w:r>
              <w:rPr>
                <w:sz w:val="24"/>
              </w:rPr>
              <w:tab/>
            </w:r>
            <w:r>
              <w:rPr>
                <w:spacing w:val="-4"/>
                <w:sz w:val="24"/>
              </w:rPr>
              <w:t>dan</w:t>
            </w:r>
            <w:r>
              <w:rPr>
                <w:sz w:val="24"/>
              </w:rPr>
              <w:tab/>
              <w:tab/>
            </w:r>
            <w:r>
              <w:rPr>
                <w:spacing w:val="-4"/>
                <w:sz w:val="24"/>
              </w:rPr>
              <w:t>laba </w:t>
            </w:r>
            <w:r>
              <w:rPr>
                <w:sz w:val="24"/>
              </w:rPr>
              <w:t>rugi</w:t>
            </w:r>
            <w:r>
              <w:rPr>
                <w:spacing w:val="20"/>
                <w:sz w:val="24"/>
              </w:rPr>
              <w:t> </w:t>
            </w:r>
            <w:r>
              <w:rPr>
                <w:sz w:val="24"/>
              </w:rPr>
              <w:t>tidak</w:t>
            </w:r>
            <w:r>
              <w:rPr>
                <w:spacing w:val="21"/>
                <w:sz w:val="24"/>
              </w:rPr>
              <w:t> </w:t>
            </w:r>
            <w:r>
              <w:rPr>
                <w:sz w:val="24"/>
              </w:rPr>
              <w:t>berpengaruh terhadap</w:t>
            </w:r>
            <w:r>
              <w:rPr>
                <w:spacing w:val="80"/>
                <w:sz w:val="24"/>
              </w:rPr>
              <w:t> </w:t>
            </w:r>
            <w:r>
              <w:rPr>
                <w:sz w:val="24"/>
              </w:rPr>
              <w:t>audit</w:t>
            </w:r>
            <w:r>
              <w:rPr>
                <w:spacing w:val="80"/>
                <w:sz w:val="24"/>
              </w:rPr>
              <w:t> </w:t>
            </w:r>
            <w:r>
              <w:rPr>
                <w:sz w:val="24"/>
              </w:rPr>
              <w:t>delay, </w:t>
            </w:r>
            <w:r>
              <w:rPr>
                <w:spacing w:val="-2"/>
                <w:sz w:val="24"/>
              </w:rPr>
              <w:t>sedangkan</w:t>
            </w:r>
            <w:r>
              <w:rPr>
                <w:sz w:val="24"/>
              </w:rPr>
              <w:tab/>
              <w:tab/>
              <w:tab/>
            </w:r>
            <w:r>
              <w:rPr>
                <w:spacing w:val="-4"/>
                <w:sz w:val="24"/>
              </w:rPr>
              <w:t>umur </w:t>
            </w:r>
            <w:r>
              <w:rPr>
                <w:spacing w:val="-2"/>
                <w:sz w:val="24"/>
              </w:rPr>
              <w:t>perusahaan</w:t>
            </w:r>
            <w:r>
              <w:rPr>
                <w:spacing w:val="40"/>
                <w:sz w:val="24"/>
              </w:rPr>
              <w:t> </w:t>
            </w:r>
            <w:r>
              <w:rPr>
                <w:spacing w:val="-2"/>
                <w:sz w:val="24"/>
              </w:rPr>
              <w:t>berpengaruh</w:t>
            </w:r>
            <w:r>
              <w:rPr>
                <w:sz w:val="24"/>
              </w:rPr>
              <w:tab/>
              <w:tab/>
            </w:r>
            <w:r>
              <w:rPr>
                <w:spacing w:val="-2"/>
                <w:sz w:val="24"/>
              </w:rPr>
              <w:t>terhadap</w:t>
            </w:r>
          </w:p>
          <w:p>
            <w:pPr>
              <w:pStyle w:val="TableParagraph"/>
              <w:spacing w:before="1"/>
              <w:ind w:left="107"/>
              <w:rPr>
                <w:sz w:val="24"/>
              </w:rPr>
            </w:pPr>
            <w:r>
              <w:rPr>
                <w:sz w:val="24"/>
              </w:rPr>
              <w:t>audit</w:t>
            </w:r>
            <w:r>
              <w:rPr>
                <w:spacing w:val="-8"/>
                <w:sz w:val="24"/>
              </w:rPr>
              <w:t> </w:t>
            </w:r>
            <w:r>
              <w:rPr>
                <w:spacing w:val="-2"/>
                <w:sz w:val="24"/>
              </w:rPr>
              <w:t>delay.</w:t>
            </w:r>
          </w:p>
        </w:tc>
      </w:tr>
      <w:tr>
        <w:trPr>
          <w:trHeight w:val="2951" w:hRule="atLeast"/>
        </w:trPr>
        <w:tc>
          <w:tcPr>
            <w:tcW w:w="566" w:type="dxa"/>
          </w:tcPr>
          <w:p>
            <w:pPr>
              <w:pStyle w:val="TableParagraph"/>
              <w:spacing w:before="91"/>
              <w:ind w:left="110"/>
              <w:rPr>
                <w:sz w:val="24"/>
              </w:rPr>
            </w:pPr>
            <w:r>
              <w:rPr>
                <w:spacing w:val="-10"/>
                <w:sz w:val="24"/>
              </w:rPr>
              <w:t>5</w:t>
            </w:r>
          </w:p>
        </w:tc>
        <w:tc>
          <w:tcPr>
            <w:tcW w:w="1481" w:type="dxa"/>
          </w:tcPr>
          <w:p>
            <w:pPr>
              <w:pStyle w:val="TableParagraph"/>
              <w:spacing w:line="276" w:lineRule="auto" w:before="91"/>
              <w:rPr>
                <w:sz w:val="24"/>
              </w:rPr>
            </w:pPr>
            <w:r>
              <w:rPr>
                <w:spacing w:val="-2"/>
                <w:sz w:val="24"/>
              </w:rPr>
              <w:t>Riswatul </w:t>
            </w:r>
            <w:r>
              <w:rPr>
                <w:sz w:val="24"/>
              </w:rPr>
              <w:t>Hasanah,</w:t>
            </w:r>
            <w:r>
              <w:rPr>
                <w:spacing w:val="4"/>
                <w:sz w:val="24"/>
              </w:rPr>
              <w:t> </w:t>
            </w:r>
            <w:r>
              <w:rPr>
                <w:sz w:val="24"/>
              </w:rPr>
              <w:t>Sri </w:t>
            </w:r>
            <w:r>
              <w:rPr>
                <w:spacing w:val="-4"/>
                <w:sz w:val="24"/>
              </w:rPr>
              <w:t>Dwi </w:t>
            </w:r>
            <w:r>
              <w:rPr>
                <w:spacing w:val="-2"/>
                <w:sz w:val="24"/>
              </w:rPr>
              <w:t>Estiningrum (2022)</w:t>
            </w:r>
          </w:p>
        </w:tc>
        <w:tc>
          <w:tcPr>
            <w:tcW w:w="2431" w:type="dxa"/>
          </w:tcPr>
          <w:p>
            <w:pPr>
              <w:pStyle w:val="TableParagraph"/>
              <w:tabs>
                <w:tab w:pos="978" w:val="left" w:leader="none"/>
                <w:tab w:pos="1283" w:val="left" w:leader="none"/>
                <w:tab w:pos="1698" w:val="left" w:leader="none"/>
                <w:tab w:pos="1758" w:val="left" w:leader="none"/>
                <w:tab w:pos="1804" w:val="left" w:leader="none"/>
                <w:tab w:pos="1857" w:val="left" w:leader="none"/>
              </w:tabs>
              <w:spacing w:line="276" w:lineRule="auto" w:before="91"/>
              <w:ind w:left="104" w:right="94"/>
              <w:rPr>
                <w:sz w:val="24"/>
              </w:rPr>
            </w:pPr>
            <w:r>
              <w:rPr>
                <w:spacing w:val="-2"/>
                <w:sz w:val="24"/>
              </w:rPr>
              <w:t>Analisis</w:t>
            </w:r>
            <w:r>
              <w:rPr>
                <w:sz w:val="24"/>
              </w:rPr>
              <w:tab/>
              <w:tab/>
              <w:tab/>
            </w:r>
            <w:r>
              <w:rPr>
                <w:spacing w:val="-2"/>
                <w:sz w:val="24"/>
              </w:rPr>
              <w:t>Faktor </w:t>
            </w:r>
            <w:r>
              <w:rPr>
                <w:sz w:val="24"/>
              </w:rPr>
              <w:t>Penyebab Audit Delay </w:t>
            </w:r>
            <w:r>
              <w:rPr>
                <w:spacing w:val="-2"/>
                <w:sz w:val="24"/>
              </w:rPr>
              <w:t>(Studi</w:t>
            </w:r>
            <w:r>
              <w:rPr>
                <w:sz w:val="24"/>
              </w:rPr>
              <w:tab/>
            </w:r>
            <w:r>
              <w:rPr>
                <w:spacing w:val="-4"/>
                <w:sz w:val="24"/>
              </w:rPr>
              <w:t>Kasus</w:t>
            </w:r>
            <w:r>
              <w:rPr>
                <w:sz w:val="24"/>
              </w:rPr>
              <w:tab/>
              <w:tab/>
              <w:tab/>
              <w:tab/>
            </w:r>
            <w:r>
              <w:rPr>
                <w:spacing w:val="-4"/>
                <w:sz w:val="24"/>
              </w:rPr>
              <w:t>Pada </w:t>
            </w:r>
            <w:r>
              <w:rPr>
                <w:spacing w:val="-2"/>
                <w:sz w:val="24"/>
              </w:rPr>
              <w:t>Perusahaan</w:t>
            </w:r>
            <w:r>
              <w:rPr>
                <w:spacing w:val="40"/>
                <w:sz w:val="24"/>
              </w:rPr>
              <w:t> </w:t>
            </w:r>
            <w:r>
              <w:rPr>
                <w:spacing w:val="-2"/>
                <w:sz w:val="24"/>
              </w:rPr>
              <w:t>Manufaktur</w:t>
            </w:r>
            <w:r>
              <w:rPr>
                <w:sz w:val="24"/>
              </w:rPr>
              <w:tab/>
              <w:tab/>
              <w:tab/>
              <w:tab/>
            </w:r>
            <w:r>
              <w:rPr>
                <w:spacing w:val="-4"/>
                <w:sz w:val="24"/>
              </w:rPr>
              <w:t>Yang </w:t>
            </w:r>
            <w:r>
              <w:rPr>
                <w:spacing w:val="-2"/>
                <w:sz w:val="24"/>
              </w:rPr>
              <w:t>Terdaftar</w:t>
            </w:r>
            <w:r>
              <w:rPr>
                <w:sz w:val="24"/>
              </w:rPr>
              <w:tab/>
            </w:r>
            <w:r>
              <w:rPr>
                <w:spacing w:val="-6"/>
                <w:sz w:val="24"/>
              </w:rPr>
              <w:t>di</w:t>
            </w:r>
            <w:r>
              <w:rPr>
                <w:sz w:val="24"/>
              </w:rPr>
              <w:tab/>
              <w:tab/>
            </w:r>
            <w:r>
              <w:rPr>
                <w:spacing w:val="-4"/>
                <w:sz w:val="24"/>
              </w:rPr>
              <w:t>Bursa </w:t>
            </w:r>
            <w:r>
              <w:rPr>
                <w:sz w:val="24"/>
              </w:rPr>
              <w:t>Efek</w:t>
            </w:r>
            <w:r>
              <w:rPr>
                <w:spacing w:val="30"/>
                <w:sz w:val="24"/>
              </w:rPr>
              <w:t> </w:t>
            </w:r>
            <w:r>
              <w:rPr>
                <w:sz w:val="24"/>
              </w:rPr>
              <w:t>Indonesia</w:t>
            </w:r>
            <w:r>
              <w:rPr>
                <w:spacing w:val="33"/>
                <w:sz w:val="24"/>
              </w:rPr>
              <w:t> </w:t>
            </w:r>
            <w:r>
              <w:rPr>
                <w:sz w:val="24"/>
              </w:rPr>
              <w:t>Tahun </w:t>
            </w:r>
            <w:r>
              <w:rPr>
                <w:spacing w:val="-2"/>
                <w:sz w:val="24"/>
              </w:rPr>
              <w:t>2019-2020)</w:t>
            </w:r>
          </w:p>
        </w:tc>
        <w:tc>
          <w:tcPr>
            <w:tcW w:w="1876" w:type="dxa"/>
          </w:tcPr>
          <w:p>
            <w:pPr>
              <w:pStyle w:val="TableParagraph"/>
              <w:spacing w:before="91"/>
              <w:ind w:left="104"/>
              <w:rPr>
                <w:sz w:val="24"/>
              </w:rPr>
            </w:pPr>
            <w:r>
              <w:rPr>
                <w:spacing w:val="-2"/>
                <w:sz w:val="24"/>
              </w:rPr>
              <w:t>X1:Profitabilitas</w:t>
            </w:r>
          </w:p>
          <w:p>
            <w:pPr>
              <w:pStyle w:val="TableParagraph"/>
              <w:spacing w:line="276" w:lineRule="auto" w:before="134"/>
              <w:ind w:left="104" w:right="100"/>
              <w:rPr>
                <w:sz w:val="24"/>
              </w:rPr>
            </w:pPr>
            <w:r>
              <w:rPr>
                <w:spacing w:val="-2"/>
                <w:sz w:val="24"/>
              </w:rPr>
              <w:t>X2:Solvabilitas </w:t>
            </w:r>
            <w:r>
              <w:rPr>
                <w:sz w:val="24"/>
              </w:rPr>
              <w:t>X3:Laba Rugi </w:t>
            </w:r>
            <w:r>
              <w:rPr>
                <w:spacing w:val="-2"/>
                <w:sz w:val="24"/>
              </w:rPr>
              <w:t>Operasi</w:t>
            </w:r>
          </w:p>
          <w:p>
            <w:pPr>
              <w:pStyle w:val="TableParagraph"/>
              <w:spacing w:before="88"/>
              <w:ind w:left="104"/>
              <w:rPr>
                <w:sz w:val="24"/>
              </w:rPr>
            </w:pPr>
            <w:r>
              <w:rPr>
                <w:sz w:val="24"/>
              </w:rPr>
              <w:t>Y</w:t>
            </w:r>
            <w:r>
              <w:rPr>
                <w:spacing w:val="-3"/>
                <w:sz w:val="24"/>
              </w:rPr>
              <w:t> </w:t>
            </w:r>
            <w:r>
              <w:rPr>
                <w:sz w:val="24"/>
              </w:rPr>
              <w:t>:Audit</w:t>
            </w:r>
            <w:r>
              <w:rPr>
                <w:spacing w:val="-3"/>
                <w:sz w:val="24"/>
              </w:rPr>
              <w:t> </w:t>
            </w:r>
            <w:r>
              <w:rPr>
                <w:spacing w:val="-2"/>
                <w:sz w:val="24"/>
              </w:rPr>
              <w:t>Delay</w:t>
            </w:r>
          </w:p>
        </w:tc>
        <w:tc>
          <w:tcPr>
            <w:tcW w:w="1095" w:type="dxa"/>
            <w:tcBorders>
              <w:right w:val="single" w:sz="6" w:space="0" w:color="000000"/>
            </w:tcBorders>
          </w:tcPr>
          <w:p>
            <w:pPr>
              <w:pStyle w:val="TableParagraph"/>
              <w:spacing w:line="276" w:lineRule="auto" w:before="91"/>
              <w:ind w:left="108" w:right="91"/>
              <w:rPr>
                <w:sz w:val="24"/>
              </w:rPr>
            </w:pPr>
            <w:r>
              <w:rPr>
                <w:spacing w:val="-2"/>
                <w:sz w:val="24"/>
              </w:rPr>
              <w:t>Metode Analisi Regresi linier berganda</w:t>
            </w:r>
          </w:p>
        </w:tc>
        <w:tc>
          <w:tcPr>
            <w:tcW w:w="2481" w:type="dxa"/>
            <w:tcBorders>
              <w:left w:val="single" w:sz="6" w:space="0" w:color="000000"/>
            </w:tcBorders>
          </w:tcPr>
          <w:p>
            <w:pPr>
              <w:pStyle w:val="TableParagraph"/>
              <w:tabs>
                <w:tab w:pos="1731" w:val="left" w:leader="none"/>
              </w:tabs>
              <w:spacing w:before="91"/>
              <w:ind w:left="107"/>
              <w:jc w:val="both"/>
              <w:rPr>
                <w:sz w:val="24"/>
              </w:rPr>
            </w:pPr>
            <w:r>
              <w:rPr>
                <w:spacing w:val="-2"/>
                <w:sz w:val="24"/>
              </w:rPr>
              <w:t>Secara</w:t>
            </w:r>
            <w:r>
              <w:rPr>
                <w:sz w:val="24"/>
              </w:rPr>
              <w:tab/>
            </w:r>
            <w:r>
              <w:rPr>
                <w:spacing w:val="-2"/>
                <w:sz w:val="24"/>
              </w:rPr>
              <w:t>parsial</w:t>
            </w:r>
          </w:p>
          <w:p>
            <w:pPr>
              <w:pStyle w:val="TableParagraph"/>
              <w:spacing w:line="276" w:lineRule="auto" w:before="44"/>
              <w:ind w:left="107" w:right="93"/>
              <w:jc w:val="both"/>
              <w:rPr>
                <w:sz w:val="24"/>
              </w:rPr>
            </w:pPr>
            <w:r>
              <w:rPr>
                <w:sz w:val="24"/>
              </w:rPr>
              <w:t>profitabilitas </w:t>
            </w:r>
            <w:r>
              <w:rPr>
                <w:sz w:val="24"/>
              </w:rPr>
              <w:t>tidak berpengaruh signifikan pada audit delay, namun solvabilitas dan laba rugi operasi memiliki pengaruh yang</w:t>
            </w:r>
            <w:r>
              <w:rPr>
                <w:spacing w:val="34"/>
                <w:sz w:val="24"/>
              </w:rPr>
              <w:t>  </w:t>
            </w:r>
            <w:r>
              <w:rPr>
                <w:sz w:val="24"/>
              </w:rPr>
              <w:t>signifikan</w:t>
            </w:r>
            <w:r>
              <w:rPr>
                <w:spacing w:val="35"/>
                <w:sz w:val="24"/>
              </w:rPr>
              <w:t>  </w:t>
            </w:r>
            <w:r>
              <w:rPr>
                <w:spacing w:val="-4"/>
                <w:sz w:val="24"/>
              </w:rPr>
              <w:t>pada</w:t>
            </w:r>
          </w:p>
          <w:p>
            <w:pPr>
              <w:pStyle w:val="TableParagraph"/>
              <w:spacing w:line="275" w:lineRule="exact"/>
              <w:ind w:left="107"/>
              <w:jc w:val="both"/>
              <w:rPr>
                <w:sz w:val="24"/>
              </w:rPr>
            </w:pPr>
            <w:r>
              <w:rPr>
                <w:sz w:val="24"/>
              </w:rPr>
              <w:t>audit</w:t>
            </w:r>
            <w:r>
              <w:rPr>
                <w:spacing w:val="-8"/>
                <w:sz w:val="24"/>
              </w:rPr>
              <w:t> </w:t>
            </w:r>
            <w:r>
              <w:rPr>
                <w:spacing w:val="-2"/>
                <w:sz w:val="24"/>
              </w:rPr>
              <w:t>delay</w:t>
            </w:r>
          </w:p>
        </w:tc>
      </w:tr>
      <w:tr>
        <w:trPr>
          <w:trHeight w:val="3310" w:hRule="atLeast"/>
        </w:trPr>
        <w:tc>
          <w:tcPr>
            <w:tcW w:w="566" w:type="dxa"/>
          </w:tcPr>
          <w:p>
            <w:pPr>
              <w:pStyle w:val="TableParagraph"/>
              <w:spacing w:before="91"/>
              <w:ind w:left="110"/>
              <w:rPr>
                <w:sz w:val="24"/>
              </w:rPr>
            </w:pPr>
            <w:r>
              <w:rPr>
                <w:spacing w:val="-10"/>
                <w:sz w:val="24"/>
              </w:rPr>
              <w:t>6</w:t>
            </w:r>
          </w:p>
        </w:tc>
        <w:tc>
          <w:tcPr>
            <w:tcW w:w="1481" w:type="dxa"/>
          </w:tcPr>
          <w:p>
            <w:pPr>
              <w:pStyle w:val="TableParagraph"/>
              <w:spacing w:before="1"/>
              <w:ind w:right="299"/>
              <w:jc w:val="both"/>
              <w:rPr>
                <w:sz w:val="24"/>
              </w:rPr>
            </w:pPr>
            <w:r>
              <w:rPr>
                <w:sz w:val="24"/>
              </w:rPr>
              <w:t>Nova Hari </w:t>
            </w:r>
            <w:r>
              <w:rPr>
                <w:spacing w:val="-2"/>
                <w:sz w:val="24"/>
              </w:rPr>
              <w:t>Setyawan, </w:t>
            </w:r>
            <w:r>
              <w:rPr>
                <w:sz w:val="24"/>
              </w:rPr>
              <w:t>dkk </w:t>
            </w:r>
            <w:r>
              <w:rPr>
                <w:spacing w:val="-2"/>
                <w:sz w:val="24"/>
              </w:rPr>
              <w:t>(2021)</w:t>
            </w:r>
          </w:p>
        </w:tc>
        <w:tc>
          <w:tcPr>
            <w:tcW w:w="2431" w:type="dxa"/>
          </w:tcPr>
          <w:p>
            <w:pPr>
              <w:pStyle w:val="TableParagraph"/>
              <w:spacing w:before="1"/>
              <w:ind w:left="104" w:right="239"/>
              <w:rPr>
                <w:sz w:val="24"/>
              </w:rPr>
            </w:pPr>
            <w:r>
              <w:rPr>
                <w:sz w:val="24"/>
              </w:rPr>
              <w:t>Faktor-Faktor Yang Mempengaruhi</w:t>
            </w:r>
            <w:r>
              <w:rPr>
                <w:spacing w:val="-15"/>
                <w:sz w:val="24"/>
              </w:rPr>
              <w:t> </w:t>
            </w:r>
            <w:r>
              <w:rPr>
                <w:sz w:val="24"/>
              </w:rPr>
              <w:t>Audit </w:t>
            </w:r>
            <w:r>
              <w:rPr>
                <w:spacing w:val="-2"/>
                <w:sz w:val="24"/>
              </w:rPr>
              <w:t>Delay</w:t>
            </w:r>
          </w:p>
        </w:tc>
        <w:tc>
          <w:tcPr>
            <w:tcW w:w="1876" w:type="dxa"/>
          </w:tcPr>
          <w:p>
            <w:pPr>
              <w:pStyle w:val="TableParagraph"/>
              <w:spacing w:line="273" w:lineRule="auto" w:before="91"/>
              <w:ind w:left="104" w:right="100"/>
              <w:rPr>
                <w:sz w:val="24"/>
              </w:rPr>
            </w:pPr>
            <w:r>
              <w:rPr>
                <w:sz w:val="24"/>
              </w:rPr>
              <w:t>X1</w:t>
            </w:r>
            <w:r>
              <w:rPr>
                <w:spacing w:val="-15"/>
                <w:sz w:val="24"/>
              </w:rPr>
              <w:t> </w:t>
            </w:r>
            <w:r>
              <w:rPr>
                <w:sz w:val="24"/>
              </w:rPr>
              <w:t>:</w:t>
            </w:r>
            <w:r>
              <w:rPr>
                <w:spacing w:val="-15"/>
                <w:sz w:val="24"/>
              </w:rPr>
              <w:t> </w:t>
            </w:r>
            <w:r>
              <w:rPr>
                <w:sz w:val="24"/>
              </w:rPr>
              <w:t>Ukuran </w:t>
            </w:r>
            <w:r>
              <w:rPr>
                <w:spacing w:val="-2"/>
                <w:sz w:val="24"/>
              </w:rPr>
              <w:t>Perusahaan</w:t>
            </w:r>
          </w:p>
          <w:p>
            <w:pPr>
              <w:pStyle w:val="TableParagraph"/>
              <w:spacing w:line="352" w:lineRule="auto" w:before="96"/>
              <w:ind w:left="104" w:right="110"/>
              <w:rPr>
                <w:sz w:val="24"/>
              </w:rPr>
            </w:pPr>
            <w:r>
              <w:rPr>
                <w:spacing w:val="-2"/>
                <w:sz w:val="24"/>
              </w:rPr>
              <w:t>X2:Profitabilitas </w:t>
            </w:r>
            <w:r>
              <w:rPr>
                <w:sz w:val="24"/>
              </w:rPr>
              <w:t>Y :Audit Delay Reputasi</w:t>
            </w:r>
            <w:r>
              <w:rPr>
                <w:spacing w:val="-15"/>
                <w:sz w:val="24"/>
              </w:rPr>
              <w:t> </w:t>
            </w:r>
            <w:r>
              <w:rPr>
                <w:sz w:val="24"/>
              </w:rPr>
              <w:t>Auditor </w:t>
            </w:r>
            <w:r>
              <w:rPr>
                <w:spacing w:val="-2"/>
                <w:sz w:val="24"/>
              </w:rPr>
              <w:t>Leverage</w:t>
            </w:r>
          </w:p>
        </w:tc>
        <w:tc>
          <w:tcPr>
            <w:tcW w:w="1095" w:type="dxa"/>
            <w:tcBorders>
              <w:right w:val="single" w:sz="6" w:space="0" w:color="000000"/>
            </w:tcBorders>
          </w:tcPr>
          <w:p>
            <w:pPr>
              <w:pStyle w:val="TableParagraph"/>
              <w:spacing w:line="276" w:lineRule="auto" w:before="91"/>
              <w:ind w:left="108" w:right="91"/>
              <w:rPr>
                <w:sz w:val="24"/>
              </w:rPr>
            </w:pPr>
            <w:r>
              <w:rPr>
                <w:spacing w:val="-2"/>
                <w:sz w:val="24"/>
              </w:rPr>
              <w:t>Analisi Regresi linier berganda</w:t>
            </w:r>
          </w:p>
        </w:tc>
        <w:tc>
          <w:tcPr>
            <w:tcW w:w="2481" w:type="dxa"/>
            <w:tcBorders>
              <w:left w:val="single" w:sz="6" w:space="0" w:color="000000"/>
            </w:tcBorders>
          </w:tcPr>
          <w:p>
            <w:pPr>
              <w:pStyle w:val="TableParagraph"/>
              <w:spacing w:before="1"/>
              <w:ind w:left="107" w:right="162"/>
              <w:rPr>
                <w:sz w:val="24"/>
              </w:rPr>
            </w:pPr>
            <w:r>
              <w:rPr>
                <w:sz w:val="24"/>
              </w:rPr>
              <w:t>Berdasarkan hasil penelitian</w:t>
            </w:r>
            <w:r>
              <w:rPr>
                <w:spacing w:val="-15"/>
                <w:sz w:val="24"/>
              </w:rPr>
              <w:t> </w:t>
            </w:r>
            <w:r>
              <w:rPr>
                <w:sz w:val="24"/>
              </w:rPr>
              <w:t>maka</w:t>
            </w:r>
            <w:r>
              <w:rPr>
                <w:spacing w:val="-15"/>
                <w:sz w:val="24"/>
              </w:rPr>
              <w:t> </w:t>
            </w:r>
            <w:r>
              <w:rPr>
                <w:sz w:val="24"/>
              </w:rPr>
              <w:t>dapat disimpulkan bahwa Ukuran Perusahaan dan Profitabilitas berpengaruh</w:t>
            </w:r>
            <w:r>
              <w:rPr>
                <w:spacing w:val="-15"/>
                <w:sz w:val="24"/>
              </w:rPr>
              <w:t> </w:t>
            </w:r>
            <w:r>
              <w:rPr>
                <w:sz w:val="24"/>
              </w:rPr>
              <w:t>terhadap audit delay</w:t>
            </w:r>
          </w:p>
          <w:p>
            <w:pPr>
              <w:pStyle w:val="TableParagraph"/>
              <w:ind w:left="107" w:right="270"/>
              <w:rPr>
                <w:sz w:val="24"/>
              </w:rPr>
            </w:pPr>
            <w:r>
              <w:rPr>
                <w:sz w:val="24"/>
              </w:rPr>
              <w:t>Reputasi auditor dan Leverage tidak berpengaruh</w:t>
            </w:r>
            <w:r>
              <w:rPr>
                <w:spacing w:val="-15"/>
                <w:sz w:val="24"/>
              </w:rPr>
              <w:t> </w:t>
            </w:r>
            <w:r>
              <w:rPr>
                <w:sz w:val="24"/>
              </w:rPr>
              <w:t>terhadap audit delay.</w:t>
            </w:r>
          </w:p>
        </w:tc>
      </w:tr>
      <w:tr>
        <w:trPr>
          <w:trHeight w:val="3036" w:hRule="atLeast"/>
        </w:trPr>
        <w:tc>
          <w:tcPr>
            <w:tcW w:w="566" w:type="dxa"/>
          </w:tcPr>
          <w:p>
            <w:pPr>
              <w:pStyle w:val="TableParagraph"/>
              <w:spacing w:before="91"/>
              <w:ind w:left="110"/>
              <w:rPr>
                <w:sz w:val="24"/>
              </w:rPr>
            </w:pPr>
            <w:r>
              <w:rPr>
                <w:spacing w:val="-10"/>
                <w:sz w:val="24"/>
              </w:rPr>
              <w:t>7</w:t>
            </w:r>
          </w:p>
        </w:tc>
        <w:tc>
          <w:tcPr>
            <w:tcW w:w="1481" w:type="dxa"/>
          </w:tcPr>
          <w:p>
            <w:pPr>
              <w:pStyle w:val="TableParagraph"/>
              <w:spacing w:before="1"/>
              <w:ind w:right="103" w:firstLine="60"/>
              <w:rPr>
                <w:sz w:val="24"/>
              </w:rPr>
            </w:pPr>
            <w:r>
              <w:rPr>
                <w:sz w:val="24"/>
              </w:rPr>
              <w:t>(</w:t>
            </w:r>
            <w:r>
              <w:rPr>
                <w:sz w:val="22"/>
              </w:rPr>
              <w:t>Rina Ani Sapariyah</w:t>
            </w:r>
            <w:r>
              <w:rPr>
                <w:spacing w:val="-14"/>
                <w:sz w:val="22"/>
              </w:rPr>
              <w:t> </w:t>
            </w:r>
            <w:r>
              <w:rPr>
                <w:sz w:val="22"/>
              </w:rPr>
              <w:t>dan </w:t>
            </w:r>
            <w:r>
              <w:rPr>
                <w:spacing w:val="-2"/>
                <w:sz w:val="24"/>
              </w:rPr>
              <w:t>Ridwan Wahyudi, 2020)</w:t>
            </w:r>
          </w:p>
        </w:tc>
        <w:tc>
          <w:tcPr>
            <w:tcW w:w="2431" w:type="dxa"/>
          </w:tcPr>
          <w:p>
            <w:pPr>
              <w:pStyle w:val="TableParagraph"/>
              <w:spacing w:before="1"/>
              <w:ind w:left="104" w:right="566"/>
              <w:jc w:val="both"/>
              <w:rPr>
                <w:sz w:val="24"/>
              </w:rPr>
            </w:pPr>
            <w:r>
              <w:rPr>
                <w:sz w:val="24"/>
              </w:rPr>
              <w:t>Audit Delay yang Dipengaruhi</w:t>
            </w:r>
            <w:r>
              <w:rPr>
                <w:spacing w:val="-15"/>
                <w:sz w:val="24"/>
              </w:rPr>
              <w:t> </w:t>
            </w:r>
            <w:r>
              <w:rPr>
                <w:sz w:val="24"/>
              </w:rPr>
              <w:t>Oleh Kinerja</w:t>
            </w:r>
            <w:r>
              <w:rPr>
                <w:spacing w:val="-15"/>
                <w:sz w:val="24"/>
              </w:rPr>
              <w:t> </w:t>
            </w:r>
            <w:r>
              <w:rPr>
                <w:sz w:val="24"/>
              </w:rPr>
              <w:t>Keuangan </w:t>
            </w:r>
            <w:r>
              <w:rPr>
                <w:spacing w:val="-2"/>
                <w:sz w:val="24"/>
              </w:rPr>
              <w:t>Perusahaan</w:t>
            </w:r>
          </w:p>
        </w:tc>
        <w:tc>
          <w:tcPr>
            <w:tcW w:w="1876" w:type="dxa"/>
          </w:tcPr>
          <w:p>
            <w:pPr>
              <w:pStyle w:val="TableParagraph"/>
              <w:spacing w:line="273" w:lineRule="auto" w:before="91"/>
              <w:ind w:left="104" w:right="669"/>
              <w:rPr>
                <w:sz w:val="24"/>
              </w:rPr>
            </w:pPr>
            <w:r>
              <w:rPr>
                <w:spacing w:val="-2"/>
                <w:sz w:val="24"/>
              </w:rPr>
              <w:t>X1:Ukuran Perusahaan</w:t>
            </w:r>
          </w:p>
          <w:p>
            <w:pPr>
              <w:pStyle w:val="TableParagraph"/>
              <w:spacing w:line="355" w:lineRule="auto" w:before="95"/>
              <w:ind w:left="104" w:right="203"/>
              <w:rPr>
                <w:sz w:val="24"/>
              </w:rPr>
            </w:pPr>
            <w:r>
              <w:rPr>
                <w:sz w:val="24"/>
              </w:rPr>
              <w:t>X2</w:t>
            </w:r>
            <w:r>
              <w:rPr>
                <w:spacing w:val="-15"/>
                <w:sz w:val="24"/>
              </w:rPr>
              <w:t> </w:t>
            </w:r>
            <w:r>
              <w:rPr>
                <w:sz w:val="24"/>
              </w:rPr>
              <w:t>:Solvabilitas Y :Audit Delay </w:t>
            </w:r>
            <w:r>
              <w:rPr>
                <w:spacing w:val="-2"/>
                <w:sz w:val="24"/>
              </w:rPr>
              <w:t>Leverage</w:t>
            </w:r>
          </w:p>
        </w:tc>
        <w:tc>
          <w:tcPr>
            <w:tcW w:w="1095" w:type="dxa"/>
            <w:tcBorders>
              <w:right w:val="single" w:sz="6" w:space="0" w:color="000000"/>
            </w:tcBorders>
          </w:tcPr>
          <w:p>
            <w:pPr>
              <w:pStyle w:val="TableParagraph"/>
              <w:spacing w:line="276" w:lineRule="auto" w:before="91"/>
              <w:ind w:left="108" w:right="91"/>
              <w:rPr>
                <w:sz w:val="24"/>
              </w:rPr>
            </w:pPr>
            <w:r>
              <w:rPr>
                <w:spacing w:val="-2"/>
                <w:sz w:val="24"/>
              </w:rPr>
              <w:t>Analisi Regresi linier berganda</w:t>
            </w:r>
          </w:p>
        </w:tc>
        <w:tc>
          <w:tcPr>
            <w:tcW w:w="2481" w:type="dxa"/>
            <w:tcBorders>
              <w:left w:val="single" w:sz="6" w:space="0" w:color="000000"/>
            </w:tcBorders>
          </w:tcPr>
          <w:p>
            <w:pPr>
              <w:pStyle w:val="TableParagraph"/>
              <w:spacing w:before="1"/>
              <w:ind w:left="107" w:right="72"/>
              <w:rPr>
                <w:sz w:val="24"/>
              </w:rPr>
            </w:pPr>
            <w:r>
              <w:rPr>
                <w:sz w:val="24"/>
              </w:rPr>
              <w:t>Ukuran Perusahaan berpengaruh positif namun</w:t>
            </w:r>
            <w:r>
              <w:rPr>
                <w:spacing w:val="-15"/>
                <w:sz w:val="24"/>
              </w:rPr>
              <w:t> </w:t>
            </w:r>
            <w:r>
              <w:rPr>
                <w:sz w:val="24"/>
              </w:rPr>
              <w:t>tidak</w:t>
            </w:r>
            <w:r>
              <w:rPr>
                <w:spacing w:val="-15"/>
                <w:sz w:val="24"/>
              </w:rPr>
              <w:t> </w:t>
            </w:r>
            <w:r>
              <w:rPr>
                <w:sz w:val="24"/>
              </w:rPr>
              <w:t>signifikan </w:t>
            </w:r>
            <w:r>
              <w:rPr>
                <w:spacing w:val="-2"/>
                <w:sz w:val="24"/>
              </w:rPr>
              <w:t>Solvabilitas </w:t>
            </w:r>
            <w:r>
              <w:rPr>
                <w:sz w:val="24"/>
              </w:rPr>
              <w:t>berpengaruh positif tetapi tidak signifikan terhadap Audit Delay Leverage berpengaruh negatif tetapi tidak signifikan terhadap</w:t>
            </w:r>
          </w:p>
          <w:p>
            <w:pPr>
              <w:pStyle w:val="TableParagraph"/>
              <w:spacing w:line="254" w:lineRule="exact" w:before="1"/>
              <w:ind w:left="107"/>
              <w:rPr>
                <w:sz w:val="24"/>
              </w:rPr>
            </w:pPr>
            <w:r>
              <w:rPr>
                <w:sz w:val="24"/>
              </w:rPr>
              <w:t>Audit</w:t>
            </w:r>
            <w:r>
              <w:rPr>
                <w:spacing w:val="-5"/>
                <w:sz w:val="24"/>
              </w:rPr>
              <w:t> </w:t>
            </w:r>
            <w:r>
              <w:rPr>
                <w:spacing w:val="-2"/>
                <w:sz w:val="24"/>
              </w:rPr>
              <w:t>Deley</w:t>
            </w:r>
          </w:p>
        </w:tc>
      </w:tr>
    </w:tbl>
    <w:p>
      <w:pPr>
        <w:pStyle w:val="BodyText"/>
        <w:jc w:val="left"/>
      </w:pPr>
    </w:p>
    <w:p>
      <w:pPr>
        <w:pStyle w:val="BodyText"/>
        <w:spacing w:before="200"/>
        <w:jc w:val="left"/>
      </w:pPr>
    </w:p>
    <w:p>
      <w:pPr>
        <w:pStyle w:val="BodyText"/>
        <w:spacing w:line="480" w:lineRule="auto" w:before="1"/>
        <w:ind w:left="731" w:right="867" w:firstLine="710"/>
      </w:pPr>
      <w:r>
        <w:rPr/>
        <w:t>Berdasarkan matrik penelitian terdahulu yang relevan dengan tema penelitian maka dapat disusun tabel kesenjangan penelitian terdahulu (riset gap) maupun kesenjangan</w:t>
      </w:r>
      <w:r>
        <w:rPr>
          <w:spacing w:val="4"/>
        </w:rPr>
        <w:t> </w:t>
      </w:r>
      <w:r>
        <w:rPr/>
        <w:t>teori</w:t>
      </w:r>
      <w:r>
        <w:rPr>
          <w:spacing w:val="1"/>
        </w:rPr>
        <w:t> </w:t>
      </w:r>
      <w:r>
        <w:rPr/>
        <w:t>(</w:t>
      </w:r>
      <w:r>
        <w:rPr>
          <w:spacing w:val="7"/>
        </w:rPr>
        <w:t> </w:t>
      </w:r>
      <w:r>
        <w:rPr/>
        <w:t>teori</w:t>
      </w:r>
      <w:r>
        <w:rPr>
          <w:spacing w:val="1"/>
        </w:rPr>
        <w:t> </w:t>
      </w:r>
      <w:r>
        <w:rPr/>
        <w:t>gap),</w:t>
      </w:r>
      <w:r>
        <w:rPr>
          <w:spacing w:val="2"/>
        </w:rPr>
        <w:t> </w:t>
      </w:r>
      <w:r>
        <w:rPr/>
        <w:t>sehingga</w:t>
      </w:r>
      <w:r>
        <w:rPr>
          <w:spacing w:val="6"/>
        </w:rPr>
        <w:t> </w:t>
      </w:r>
      <w:r>
        <w:rPr/>
        <w:t>dari</w:t>
      </w:r>
      <w:r>
        <w:rPr>
          <w:spacing w:val="1"/>
        </w:rPr>
        <w:t> </w:t>
      </w:r>
      <w:r>
        <w:rPr/>
        <w:t>penelitian</w:t>
      </w:r>
      <w:r>
        <w:rPr>
          <w:spacing w:val="2"/>
        </w:rPr>
        <w:t> </w:t>
      </w:r>
      <w:r>
        <w:rPr/>
        <w:t>tersebut</w:t>
      </w:r>
      <w:r>
        <w:rPr>
          <w:spacing w:val="1"/>
        </w:rPr>
        <w:t> </w:t>
      </w:r>
      <w:r>
        <w:rPr/>
        <w:t>sangat</w:t>
      </w:r>
      <w:r>
        <w:rPr>
          <w:spacing w:val="1"/>
        </w:rPr>
        <w:t> </w:t>
      </w:r>
      <w:r>
        <w:rPr/>
        <w:t>layak</w:t>
      </w:r>
      <w:r>
        <w:rPr>
          <w:spacing w:val="2"/>
        </w:rPr>
        <w:t> </w:t>
      </w:r>
      <w:r>
        <w:rPr/>
        <w:t>untuk</w:t>
      </w:r>
      <w:r>
        <w:rPr>
          <w:spacing w:val="2"/>
        </w:rPr>
        <w:t> </w:t>
      </w:r>
      <w:r>
        <w:rPr>
          <w:spacing w:val="-2"/>
        </w:rPr>
        <w:t>diuji</w:t>
      </w:r>
    </w:p>
    <w:p>
      <w:pPr>
        <w:pStyle w:val="BodyText"/>
        <w:spacing w:after="0" w:line="480" w:lineRule="auto"/>
        <w:sectPr>
          <w:type w:val="continuous"/>
          <w:pgSz w:w="11910" w:h="16840"/>
          <w:pgMar w:header="0" w:footer="1007" w:top="1420" w:bottom="1200" w:left="1275" w:right="566"/>
        </w:sectPr>
      </w:pPr>
    </w:p>
    <w:p>
      <w:pPr>
        <w:pStyle w:val="BodyText"/>
        <w:spacing w:line="556" w:lineRule="auto" w:before="61"/>
        <w:ind w:left="165" w:right="2050" w:firstLine="565"/>
        <w:jc w:val="left"/>
      </w:pPr>
      <w:r>
        <w:rPr/>
        <w:t>kembali,</w:t>
      </w:r>
      <w:r>
        <w:rPr>
          <w:spacing w:val="-4"/>
        </w:rPr>
        <w:t> </w:t>
      </w:r>
      <w:r>
        <w:rPr/>
        <w:t>adapun teori</w:t>
      </w:r>
      <w:r>
        <w:rPr>
          <w:spacing w:val="-6"/>
        </w:rPr>
        <w:t> </w:t>
      </w:r>
      <w:r>
        <w:rPr/>
        <w:t>gap</w:t>
      </w:r>
      <w:r>
        <w:rPr>
          <w:spacing w:val="-4"/>
        </w:rPr>
        <w:t> </w:t>
      </w:r>
      <w:r>
        <w:rPr/>
        <w:t>dan</w:t>
      </w:r>
      <w:r>
        <w:rPr>
          <w:spacing w:val="-2"/>
        </w:rPr>
        <w:t> </w:t>
      </w:r>
      <w:r>
        <w:rPr/>
        <w:t>riset</w:t>
      </w:r>
      <w:r>
        <w:rPr>
          <w:spacing w:val="-6"/>
        </w:rPr>
        <w:t> </w:t>
      </w:r>
      <w:r>
        <w:rPr/>
        <w:t>gap</w:t>
      </w:r>
      <w:r>
        <w:rPr>
          <w:spacing w:val="-4"/>
        </w:rPr>
        <w:t> </w:t>
      </w:r>
      <w:r>
        <w:rPr/>
        <w:t>dapat</w:t>
      </w:r>
      <w:r>
        <w:rPr>
          <w:spacing w:val="-6"/>
        </w:rPr>
        <w:t> </w:t>
      </w:r>
      <w:r>
        <w:rPr/>
        <w:t>disajikan</w:t>
      </w:r>
      <w:r>
        <w:rPr>
          <w:spacing w:val="-4"/>
        </w:rPr>
        <w:t> </w:t>
      </w:r>
      <w:r>
        <w:rPr/>
        <w:t>sebagai</w:t>
      </w:r>
      <w:r>
        <w:rPr>
          <w:spacing w:val="-6"/>
        </w:rPr>
        <w:t> </w:t>
      </w:r>
      <w:r>
        <w:rPr/>
        <w:t>berikut Tabel 1.2 Riset Gap dan Teori Gap</w:t>
      </w:r>
    </w:p>
    <w:p>
      <w:pPr>
        <w:pStyle w:val="BodyText"/>
        <w:spacing w:before="4"/>
        <w:jc w:val="left"/>
        <w:rPr>
          <w:sz w:val="7"/>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121"/>
        <w:gridCol w:w="2942"/>
        <w:gridCol w:w="2256"/>
      </w:tblGrid>
      <w:tr>
        <w:trPr>
          <w:trHeight w:val="725" w:hRule="atLeast"/>
        </w:trPr>
        <w:tc>
          <w:tcPr>
            <w:tcW w:w="706" w:type="dxa"/>
          </w:tcPr>
          <w:p>
            <w:pPr>
              <w:pStyle w:val="TableParagraph"/>
              <w:spacing w:before="91"/>
              <w:ind w:left="110"/>
              <w:rPr>
                <w:sz w:val="24"/>
              </w:rPr>
            </w:pPr>
            <w:r>
              <w:rPr>
                <w:spacing w:val="-5"/>
                <w:sz w:val="24"/>
              </w:rPr>
              <w:t>No</w:t>
            </w:r>
          </w:p>
        </w:tc>
        <w:tc>
          <w:tcPr>
            <w:tcW w:w="3121" w:type="dxa"/>
          </w:tcPr>
          <w:p>
            <w:pPr>
              <w:pStyle w:val="TableParagraph"/>
              <w:tabs>
                <w:tab w:pos="1063" w:val="left" w:leader="none"/>
                <w:tab w:pos="2508" w:val="left" w:leader="none"/>
              </w:tabs>
              <w:spacing w:line="320" w:lineRule="atLeast" w:before="47"/>
              <w:ind w:right="94"/>
              <w:rPr>
                <w:sz w:val="24"/>
              </w:rPr>
            </w:pPr>
            <w:r>
              <w:rPr>
                <w:spacing w:val="-4"/>
                <w:sz w:val="24"/>
              </w:rPr>
              <w:t>Arah</w:t>
            </w:r>
            <w:r>
              <w:rPr>
                <w:sz w:val="24"/>
              </w:rPr>
              <w:tab/>
            </w:r>
            <w:r>
              <w:rPr>
                <w:spacing w:val="-2"/>
                <w:sz w:val="24"/>
              </w:rPr>
              <w:t>Hipotesis/</w:t>
            </w:r>
            <w:r>
              <w:rPr>
                <w:sz w:val="24"/>
              </w:rPr>
              <w:tab/>
            </w:r>
            <w:r>
              <w:rPr>
                <w:spacing w:val="-4"/>
                <w:sz w:val="24"/>
              </w:rPr>
              <w:t>Hasil </w:t>
            </w:r>
            <w:r>
              <w:rPr>
                <w:spacing w:val="-2"/>
                <w:sz w:val="24"/>
              </w:rPr>
              <w:t>Penelitan</w:t>
            </w:r>
          </w:p>
        </w:tc>
        <w:tc>
          <w:tcPr>
            <w:tcW w:w="2942" w:type="dxa"/>
          </w:tcPr>
          <w:p>
            <w:pPr>
              <w:pStyle w:val="TableParagraph"/>
              <w:spacing w:before="91"/>
              <w:ind w:left="110"/>
              <w:rPr>
                <w:sz w:val="24"/>
              </w:rPr>
            </w:pPr>
            <w:r>
              <w:rPr>
                <w:sz w:val="24"/>
              </w:rPr>
              <w:t>Berpengaruh</w:t>
            </w:r>
            <w:r>
              <w:rPr>
                <w:spacing w:val="-6"/>
                <w:sz w:val="24"/>
              </w:rPr>
              <w:t> </w:t>
            </w:r>
            <w:r>
              <w:rPr>
                <w:spacing w:val="-2"/>
                <w:sz w:val="24"/>
              </w:rPr>
              <w:t>Signifikan</w:t>
            </w:r>
          </w:p>
        </w:tc>
        <w:tc>
          <w:tcPr>
            <w:tcW w:w="2256" w:type="dxa"/>
          </w:tcPr>
          <w:p>
            <w:pPr>
              <w:pStyle w:val="TableParagraph"/>
              <w:tabs>
                <w:tab w:pos="1583" w:val="left" w:leader="none"/>
              </w:tabs>
              <w:spacing w:line="320" w:lineRule="atLeast" w:before="47"/>
              <w:ind w:left="104" w:right="100"/>
              <w:rPr>
                <w:sz w:val="24"/>
              </w:rPr>
            </w:pPr>
            <w:r>
              <w:rPr>
                <w:spacing w:val="-2"/>
                <w:sz w:val="24"/>
              </w:rPr>
              <w:t>Berpengaruh</w:t>
            </w:r>
            <w:r>
              <w:rPr>
                <w:sz w:val="24"/>
              </w:rPr>
              <w:tab/>
            </w:r>
            <w:r>
              <w:rPr>
                <w:spacing w:val="-4"/>
                <w:sz w:val="24"/>
              </w:rPr>
              <w:t>Tidak </w:t>
            </w:r>
            <w:r>
              <w:rPr>
                <w:spacing w:val="-2"/>
                <w:sz w:val="24"/>
              </w:rPr>
              <w:t>Signifikan</w:t>
            </w:r>
          </w:p>
        </w:tc>
      </w:tr>
      <w:tr>
        <w:trPr>
          <w:trHeight w:val="3856" w:hRule="atLeast"/>
        </w:trPr>
        <w:tc>
          <w:tcPr>
            <w:tcW w:w="706" w:type="dxa"/>
          </w:tcPr>
          <w:p>
            <w:pPr>
              <w:pStyle w:val="TableParagraph"/>
              <w:spacing w:before="91"/>
              <w:ind w:left="110"/>
              <w:rPr>
                <w:sz w:val="24"/>
              </w:rPr>
            </w:pPr>
            <w:r>
              <w:rPr>
                <w:spacing w:val="-10"/>
                <w:sz w:val="24"/>
              </w:rPr>
              <w:t>1</w:t>
            </w:r>
          </w:p>
        </w:tc>
        <w:tc>
          <w:tcPr>
            <w:tcW w:w="3121" w:type="dxa"/>
          </w:tcPr>
          <w:p>
            <w:pPr>
              <w:pStyle w:val="TableParagraph"/>
              <w:spacing w:before="91"/>
              <w:rPr>
                <w:sz w:val="24"/>
              </w:rPr>
            </w:pPr>
            <w:r>
              <w:rPr>
                <w:sz w:val="24"/>
              </w:rPr>
              <w:t>Ukuran</w:t>
            </w:r>
            <w:r>
              <w:rPr>
                <w:spacing w:val="-1"/>
                <w:sz w:val="24"/>
              </w:rPr>
              <w:t> </w:t>
            </w:r>
            <w:r>
              <w:rPr>
                <w:spacing w:val="-2"/>
                <w:sz w:val="24"/>
              </w:rPr>
              <w:t>Perusahaan</w:t>
            </w:r>
          </w:p>
        </w:tc>
        <w:tc>
          <w:tcPr>
            <w:tcW w:w="2942" w:type="dxa"/>
          </w:tcPr>
          <w:p>
            <w:pPr>
              <w:pStyle w:val="TableParagraph"/>
              <w:spacing w:before="91"/>
              <w:ind w:left="110"/>
              <w:rPr>
                <w:sz w:val="24"/>
              </w:rPr>
            </w:pPr>
            <w:r>
              <w:rPr>
                <w:sz w:val="24"/>
              </w:rPr>
              <w:t>Hakiki,</w:t>
            </w:r>
            <w:r>
              <w:rPr>
                <w:spacing w:val="-3"/>
                <w:sz w:val="24"/>
              </w:rPr>
              <w:t> </w:t>
            </w:r>
            <w:r>
              <w:rPr>
                <w:sz w:val="24"/>
              </w:rPr>
              <w:t>R.</w:t>
            </w:r>
            <w:r>
              <w:rPr>
                <w:spacing w:val="-3"/>
                <w:sz w:val="24"/>
              </w:rPr>
              <w:t> </w:t>
            </w:r>
            <w:r>
              <w:rPr>
                <w:sz w:val="24"/>
              </w:rPr>
              <w:t>F.</w:t>
            </w:r>
            <w:r>
              <w:rPr>
                <w:spacing w:val="-3"/>
                <w:sz w:val="24"/>
              </w:rPr>
              <w:t> </w:t>
            </w:r>
            <w:r>
              <w:rPr>
                <w:spacing w:val="-2"/>
                <w:sz w:val="24"/>
              </w:rPr>
              <w:t>(2018)</w:t>
            </w:r>
          </w:p>
          <w:p>
            <w:pPr>
              <w:pStyle w:val="TableParagraph"/>
              <w:spacing w:line="273" w:lineRule="auto" w:before="134"/>
              <w:ind w:left="110"/>
              <w:rPr>
                <w:sz w:val="24"/>
              </w:rPr>
            </w:pPr>
            <w:r>
              <w:rPr>
                <w:sz w:val="24"/>
              </w:rPr>
              <w:t>Nova</w:t>
            </w:r>
            <w:r>
              <w:rPr>
                <w:spacing w:val="40"/>
                <w:sz w:val="24"/>
              </w:rPr>
              <w:t> </w:t>
            </w:r>
            <w:r>
              <w:rPr>
                <w:sz w:val="24"/>
              </w:rPr>
              <w:t>Hari</w:t>
            </w:r>
            <w:r>
              <w:rPr>
                <w:spacing w:val="40"/>
                <w:sz w:val="24"/>
              </w:rPr>
              <w:t> </w:t>
            </w:r>
            <w:r>
              <w:rPr>
                <w:sz w:val="24"/>
              </w:rPr>
              <w:t>Setyawan,</w:t>
            </w:r>
            <w:r>
              <w:rPr>
                <w:spacing w:val="40"/>
                <w:sz w:val="24"/>
              </w:rPr>
              <w:t> </w:t>
            </w:r>
            <w:r>
              <w:rPr>
                <w:sz w:val="24"/>
              </w:rPr>
              <w:t>dkk </w:t>
            </w:r>
            <w:r>
              <w:rPr>
                <w:spacing w:val="-2"/>
                <w:sz w:val="24"/>
              </w:rPr>
              <w:t>(2021)</w:t>
            </w:r>
          </w:p>
        </w:tc>
        <w:tc>
          <w:tcPr>
            <w:tcW w:w="2256" w:type="dxa"/>
          </w:tcPr>
          <w:p>
            <w:pPr>
              <w:pStyle w:val="TableParagraph"/>
              <w:spacing w:before="91"/>
              <w:ind w:left="104"/>
              <w:jc w:val="both"/>
              <w:rPr>
                <w:sz w:val="24"/>
              </w:rPr>
            </w:pPr>
            <w:r>
              <w:rPr>
                <w:sz w:val="24"/>
              </w:rPr>
              <w:t>Regilia</w:t>
            </w:r>
            <w:r>
              <w:rPr>
                <w:spacing w:val="-5"/>
                <w:sz w:val="24"/>
              </w:rPr>
              <w:t> </w:t>
            </w:r>
            <w:r>
              <w:rPr>
                <w:spacing w:val="-2"/>
                <w:sz w:val="24"/>
              </w:rPr>
              <w:t>(2018)</w:t>
            </w:r>
          </w:p>
          <w:p>
            <w:pPr>
              <w:pStyle w:val="TableParagraph"/>
              <w:spacing w:line="276" w:lineRule="auto" w:before="134"/>
              <w:ind w:left="104" w:right="92"/>
              <w:jc w:val="both"/>
              <w:rPr>
                <w:sz w:val="24"/>
              </w:rPr>
            </w:pPr>
            <w:r>
              <w:rPr>
                <w:sz w:val="24"/>
              </w:rPr>
              <w:t>Maya Widyana</w:t>
            </w:r>
            <w:r>
              <w:rPr>
                <w:spacing w:val="40"/>
                <w:sz w:val="24"/>
              </w:rPr>
              <w:t> </w:t>
            </w:r>
            <w:r>
              <w:rPr>
                <w:sz w:val="24"/>
              </w:rPr>
              <w:t>Dewi dan </w:t>
            </w:r>
            <w:r>
              <w:rPr>
                <w:sz w:val="24"/>
              </w:rPr>
              <w:t>LMS Kristiyanti (2020)</w:t>
            </w:r>
          </w:p>
          <w:p>
            <w:pPr>
              <w:pStyle w:val="TableParagraph"/>
              <w:tabs>
                <w:tab w:pos="1424" w:val="left" w:leader="none"/>
              </w:tabs>
              <w:spacing w:line="276" w:lineRule="auto" w:before="88"/>
              <w:ind w:left="104" w:right="98"/>
              <w:jc w:val="both"/>
              <w:rPr>
                <w:sz w:val="24"/>
              </w:rPr>
            </w:pPr>
            <w:r>
              <w:rPr>
                <w:spacing w:val="-4"/>
                <w:sz w:val="24"/>
              </w:rPr>
              <w:t>Elna</w:t>
            </w:r>
            <w:r>
              <w:rPr>
                <w:sz w:val="24"/>
              </w:rPr>
              <w:tab/>
            </w:r>
            <w:r>
              <w:rPr>
                <w:spacing w:val="-2"/>
                <w:sz w:val="24"/>
              </w:rPr>
              <w:t>Marsye </w:t>
            </w:r>
            <w:r>
              <w:rPr>
                <w:sz w:val="24"/>
              </w:rPr>
              <w:t>Pattinaja dan Pieter Prima Siahainenia </w:t>
            </w:r>
            <w:r>
              <w:rPr>
                <w:spacing w:val="-2"/>
                <w:sz w:val="24"/>
              </w:rPr>
              <w:t>(2020)</w:t>
            </w:r>
          </w:p>
          <w:p>
            <w:pPr>
              <w:pStyle w:val="TableParagraph"/>
              <w:spacing w:before="91"/>
              <w:ind w:left="104"/>
              <w:rPr>
                <w:sz w:val="24"/>
              </w:rPr>
            </w:pPr>
            <w:r>
              <w:rPr>
                <w:sz w:val="24"/>
              </w:rPr>
              <w:t>(Rina</w:t>
            </w:r>
            <w:r>
              <w:rPr>
                <w:spacing w:val="-3"/>
                <w:sz w:val="24"/>
              </w:rPr>
              <w:t> </w:t>
            </w:r>
            <w:r>
              <w:rPr>
                <w:sz w:val="24"/>
              </w:rPr>
              <w:t>Ani</w:t>
            </w:r>
            <w:r>
              <w:rPr>
                <w:spacing w:val="-3"/>
                <w:sz w:val="24"/>
              </w:rPr>
              <w:t> </w:t>
            </w:r>
            <w:r>
              <w:rPr>
                <w:spacing w:val="-2"/>
                <w:sz w:val="24"/>
              </w:rPr>
              <w:t>Sapariyah</w:t>
            </w:r>
          </w:p>
          <w:p>
            <w:pPr>
              <w:pStyle w:val="TableParagraph"/>
              <w:spacing w:line="310" w:lineRule="atLeast" w:before="10"/>
              <w:ind w:left="104" w:right="577"/>
              <w:rPr>
                <w:sz w:val="24"/>
              </w:rPr>
            </w:pPr>
            <w:r>
              <w:rPr>
                <w:sz w:val="24"/>
              </w:rPr>
              <w:t>dan Ridwan Wahyudi,</w:t>
            </w:r>
            <w:r>
              <w:rPr>
                <w:spacing w:val="-15"/>
                <w:sz w:val="24"/>
              </w:rPr>
              <w:t> </w:t>
            </w:r>
            <w:r>
              <w:rPr>
                <w:sz w:val="24"/>
              </w:rPr>
              <w:t>2020)</w:t>
            </w:r>
          </w:p>
        </w:tc>
      </w:tr>
      <w:tr>
        <w:trPr>
          <w:trHeight w:val="1445" w:hRule="atLeast"/>
        </w:trPr>
        <w:tc>
          <w:tcPr>
            <w:tcW w:w="706" w:type="dxa"/>
          </w:tcPr>
          <w:p>
            <w:pPr>
              <w:pStyle w:val="TableParagraph"/>
              <w:spacing w:before="91"/>
              <w:ind w:left="110"/>
              <w:rPr>
                <w:sz w:val="24"/>
              </w:rPr>
            </w:pPr>
            <w:r>
              <w:rPr>
                <w:spacing w:val="-10"/>
                <w:sz w:val="24"/>
              </w:rPr>
              <w:t>2</w:t>
            </w:r>
          </w:p>
        </w:tc>
        <w:tc>
          <w:tcPr>
            <w:tcW w:w="3121" w:type="dxa"/>
          </w:tcPr>
          <w:p>
            <w:pPr>
              <w:pStyle w:val="TableParagraph"/>
              <w:spacing w:before="91"/>
              <w:rPr>
                <w:sz w:val="24"/>
              </w:rPr>
            </w:pPr>
            <w:r>
              <w:rPr>
                <w:sz w:val="24"/>
              </w:rPr>
              <w:t>Laba</w:t>
            </w:r>
            <w:r>
              <w:rPr>
                <w:spacing w:val="-4"/>
                <w:sz w:val="24"/>
              </w:rPr>
              <w:t> </w:t>
            </w:r>
            <w:r>
              <w:rPr>
                <w:sz w:val="24"/>
              </w:rPr>
              <w:t>Rugi</w:t>
            </w:r>
            <w:r>
              <w:rPr>
                <w:spacing w:val="-4"/>
                <w:sz w:val="24"/>
              </w:rPr>
              <w:t> </w:t>
            </w:r>
            <w:r>
              <w:rPr>
                <w:spacing w:val="-2"/>
                <w:sz w:val="24"/>
              </w:rPr>
              <w:t>Operasi</w:t>
            </w:r>
          </w:p>
        </w:tc>
        <w:tc>
          <w:tcPr>
            <w:tcW w:w="2942" w:type="dxa"/>
          </w:tcPr>
          <w:p>
            <w:pPr>
              <w:pStyle w:val="TableParagraph"/>
              <w:spacing w:line="273" w:lineRule="auto" w:before="91"/>
              <w:ind w:left="110"/>
              <w:rPr>
                <w:sz w:val="24"/>
              </w:rPr>
            </w:pPr>
            <w:r>
              <w:rPr>
                <w:sz w:val="24"/>
              </w:rPr>
              <w:t>Riswatul</w:t>
            </w:r>
            <w:r>
              <w:rPr>
                <w:spacing w:val="25"/>
                <w:sz w:val="24"/>
              </w:rPr>
              <w:t> </w:t>
            </w:r>
            <w:r>
              <w:rPr>
                <w:sz w:val="24"/>
              </w:rPr>
              <w:t>Hasanah,</w:t>
            </w:r>
            <w:r>
              <w:rPr>
                <w:spacing w:val="26"/>
                <w:sz w:val="24"/>
              </w:rPr>
              <w:t> </w:t>
            </w:r>
            <w:r>
              <w:rPr>
                <w:sz w:val="24"/>
              </w:rPr>
              <w:t>Sri</w:t>
            </w:r>
            <w:r>
              <w:rPr>
                <w:spacing w:val="25"/>
                <w:sz w:val="24"/>
              </w:rPr>
              <w:t> </w:t>
            </w:r>
            <w:r>
              <w:rPr>
                <w:sz w:val="24"/>
              </w:rPr>
              <w:t>Dwi Estiningrum (2022)</w:t>
            </w:r>
          </w:p>
          <w:p>
            <w:pPr>
              <w:pStyle w:val="TableParagraph"/>
              <w:spacing w:before="91"/>
              <w:ind w:left="110"/>
              <w:rPr>
                <w:sz w:val="24"/>
              </w:rPr>
            </w:pPr>
            <w:r>
              <w:rPr>
                <w:sz w:val="24"/>
              </w:rPr>
              <w:t>Regilia</w:t>
            </w:r>
            <w:r>
              <w:rPr>
                <w:spacing w:val="-5"/>
                <w:sz w:val="24"/>
              </w:rPr>
              <w:t> </w:t>
            </w:r>
            <w:r>
              <w:rPr>
                <w:spacing w:val="-2"/>
                <w:sz w:val="24"/>
              </w:rPr>
              <w:t>(2018)</w:t>
            </w:r>
          </w:p>
        </w:tc>
        <w:tc>
          <w:tcPr>
            <w:tcW w:w="2256" w:type="dxa"/>
          </w:tcPr>
          <w:p>
            <w:pPr>
              <w:pStyle w:val="TableParagraph"/>
              <w:spacing w:before="91"/>
              <w:ind w:left="104"/>
              <w:rPr>
                <w:sz w:val="24"/>
              </w:rPr>
            </w:pPr>
            <w:r>
              <w:rPr>
                <w:sz w:val="24"/>
              </w:rPr>
              <w:t>Hakiki,</w:t>
            </w:r>
            <w:r>
              <w:rPr>
                <w:spacing w:val="-3"/>
                <w:sz w:val="24"/>
              </w:rPr>
              <w:t> </w:t>
            </w:r>
            <w:r>
              <w:rPr>
                <w:sz w:val="24"/>
              </w:rPr>
              <w:t>R.</w:t>
            </w:r>
            <w:r>
              <w:rPr>
                <w:spacing w:val="-3"/>
                <w:sz w:val="24"/>
              </w:rPr>
              <w:t> </w:t>
            </w:r>
            <w:r>
              <w:rPr>
                <w:sz w:val="24"/>
              </w:rPr>
              <w:t>F.</w:t>
            </w:r>
            <w:r>
              <w:rPr>
                <w:spacing w:val="-3"/>
                <w:sz w:val="24"/>
              </w:rPr>
              <w:t> </w:t>
            </w:r>
            <w:r>
              <w:rPr>
                <w:spacing w:val="-2"/>
                <w:sz w:val="24"/>
              </w:rPr>
              <w:t>(2018)</w:t>
            </w:r>
          </w:p>
          <w:p>
            <w:pPr>
              <w:pStyle w:val="TableParagraph"/>
              <w:tabs>
                <w:tab w:pos="968" w:val="left" w:leader="none"/>
                <w:tab w:pos="1278" w:val="left" w:leader="none"/>
                <w:tab w:pos="1657" w:val="left" w:leader="none"/>
              </w:tabs>
              <w:spacing w:line="273" w:lineRule="auto" w:before="129"/>
              <w:ind w:left="104" w:right="92"/>
              <w:rPr>
                <w:sz w:val="24"/>
              </w:rPr>
            </w:pPr>
            <w:r>
              <w:rPr>
                <w:spacing w:val="-4"/>
                <w:sz w:val="24"/>
              </w:rPr>
              <w:t>Maya</w:t>
            </w:r>
            <w:r>
              <w:rPr>
                <w:sz w:val="24"/>
              </w:rPr>
              <w:tab/>
              <w:tab/>
            </w:r>
            <w:r>
              <w:rPr>
                <w:spacing w:val="-2"/>
                <w:sz w:val="24"/>
              </w:rPr>
              <w:t>Widyana </w:t>
            </w:r>
            <w:r>
              <w:rPr>
                <w:spacing w:val="-4"/>
                <w:sz w:val="24"/>
              </w:rPr>
              <w:t>Dewi</w:t>
            </w:r>
            <w:r>
              <w:rPr>
                <w:sz w:val="24"/>
              </w:rPr>
              <w:tab/>
            </w:r>
            <w:r>
              <w:rPr>
                <w:spacing w:val="-5"/>
                <w:sz w:val="24"/>
              </w:rPr>
              <w:t>dan</w:t>
            </w:r>
            <w:r>
              <w:rPr>
                <w:sz w:val="24"/>
              </w:rPr>
              <w:tab/>
            </w:r>
            <w:r>
              <w:rPr>
                <w:spacing w:val="-5"/>
                <w:sz w:val="24"/>
              </w:rPr>
              <w:t>LMS</w:t>
            </w:r>
          </w:p>
          <w:p>
            <w:pPr>
              <w:pStyle w:val="TableParagraph"/>
              <w:spacing w:before="6"/>
              <w:ind w:left="104"/>
              <w:rPr>
                <w:sz w:val="24"/>
              </w:rPr>
            </w:pPr>
            <w:r>
              <w:rPr>
                <w:sz w:val="24"/>
              </w:rPr>
              <w:t>Kristiyanti</w:t>
            </w:r>
            <w:r>
              <w:rPr>
                <w:spacing w:val="-10"/>
                <w:sz w:val="24"/>
              </w:rPr>
              <w:t> </w:t>
            </w:r>
            <w:r>
              <w:rPr>
                <w:spacing w:val="-2"/>
                <w:sz w:val="24"/>
              </w:rPr>
              <w:t>(2020)</w:t>
            </w:r>
          </w:p>
        </w:tc>
      </w:tr>
      <w:tr>
        <w:trPr>
          <w:trHeight w:val="1450" w:hRule="atLeast"/>
        </w:trPr>
        <w:tc>
          <w:tcPr>
            <w:tcW w:w="706" w:type="dxa"/>
          </w:tcPr>
          <w:p>
            <w:pPr>
              <w:pStyle w:val="TableParagraph"/>
              <w:spacing w:before="91"/>
              <w:ind w:left="110"/>
              <w:rPr>
                <w:sz w:val="24"/>
              </w:rPr>
            </w:pPr>
            <w:r>
              <w:rPr>
                <w:spacing w:val="-10"/>
                <w:sz w:val="24"/>
              </w:rPr>
              <w:t>3</w:t>
            </w:r>
          </w:p>
        </w:tc>
        <w:tc>
          <w:tcPr>
            <w:tcW w:w="3121" w:type="dxa"/>
          </w:tcPr>
          <w:p>
            <w:pPr>
              <w:pStyle w:val="TableParagraph"/>
              <w:spacing w:before="91"/>
              <w:rPr>
                <w:sz w:val="24"/>
              </w:rPr>
            </w:pPr>
            <w:r>
              <w:rPr>
                <w:spacing w:val="-2"/>
                <w:sz w:val="24"/>
              </w:rPr>
              <w:t>Profitabilitas</w:t>
            </w:r>
          </w:p>
        </w:tc>
        <w:tc>
          <w:tcPr>
            <w:tcW w:w="2942" w:type="dxa"/>
          </w:tcPr>
          <w:p>
            <w:pPr>
              <w:pStyle w:val="TableParagraph"/>
              <w:spacing w:before="91"/>
              <w:ind w:left="110"/>
              <w:rPr>
                <w:sz w:val="24"/>
              </w:rPr>
            </w:pPr>
            <w:r>
              <w:rPr>
                <w:sz w:val="24"/>
              </w:rPr>
              <w:t>Regilia</w:t>
            </w:r>
            <w:r>
              <w:rPr>
                <w:spacing w:val="-5"/>
                <w:sz w:val="24"/>
              </w:rPr>
              <w:t> </w:t>
            </w:r>
            <w:r>
              <w:rPr>
                <w:spacing w:val="-2"/>
                <w:sz w:val="24"/>
              </w:rPr>
              <w:t>(2018)</w:t>
            </w:r>
          </w:p>
          <w:p>
            <w:pPr>
              <w:pStyle w:val="TableParagraph"/>
              <w:spacing w:line="273" w:lineRule="auto" w:before="134"/>
              <w:ind w:left="110"/>
              <w:rPr>
                <w:sz w:val="24"/>
              </w:rPr>
            </w:pPr>
            <w:r>
              <w:rPr>
                <w:sz w:val="24"/>
              </w:rPr>
              <w:t>Nova</w:t>
            </w:r>
            <w:r>
              <w:rPr>
                <w:spacing w:val="40"/>
                <w:sz w:val="24"/>
              </w:rPr>
              <w:t> </w:t>
            </w:r>
            <w:r>
              <w:rPr>
                <w:sz w:val="24"/>
              </w:rPr>
              <w:t>Hari</w:t>
            </w:r>
            <w:r>
              <w:rPr>
                <w:spacing w:val="40"/>
                <w:sz w:val="24"/>
              </w:rPr>
              <w:t> </w:t>
            </w:r>
            <w:r>
              <w:rPr>
                <w:sz w:val="24"/>
              </w:rPr>
              <w:t>Setyawan,</w:t>
            </w:r>
            <w:r>
              <w:rPr>
                <w:spacing w:val="40"/>
                <w:sz w:val="24"/>
              </w:rPr>
              <w:t> </w:t>
            </w:r>
            <w:r>
              <w:rPr>
                <w:sz w:val="24"/>
              </w:rPr>
              <w:t>dkk </w:t>
            </w:r>
            <w:r>
              <w:rPr>
                <w:spacing w:val="-2"/>
                <w:sz w:val="24"/>
              </w:rPr>
              <w:t>(2021)</w:t>
            </w:r>
          </w:p>
        </w:tc>
        <w:tc>
          <w:tcPr>
            <w:tcW w:w="2256" w:type="dxa"/>
          </w:tcPr>
          <w:p>
            <w:pPr>
              <w:pStyle w:val="TableParagraph"/>
              <w:spacing w:before="91"/>
              <w:ind w:left="104"/>
              <w:rPr>
                <w:sz w:val="24"/>
              </w:rPr>
            </w:pPr>
            <w:r>
              <w:rPr>
                <w:sz w:val="24"/>
              </w:rPr>
              <w:t>Hakiki,</w:t>
            </w:r>
            <w:r>
              <w:rPr>
                <w:spacing w:val="-3"/>
                <w:sz w:val="24"/>
              </w:rPr>
              <w:t> </w:t>
            </w:r>
            <w:r>
              <w:rPr>
                <w:sz w:val="24"/>
              </w:rPr>
              <w:t>R.</w:t>
            </w:r>
            <w:r>
              <w:rPr>
                <w:spacing w:val="-3"/>
                <w:sz w:val="24"/>
              </w:rPr>
              <w:t> </w:t>
            </w:r>
            <w:r>
              <w:rPr>
                <w:sz w:val="24"/>
              </w:rPr>
              <w:t>F.</w:t>
            </w:r>
            <w:r>
              <w:rPr>
                <w:spacing w:val="-3"/>
                <w:sz w:val="24"/>
              </w:rPr>
              <w:t> </w:t>
            </w:r>
            <w:r>
              <w:rPr>
                <w:spacing w:val="-2"/>
                <w:sz w:val="24"/>
              </w:rPr>
              <w:t>(2018)</w:t>
            </w:r>
          </w:p>
          <w:p>
            <w:pPr>
              <w:pStyle w:val="TableParagraph"/>
              <w:tabs>
                <w:tab w:pos="1258" w:val="left" w:leader="none"/>
              </w:tabs>
              <w:spacing w:line="273" w:lineRule="auto" w:before="134"/>
              <w:ind w:left="104" w:right="99"/>
              <w:rPr>
                <w:sz w:val="24"/>
              </w:rPr>
            </w:pPr>
            <w:r>
              <w:rPr>
                <w:spacing w:val="-2"/>
                <w:sz w:val="24"/>
              </w:rPr>
              <w:t>Riswatul</w:t>
            </w:r>
            <w:r>
              <w:rPr>
                <w:sz w:val="24"/>
              </w:rPr>
              <w:tab/>
            </w:r>
            <w:r>
              <w:rPr>
                <w:spacing w:val="-2"/>
                <w:sz w:val="24"/>
              </w:rPr>
              <w:t>Hasanah, </w:t>
            </w:r>
            <w:r>
              <w:rPr>
                <w:sz w:val="24"/>
              </w:rPr>
              <w:t>Sri</w:t>
            </w:r>
            <w:r>
              <w:rPr>
                <w:spacing w:val="19"/>
                <w:sz w:val="24"/>
              </w:rPr>
              <w:t> </w:t>
            </w:r>
            <w:r>
              <w:rPr>
                <w:sz w:val="24"/>
              </w:rPr>
              <w:t>Dwi</w:t>
            </w:r>
            <w:r>
              <w:rPr>
                <w:spacing w:val="20"/>
                <w:sz w:val="24"/>
              </w:rPr>
              <w:t> </w:t>
            </w:r>
            <w:r>
              <w:rPr>
                <w:spacing w:val="-2"/>
                <w:sz w:val="24"/>
              </w:rPr>
              <w:t>Estiningrum</w:t>
            </w:r>
          </w:p>
          <w:p>
            <w:pPr>
              <w:pStyle w:val="TableParagraph"/>
              <w:spacing w:before="6"/>
              <w:ind w:left="104"/>
              <w:rPr>
                <w:sz w:val="24"/>
              </w:rPr>
            </w:pPr>
            <w:r>
              <w:rPr>
                <w:spacing w:val="-2"/>
                <w:sz w:val="24"/>
              </w:rPr>
              <w:t>(2022)</w:t>
            </w:r>
          </w:p>
        </w:tc>
      </w:tr>
      <w:tr>
        <w:trPr>
          <w:trHeight w:val="2085" w:hRule="atLeast"/>
        </w:trPr>
        <w:tc>
          <w:tcPr>
            <w:tcW w:w="706" w:type="dxa"/>
          </w:tcPr>
          <w:p>
            <w:pPr>
              <w:pStyle w:val="TableParagraph"/>
              <w:spacing w:before="91"/>
              <w:ind w:left="110"/>
              <w:rPr>
                <w:sz w:val="24"/>
              </w:rPr>
            </w:pPr>
            <w:r>
              <w:rPr>
                <w:spacing w:val="-10"/>
                <w:sz w:val="24"/>
              </w:rPr>
              <w:t>4</w:t>
            </w:r>
          </w:p>
        </w:tc>
        <w:tc>
          <w:tcPr>
            <w:tcW w:w="3121" w:type="dxa"/>
          </w:tcPr>
          <w:p>
            <w:pPr>
              <w:pStyle w:val="TableParagraph"/>
              <w:spacing w:before="91"/>
              <w:rPr>
                <w:sz w:val="24"/>
              </w:rPr>
            </w:pPr>
            <w:r>
              <w:rPr>
                <w:spacing w:val="-2"/>
                <w:sz w:val="24"/>
              </w:rPr>
              <w:t>Solvabilitas</w:t>
            </w:r>
          </w:p>
        </w:tc>
        <w:tc>
          <w:tcPr>
            <w:tcW w:w="2942" w:type="dxa"/>
          </w:tcPr>
          <w:p>
            <w:pPr>
              <w:pStyle w:val="TableParagraph"/>
              <w:spacing w:before="91"/>
              <w:ind w:left="110"/>
              <w:rPr>
                <w:sz w:val="24"/>
              </w:rPr>
            </w:pPr>
            <w:r>
              <w:rPr>
                <w:sz w:val="24"/>
              </w:rPr>
              <w:t>Hakiki,</w:t>
            </w:r>
            <w:r>
              <w:rPr>
                <w:spacing w:val="-3"/>
                <w:sz w:val="24"/>
              </w:rPr>
              <w:t> </w:t>
            </w:r>
            <w:r>
              <w:rPr>
                <w:sz w:val="24"/>
              </w:rPr>
              <w:t>R.</w:t>
            </w:r>
            <w:r>
              <w:rPr>
                <w:spacing w:val="-3"/>
                <w:sz w:val="24"/>
              </w:rPr>
              <w:t> </w:t>
            </w:r>
            <w:r>
              <w:rPr>
                <w:sz w:val="24"/>
              </w:rPr>
              <w:t>F.</w:t>
            </w:r>
            <w:r>
              <w:rPr>
                <w:spacing w:val="-3"/>
                <w:sz w:val="24"/>
              </w:rPr>
              <w:t> </w:t>
            </w:r>
            <w:r>
              <w:rPr>
                <w:spacing w:val="-2"/>
                <w:sz w:val="24"/>
              </w:rPr>
              <w:t>(2018)</w:t>
            </w:r>
          </w:p>
          <w:p>
            <w:pPr>
              <w:pStyle w:val="TableParagraph"/>
              <w:spacing w:before="134"/>
              <w:ind w:left="110"/>
              <w:rPr>
                <w:sz w:val="24"/>
              </w:rPr>
            </w:pPr>
            <w:r>
              <w:rPr>
                <w:sz w:val="24"/>
              </w:rPr>
              <w:t>Regilia</w:t>
            </w:r>
            <w:r>
              <w:rPr>
                <w:spacing w:val="-5"/>
                <w:sz w:val="24"/>
              </w:rPr>
              <w:t> </w:t>
            </w:r>
            <w:r>
              <w:rPr>
                <w:spacing w:val="-2"/>
                <w:sz w:val="24"/>
              </w:rPr>
              <w:t>(2018)</w:t>
            </w:r>
          </w:p>
          <w:p>
            <w:pPr>
              <w:pStyle w:val="TableParagraph"/>
              <w:spacing w:line="278" w:lineRule="auto" w:before="129"/>
              <w:ind w:left="110"/>
              <w:rPr>
                <w:sz w:val="24"/>
              </w:rPr>
            </w:pPr>
            <w:r>
              <w:rPr>
                <w:sz w:val="24"/>
              </w:rPr>
              <w:t>Riswatul</w:t>
            </w:r>
            <w:r>
              <w:rPr>
                <w:spacing w:val="25"/>
                <w:sz w:val="24"/>
              </w:rPr>
              <w:t> </w:t>
            </w:r>
            <w:r>
              <w:rPr>
                <w:sz w:val="24"/>
              </w:rPr>
              <w:t>Hasanah,</w:t>
            </w:r>
            <w:r>
              <w:rPr>
                <w:spacing w:val="26"/>
                <w:sz w:val="24"/>
              </w:rPr>
              <w:t> </w:t>
            </w:r>
            <w:r>
              <w:rPr>
                <w:sz w:val="24"/>
              </w:rPr>
              <w:t>Sri</w:t>
            </w:r>
            <w:r>
              <w:rPr>
                <w:spacing w:val="25"/>
                <w:sz w:val="24"/>
              </w:rPr>
              <w:t> </w:t>
            </w:r>
            <w:r>
              <w:rPr>
                <w:sz w:val="24"/>
              </w:rPr>
              <w:t>Dwi Estiningrum (2022)</w:t>
            </w:r>
          </w:p>
        </w:tc>
        <w:tc>
          <w:tcPr>
            <w:tcW w:w="2256" w:type="dxa"/>
          </w:tcPr>
          <w:p>
            <w:pPr>
              <w:pStyle w:val="TableParagraph"/>
              <w:spacing w:line="276" w:lineRule="auto" w:before="91"/>
              <w:ind w:left="104" w:right="92"/>
              <w:jc w:val="both"/>
              <w:rPr>
                <w:sz w:val="24"/>
              </w:rPr>
            </w:pPr>
            <w:r>
              <w:rPr>
                <w:sz w:val="24"/>
              </w:rPr>
              <w:t>Maya Widyana</w:t>
            </w:r>
            <w:r>
              <w:rPr>
                <w:spacing w:val="40"/>
                <w:sz w:val="24"/>
              </w:rPr>
              <w:t> </w:t>
            </w:r>
            <w:r>
              <w:rPr>
                <w:sz w:val="24"/>
              </w:rPr>
              <w:t>Dewi dan </w:t>
            </w:r>
            <w:r>
              <w:rPr>
                <w:sz w:val="24"/>
              </w:rPr>
              <w:t>LMS Kristiyanti (2020)</w:t>
            </w:r>
          </w:p>
          <w:p>
            <w:pPr>
              <w:pStyle w:val="TableParagraph"/>
              <w:spacing w:line="273" w:lineRule="auto" w:before="93"/>
              <w:ind w:left="104" w:right="171"/>
              <w:jc w:val="both"/>
              <w:rPr>
                <w:sz w:val="24"/>
              </w:rPr>
            </w:pPr>
            <w:r>
              <w:rPr>
                <w:sz w:val="24"/>
              </w:rPr>
              <w:t>(Rina</w:t>
            </w:r>
            <w:r>
              <w:rPr>
                <w:spacing w:val="-15"/>
                <w:sz w:val="24"/>
              </w:rPr>
              <w:t> </w:t>
            </w:r>
            <w:r>
              <w:rPr>
                <w:sz w:val="24"/>
              </w:rPr>
              <w:t>Ani</w:t>
            </w:r>
            <w:r>
              <w:rPr>
                <w:spacing w:val="-15"/>
                <w:sz w:val="24"/>
              </w:rPr>
              <w:t> </w:t>
            </w:r>
            <w:r>
              <w:rPr>
                <w:sz w:val="24"/>
              </w:rPr>
              <w:t>Sapariyah dan Ridwan</w:t>
            </w:r>
          </w:p>
          <w:p>
            <w:pPr>
              <w:pStyle w:val="TableParagraph"/>
              <w:spacing w:before="6"/>
              <w:ind w:left="104"/>
              <w:jc w:val="both"/>
              <w:rPr>
                <w:sz w:val="24"/>
              </w:rPr>
            </w:pPr>
            <w:r>
              <w:rPr>
                <w:sz w:val="24"/>
              </w:rPr>
              <w:t>Wahyudi,</w:t>
            </w:r>
            <w:r>
              <w:rPr>
                <w:spacing w:val="-8"/>
                <w:sz w:val="24"/>
              </w:rPr>
              <w:t> </w:t>
            </w:r>
            <w:r>
              <w:rPr>
                <w:spacing w:val="-2"/>
                <w:sz w:val="24"/>
              </w:rPr>
              <w:t>2020)</w:t>
            </w:r>
          </w:p>
        </w:tc>
      </w:tr>
      <w:tr>
        <w:trPr>
          <w:trHeight w:val="1360" w:hRule="atLeast"/>
        </w:trPr>
        <w:tc>
          <w:tcPr>
            <w:tcW w:w="706" w:type="dxa"/>
          </w:tcPr>
          <w:p>
            <w:pPr>
              <w:pStyle w:val="TableParagraph"/>
              <w:spacing w:before="91"/>
              <w:ind w:left="110"/>
              <w:rPr>
                <w:sz w:val="24"/>
              </w:rPr>
            </w:pPr>
            <w:r>
              <w:rPr>
                <w:spacing w:val="-10"/>
                <w:sz w:val="24"/>
              </w:rPr>
              <w:t>5</w:t>
            </w:r>
          </w:p>
        </w:tc>
        <w:tc>
          <w:tcPr>
            <w:tcW w:w="3121" w:type="dxa"/>
          </w:tcPr>
          <w:p>
            <w:pPr>
              <w:pStyle w:val="TableParagraph"/>
              <w:spacing w:before="91"/>
              <w:rPr>
                <w:sz w:val="24"/>
              </w:rPr>
            </w:pPr>
            <w:r>
              <w:rPr>
                <w:sz w:val="24"/>
              </w:rPr>
              <w:t>Umur</w:t>
            </w:r>
            <w:r>
              <w:rPr>
                <w:spacing w:val="-1"/>
                <w:sz w:val="24"/>
              </w:rPr>
              <w:t> </w:t>
            </w:r>
            <w:r>
              <w:rPr>
                <w:spacing w:val="-2"/>
                <w:sz w:val="24"/>
              </w:rPr>
              <w:t>Perusahaan</w:t>
            </w:r>
          </w:p>
        </w:tc>
        <w:tc>
          <w:tcPr>
            <w:tcW w:w="2942" w:type="dxa"/>
          </w:tcPr>
          <w:p>
            <w:pPr>
              <w:pStyle w:val="TableParagraph"/>
              <w:spacing w:line="278" w:lineRule="auto" w:before="91"/>
              <w:ind w:left="110"/>
              <w:rPr>
                <w:sz w:val="24"/>
              </w:rPr>
            </w:pPr>
            <w:r>
              <w:rPr>
                <w:sz w:val="24"/>
              </w:rPr>
              <w:t>Maya</w:t>
            </w:r>
            <w:r>
              <w:rPr>
                <w:spacing w:val="40"/>
                <w:sz w:val="24"/>
              </w:rPr>
              <w:t> </w:t>
            </w:r>
            <w:r>
              <w:rPr>
                <w:sz w:val="24"/>
              </w:rPr>
              <w:t>Widyana</w:t>
            </w:r>
            <w:r>
              <w:rPr>
                <w:spacing w:val="40"/>
                <w:sz w:val="24"/>
              </w:rPr>
              <w:t> </w:t>
            </w:r>
            <w:r>
              <w:rPr>
                <w:sz w:val="24"/>
              </w:rPr>
              <w:t>Dewi</w:t>
            </w:r>
            <w:r>
              <w:rPr>
                <w:spacing w:val="40"/>
                <w:sz w:val="24"/>
              </w:rPr>
              <w:t> </w:t>
            </w:r>
            <w:r>
              <w:rPr>
                <w:sz w:val="24"/>
              </w:rPr>
              <w:t>dan LMS Kristiyanti (2020)</w:t>
            </w:r>
          </w:p>
        </w:tc>
        <w:tc>
          <w:tcPr>
            <w:tcW w:w="2256" w:type="dxa"/>
          </w:tcPr>
          <w:p>
            <w:pPr>
              <w:pStyle w:val="TableParagraph"/>
              <w:tabs>
                <w:tab w:pos="1424" w:val="left" w:leader="none"/>
              </w:tabs>
              <w:spacing w:line="276" w:lineRule="auto" w:before="91"/>
              <w:ind w:left="104" w:right="98"/>
              <w:jc w:val="both"/>
              <w:rPr>
                <w:sz w:val="24"/>
              </w:rPr>
            </w:pPr>
            <w:r>
              <w:rPr>
                <w:spacing w:val="-4"/>
                <w:sz w:val="24"/>
              </w:rPr>
              <w:t>Elna</w:t>
            </w:r>
            <w:r>
              <w:rPr>
                <w:sz w:val="24"/>
              </w:rPr>
              <w:tab/>
            </w:r>
            <w:r>
              <w:rPr>
                <w:spacing w:val="-2"/>
                <w:sz w:val="24"/>
              </w:rPr>
              <w:t>Marsye </w:t>
            </w:r>
            <w:r>
              <w:rPr>
                <w:sz w:val="24"/>
              </w:rPr>
              <w:t>Pattinaja dan Pieter Prima</w:t>
            </w:r>
            <w:r>
              <w:rPr>
                <w:spacing w:val="55"/>
                <w:sz w:val="24"/>
              </w:rPr>
              <w:t>   </w:t>
            </w:r>
            <w:r>
              <w:rPr>
                <w:spacing w:val="-2"/>
                <w:sz w:val="24"/>
              </w:rPr>
              <w:t>Siahainenia</w:t>
            </w:r>
          </w:p>
          <w:p>
            <w:pPr>
              <w:pStyle w:val="TableParagraph"/>
              <w:spacing w:before="3"/>
              <w:ind w:left="104"/>
              <w:rPr>
                <w:sz w:val="24"/>
              </w:rPr>
            </w:pPr>
            <w:r>
              <w:rPr>
                <w:spacing w:val="-2"/>
                <w:sz w:val="24"/>
              </w:rPr>
              <w:t>(2020)</w:t>
            </w:r>
          </w:p>
        </w:tc>
      </w:tr>
    </w:tbl>
    <w:p>
      <w:pPr>
        <w:pStyle w:val="TableParagraph"/>
        <w:spacing w:after="0"/>
        <w:rPr>
          <w:sz w:val="24"/>
        </w:rPr>
        <w:sectPr>
          <w:pgSz w:w="11910" w:h="16840"/>
          <w:pgMar w:header="0" w:footer="1007" w:top="1380" w:bottom="1200" w:left="1275" w:right="566"/>
        </w:sectPr>
      </w:pPr>
    </w:p>
    <w:p>
      <w:pPr>
        <w:pStyle w:val="Heading2"/>
        <w:numPr>
          <w:ilvl w:val="0"/>
          <w:numId w:val="1"/>
        </w:numPr>
        <w:tabs>
          <w:tab w:pos="329" w:val="left" w:leader="none"/>
        </w:tabs>
        <w:spacing w:line="240" w:lineRule="auto" w:before="61" w:after="0"/>
        <w:ind w:left="329" w:right="0" w:hanging="304"/>
        <w:jc w:val="left"/>
      </w:pPr>
      <w:r>
        <w:rPr>
          <w:spacing w:val="-2"/>
        </w:rPr>
        <w:t>Konseptual</w:t>
      </w:r>
    </w:p>
    <w:p>
      <w:pPr>
        <w:pStyle w:val="BodyText"/>
        <w:spacing w:line="482" w:lineRule="auto" w:before="39"/>
        <w:ind w:left="450" w:right="867" w:firstLine="710"/>
      </w:pPr>
      <w:r>
        <w:rPr/>
        <w:t>Kerangka</w:t>
      </w:r>
      <w:r>
        <w:rPr>
          <w:spacing w:val="-4"/>
        </w:rPr>
        <w:t> </w:t>
      </w:r>
      <w:r>
        <w:rPr/>
        <w:t>pikir merupakan model konseptual akan teori yang saling berhubungan satu sama lain terhadap berbagai faktor yang telah diidentifikasi sebagai masalah yang penting. Kerangka pemikiran yang baik akan menjelaskan secara teoritis habungan antara variabel</w:t>
      </w:r>
      <w:r>
        <w:rPr>
          <w:spacing w:val="22"/>
        </w:rPr>
        <w:t> </w:t>
      </w:r>
      <w:r>
        <w:rPr/>
        <w:t>independen</w:t>
      </w:r>
      <w:r>
        <w:rPr>
          <w:spacing w:val="26"/>
        </w:rPr>
        <w:t> </w:t>
      </w:r>
      <w:r>
        <w:rPr/>
        <w:t>dengan</w:t>
      </w:r>
      <w:r>
        <w:rPr>
          <w:spacing w:val="26"/>
        </w:rPr>
        <w:t> </w:t>
      </w:r>
      <w:r>
        <w:rPr/>
        <w:t>variabel</w:t>
      </w:r>
      <w:r>
        <w:rPr>
          <w:spacing w:val="25"/>
        </w:rPr>
        <w:t> </w:t>
      </w:r>
      <w:r>
        <w:rPr/>
        <w:t>dependen.</w:t>
      </w:r>
      <w:r>
        <w:rPr>
          <w:spacing w:val="26"/>
        </w:rPr>
        <w:t> </w:t>
      </w:r>
      <w:r>
        <w:rPr/>
        <w:t>Variabel</w:t>
      </w:r>
      <w:r>
        <w:rPr>
          <w:spacing w:val="25"/>
        </w:rPr>
        <w:t> </w:t>
      </w:r>
      <w:r>
        <w:rPr/>
        <w:t>Independen</w:t>
      </w:r>
      <w:r>
        <w:rPr>
          <w:spacing w:val="26"/>
        </w:rPr>
        <w:t> </w:t>
      </w:r>
      <w:r>
        <w:rPr/>
        <w:t>terdiri</w:t>
      </w:r>
      <w:r>
        <w:rPr>
          <w:spacing w:val="25"/>
        </w:rPr>
        <w:t> </w:t>
      </w:r>
      <w:r>
        <w:rPr/>
        <w:t>dari</w:t>
      </w:r>
      <w:r>
        <w:rPr>
          <w:spacing w:val="25"/>
        </w:rPr>
        <w:t> </w:t>
      </w:r>
      <w:r>
        <w:rPr>
          <w:spacing w:val="-2"/>
        </w:rPr>
        <w:t>Ukuran</w:t>
      </w:r>
    </w:p>
    <w:p>
      <w:pPr>
        <w:pStyle w:val="BodyText"/>
        <w:spacing w:line="477" w:lineRule="auto"/>
        <w:ind w:left="450" w:right="867"/>
      </w:pPr>
      <w:r>
        <w:rPr/>
        <mc:AlternateContent>
          <mc:Choice Requires="wps">
            <w:drawing>
              <wp:anchor distT="0" distB="0" distL="0" distR="0" allowOverlap="1" layoutInCell="1" locked="0" behindDoc="0" simplePos="0" relativeHeight="15731712">
                <wp:simplePos x="0" y="0"/>
                <wp:positionH relativeFrom="page">
                  <wp:posOffset>1157584</wp:posOffset>
                </wp:positionH>
                <wp:positionV relativeFrom="paragraph">
                  <wp:posOffset>658770</wp:posOffset>
                </wp:positionV>
                <wp:extent cx="5499100" cy="375666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5499100" cy="3756660"/>
                          <a:chExt cx="5499100" cy="3756660"/>
                        </a:xfrm>
                      </wpg:grpSpPr>
                      <wps:wsp>
                        <wps:cNvPr id="10" name="Graphic 10"/>
                        <wps:cNvSpPr/>
                        <wps:spPr>
                          <a:xfrm>
                            <a:off x="6350" y="6350"/>
                            <a:ext cx="5486400" cy="2524125"/>
                          </a:xfrm>
                          <a:custGeom>
                            <a:avLst/>
                            <a:gdLst/>
                            <a:ahLst/>
                            <a:cxnLst/>
                            <a:rect l="l" t="t" r="r" b="b"/>
                            <a:pathLst>
                              <a:path w="5486400" h="2524125">
                                <a:moveTo>
                                  <a:pt x="0" y="632915"/>
                                </a:moveTo>
                                <a:lnTo>
                                  <a:pt x="1242466" y="632915"/>
                                </a:lnTo>
                                <a:lnTo>
                                  <a:pt x="1242466" y="0"/>
                                </a:lnTo>
                                <a:lnTo>
                                  <a:pt x="0" y="0"/>
                                </a:lnTo>
                                <a:lnTo>
                                  <a:pt x="0" y="632915"/>
                                </a:lnTo>
                                <a:close/>
                              </a:path>
                              <a:path w="5486400" h="2524125">
                                <a:moveTo>
                                  <a:pt x="3526924" y="1978874"/>
                                </a:moveTo>
                                <a:lnTo>
                                  <a:pt x="3534558" y="1910535"/>
                                </a:lnTo>
                                <a:lnTo>
                                  <a:pt x="3556847" y="1844728"/>
                                </a:lnTo>
                                <a:lnTo>
                                  <a:pt x="3592873" y="1781965"/>
                                </a:lnTo>
                                <a:lnTo>
                                  <a:pt x="3641719" y="1722755"/>
                                </a:lnTo>
                                <a:lnTo>
                                  <a:pt x="3670663" y="1694643"/>
                                </a:lnTo>
                                <a:lnTo>
                                  <a:pt x="3702467" y="1667611"/>
                                </a:lnTo>
                                <a:lnTo>
                                  <a:pt x="3737017" y="1641722"/>
                                </a:lnTo>
                                <a:lnTo>
                                  <a:pt x="3774199" y="1617042"/>
                                </a:lnTo>
                                <a:lnTo>
                                  <a:pt x="3813896" y="1593632"/>
                                </a:lnTo>
                                <a:lnTo>
                                  <a:pt x="3855996" y="1571558"/>
                                </a:lnTo>
                                <a:lnTo>
                                  <a:pt x="3900383" y="1550883"/>
                                </a:lnTo>
                                <a:lnTo>
                                  <a:pt x="3946942" y="1531672"/>
                                </a:lnTo>
                                <a:lnTo>
                                  <a:pt x="3995559" y="1513986"/>
                                </a:lnTo>
                                <a:lnTo>
                                  <a:pt x="4046118" y="1497892"/>
                                </a:lnTo>
                                <a:lnTo>
                                  <a:pt x="4098505" y="1483452"/>
                                </a:lnTo>
                                <a:lnTo>
                                  <a:pt x="4152606" y="1470730"/>
                                </a:lnTo>
                                <a:lnTo>
                                  <a:pt x="4208306" y="1459790"/>
                                </a:lnTo>
                                <a:lnTo>
                                  <a:pt x="4265489" y="1450696"/>
                                </a:lnTo>
                                <a:lnTo>
                                  <a:pt x="4324042" y="1443512"/>
                                </a:lnTo>
                                <a:lnTo>
                                  <a:pt x="4383849" y="1438302"/>
                                </a:lnTo>
                                <a:lnTo>
                                  <a:pt x="4444796" y="1435129"/>
                                </a:lnTo>
                                <a:lnTo>
                                  <a:pt x="4506767" y="1434057"/>
                                </a:lnTo>
                                <a:lnTo>
                                  <a:pt x="4568715" y="1435129"/>
                                </a:lnTo>
                                <a:lnTo>
                                  <a:pt x="4629639" y="1438302"/>
                                </a:lnTo>
                                <a:lnTo>
                                  <a:pt x="4689426" y="1443512"/>
                                </a:lnTo>
                                <a:lnTo>
                                  <a:pt x="4747960" y="1450696"/>
                                </a:lnTo>
                                <a:lnTo>
                                  <a:pt x="4805126" y="1459790"/>
                                </a:lnTo>
                                <a:lnTo>
                                  <a:pt x="4860810" y="1470730"/>
                                </a:lnTo>
                                <a:lnTo>
                                  <a:pt x="4914897" y="1483452"/>
                                </a:lnTo>
                                <a:lnTo>
                                  <a:pt x="4967272" y="1497892"/>
                                </a:lnTo>
                                <a:lnTo>
                                  <a:pt x="5017820" y="1513986"/>
                                </a:lnTo>
                                <a:lnTo>
                                  <a:pt x="5066427" y="1531672"/>
                                </a:lnTo>
                                <a:lnTo>
                                  <a:pt x="5112977" y="1550883"/>
                                </a:lnTo>
                                <a:lnTo>
                                  <a:pt x="5157356" y="1571558"/>
                                </a:lnTo>
                                <a:lnTo>
                                  <a:pt x="5199449" y="1593632"/>
                                </a:lnTo>
                                <a:lnTo>
                                  <a:pt x="5239141" y="1617042"/>
                                </a:lnTo>
                                <a:lnTo>
                                  <a:pt x="5276318" y="1641722"/>
                                </a:lnTo>
                                <a:lnTo>
                                  <a:pt x="5310864" y="1667611"/>
                                </a:lnTo>
                                <a:lnTo>
                                  <a:pt x="5342665" y="1694643"/>
                                </a:lnTo>
                                <a:lnTo>
                                  <a:pt x="5371606" y="1722755"/>
                                </a:lnTo>
                                <a:lnTo>
                                  <a:pt x="5397572" y="1751884"/>
                                </a:lnTo>
                                <a:lnTo>
                                  <a:pt x="5440120" y="1812934"/>
                                </a:lnTo>
                                <a:lnTo>
                                  <a:pt x="5469391" y="1877283"/>
                                </a:lnTo>
                                <a:lnTo>
                                  <a:pt x="5484467" y="1944420"/>
                                </a:lnTo>
                                <a:lnTo>
                                  <a:pt x="5486394" y="1978874"/>
                                </a:lnTo>
                                <a:lnTo>
                                  <a:pt x="5484467" y="2013310"/>
                                </a:lnTo>
                                <a:lnTo>
                                  <a:pt x="5469391" y="2080417"/>
                                </a:lnTo>
                                <a:lnTo>
                                  <a:pt x="5440120" y="2144741"/>
                                </a:lnTo>
                                <a:lnTo>
                                  <a:pt x="5397572" y="2205773"/>
                                </a:lnTo>
                                <a:lnTo>
                                  <a:pt x="5371606" y="2234894"/>
                                </a:lnTo>
                                <a:lnTo>
                                  <a:pt x="5342665" y="2263000"/>
                                </a:lnTo>
                                <a:lnTo>
                                  <a:pt x="5310864" y="2290028"/>
                                </a:lnTo>
                                <a:lnTo>
                                  <a:pt x="5276318" y="2315912"/>
                                </a:lnTo>
                                <a:lnTo>
                                  <a:pt x="5239141" y="2340590"/>
                                </a:lnTo>
                                <a:lnTo>
                                  <a:pt x="5199449" y="2363997"/>
                                </a:lnTo>
                                <a:lnTo>
                                  <a:pt x="5157356" y="2386069"/>
                                </a:lnTo>
                                <a:lnTo>
                                  <a:pt x="5112977" y="2406743"/>
                                </a:lnTo>
                                <a:lnTo>
                                  <a:pt x="5066427" y="2425955"/>
                                </a:lnTo>
                                <a:lnTo>
                                  <a:pt x="5017820" y="2443640"/>
                                </a:lnTo>
                                <a:lnTo>
                                  <a:pt x="4967272" y="2459735"/>
                                </a:lnTo>
                                <a:lnTo>
                                  <a:pt x="4914897" y="2474176"/>
                                </a:lnTo>
                                <a:lnTo>
                                  <a:pt x="4860810" y="2486899"/>
                                </a:lnTo>
                                <a:lnTo>
                                  <a:pt x="4805126" y="2497840"/>
                                </a:lnTo>
                                <a:lnTo>
                                  <a:pt x="4747960" y="2506935"/>
                                </a:lnTo>
                                <a:lnTo>
                                  <a:pt x="4689426" y="2514120"/>
                                </a:lnTo>
                                <a:lnTo>
                                  <a:pt x="4629639" y="2519331"/>
                                </a:lnTo>
                                <a:lnTo>
                                  <a:pt x="4568715" y="2522505"/>
                                </a:lnTo>
                                <a:lnTo>
                                  <a:pt x="4506767" y="2523577"/>
                                </a:lnTo>
                                <a:lnTo>
                                  <a:pt x="4444796" y="2522505"/>
                                </a:lnTo>
                                <a:lnTo>
                                  <a:pt x="4383849" y="2519331"/>
                                </a:lnTo>
                                <a:lnTo>
                                  <a:pt x="4324042" y="2514120"/>
                                </a:lnTo>
                                <a:lnTo>
                                  <a:pt x="4265489" y="2506935"/>
                                </a:lnTo>
                                <a:lnTo>
                                  <a:pt x="4208306" y="2497840"/>
                                </a:lnTo>
                                <a:lnTo>
                                  <a:pt x="4152606" y="2486899"/>
                                </a:lnTo>
                                <a:lnTo>
                                  <a:pt x="4098505" y="2474176"/>
                                </a:lnTo>
                                <a:lnTo>
                                  <a:pt x="4046118" y="2459735"/>
                                </a:lnTo>
                                <a:lnTo>
                                  <a:pt x="3995559" y="2443640"/>
                                </a:lnTo>
                                <a:lnTo>
                                  <a:pt x="3946942" y="2425955"/>
                                </a:lnTo>
                                <a:lnTo>
                                  <a:pt x="3900383" y="2406743"/>
                                </a:lnTo>
                                <a:lnTo>
                                  <a:pt x="3855996" y="2386069"/>
                                </a:lnTo>
                                <a:lnTo>
                                  <a:pt x="3813896" y="2363997"/>
                                </a:lnTo>
                                <a:lnTo>
                                  <a:pt x="3774199" y="2340590"/>
                                </a:lnTo>
                                <a:lnTo>
                                  <a:pt x="3737017" y="2315912"/>
                                </a:lnTo>
                                <a:lnTo>
                                  <a:pt x="3702467" y="2290028"/>
                                </a:lnTo>
                                <a:lnTo>
                                  <a:pt x="3670663" y="2263000"/>
                                </a:lnTo>
                                <a:lnTo>
                                  <a:pt x="3641719" y="2234894"/>
                                </a:lnTo>
                                <a:lnTo>
                                  <a:pt x="3615751" y="2205773"/>
                                </a:lnTo>
                                <a:lnTo>
                                  <a:pt x="3573200" y="2144741"/>
                                </a:lnTo>
                                <a:lnTo>
                                  <a:pt x="3543928" y="2080417"/>
                                </a:lnTo>
                                <a:lnTo>
                                  <a:pt x="3528852" y="2013310"/>
                                </a:lnTo>
                                <a:lnTo>
                                  <a:pt x="3526924" y="1978874"/>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1180358" y="311097"/>
                            <a:ext cx="2400935" cy="3156585"/>
                          </a:xfrm>
                          <a:custGeom>
                            <a:avLst/>
                            <a:gdLst/>
                            <a:ahLst/>
                            <a:cxnLst/>
                            <a:rect l="l" t="t" r="r" b="b"/>
                            <a:pathLst>
                              <a:path w="2400935" h="3156585">
                                <a:moveTo>
                                  <a:pt x="2400693" y="1621929"/>
                                </a:moveTo>
                                <a:lnTo>
                                  <a:pt x="2399512" y="1620774"/>
                                </a:lnTo>
                                <a:lnTo>
                                  <a:pt x="2381974" y="1589443"/>
                                </a:lnTo>
                                <a:lnTo>
                                  <a:pt x="2358872" y="1548168"/>
                                </a:lnTo>
                                <a:lnTo>
                                  <a:pt x="2345791" y="1567421"/>
                                </a:lnTo>
                                <a:lnTo>
                                  <a:pt x="2340216" y="1561858"/>
                                </a:lnTo>
                                <a:lnTo>
                                  <a:pt x="2335974" y="1574723"/>
                                </a:lnTo>
                                <a:lnTo>
                                  <a:pt x="22618" y="0"/>
                                </a:lnTo>
                                <a:lnTo>
                                  <a:pt x="19050" y="5219"/>
                                </a:lnTo>
                                <a:lnTo>
                                  <a:pt x="2333866" y="1581086"/>
                                </a:lnTo>
                                <a:lnTo>
                                  <a:pt x="2331377" y="1588630"/>
                                </a:lnTo>
                                <a:lnTo>
                                  <a:pt x="2327402" y="1594497"/>
                                </a:lnTo>
                                <a:lnTo>
                                  <a:pt x="2679" y="828281"/>
                                </a:lnTo>
                                <a:lnTo>
                                  <a:pt x="647" y="834390"/>
                                </a:lnTo>
                                <a:lnTo>
                                  <a:pt x="2323744" y="1599895"/>
                                </a:lnTo>
                                <a:lnTo>
                                  <a:pt x="2316111" y="1611122"/>
                                </a:lnTo>
                                <a:lnTo>
                                  <a:pt x="2323630" y="1612138"/>
                                </a:lnTo>
                                <a:lnTo>
                                  <a:pt x="2316899" y="1632559"/>
                                </a:lnTo>
                                <a:lnTo>
                                  <a:pt x="2288032" y="1627886"/>
                                </a:lnTo>
                                <a:lnTo>
                                  <a:pt x="2298420" y="1661134"/>
                                </a:lnTo>
                                <a:lnTo>
                                  <a:pt x="2294661" y="1662315"/>
                                </a:lnTo>
                                <a:lnTo>
                                  <a:pt x="2276970" y="1653044"/>
                                </a:lnTo>
                                <a:lnTo>
                                  <a:pt x="2276691" y="1667929"/>
                                </a:lnTo>
                                <a:lnTo>
                                  <a:pt x="2276564" y="1667979"/>
                                </a:lnTo>
                                <a:lnTo>
                                  <a:pt x="2276564" y="1674685"/>
                                </a:lnTo>
                                <a:lnTo>
                                  <a:pt x="2276335" y="1687880"/>
                                </a:lnTo>
                                <a:lnTo>
                                  <a:pt x="2236724" y="1687144"/>
                                </a:lnTo>
                                <a:lnTo>
                                  <a:pt x="2276564" y="1674685"/>
                                </a:lnTo>
                                <a:lnTo>
                                  <a:pt x="2276564" y="1667979"/>
                                </a:lnTo>
                                <a:lnTo>
                                  <a:pt x="2216454" y="1686775"/>
                                </a:lnTo>
                                <a:lnTo>
                                  <a:pt x="1778" y="1645551"/>
                                </a:lnTo>
                                <a:lnTo>
                                  <a:pt x="1638" y="1651901"/>
                                </a:lnTo>
                                <a:lnTo>
                                  <a:pt x="2197290" y="1692770"/>
                                </a:lnTo>
                                <a:lnTo>
                                  <a:pt x="19786" y="2373769"/>
                                </a:lnTo>
                                <a:lnTo>
                                  <a:pt x="21729" y="2379865"/>
                                </a:lnTo>
                                <a:lnTo>
                                  <a:pt x="2217559" y="1693151"/>
                                </a:lnTo>
                                <a:lnTo>
                                  <a:pt x="2276221" y="1694230"/>
                                </a:lnTo>
                                <a:lnTo>
                                  <a:pt x="2288921" y="1694230"/>
                                </a:lnTo>
                                <a:lnTo>
                                  <a:pt x="2307285" y="1694230"/>
                                </a:lnTo>
                                <a:lnTo>
                                  <a:pt x="2307425" y="1694459"/>
                                </a:lnTo>
                                <a:lnTo>
                                  <a:pt x="2288921" y="1694459"/>
                                </a:lnTo>
                                <a:lnTo>
                                  <a:pt x="2276208" y="1694459"/>
                                </a:lnTo>
                                <a:lnTo>
                                  <a:pt x="2275586" y="1729143"/>
                                </a:lnTo>
                                <a:lnTo>
                                  <a:pt x="2293556" y="1720583"/>
                                </a:lnTo>
                                <a:lnTo>
                                  <a:pt x="0" y="3150641"/>
                                </a:lnTo>
                                <a:lnTo>
                                  <a:pt x="3327" y="3156102"/>
                                </a:lnTo>
                                <a:lnTo>
                                  <a:pt x="2318689" y="1712493"/>
                                </a:lnTo>
                                <a:lnTo>
                                  <a:pt x="2337193" y="1742084"/>
                                </a:lnTo>
                                <a:lnTo>
                                  <a:pt x="2362771" y="1700263"/>
                                </a:lnTo>
                                <a:lnTo>
                                  <a:pt x="2381643" y="1669415"/>
                                </a:lnTo>
                                <a:lnTo>
                                  <a:pt x="2338882" y="1673466"/>
                                </a:lnTo>
                                <a:lnTo>
                                  <a:pt x="2355621" y="1657350"/>
                                </a:lnTo>
                                <a:lnTo>
                                  <a:pt x="2372118" y="1641475"/>
                                </a:lnTo>
                                <a:lnTo>
                                  <a:pt x="2322118" y="1633397"/>
                                </a:lnTo>
                                <a:lnTo>
                                  <a:pt x="2398801" y="1622209"/>
                                </a:lnTo>
                                <a:lnTo>
                                  <a:pt x="2400452" y="1622425"/>
                                </a:lnTo>
                                <a:lnTo>
                                  <a:pt x="2400211" y="1622005"/>
                                </a:lnTo>
                                <a:lnTo>
                                  <a:pt x="2400693" y="1621929"/>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309913" y="87790"/>
                            <a:ext cx="650875" cy="475615"/>
                          </a:xfrm>
                          <a:prstGeom prst="rect">
                            <a:avLst/>
                          </a:prstGeom>
                        </wps:spPr>
                        <wps:txbx>
                          <w:txbxContent>
                            <w:p>
                              <w:pPr>
                                <w:spacing w:line="240" w:lineRule="auto" w:before="0"/>
                                <w:ind w:left="-1" w:right="18" w:hanging="11"/>
                                <w:jc w:val="center"/>
                                <w:rPr>
                                  <w:sz w:val="22"/>
                                </w:rPr>
                              </w:pPr>
                              <w:r>
                                <w:rPr>
                                  <w:spacing w:val="-2"/>
                                  <w:sz w:val="22"/>
                                </w:rPr>
                                <w:t>Ukuran Perusahaan </w:t>
                              </w:r>
                              <w:r>
                                <w:rPr>
                                  <w:spacing w:val="-4"/>
                                  <w:sz w:val="22"/>
                                </w:rPr>
                                <w:t>(X1)</w:t>
                              </w:r>
                            </w:p>
                          </w:txbxContent>
                        </wps:txbx>
                        <wps:bodyPr wrap="square" lIns="0" tIns="0" rIns="0" bIns="0" rtlCol="0">
                          <a:noAutofit/>
                        </wps:bodyPr>
                      </wps:wsp>
                      <wps:wsp>
                        <wps:cNvPr id="13" name="Textbox 13"/>
                        <wps:cNvSpPr txBox="1"/>
                        <wps:spPr>
                          <a:xfrm>
                            <a:off x="4172249" y="1831411"/>
                            <a:ext cx="701675" cy="316865"/>
                          </a:xfrm>
                          <a:prstGeom prst="rect">
                            <a:avLst/>
                          </a:prstGeom>
                        </wps:spPr>
                        <wps:txbx>
                          <w:txbxContent>
                            <w:p>
                              <w:pPr>
                                <w:spacing w:line="242" w:lineRule="auto" w:before="0"/>
                                <w:ind w:left="390" w:right="18" w:hanging="391"/>
                                <w:jc w:val="left"/>
                                <w:rPr>
                                  <w:sz w:val="22"/>
                                </w:rPr>
                              </w:pPr>
                              <w:r>
                                <w:rPr>
                                  <w:sz w:val="22"/>
                                </w:rPr>
                                <w:t>Audit</w:t>
                              </w:r>
                              <w:r>
                                <w:rPr>
                                  <w:spacing w:val="-14"/>
                                  <w:sz w:val="22"/>
                                </w:rPr>
                                <w:t> </w:t>
                              </w:r>
                              <w:r>
                                <w:rPr>
                                  <w:sz w:val="22"/>
                                </w:rPr>
                                <w:t>Delay </w:t>
                              </w:r>
                              <w:r>
                                <w:rPr>
                                  <w:spacing w:val="-4"/>
                                  <w:sz w:val="22"/>
                                </w:rPr>
                                <w:t>(Y)</w:t>
                              </w:r>
                            </w:p>
                          </w:txbxContent>
                        </wps:txbx>
                        <wps:bodyPr wrap="square" lIns="0" tIns="0" rIns="0" bIns="0" rtlCol="0">
                          <a:noAutofit/>
                        </wps:bodyPr>
                      </wps:wsp>
                      <wps:wsp>
                        <wps:cNvPr id="14" name="Textbox 14"/>
                        <wps:cNvSpPr txBox="1"/>
                        <wps:spPr>
                          <a:xfrm>
                            <a:off x="6350" y="3181747"/>
                            <a:ext cx="1176020" cy="568325"/>
                          </a:xfrm>
                          <a:prstGeom prst="rect">
                            <a:avLst/>
                          </a:prstGeom>
                          <a:ln w="12700">
                            <a:solidFill>
                              <a:srgbClr val="000000"/>
                            </a:solidFill>
                            <a:prstDash val="solid"/>
                          </a:ln>
                        </wps:spPr>
                        <wps:txbx>
                          <w:txbxContent>
                            <w:p>
                              <w:pPr>
                                <w:spacing w:line="242" w:lineRule="auto" w:before="69"/>
                                <w:ind w:left="413" w:right="412" w:hanging="2"/>
                                <w:jc w:val="center"/>
                                <w:rPr>
                                  <w:sz w:val="22"/>
                                </w:rPr>
                              </w:pPr>
                              <w:r>
                                <w:rPr>
                                  <w:spacing w:val="-4"/>
                                  <w:sz w:val="22"/>
                                </w:rPr>
                                <w:t>Umur </w:t>
                              </w:r>
                              <w:r>
                                <w:rPr>
                                  <w:spacing w:val="-2"/>
                                  <w:sz w:val="22"/>
                                </w:rPr>
                                <w:t>Perusahaan </w:t>
                              </w:r>
                              <w:r>
                                <w:rPr>
                                  <w:spacing w:val="-4"/>
                                  <w:sz w:val="22"/>
                                </w:rPr>
                                <w:t>(X5)</w:t>
                              </w:r>
                            </w:p>
                          </w:txbxContent>
                        </wps:txbx>
                        <wps:bodyPr wrap="square" lIns="0" tIns="0" rIns="0" bIns="0" rtlCol="0">
                          <a:noAutofit/>
                        </wps:bodyPr>
                      </wps:wsp>
                      <wps:wsp>
                        <wps:cNvPr id="15" name="Textbox 15"/>
                        <wps:cNvSpPr txBox="1"/>
                        <wps:spPr>
                          <a:xfrm>
                            <a:off x="6350" y="2408838"/>
                            <a:ext cx="1176020" cy="568325"/>
                          </a:xfrm>
                          <a:prstGeom prst="rect">
                            <a:avLst/>
                          </a:prstGeom>
                          <a:ln w="12700">
                            <a:solidFill>
                              <a:srgbClr val="000000"/>
                            </a:solidFill>
                            <a:prstDash val="solid"/>
                          </a:ln>
                        </wps:spPr>
                        <wps:txbx>
                          <w:txbxContent>
                            <w:p>
                              <w:pPr>
                                <w:spacing w:before="181"/>
                                <w:ind w:left="2" w:right="5" w:firstLine="0"/>
                                <w:jc w:val="center"/>
                                <w:rPr>
                                  <w:sz w:val="22"/>
                                </w:rPr>
                              </w:pPr>
                              <w:r>
                                <w:rPr>
                                  <w:spacing w:val="-2"/>
                                  <w:sz w:val="22"/>
                                </w:rPr>
                                <w:t>Solvabilitas</w:t>
                              </w:r>
                            </w:p>
                            <w:p>
                              <w:pPr>
                                <w:spacing w:before="3"/>
                                <w:ind w:left="5" w:right="3" w:firstLine="0"/>
                                <w:jc w:val="center"/>
                                <w:rPr>
                                  <w:sz w:val="22"/>
                                </w:rPr>
                              </w:pPr>
                              <w:r>
                                <w:rPr>
                                  <w:spacing w:val="-4"/>
                                  <w:sz w:val="22"/>
                                </w:rPr>
                                <w:t>(X4)</w:t>
                              </w:r>
                            </w:p>
                          </w:txbxContent>
                        </wps:txbx>
                        <wps:bodyPr wrap="square" lIns="0" tIns="0" rIns="0" bIns="0" rtlCol="0">
                          <a:noAutofit/>
                        </wps:bodyPr>
                      </wps:wsp>
                      <wps:wsp>
                        <wps:cNvPr id="16" name="Textbox 16"/>
                        <wps:cNvSpPr txBox="1"/>
                        <wps:spPr>
                          <a:xfrm>
                            <a:off x="6350" y="1645301"/>
                            <a:ext cx="1176020" cy="568325"/>
                          </a:xfrm>
                          <a:prstGeom prst="rect">
                            <a:avLst/>
                          </a:prstGeom>
                          <a:ln w="12700">
                            <a:solidFill>
                              <a:srgbClr val="000000"/>
                            </a:solidFill>
                            <a:prstDash val="solid"/>
                          </a:ln>
                        </wps:spPr>
                        <wps:txbx>
                          <w:txbxContent>
                            <w:p>
                              <w:pPr>
                                <w:spacing w:line="242" w:lineRule="auto" w:before="183"/>
                                <w:ind w:left="708" w:right="0" w:hanging="360"/>
                                <w:jc w:val="left"/>
                                <w:rPr>
                                  <w:sz w:val="22"/>
                                </w:rPr>
                              </w:pPr>
                              <w:r>
                                <w:rPr>
                                  <w:spacing w:val="-2"/>
                                  <w:sz w:val="22"/>
                                </w:rPr>
                                <w:t>Profitabilitas </w:t>
                              </w:r>
                              <w:r>
                                <w:rPr>
                                  <w:spacing w:val="-4"/>
                                  <w:sz w:val="22"/>
                                </w:rPr>
                                <w:t>(X3)</w:t>
                              </w:r>
                            </w:p>
                          </w:txbxContent>
                        </wps:txbx>
                        <wps:bodyPr wrap="square" lIns="0" tIns="0" rIns="0" bIns="0" rtlCol="0">
                          <a:noAutofit/>
                        </wps:bodyPr>
                      </wps:wsp>
                      <wps:wsp>
                        <wps:cNvPr id="17" name="Textbox 17"/>
                        <wps:cNvSpPr txBox="1"/>
                        <wps:spPr>
                          <a:xfrm>
                            <a:off x="6350" y="872379"/>
                            <a:ext cx="1176020" cy="568325"/>
                          </a:xfrm>
                          <a:prstGeom prst="rect">
                            <a:avLst/>
                          </a:prstGeom>
                          <a:ln w="12700">
                            <a:solidFill>
                              <a:srgbClr val="000000"/>
                            </a:solidFill>
                            <a:prstDash val="solid"/>
                          </a:ln>
                        </wps:spPr>
                        <wps:txbx>
                          <w:txbxContent>
                            <w:p>
                              <w:pPr>
                                <w:spacing w:line="240" w:lineRule="auto" w:before="70"/>
                                <w:ind w:left="402" w:right="399" w:firstLine="0"/>
                                <w:jc w:val="center"/>
                                <w:rPr>
                                  <w:sz w:val="22"/>
                                </w:rPr>
                              </w:pPr>
                              <w:r>
                                <w:rPr>
                                  <w:sz w:val="22"/>
                                </w:rPr>
                                <w:t>Laba</w:t>
                              </w:r>
                              <w:r>
                                <w:rPr>
                                  <w:spacing w:val="-14"/>
                                  <w:sz w:val="22"/>
                                </w:rPr>
                                <w:t> </w:t>
                              </w:r>
                              <w:r>
                                <w:rPr>
                                  <w:sz w:val="22"/>
                                </w:rPr>
                                <w:t>Rugi </w:t>
                              </w:r>
                              <w:r>
                                <w:rPr>
                                  <w:spacing w:val="-2"/>
                                  <w:sz w:val="22"/>
                                </w:rPr>
                                <w:t>Operasi </w:t>
                              </w:r>
                              <w:r>
                                <w:rPr>
                                  <w:spacing w:val="-4"/>
                                  <w:sz w:val="22"/>
                                </w:rPr>
                                <w:t>(X2)</w:t>
                              </w:r>
                            </w:p>
                          </w:txbxContent>
                        </wps:txbx>
                        <wps:bodyPr wrap="square" lIns="0" tIns="0" rIns="0" bIns="0" rtlCol="0">
                          <a:noAutofit/>
                        </wps:bodyPr>
                      </wps:wsp>
                    </wpg:wgp>
                  </a:graphicData>
                </a:graphic>
              </wp:anchor>
            </w:drawing>
          </mc:Choice>
          <mc:Fallback>
            <w:pict>
              <v:group style="position:absolute;margin-left:91.148399pt;margin-top:51.871693pt;width:433pt;height:295.8pt;mso-position-horizontal-relative:page;mso-position-vertical-relative:paragraph;z-index:15731712" id="docshapegroup7" coordorigin="1823,1037" coordsize="8660,5916">
                <v:shape style="position:absolute;left:1832;top:1047;width:8640;height:3975" id="docshape8" coordorigin="1833,1047" coordsize="8640,3975" path="m1833,2044l3790,2044,3790,1047,1833,1047,1833,2044xm7387,4164l7390,4110,7399,4056,7414,4004,7434,3953,7460,3902,7491,3854,7527,3806,7568,3760,7614,3716,7664,3674,7718,3633,7777,3594,7839,3557,7905,3522,7975,3490,8049,3460,8125,3432,8205,3406,8287,3384,8373,3364,8460,3346,8550,3332,8642,3321,8737,3312,8833,3307,8930,3306,9028,3307,9124,3312,9218,3321,9310,3332,9400,3346,9488,3364,9573,3384,9655,3406,9735,3432,9812,3460,9885,3490,9955,3522,10021,3557,10084,3594,10142,3633,10197,3674,10247,3716,10292,3760,10333,3806,10369,3854,10400,3902,10426,3953,10446,4004,10461,4056,10470,4110,10473,4164,10470,4218,10461,4271,10446,4324,10426,4375,10400,4425,10369,4474,10333,4521,10292,4567,10247,4611,10197,4654,10142,4695,10084,4733,10021,4770,9955,4805,9885,4838,9812,4868,9735,4896,9655,4921,9573,4944,9488,4964,9400,4981,9310,4995,9218,5007,9124,5015,9028,5020,8930,5022,8833,5020,8737,5015,8642,5007,8550,4995,8460,4981,8373,4964,8287,4944,8205,4921,8125,4896,8049,4868,7975,4838,7905,4805,7839,4770,7777,4733,7718,4695,7664,4654,7614,4611,7568,4567,7527,4521,7491,4474,7460,4425,7434,4375,7414,4324,7399,4271,7390,4218,7387,4164xe" filled="false" stroked="true" strokeweight="1pt" strokecolor="#000000">
                  <v:path arrowok="t"/>
                  <v:stroke dashstyle="solid"/>
                </v:shape>
                <v:shape style="position:absolute;left:3681;top:1527;width:3781;height:4971" id="docshape9" coordorigin="3682,1527" coordsize="3781,4971" path="m7462,4082l7461,4080,7433,4030,7397,3965,7376,3996,7367,3987,7361,4007,3717,1527,3712,1536,7357,4017,7353,4029,7347,4038,3686,2832,3683,2841,7341,4047,7329,4065,7341,4066,7330,4098,7285,4091,7301,4143,7295,4145,7268,4131,7267,4154,7267,4154,7267,4165,7267,4185,7204,4184,7267,4165,7267,4154,7172,4184,3685,4119,3684,4129,7142,4193,3713,5266,3716,5275,7174,4194,7266,4195,7286,4195,7315,4195,7316,4196,7286,4196,7266,4196,7265,4250,7294,4237,3682,6489,3687,6498,7333,4224,7362,4271,7403,4205,7432,4156,7365,4163,7391,4137,7417,4112,7339,4100,7459,4082,7462,4082,7462,4082,7462,4082xe" filled="true" fillcolor="#000000" stroked="false">
                  <v:path arrowok="t"/>
                  <v:fill type="solid"/>
                </v:shape>
                <v:shape style="position:absolute;left:2311;top:1175;width:1025;height:749" type="#_x0000_t202" id="docshape10" filled="false" stroked="false">
                  <v:textbox inset="0,0,0,0">
                    <w:txbxContent>
                      <w:p>
                        <w:pPr>
                          <w:spacing w:line="240" w:lineRule="auto" w:before="0"/>
                          <w:ind w:left="-1" w:right="18" w:hanging="11"/>
                          <w:jc w:val="center"/>
                          <w:rPr>
                            <w:sz w:val="22"/>
                          </w:rPr>
                        </w:pPr>
                        <w:r>
                          <w:rPr>
                            <w:spacing w:val="-2"/>
                            <w:sz w:val="22"/>
                          </w:rPr>
                          <w:t>Ukuran Perusahaan </w:t>
                        </w:r>
                        <w:r>
                          <w:rPr>
                            <w:spacing w:val="-4"/>
                            <w:sz w:val="22"/>
                          </w:rPr>
                          <w:t>(X1)</w:t>
                        </w:r>
                      </w:p>
                    </w:txbxContent>
                  </v:textbox>
                  <w10:wrap type="none"/>
                </v:shape>
                <v:shape style="position:absolute;left:8393;top:3921;width:1105;height:499" type="#_x0000_t202" id="docshape11" filled="false" stroked="false">
                  <v:textbox inset="0,0,0,0">
                    <w:txbxContent>
                      <w:p>
                        <w:pPr>
                          <w:spacing w:line="242" w:lineRule="auto" w:before="0"/>
                          <w:ind w:left="390" w:right="18" w:hanging="391"/>
                          <w:jc w:val="left"/>
                          <w:rPr>
                            <w:sz w:val="22"/>
                          </w:rPr>
                        </w:pPr>
                        <w:r>
                          <w:rPr>
                            <w:sz w:val="22"/>
                          </w:rPr>
                          <w:t>Audit</w:t>
                        </w:r>
                        <w:r>
                          <w:rPr>
                            <w:spacing w:val="-14"/>
                            <w:sz w:val="22"/>
                          </w:rPr>
                          <w:t> </w:t>
                        </w:r>
                        <w:r>
                          <w:rPr>
                            <w:sz w:val="22"/>
                          </w:rPr>
                          <w:t>Delay </w:t>
                        </w:r>
                        <w:r>
                          <w:rPr>
                            <w:spacing w:val="-4"/>
                            <w:sz w:val="22"/>
                          </w:rPr>
                          <w:t>(Y)</w:t>
                        </w:r>
                      </w:p>
                    </w:txbxContent>
                  </v:textbox>
                  <w10:wrap type="none"/>
                </v:shape>
                <v:shape style="position:absolute;left:1832;top:6048;width:1852;height:895" type="#_x0000_t202" id="docshape12" filled="false" stroked="true" strokeweight="1pt" strokecolor="#000000">
                  <v:textbox inset="0,0,0,0">
                    <w:txbxContent>
                      <w:p>
                        <w:pPr>
                          <w:spacing w:line="242" w:lineRule="auto" w:before="69"/>
                          <w:ind w:left="413" w:right="412" w:hanging="2"/>
                          <w:jc w:val="center"/>
                          <w:rPr>
                            <w:sz w:val="22"/>
                          </w:rPr>
                        </w:pPr>
                        <w:r>
                          <w:rPr>
                            <w:spacing w:val="-4"/>
                            <w:sz w:val="22"/>
                          </w:rPr>
                          <w:t>Umur </w:t>
                        </w:r>
                        <w:r>
                          <w:rPr>
                            <w:spacing w:val="-2"/>
                            <w:sz w:val="22"/>
                          </w:rPr>
                          <w:t>Perusahaan </w:t>
                        </w:r>
                        <w:r>
                          <w:rPr>
                            <w:spacing w:val="-4"/>
                            <w:sz w:val="22"/>
                          </w:rPr>
                          <w:t>(X5)</w:t>
                        </w:r>
                      </w:p>
                    </w:txbxContent>
                  </v:textbox>
                  <v:stroke dashstyle="solid"/>
                  <w10:wrap type="none"/>
                </v:shape>
                <v:shape style="position:absolute;left:1832;top:4830;width:1852;height:895" type="#_x0000_t202" id="docshape13" filled="false" stroked="true" strokeweight="1pt" strokecolor="#000000">
                  <v:textbox inset="0,0,0,0">
                    <w:txbxContent>
                      <w:p>
                        <w:pPr>
                          <w:spacing w:before="181"/>
                          <w:ind w:left="2" w:right="5" w:firstLine="0"/>
                          <w:jc w:val="center"/>
                          <w:rPr>
                            <w:sz w:val="22"/>
                          </w:rPr>
                        </w:pPr>
                        <w:r>
                          <w:rPr>
                            <w:spacing w:val="-2"/>
                            <w:sz w:val="22"/>
                          </w:rPr>
                          <w:t>Solvabilitas</w:t>
                        </w:r>
                      </w:p>
                      <w:p>
                        <w:pPr>
                          <w:spacing w:before="3"/>
                          <w:ind w:left="5" w:right="3" w:firstLine="0"/>
                          <w:jc w:val="center"/>
                          <w:rPr>
                            <w:sz w:val="22"/>
                          </w:rPr>
                        </w:pPr>
                        <w:r>
                          <w:rPr>
                            <w:spacing w:val="-4"/>
                            <w:sz w:val="22"/>
                          </w:rPr>
                          <w:t>(X4)</w:t>
                        </w:r>
                      </w:p>
                    </w:txbxContent>
                  </v:textbox>
                  <v:stroke dashstyle="solid"/>
                  <w10:wrap type="none"/>
                </v:shape>
                <v:shape style="position:absolute;left:1832;top:3628;width:1852;height:895" type="#_x0000_t202" id="docshape14" filled="false" stroked="true" strokeweight="1pt" strokecolor="#000000">
                  <v:textbox inset="0,0,0,0">
                    <w:txbxContent>
                      <w:p>
                        <w:pPr>
                          <w:spacing w:line="242" w:lineRule="auto" w:before="183"/>
                          <w:ind w:left="708" w:right="0" w:hanging="360"/>
                          <w:jc w:val="left"/>
                          <w:rPr>
                            <w:sz w:val="22"/>
                          </w:rPr>
                        </w:pPr>
                        <w:r>
                          <w:rPr>
                            <w:spacing w:val="-2"/>
                            <w:sz w:val="22"/>
                          </w:rPr>
                          <w:t>Profitabilitas </w:t>
                        </w:r>
                        <w:r>
                          <w:rPr>
                            <w:spacing w:val="-4"/>
                            <w:sz w:val="22"/>
                          </w:rPr>
                          <w:t>(X3)</w:t>
                        </w:r>
                      </w:p>
                    </w:txbxContent>
                  </v:textbox>
                  <v:stroke dashstyle="solid"/>
                  <w10:wrap type="none"/>
                </v:shape>
                <v:shape style="position:absolute;left:1832;top:2411;width:1852;height:895" type="#_x0000_t202" id="docshape15" filled="false" stroked="true" strokeweight="1pt" strokecolor="#000000">
                  <v:textbox inset="0,0,0,0">
                    <w:txbxContent>
                      <w:p>
                        <w:pPr>
                          <w:spacing w:line="240" w:lineRule="auto" w:before="70"/>
                          <w:ind w:left="402" w:right="399" w:firstLine="0"/>
                          <w:jc w:val="center"/>
                          <w:rPr>
                            <w:sz w:val="22"/>
                          </w:rPr>
                        </w:pPr>
                        <w:r>
                          <w:rPr>
                            <w:sz w:val="22"/>
                          </w:rPr>
                          <w:t>Laba</w:t>
                        </w:r>
                        <w:r>
                          <w:rPr>
                            <w:spacing w:val="-14"/>
                            <w:sz w:val="22"/>
                          </w:rPr>
                          <w:t> </w:t>
                        </w:r>
                        <w:r>
                          <w:rPr>
                            <w:sz w:val="22"/>
                          </w:rPr>
                          <w:t>Rugi </w:t>
                        </w:r>
                        <w:r>
                          <w:rPr>
                            <w:spacing w:val="-2"/>
                            <w:sz w:val="22"/>
                          </w:rPr>
                          <w:t>Operasi </w:t>
                        </w:r>
                        <w:r>
                          <w:rPr>
                            <w:spacing w:val="-4"/>
                            <w:sz w:val="22"/>
                          </w:rPr>
                          <w:t>(X2)</w:t>
                        </w:r>
                      </w:p>
                    </w:txbxContent>
                  </v:textbox>
                  <v:stroke dashstyle="solid"/>
                  <w10:wrap type="none"/>
                </v:shape>
                <w10:wrap type="none"/>
              </v:group>
            </w:pict>
          </mc:Fallback>
        </mc:AlternateContent>
      </w:r>
      <w:r>
        <w:rPr/>
        <w:t>Perusahaan, Laba Rugi Operasi, Profitabilitas, Solvabilitas, dan Umur Perusahaan. Sedangkan Variabel Dependen pada penelitian ini adalah Audit Delay.</w:t>
      </w: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228"/>
        <w:jc w:val="left"/>
      </w:pPr>
    </w:p>
    <w:p>
      <w:pPr>
        <w:pStyle w:val="BodyText"/>
        <w:ind w:left="1313" w:right="2020"/>
        <w:jc w:val="center"/>
      </w:pPr>
      <w:r>
        <w:rPr/>
        <w:t>Gambar</w:t>
      </w:r>
      <w:r>
        <w:rPr>
          <w:spacing w:val="-6"/>
        </w:rPr>
        <w:t> </w:t>
      </w:r>
      <w:r>
        <w:rPr>
          <w:spacing w:val="-10"/>
        </w:rPr>
        <w:t>1</w:t>
      </w:r>
    </w:p>
    <w:p>
      <w:pPr>
        <w:pStyle w:val="BodyText"/>
        <w:spacing w:before="5"/>
        <w:ind w:left="2" w:right="709"/>
        <w:jc w:val="center"/>
      </w:pPr>
      <w:r>
        <w:rPr/>
        <w:t>Sumber</w:t>
      </w:r>
      <w:r>
        <w:rPr>
          <w:spacing w:val="-4"/>
        </w:rPr>
        <w:t> </w:t>
      </w:r>
      <w:r>
        <w:rPr/>
        <w:t>:</w:t>
      </w:r>
      <w:r>
        <w:rPr>
          <w:spacing w:val="-2"/>
        </w:rPr>
        <w:t> </w:t>
      </w:r>
      <w:r>
        <w:rPr/>
        <w:t>Regilia</w:t>
      </w:r>
      <w:r>
        <w:rPr>
          <w:spacing w:val="-3"/>
        </w:rPr>
        <w:t> </w:t>
      </w:r>
      <w:r>
        <w:rPr/>
        <w:t>(2018),</w:t>
      </w:r>
      <w:r>
        <w:rPr>
          <w:spacing w:val="-1"/>
        </w:rPr>
        <w:t> </w:t>
      </w:r>
      <w:r>
        <w:rPr/>
        <w:t>Hakiki,</w:t>
      </w:r>
      <w:r>
        <w:rPr>
          <w:spacing w:val="-1"/>
        </w:rPr>
        <w:t> </w:t>
      </w:r>
      <w:r>
        <w:rPr/>
        <w:t>R.</w:t>
      </w:r>
      <w:r>
        <w:rPr>
          <w:spacing w:val="3"/>
        </w:rPr>
        <w:t> </w:t>
      </w:r>
      <w:r>
        <w:rPr/>
        <w:t>F.</w:t>
      </w:r>
      <w:r>
        <w:rPr>
          <w:spacing w:val="-1"/>
        </w:rPr>
        <w:t> </w:t>
      </w:r>
      <w:r>
        <w:rPr/>
        <w:t>(2018),Riswatul</w:t>
      </w:r>
      <w:r>
        <w:rPr>
          <w:spacing w:val="-3"/>
        </w:rPr>
        <w:t> </w:t>
      </w:r>
      <w:r>
        <w:rPr/>
        <w:t>Hasanah,</w:t>
      </w:r>
      <w:r>
        <w:rPr>
          <w:spacing w:val="-1"/>
        </w:rPr>
        <w:t> </w:t>
      </w:r>
      <w:r>
        <w:rPr/>
        <w:t>Sri</w:t>
      </w:r>
      <w:r>
        <w:rPr>
          <w:spacing w:val="-3"/>
        </w:rPr>
        <w:t> </w:t>
      </w:r>
      <w:r>
        <w:rPr/>
        <w:t>Dwi</w:t>
      </w:r>
      <w:r>
        <w:rPr>
          <w:spacing w:val="-3"/>
        </w:rPr>
        <w:t> </w:t>
      </w:r>
      <w:r>
        <w:rPr/>
        <w:t>Estiningrum </w:t>
      </w:r>
      <w:r>
        <w:rPr>
          <w:spacing w:val="-2"/>
        </w:rPr>
        <w:t>(2022)</w:t>
      </w:r>
    </w:p>
    <w:p>
      <w:pPr>
        <w:pStyle w:val="ListParagraph"/>
        <w:numPr>
          <w:ilvl w:val="0"/>
          <w:numId w:val="1"/>
        </w:numPr>
        <w:tabs>
          <w:tab w:pos="444" w:val="left" w:leader="none"/>
        </w:tabs>
        <w:spacing w:line="240" w:lineRule="auto" w:before="247" w:after="0"/>
        <w:ind w:left="444" w:right="0" w:hanging="279"/>
        <w:jc w:val="left"/>
        <w:rPr>
          <w:b/>
          <w:sz w:val="22"/>
        </w:rPr>
      </w:pPr>
      <w:r>
        <w:rPr>
          <w:b/>
          <w:sz w:val="22"/>
        </w:rPr>
        <w:t>Pengembangan</w:t>
      </w:r>
      <w:r>
        <w:rPr>
          <w:sz w:val="22"/>
        </w:rPr>
        <w:t> </w:t>
      </w:r>
      <w:r>
        <w:rPr>
          <w:b/>
          <w:spacing w:val="-2"/>
          <w:sz w:val="22"/>
        </w:rPr>
        <w:t>Hipotesis</w:t>
      </w:r>
    </w:p>
    <w:p>
      <w:pPr>
        <w:pStyle w:val="BodyText"/>
        <w:spacing w:before="1"/>
        <w:jc w:val="left"/>
        <w:rPr>
          <w:b/>
          <w:sz w:val="22"/>
        </w:rPr>
      </w:pPr>
    </w:p>
    <w:p>
      <w:pPr>
        <w:pStyle w:val="ListParagraph"/>
        <w:numPr>
          <w:ilvl w:val="1"/>
          <w:numId w:val="1"/>
        </w:numPr>
        <w:tabs>
          <w:tab w:pos="405" w:val="left" w:leader="none"/>
        </w:tabs>
        <w:spacing w:line="240" w:lineRule="auto" w:before="0" w:after="0"/>
        <w:ind w:left="405" w:right="0" w:hanging="240"/>
        <w:jc w:val="left"/>
        <w:rPr>
          <w:sz w:val="24"/>
        </w:rPr>
      </w:pPr>
      <w:r>
        <w:rPr>
          <w:sz w:val="24"/>
        </w:rPr>
        <w:t>Pengaruh</w:t>
      </w:r>
      <w:r>
        <w:rPr>
          <w:spacing w:val="-4"/>
          <w:sz w:val="24"/>
        </w:rPr>
        <w:t> </w:t>
      </w:r>
      <w:r>
        <w:rPr>
          <w:sz w:val="24"/>
        </w:rPr>
        <w:t>Ukuran</w:t>
      </w:r>
      <w:r>
        <w:rPr>
          <w:spacing w:val="-3"/>
          <w:sz w:val="24"/>
        </w:rPr>
        <w:t> </w:t>
      </w:r>
      <w:r>
        <w:rPr>
          <w:sz w:val="24"/>
        </w:rPr>
        <w:t>Perusahaan</w:t>
      </w:r>
      <w:r>
        <w:rPr>
          <w:spacing w:val="-3"/>
          <w:sz w:val="24"/>
        </w:rPr>
        <w:t> </w:t>
      </w:r>
      <w:r>
        <w:rPr>
          <w:sz w:val="24"/>
        </w:rPr>
        <w:t>terhadap</w:t>
      </w:r>
      <w:r>
        <w:rPr>
          <w:spacing w:val="-3"/>
          <w:sz w:val="24"/>
        </w:rPr>
        <w:t> </w:t>
      </w:r>
      <w:r>
        <w:rPr>
          <w:sz w:val="24"/>
        </w:rPr>
        <w:t>audit</w:t>
      </w:r>
      <w:r>
        <w:rPr>
          <w:spacing w:val="-5"/>
          <w:sz w:val="24"/>
        </w:rPr>
        <w:t> </w:t>
      </w:r>
      <w:r>
        <w:rPr>
          <w:spacing w:val="-4"/>
          <w:sz w:val="24"/>
        </w:rPr>
        <w:t>Delay</w:t>
      </w:r>
    </w:p>
    <w:p>
      <w:pPr>
        <w:pStyle w:val="BodyText"/>
        <w:spacing w:before="3"/>
        <w:jc w:val="left"/>
      </w:pPr>
    </w:p>
    <w:p>
      <w:pPr>
        <w:pStyle w:val="BodyText"/>
        <w:spacing w:line="480" w:lineRule="auto"/>
        <w:ind w:left="450" w:right="879" w:firstLine="720"/>
      </w:pPr>
      <w:r>
        <w:rPr/>
        <w:t>Ukuran perusahaan merupakan fungsi dari kecepatan pelaporan keuangan karena semakin besar suatu perusahaan maka perusahaan akan melaporkan hasil laporan</w:t>
      </w:r>
      <w:r>
        <w:rPr>
          <w:spacing w:val="40"/>
        </w:rPr>
        <w:t> </w:t>
      </w:r>
      <w:r>
        <w:rPr/>
        <w:t>keuangan</w:t>
      </w:r>
      <w:r>
        <w:rPr>
          <w:spacing w:val="34"/>
        </w:rPr>
        <w:t> </w:t>
      </w:r>
      <w:r>
        <w:rPr/>
        <w:t>yang</w:t>
      </w:r>
      <w:r>
        <w:rPr>
          <w:spacing w:val="36"/>
        </w:rPr>
        <w:t> </w:t>
      </w:r>
      <w:r>
        <w:rPr/>
        <w:t>telah</w:t>
      </w:r>
      <w:r>
        <w:rPr>
          <w:spacing w:val="37"/>
        </w:rPr>
        <w:t> </w:t>
      </w:r>
      <w:r>
        <w:rPr/>
        <w:t>diaudit</w:t>
      </w:r>
      <w:r>
        <w:rPr>
          <w:spacing w:val="36"/>
        </w:rPr>
        <w:t> </w:t>
      </w:r>
      <w:r>
        <w:rPr/>
        <w:t>semakin</w:t>
      </w:r>
      <w:r>
        <w:rPr>
          <w:spacing w:val="36"/>
        </w:rPr>
        <w:t> </w:t>
      </w:r>
      <w:r>
        <w:rPr/>
        <w:t>cepat.</w:t>
      </w:r>
      <w:r>
        <w:rPr>
          <w:spacing w:val="37"/>
        </w:rPr>
        <w:t> </w:t>
      </w:r>
      <w:r>
        <w:rPr/>
        <w:t>Perusahaan</w:t>
      </w:r>
      <w:r>
        <w:rPr>
          <w:spacing w:val="36"/>
        </w:rPr>
        <w:t> </w:t>
      </w:r>
      <w:r>
        <w:rPr/>
        <w:t>besar</w:t>
      </w:r>
      <w:r>
        <w:rPr>
          <w:spacing w:val="36"/>
        </w:rPr>
        <w:t> </w:t>
      </w:r>
      <w:r>
        <w:rPr/>
        <w:t>memiliki</w:t>
      </w:r>
      <w:r>
        <w:rPr>
          <w:spacing w:val="36"/>
        </w:rPr>
        <w:t> </w:t>
      </w:r>
      <w:r>
        <w:rPr/>
        <w:t>banyak</w:t>
      </w:r>
      <w:r>
        <w:rPr>
          <w:spacing w:val="37"/>
        </w:rPr>
        <w:t> </w:t>
      </w:r>
      <w:r>
        <w:rPr>
          <w:spacing w:val="-2"/>
        </w:rPr>
        <w:t>sumber</w:t>
      </w:r>
    </w:p>
    <w:p>
      <w:pPr>
        <w:pStyle w:val="BodyText"/>
        <w:spacing w:after="0" w:line="480" w:lineRule="auto"/>
        <w:sectPr>
          <w:pgSz w:w="11910" w:h="16840"/>
          <w:pgMar w:header="0" w:footer="1007" w:top="1380" w:bottom="1200" w:left="1275" w:right="566"/>
        </w:sectPr>
      </w:pPr>
    </w:p>
    <w:p>
      <w:pPr>
        <w:pStyle w:val="BodyText"/>
        <w:spacing w:line="480" w:lineRule="auto" w:before="61"/>
        <w:ind w:left="450" w:right="873"/>
      </w:pPr>
      <w:r>
        <w:rPr/>
        <w:t>informasi</w:t>
      </w:r>
      <w:r>
        <w:rPr>
          <w:spacing w:val="-1"/>
        </w:rPr>
        <w:t> </w:t>
      </w:r>
      <w:r>
        <w:rPr/>
        <w:t>dan memiliki</w:t>
      </w:r>
      <w:r>
        <w:rPr>
          <w:spacing w:val="-1"/>
        </w:rPr>
        <w:t> </w:t>
      </w:r>
      <w:r>
        <w:rPr/>
        <w:t>sistem</w:t>
      </w:r>
      <w:r>
        <w:rPr>
          <w:spacing w:val="-1"/>
        </w:rPr>
        <w:t> </w:t>
      </w:r>
      <w:r>
        <w:rPr/>
        <w:t>pengendalian internal perusahaan yang baik sehingga</w:t>
      </w:r>
      <w:r>
        <w:rPr>
          <w:spacing w:val="-1"/>
        </w:rPr>
        <w:t> </w:t>
      </w:r>
      <w:r>
        <w:rPr/>
        <w:t>dapat mengurangi tingkat kesalahan dalam penyusunan laporan keuangan yang memudahkan auditor dalam melakukan audit laporan keuangan. Ukuran perusahaan menjelaskan mengenai seberapa besar atau kecilnya suatu perusahaan yang diukur dari nilai aset yang merupakan kepemilikan perusahaan tersebut. Menurut penelitian Santoso (2012), Haryani (2015), dan Amani &amp; Waluyo (2016), bahwa besar atau kecilnya ukuran perusahaan berdampak terhadap audit delay. Sedangkan menurut Aditya &amp; Anisykurlillah (2014) dan Indra &amp; Arisudhana (2012), bahwa besar atau kecilnya ukuran perusahaan tidak berdampak terhadap audit delay. Dengan demikian, dapat disimpulkan bahwa ukuran perusahaan dapat mempengaruhi waktu penyelesaian audit.. Berdasarkan uraian mengenai ukuran perusahaan, maka hipotesis alternatifnya adalah:</w:t>
      </w:r>
    </w:p>
    <w:p>
      <w:pPr>
        <w:pStyle w:val="Heading2"/>
        <w:spacing w:before="1"/>
        <w:ind w:left="886"/>
      </w:pPr>
      <w:r>
        <w:rPr/>
        <w:t>H1:</w:t>
      </w:r>
      <w:r>
        <w:rPr>
          <w:b w:val="0"/>
          <w:spacing w:val="-4"/>
        </w:rPr>
        <w:t> </w:t>
      </w:r>
      <w:r>
        <w:rPr/>
        <w:t>Ukuran</w:t>
      </w:r>
      <w:r>
        <w:rPr>
          <w:b w:val="0"/>
          <w:spacing w:val="-3"/>
        </w:rPr>
        <w:t> </w:t>
      </w:r>
      <w:r>
        <w:rPr/>
        <w:t>perusahaan</w:t>
      </w:r>
      <w:r>
        <w:rPr>
          <w:b w:val="0"/>
          <w:spacing w:val="-3"/>
        </w:rPr>
        <w:t> </w:t>
      </w:r>
      <w:r>
        <w:rPr/>
        <w:t>berpengaruh</w:t>
      </w:r>
      <w:r>
        <w:rPr>
          <w:b w:val="0"/>
          <w:spacing w:val="2"/>
        </w:rPr>
        <w:t> </w:t>
      </w:r>
      <w:r>
        <w:rPr/>
        <w:t>signifikan</w:t>
      </w:r>
      <w:r>
        <w:rPr>
          <w:b w:val="0"/>
          <w:spacing w:val="-2"/>
        </w:rPr>
        <w:t> </w:t>
      </w:r>
      <w:r>
        <w:rPr/>
        <w:t>terhadap</w:t>
      </w:r>
      <w:r>
        <w:rPr>
          <w:b w:val="0"/>
          <w:spacing w:val="-3"/>
        </w:rPr>
        <w:t> </w:t>
      </w:r>
      <w:r>
        <w:rPr/>
        <w:t>Audit</w:t>
      </w:r>
      <w:r>
        <w:rPr>
          <w:b w:val="0"/>
          <w:spacing w:val="-3"/>
        </w:rPr>
        <w:t> </w:t>
      </w:r>
      <w:r>
        <w:rPr>
          <w:spacing w:val="-2"/>
        </w:rPr>
        <w:t>delay.</w:t>
      </w:r>
    </w:p>
    <w:p>
      <w:pPr>
        <w:pStyle w:val="BodyText"/>
        <w:spacing w:before="2"/>
        <w:jc w:val="left"/>
        <w:rPr>
          <w:b/>
        </w:rPr>
      </w:pPr>
    </w:p>
    <w:p>
      <w:pPr>
        <w:pStyle w:val="ListParagraph"/>
        <w:numPr>
          <w:ilvl w:val="1"/>
          <w:numId w:val="1"/>
        </w:numPr>
        <w:tabs>
          <w:tab w:pos="405" w:val="left" w:leader="none"/>
        </w:tabs>
        <w:spacing w:line="240" w:lineRule="auto" w:before="1" w:after="0"/>
        <w:ind w:left="405" w:right="0" w:hanging="240"/>
        <w:jc w:val="both"/>
        <w:rPr>
          <w:sz w:val="24"/>
        </w:rPr>
      </w:pPr>
      <w:r>
        <w:rPr>
          <w:sz w:val="24"/>
        </w:rPr>
        <w:t>Pengaruh</w:t>
      </w:r>
      <w:r>
        <w:rPr>
          <w:spacing w:val="-2"/>
          <w:sz w:val="24"/>
        </w:rPr>
        <w:t> </w:t>
      </w:r>
      <w:r>
        <w:rPr>
          <w:sz w:val="24"/>
        </w:rPr>
        <w:t>Laba</w:t>
      </w:r>
      <w:r>
        <w:rPr>
          <w:spacing w:val="-4"/>
          <w:sz w:val="24"/>
        </w:rPr>
        <w:t> </w:t>
      </w:r>
      <w:r>
        <w:rPr>
          <w:sz w:val="24"/>
        </w:rPr>
        <w:t>Rugi</w:t>
      </w:r>
      <w:r>
        <w:rPr>
          <w:spacing w:val="-3"/>
          <w:sz w:val="24"/>
        </w:rPr>
        <w:t> </w:t>
      </w:r>
      <w:r>
        <w:rPr>
          <w:sz w:val="24"/>
        </w:rPr>
        <w:t>Operasi</w:t>
      </w:r>
      <w:r>
        <w:rPr>
          <w:spacing w:val="-4"/>
          <w:sz w:val="24"/>
        </w:rPr>
        <w:t> </w:t>
      </w:r>
      <w:r>
        <w:rPr>
          <w:sz w:val="24"/>
        </w:rPr>
        <w:t>terhadap</w:t>
      </w:r>
      <w:r>
        <w:rPr>
          <w:spacing w:val="-2"/>
          <w:sz w:val="24"/>
        </w:rPr>
        <w:t> </w:t>
      </w:r>
      <w:r>
        <w:rPr>
          <w:sz w:val="24"/>
        </w:rPr>
        <w:t>Audit</w:t>
      </w:r>
      <w:r>
        <w:rPr>
          <w:spacing w:val="-3"/>
          <w:sz w:val="24"/>
        </w:rPr>
        <w:t> </w:t>
      </w:r>
      <w:r>
        <w:rPr>
          <w:spacing w:val="-2"/>
          <w:sz w:val="24"/>
        </w:rPr>
        <w:t>Delay</w:t>
      </w:r>
    </w:p>
    <w:p>
      <w:pPr>
        <w:pStyle w:val="BodyText"/>
        <w:spacing w:line="480" w:lineRule="auto" w:before="274"/>
        <w:ind w:left="450" w:right="867" w:firstLine="720"/>
      </w:pPr>
      <w:r>
        <w:rPr/>
        <w:t>Laba/(Rugi) Operasi Laba menunjukkan keberhasilan perusahaan dalam</w:t>
      </w:r>
      <w:r>
        <w:rPr>
          <w:spacing w:val="40"/>
        </w:rPr>
        <w:t> </w:t>
      </w:r>
      <w:r>
        <w:rPr/>
        <w:t>melakukan kegiatan usahanya untuk mencari keuntungan. Para investor akan menyukai yang mengumumkan laba dibandingkan. Laba menunjukkan keberhasilan perusahaan dalam melakukan kegiatan usahanya untuk mencari keuntungan. Para investor akan menyukai yang mengumumkan laba dibandingkan rugi (Indriyani dan Supriyati, 2012). Perusahaan</w:t>
      </w:r>
      <w:r>
        <w:rPr>
          <w:spacing w:val="-4"/>
        </w:rPr>
        <w:t> </w:t>
      </w:r>
      <w:r>
        <w:rPr/>
        <w:t>yang</w:t>
      </w:r>
      <w:r>
        <w:rPr>
          <w:spacing w:val="-1"/>
        </w:rPr>
        <w:t> </w:t>
      </w:r>
      <w:r>
        <w:rPr/>
        <w:t>mendapatkan</w:t>
      </w:r>
      <w:r>
        <w:rPr>
          <w:spacing w:val="-1"/>
        </w:rPr>
        <w:t> </w:t>
      </w:r>
      <w:r>
        <w:rPr/>
        <w:t>laba</w:t>
      </w:r>
      <w:r>
        <w:rPr>
          <w:spacing w:val="-6"/>
        </w:rPr>
        <w:t> </w:t>
      </w:r>
      <w:r>
        <w:rPr/>
        <w:t>yang</w:t>
      </w:r>
      <w:r>
        <w:rPr>
          <w:spacing w:val="-1"/>
        </w:rPr>
        <w:t> </w:t>
      </w:r>
      <w:r>
        <w:rPr/>
        <w:t>besar</w:t>
      </w:r>
      <w:r>
        <w:rPr>
          <w:spacing w:val="-1"/>
        </w:rPr>
        <w:t> </w:t>
      </w:r>
      <w:r>
        <w:rPr/>
        <w:t>tidak</w:t>
      </w:r>
      <w:r>
        <w:rPr>
          <w:spacing w:val="-1"/>
        </w:rPr>
        <w:t> </w:t>
      </w:r>
      <w:r>
        <w:rPr/>
        <w:t>ada</w:t>
      </w:r>
      <w:r>
        <w:rPr>
          <w:spacing w:val="-1"/>
        </w:rPr>
        <w:t> </w:t>
      </w:r>
      <w:r>
        <w:rPr/>
        <w:t>alasan</w:t>
      </w:r>
      <w:r>
        <w:rPr>
          <w:spacing w:val="-1"/>
        </w:rPr>
        <w:t> </w:t>
      </w:r>
      <w:r>
        <w:rPr/>
        <w:t>untuk</w:t>
      </w:r>
      <w:r>
        <w:rPr>
          <w:spacing w:val="-1"/>
        </w:rPr>
        <w:t> </w:t>
      </w:r>
      <w:r>
        <w:rPr/>
        <w:t>menunda</w:t>
      </w:r>
      <w:r>
        <w:rPr>
          <w:spacing w:val="-1"/>
        </w:rPr>
        <w:t> </w:t>
      </w:r>
      <w:r>
        <w:rPr/>
        <w:t>penerbitan laporan keuangan auditan karena ini merupakan berita baik yaitu prestasi yang dicapai cukup menggembirakan. Sebaliknya, perusahaan yang menderita kerugian akan berusaha memperlambat penerbitan laporan keuangan auditan . Auditor akan berhati-hati selama proses audit dalam merespon kerugian perusahaan yang disebabkan oleh kegagalan finansial atau kecurangan manajemen. Jadi, semakin laba suatu operasi perusahaan maka audit</w:t>
      </w:r>
      <w:r>
        <w:rPr>
          <w:spacing w:val="26"/>
        </w:rPr>
        <w:t> </w:t>
      </w:r>
      <w:r>
        <w:rPr/>
        <w:t>delaynya</w:t>
      </w:r>
      <w:r>
        <w:rPr>
          <w:spacing w:val="26"/>
        </w:rPr>
        <w:t> </w:t>
      </w:r>
      <w:r>
        <w:rPr/>
        <w:t>semakin</w:t>
      </w:r>
      <w:r>
        <w:rPr>
          <w:spacing w:val="27"/>
        </w:rPr>
        <w:t> </w:t>
      </w:r>
      <w:r>
        <w:rPr/>
        <w:t>pendek.</w:t>
      </w:r>
      <w:r>
        <w:rPr>
          <w:spacing w:val="27"/>
        </w:rPr>
        <w:t> </w:t>
      </w:r>
      <w:r>
        <w:rPr/>
        <w:t>Berdasarkan</w:t>
      </w:r>
      <w:r>
        <w:rPr>
          <w:spacing w:val="27"/>
        </w:rPr>
        <w:t> </w:t>
      </w:r>
      <w:r>
        <w:rPr/>
        <w:t>uraian</w:t>
      </w:r>
      <w:r>
        <w:rPr>
          <w:spacing w:val="27"/>
        </w:rPr>
        <w:t> </w:t>
      </w:r>
      <w:r>
        <w:rPr/>
        <w:t>mengenai</w:t>
      </w:r>
      <w:r>
        <w:rPr>
          <w:spacing w:val="26"/>
        </w:rPr>
        <w:t> </w:t>
      </w:r>
      <w:r>
        <w:rPr/>
        <w:t>Laba</w:t>
      </w:r>
      <w:r>
        <w:rPr>
          <w:spacing w:val="26"/>
        </w:rPr>
        <w:t> </w:t>
      </w:r>
      <w:r>
        <w:rPr/>
        <w:t>Rugi</w:t>
      </w:r>
      <w:r>
        <w:rPr>
          <w:spacing w:val="26"/>
        </w:rPr>
        <w:t> </w:t>
      </w:r>
      <w:r>
        <w:rPr/>
        <w:t>Operasi</w:t>
      </w:r>
      <w:r>
        <w:rPr>
          <w:spacing w:val="26"/>
        </w:rPr>
        <w:t> </w:t>
      </w:r>
      <w:r>
        <w:rPr/>
        <w:t>maka</w:t>
      </w:r>
    </w:p>
    <w:p>
      <w:pPr>
        <w:pStyle w:val="BodyText"/>
        <w:spacing w:after="0" w:line="480" w:lineRule="auto"/>
        <w:sectPr>
          <w:pgSz w:w="11910" w:h="16840"/>
          <w:pgMar w:header="0" w:footer="1007" w:top="1380" w:bottom="1200" w:left="1275" w:right="566"/>
        </w:sectPr>
      </w:pPr>
    </w:p>
    <w:p>
      <w:pPr>
        <w:pStyle w:val="BodyText"/>
        <w:spacing w:before="61"/>
        <w:ind w:left="450"/>
        <w:jc w:val="left"/>
      </w:pPr>
      <w:r>
        <w:rPr/>
        <w:t>hipotesis</w:t>
      </w:r>
      <w:r>
        <w:rPr>
          <w:spacing w:val="-5"/>
        </w:rPr>
        <w:t> </w:t>
      </w:r>
      <w:r>
        <w:rPr/>
        <w:t>alternatifnya</w:t>
      </w:r>
      <w:r>
        <w:rPr>
          <w:spacing w:val="-2"/>
        </w:rPr>
        <w:t> adalah:</w:t>
      </w:r>
    </w:p>
    <w:p>
      <w:pPr>
        <w:pStyle w:val="Heading2"/>
        <w:spacing w:before="274"/>
        <w:ind w:left="886"/>
      </w:pPr>
      <w:r>
        <w:rPr/>
        <w:t>H2:</w:t>
      </w:r>
      <w:r>
        <w:rPr>
          <w:b w:val="0"/>
          <w:spacing w:val="-4"/>
        </w:rPr>
        <w:t> </w:t>
      </w:r>
      <w:r>
        <w:rPr/>
        <w:t>Laba/(rugi)</w:t>
      </w:r>
      <w:r>
        <w:rPr>
          <w:b w:val="0"/>
          <w:spacing w:val="-3"/>
        </w:rPr>
        <w:t> </w:t>
      </w:r>
      <w:r>
        <w:rPr/>
        <w:t>operasi</w:t>
      </w:r>
      <w:r>
        <w:rPr>
          <w:b w:val="0"/>
          <w:spacing w:val="-6"/>
        </w:rPr>
        <w:t> </w:t>
      </w:r>
      <w:r>
        <w:rPr/>
        <w:t>berpengaruh</w:t>
      </w:r>
      <w:r>
        <w:rPr>
          <w:b w:val="0"/>
          <w:spacing w:val="2"/>
        </w:rPr>
        <w:t> </w:t>
      </w:r>
      <w:r>
        <w:rPr/>
        <w:t>signifikan</w:t>
      </w:r>
      <w:r>
        <w:rPr>
          <w:b w:val="0"/>
          <w:spacing w:val="-2"/>
        </w:rPr>
        <w:t> </w:t>
      </w:r>
      <w:r>
        <w:rPr/>
        <w:t>terhadap</w:t>
      </w:r>
      <w:r>
        <w:rPr>
          <w:b w:val="0"/>
          <w:spacing w:val="-2"/>
        </w:rPr>
        <w:t> </w:t>
      </w:r>
      <w:r>
        <w:rPr/>
        <w:t>Audit</w:t>
      </w:r>
      <w:r>
        <w:rPr>
          <w:b w:val="0"/>
          <w:spacing w:val="-3"/>
        </w:rPr>
        <w:t> </w:t>
      </w:r>
      <w:r>
        <w:rPr>
          <w:spacing w:val="-2"/>
        </w:rPr>
        <w:t>delay.</w:t>
      </w:r>
    </w:p>
    <w:p>
      <w:pPr>
        <w:pStyle w:val="BodyText"/>
        <w:spacing w:before="4"/>
        <w:jc w:val="left"/>
        <w:rPr>
          <w:b/>
        </w:rPr>
      </w:pPr>
    </w:p>
    <w:p>
      <w:pPr>
        <w:pStyle w:val="ListParagraph"/>
        <w:numPr>
          <w:ilvl w:val="1"/>
          <w:numId w:val="1"/>
        </w:numPr>
        <w:tabs>
          <w:tab w:pos="405" w:val="left" w:leader="none"/>
        </w:tabs>
        <w:spacing w:line="240" w:lineRule="auto" w:before="0" w:after="0"/>
        <w:ind w:left="405" w:right="0" w:hanging="240"/>
        <w:jc w:val="both"/>
        <w:rPr>
          <w:sz w:val="24"/>
        </w:rPr>
      </w:pPr>
      <w:r>
        <w:rPr>
          <w:sz w:val="24"/>
        </w:rPr>
        <w:t>Pengaruh</w:t>
      </w:r>
      <w:r>
        <w:rPr>
          <w:spacing w:val="-4"/>
          <w:sz w:val="24"/>
        </w:rPr>
        <w:t> </w:t>
      </w:r>
      <w:r>
        <w:rPr>
          <w:sz w:val="24"/>
        </w:rPr>
        <w:t>Profitabilitas</w:t>
      </w:r>
      <w:r>
        <w:rPr>
          <w:spacing w:val="-2"/>
          <w:sz w:val="24"/>
        </w:rPr>
        <w:t> </w:t>
      </w:r>
      <w:r>
        <w:rPr>
          <w:sz w:val="24"/>
        </w:rPr>
        <w:t>terhadap</w:t>
      </w:r>
      <w:r>
        <w:rPr>
          <w:spacing w:val="-3"/>
          <w:sz w:val="24"/>
        </w:rPr>
        <w:t> </w:t>
      </w:r>
      <w:r>
        <w:rPr>
          <w:sz w:val="24"/>
        </w:rPr>
        <w:t>Audit</w:t>
      </w:r>
      <w:r>
        <w:rPr>
          <w:spacing w:val="-4"/>
          <w:sz w:val="24"/>
        </w:rPr>
        <w:t> </w:t>
      </w:r>
      <w:r>
        <w:rPr>
          <w:spacing w:val="-2"/>
          <w:sz w:val="24"/>
        </w:rPr>
        <w:t>Delay</w:t>
      </w:r>
    </w:p>
    <w:p>
      <w:pPr>
        <w:pStyle w:val="BodyText"/>
        <w:spacing w:line="480" w:lineRule="auto" w:before="274"/>
        <w:ind w:left="450" w:right="871" w:firstLine="720"/>
      </w:pPr>
      <w:r>
        <w:rPr/>
        <w:t>Profitabilitas secara umum dinilai sebagai kemampuan suatu perusahaan dalam memperoleh profit dalam suatu waktu atau suatu periode. Semakin tinggi surplusnya profitabilitas suatu perusahaan, maka kesanggupan perusahaan dalam mendatangkan laba bagi perusahaan akan dinilai bagus atau tinggi. Tingkat profitabilitas dapat diukur dengan menggunakan Return On Assets (ROA). Menurut penelitian Lianto &amp; Kusuma (2010), Amani &amp; Waluyo (2016), dan (Suparsada &amp; Putri, 2017), bahwa tingkat profitabilitas dan hasil kinerja yang baik atau buruk dalam suatu perusahaan dapat memberikan pengaruh dalam audit delay. Sedangkan menurut Hersugondo &amp; Kartika (2013) dan Haryani (2015), bahwa audit delay tidak dipengaruhi oleh tingkat profitabilitas.</w:t>
      </w:r>
    </w:p>
    <w:p>
      <w:pPr>
        <w:pStyle w:val="BodyText"/>
        <w:spacing w:line="477" w:lineRule="auto" w:before="4"/>
        <w:ind w:left="450" w:right="877" w:firstLine="720"/>
      </w:pPr>
      <w:r>
        <w:rPr/>
        <w:t>Jadi, semakin tinggi tingkat profitabilitas suatu perusahaan maka semakin pendek audit delay-nya. Berdasarkan uraian teoritis diatas maka hipotesis alternatif yang disusun sebagai berikut:</w:t>
      </w:r>
    </w:p>
    <w:p>
      <w:pPr>
        <w:pStyle w:val="Heading2"/>
        <w:spacing w:before="8"/>
        <w:ind w:left="886"/>
      </w:pPr>
      <w:r>
        <w:rPr/>
        <w:t>H3</w:t>
      </w:r>
      <w:r>
        <w:rPr>
          <w:b w:val="0"/>
          <w:spacing w:val="-4"/>
        </w:rPr>
        <w:t> </w:t>
      </w:r>
      <w:r>
        <w:rPr/>
        <w:t>:</w:t>
      </w:r>
      <w:r>
        <w:rPr>
          <w:b w:val="0"/>
          <w:spacing w:val="-3"/>
        </w:rPr>
        <w:t> </w:t>
      </w:r>
      <w:r>
        <w:rPr/>
        <w:t>Tingkat</w:t>
      </w:r>
      <w:r>
        <w:rPr>
          <w:b w:val="0"/>
          <w:spacing w:val="-4"/>
        </w:rPr>
        <w:t> </w:t>
      </w:r>
      <w:r>
        <w:rPr/>
        <w:t>profitabilitas</w:t>
      </w:r>
      <w:r>
        <w:rPr>
          <w:b w:val="0"/>
          <w:spacing w:val="-1"/>
        </w:rPr>
        <w:t> </w:t>
      </w:r>
      <w:r>
        <w:rPr/>
        <w:t>berpengaruh</w:t>
      </w:r>
      <w:r>
        <w:rPr>
          <w:b w:val="0"/>
          <w:spacing w:val="-1"/>
        </w:rPr>
        <w:t> </w:t>
      </w:r>
      <w:r>
        <w:rPr/>
        <w:t>signifikan</w:t>
      </w:r>
      <w:r>
        <w:rPr>
          <w:b w:val="0"/>
          <w:spacing w:val="-2"/>
        </w:rPr>
        <w:t> </w:t>
      </w:r>
      <w:r>
        <w:rPr/>
        <w:t>terhadap</w:t>
      </w:r>
      <w:r>
        <w:rPr>
          <w:b w:val="0"/>
          <w:spacing w:val="-2"/>
        </w:rPr>
        <w:t> </w:t>
      </w:r>
      <w:r>
        <w:rPr/>
        <w:t>audit</w:t>
      </w:r>
      <w:r>
        <w:rPr>
          <w:b w:val="0"/>
          <w:spacing w:val="-3"/>
        </w:rPr>
        <w:t> </w:t>
      </w:r>
      <w:r>
        <w:rPr>
          <w:spacing w:val="-2"/>
        </w:rPr>
        <w:t>delay.</w:t>
      </w:r>
    </w:p>
    <w:p>
      <w:pPr>
        <w:pStyle w:val="ListParagraph"/>
        <w:numPr>
          <w:ilvl w:val="1"/>
          <w:numId w:val="1"/>
        </w:numPr>
        <w:tabs>
          <w:tab w:pos="405" w:val="left" w:leader="none"/>
        </w:tabs>
        <w:spacing w:line="240" w:lineRule="auto" w:before="274" w:after="0"/>
        <w:ind w:left="405" w:right="0" w:hanging="240"/>
        <w:jc w:val="both"/>
        <w:rPr>
          <w:sz w:val="24"/>
        </w:rPr>
      </w:pPr>
      <w:r>
        <w:rPr>
          <w:sz w:val="24"/>
        </w:rPr>
        <w:t>Pengaruh</w:t>
      </w:r>
      <w:r>
        <w:rPr>
          <w:spacing w:val="-3"/>
          <w:sz w:val="24"/>
        </w:rPr>
        <w:t> </w:t>
      </w:r>
      <w:r>
        <w:rPr>
          <w:sz w:val="24"/>
        </w:rPr>
        <w:t>Solvabilitas</w:t>
      </w:r>
      <w:r>
        <w:rPr>
          <w:spacing w:val="-2"/>
          <w:sz w:val="24"/>
        </w:rPr>
        <w:t> </w:t>
      </w:r>
      <w:r>
        <w:rPr>
          <w:sz w:val="24"/>
        </w:rPr>
        <w:t>terhadap</w:t>
      </w:r>
      <w:r>
        <w:rPr>
          <w:spacing w:val="-2"/>
          <w:sz w:val="24"/>
        </w:rPr>
        <w:t> </w:t>
      </w:r>
      <w:r>
        <w:rPr>
          <w:sz w:val="24"/>
        </w:rPr>
        <w:t>Audit</w:t>
      </w:r>
      <w:r>
        <w:rPr>
          <w:spacing w:val="-4"/>
          <w:sz w:val="24"/>
        </w:rPr>
        <w:t> </w:t>
      </w:r>
      <w:r>
        <w:rPr>
          <w:spacing w:val="-2"/>
          <w:sz w:val="24"/>
        </w:rPr>
        <w:t>Delay</w:t>
      </w:r>
    </w:p>
    <w:p>
      <w:pPr>
        <w:pStyle w:val="BodyText"/>
        <w:spacing w:before="2"/>
        <w:jc w:val="left"/>
      </w:pPr>
    </w:p>
    <w:p>
      <w:pPr>
        <w:pStyle w:val="BodyText"/>
        <w:spacing w:line="480" w:lineRule="auto" w:before="1"/>
        <w:ind w:left="450" w:right="867" w:firstLine="710"/>
      </w:pPr>
      <w:r>
        <w:rPr/>
        <w:t>Solvabilitas merupakan faktor yang mempengaruhi audit delay. Kemampuan perusahaan untuk memenuhi semua kewajiban-kewajiban</w:t>
      </w:r>
      <w:r>
        <w:rPr>
          <w:spacing w:val="40"/>
        </w:rPr>
        <w:t> </w:t>
      </w:r>
      <w:r>
        <w:rPr/>
        <w:t>baik kewajiban</w:t>
      </w:r>
      <w:r>
        <w:rPr>
          <w:spacing w:val="40"/>
        </w:rPr>
        <w:t> </w:t>
      </w:r>
      <w:r>
        <w:rPr/>
        <w:t>jangka</w:t>
      </w:r>
      <w:r>
        <w:rPr>
          <w:spacing w:val="40"/>
        </w:rPr>
        <w:t> </w:t>
      </w:r>
      <w:r>
        <w:rPr/>
        <w:t>pendek maupun jangka</w:t>
      </w:r>
      <w:r>
        <w:rPr>
          <w:spacing w:val="40"/>
        </w:rPr>
        <w:t> </w:t>
      </w:r>
      <w:r>
        <w:rPr/>
        <w:t>panjang merupakan</w:t>
      </w:r>
      <w:r>
        <w:rPr>
          <w:spacing w:val="40"/>
        </w:rPr>
        <w:t> </w:t>
      </w:r>
      <w:r>
        <w:rPr/>
        <w:t>pengertian dari Solvabiliatas (Rahmawati, 2015). Selain</w:t>
      </w:r>
      <w:r>
        <w:rPr>
          <w:spacing w:val="40"/>
        </w:rPr>
        <w:t> </w:t>
      </w:r>
      <w:r>
        <w:rPr/>
        <w:t>itu menurut</w:t>
      </w:r>
      <w:r>
        <w:rPr>
          <w:spacing w:val="80"/>
        </w:rPr>
        <w:t> </w:t>
      </w:r>
      <w:r>
        <w:rPr/>
        <w:t>anita</w:t>
      </w:r>
      <w:r>
        <w:rPr>
          <w:spacing w:val="80"/>
        </w:rPr>
        <w:t> </w:t>
      </w:r>
      <w:r>
        <w:rPr/>
        <w:t>dan</w:t>
      </w:r>
      <w:r>
        <w:rPr>
          <w:spacing w:val="80"/>
        </w:rPr>
        <w:t> </w:t>
      </w:r>
      <w:r>
        <w:rPr/>
        <w:t>cahyanti</w:t>
      </w:r>
      <w:r>
        <w:rPr>
          <w:spacing w:val="80"/>
        </w:rPr>
        <w:t> </w:t>
      </w:r>
      <w:r>
        <w:rPr/>
        <w:t>(2019)</w:t>
      </w:r>
      <w:r>
        <w:rPr>
          <w:spacing w:val="80"/>
        </w:rPr>
        <w:t> </w:t>
      </w:r>
      <w:r>
        <w:rPr/>
        <w:t>solvabilitas seberapa</w:t>
      </w:r>
      <w:r>
        <w:rPr>
          <w:spacing w:val="80"/>
        </w:rPr>
        <w:t> </w:t>
      </w:r>
      <w:r>
        <w:rPr/>
        <w:t>besar</w:t>
      </w:r>
      <w:r>
        <w:rPr>
          <w:spacing w:val="80"/>
        </w:rPr>
        <w:t> </w:t>
      </w:r>
      <w:r>
        <w:rPr/>
        <w:t>jumlah modal yang digunakan oleh investor uang mana digunakan dalam memperoleh laba. Solvabilitas</w:t>
      </w:r>
      <w:r>
        <w:rPr>
          <w:spacing w:val="80"/>
        </w:rPr>
        <w:t> </w:t>
      </w:r>
      <w:r>
        <w:rPr/>
        <w:t>yang</w:t>
      </w:r>
      <w:r>
        <w:rPr>
          <w:spacing w:val="80"/>
        </w:rPr>
        <w:t> </w:t>
      </w:r>
      <w:r>
        <w:rPr/>
        <w:t>dipakai untuk melihat hubungan nya dengan audit delay</w:t>
      </w:r>
      <w:r>
        <w:rPr>
          <w:spacing w:val="29"/>
        </w:rPr>
        <w:t> </w:t>
      </w:r>
      <w:r>
        <w:rPr>
          <w:i/>
        </w:rPr>
        <w:t>adalah</w:t>
      </w:r>
      <w:r>
        <w:rPr/>
        <w:t> </w:t>
      </w:r>
      <w:r>
        <w:rPr>
          <w:i/>
        </w:rPr>
        <w:t>Debt</w:t>
      </w:r>
      <w:r>
        <w:rPr/>
        <w:t> </w:t>
      </w:r>
      <w:r>
        <w:rPr>
          <w:i/>
        </w:rPr>
        <w:t>To</w:t>
      </w:r>
      <w:r>
        <w:rPr/>
        <w:t> </w:t>
      </w:r>
      <w:r>
        <w:rPr>
          <w:i/>
        </w:rPr>
        <w:t>Equity</w:t>
      </w:r>
      <w:r>
        <w:rPr/>
        <w:t> (DER).</w:t>
      </w:r>
    </w:p>
    <w:p>
      <w:pPr>
        <w:pStyle w:val="BodyText"/>
        <w:spacing w:after="0" w:line="480" w:lineRule="auto"/>
        <w:sectPr>
          <w:pgSz w:w="11910" w:h="16840"/>
          <w:pgMar w:header="0" w:footer="1007" w:top="1380" w:bottom="1200" w:left="1275" w:right="566"/>
        </w:sectPr>
      </w:pPr>
    </w:p>
    <w:p>
      <w:pPr>
        <w:pStyle w:val="BodyText"/>
        <w:spacing w:line="480" w:lineRule="auto" w:before="61"/>
        <w:ind w:left="450" w:right="871" w:firstLine="710"/>
        <w:rPr>
          <w:sz w:val="22"/>
        </w:rPr>
      </w:pPr>
      <w:r>
        <w:rPr/>
        <w:t>Menurut Sugiarto (2012) proporsi relatif dari hutang terhadap total aset mengindikasikan kondisi keuangan dari perusahaan. Proporsi yang besar dari hutang terhadap total</w:t>
      </w:r>
      <w:r>
        <w:rPr>
          <w:spacing w:val="-1"/>
        </w:rPr>
        <w:t> </w:t>
      </w:r>
      <w:r>
        <w:rPr/>
        <w:t>aktiva</w:t>
      </w:r>
      <w:r>
        <w:rPr>
          <w:spacing w:val="-1"/>
        </w:rPr>
        <w:t> </w:t>
      </w:r>
      <w:r>
        <w:rPr/>
        <w:t>akan meningkatkan kecenderungan kerugian dan dapat</w:t>
      </w:r>
      <w:r>
        <w:rPr>
          <w:spacing w:val="-1"/>
        </w:rPr>
        <w:t> </w:t>
      </w:r>
      <w:r>
        <w:rPr/>
        <w:t>meningkatkan kehati-hatian dari auditor terhadap laporan keuangan yang akan diaudit. Proporsi yang tinggi dari hutang terhadap total aset akan mempengaruhi likuiditas yang terkait dengan masalah kelangsungan hidup perusahaan yang pada akhirnya memerlukan kecermatan yang lebih dalam pengauditan.</w:t>
      </w:r>
      <w:r>
        <w:rPr>
          <w:spacing w:val="80"/>
          <w:w w:val="150"/>
        </w:rPr>
        <w:t> </w:t>
      </w:r>
      <w:r>
        <w:rPr/>
        <w:t>Perusahaan yang memiliki hutang dalam struktur keuangan akan memulai dan menyelesaikan audit lebih cepat daripada perusahaan yang memiliki hutang lebih sedikit atau tidak memiliki hutang. Biasanya perusahaan yang mengarah pada hutang yang tinggi memiliki insentif untuk menyelesaikan pekerjaan audit agar menghasilkan laporan audit sebagai fasilitas dan monitoring oleh pada kreditor dari operasi perusahaan, posisi keuangan, dan implementasi dari pengukuran korektif Dalam penelitian Maya Widyana Dewi dan LMS Kristiyanti (2020) DER tidak berpengaruh terhadap audit delay. Berdasarkan uraian mengenai solvabilitas, maka hipotesis alternatifnya adalah</w:t>
      </w:r>
      <w:r>
        <w:rPr>
          <w:sz w:val="22"/>
        </w:rPr>
        <w:t>:</w:t>
      </w:r>
    </w:p>
    <w:p>
      <w:pPr>
        <w:pStyle w:val="Heading2"/>
        <w:spacing w:before="3"/>
        <w:ind w:left="886"/>
      </w:pPr>
      <w:r>
        <w:rPr/>
        <w:t>H4:</w:t>
      </w:r>
      <w:r>
        <w:rPr>
          <w:b w:val="0"/>
          <w:spacing w:val="-4"/>
        </w:rPr>
        <w:t> </w:t>
      </w:r>
      <w:r>
        <w:rPr/>
        <w:t>Solvabilitas</w:t>
      </w:r>
      <w:r>
        <w:rPr>
          <w:b w:val="0"/>
          <w:spacing w:val="-3"/>
        </w:rPr>
        <w:t> </w:t>
      </w:r>
      <w:r>
        <w:rPr/>
        <w:t>berpengaruh</w:t>
      </w:r>
      <w:r>
        <w:rPr>
          <w:b w:val="0"/>
          <w:spacing w:val="-2"/>
        </w:rPr>
        <w:t> </w:t>
      </w:r>
      <w:r>
        <w:rPr/>
        <w:t>signifikan</w:t>
      </w:r>
      <w:r>
        <w:rPr>
          <w:b w:val="0"/>
          <w:spacing w:val="-2"/>
        </w:rPr>
        <w:t> </w:t>
      </w:r>
      <w:r>
        <w:rPr/>
        <w:t>terhadap</w:t>
      </w:r>
      <w:r>
        <w:rPr>
          <w:b w:val="0"/>
          <w:spacing w:val="-3"/>
        </w:rPr>
        <w:t> </w:t>
      </w:r>
      <w:r>
        <w:rPr/>
        <w:t>Audit</w:t>
      </w:r>
      <w:r>
        <w:rPr>
          <w:b w:val="0"/>
          <w:spacing w:val="-3"/>
        </w:rPr>
        <w:t> </w:t>
      </w:r>
      <w:r>
        <w:rPr>
          <w:spacing w:val="-2"/>
        </w:rPr>
        <w:t>delay</w:t>
      </w:r>
    </w:p>
    <w:p>
      <w:pPr>
        <w:pStyle w:val="ListParagraph"/>
        <w:numPr>
          <w:ilvl w:val="1"/>
          <w:numId w:val="1"/>
        </w:numPr>
        <w:tabs>
          <w:tab w:pos="405" w:val="left" w:leader="none"/>
        </w:tabs>
        <w:spacing w:line="240" w:lineRule="auto" w:before="274" w:after="0"/>
        <w:ind w:left="405" w:right="0" w:hanging="240"/>
        <w:jc w:val="left"/>
        <w:rPr>
          <w:sz w:val="24"/>
        </w:rPr>
      </w:pPr>
      <w:r>
        <w:rPr>
          <w:sz w:val="24"/>
        </w:rPr>
        <w:t>Pengaruh</w:t>
      </w:r>
      <w:r>
        <w:rPr>
          <w:spacing w:val="-4"/>
          <w:sz w:val="24"/>
        </w:rPr>
        <w:t> </w:t>
      </w:r>
      <w:r>
        <w:rPr>
          <w:sz w:val="24"/>
        </w:rPr>
        <w:t>Umur</w:t>
      </w:r>
      <w:r>
        <w:rPr>
          <w:spacing w:val="-3"/>
          <w:sz w:val="24"/>
        </w:rPr>
        <w:t> </w:t>
      </w:r>
      <w:r>
        <w:rPr>
          <w:sz w:val="24"/>
        </w:rPr>
        <w:t>Perusahaan</w:t>
      </w:r>
      <w:r>
        <w:rPr>
          <w:spacing w:val="-1"/>
          <w:sz w:val="24"/>
        </w:rPr>
        <w:t> </w:t>
      </w:r>
      <w:r>
        <w:rPr>
          <w:sz w:val="24"/>
        </w:rPr>
        <w:t>terhadap</w:t>
      </w:r>
      <w:r>
        <w:rPr>
          <w:spacing w:val="-3"/>
          <w:sz w:val="24"/>
        </w:rPr>
        <w:t> </w:t>
      </w:r>
      <w:r>
        <w:rPr>
          <w:sz w:val="24"/>
        </w:rPr>
        <w:t>Audit</w:t>
      </w:r>
      <w:r>
        <w:rPr>
          <w:spacing w:val="-5"/>
          <w:sz w:val="24"/>
        </w:rPr>
        <w:t> </w:t>
      </w:r>
      <w:r>
        <w:rPr>
          <w:spacing w:val="-4"/>
          <w:sz w:val="24"/>
        </w:rPr>
        <w:t>Delay</w:t>
      </w:r>
    </w:p>
    <w:p>
      <w:pPr>
        <w:pStyle w:val="BodyText"/>
        <w:spacing w:before="3"/>
        <w:jc w:val="left"/>
      </w:pPr>
    </w:p>
    <w:p>
      <w:pPr>
        <w:pStyle w:val="BodyText"/>
        <w:spacing w:line="480" w:lineRule="auto"/>
        <w:ind w:left="450" w:right="872" w:firstLine="710"/>
      </w:pPr>
      <w:r>
        <w:rPr/>
        <w:t>Umur Perusahaan adalah lamanya perusahaan tersebut beroperasi. Semakin lama suatu perusahaan berdiri biasanya semakin banyak melakukan ekspansi dengan membuka cabang-cabang baru, hal tersebut akan membuat laporan keuangan semakin kompleks dan akan berpengaruh terhadap lamanya waktu penyelesaian audit (Novelia Sagita Indry dan Dicky Arisudhana) dalam Fitri Ingga Saemargani (2015) menyebutkan bahwa umur perusahaan berpengaruh terhadap lamanaya Audit Delay. Umur listing perusahaan memiliki hubungan terhadap audit delay.Perusahaan yang memiliki umur listing lebih tua memiliki</w:t>
      </w:r>
      <w:r>
        <w:rPr>
          <w:spacing w:val="33"/>
        </w:rPr>
        <w:t> </w:t>
      </w:r>
      <w:r>
        <w:rPr/>
        <w:t>pengalaman</w:t>
      </w:r>
      <w:r>
        <w:rPr>
          <w:spacing w:val="37"/>
        </w:rPr>
        <w:t> </w:t>
      </w:r>
      <w:r>
        <w:rPr/>
        <w:t>yang</w:t>
      </w:r>
      <w:r>
        <w:rPr>
          <w:spacing w:val="36"/>
        </w:rPr>
        <w:t> </w:t>
      </w:r>
      <w:r>
        <w:rPr/>
        <w:t>lebih</w:t>
      </w:r>
      <w:r>
        <w:rPr>
          <w:spacing w:val="37"/>
        </w:rPr>
        <w:t> </w:t>
      </w:r>
      <w:r>
        <w:rPr/>
        <w:t>banyak</w:t>
      </w:r>
      <w:r>
        <w:rPr>
          <w:spacing w:val="36"/>
        </w:rPr>
        <w:t> </w:t>
      </w:r>
      <w:r>
        <w:rPr/>
        <w:t>dalam</w:t>
      </w:r>
      <w:r>
        <w:rPr>
          <w:spacing w:val="36"/>
        </w:rPr>
        <w:t> </w:t>
      </w:r>
      <w:r>
        <w:rPr/>
        <w:t>melaporkan</w:t>
      </w:r>
      <w:r>
        <w:rPr>
          <w:spacing w:val="36"/>
        </w:rPr>
        <w:t> </w:t>
      </w:r>
      <w:r>
        <w:rPr/>
        <w:t>laporan</w:t>
      </w:r>
      <w:r>
        <w:rPr>
          <w:spacing w:val="36"/>
        </w:rPr>
        <w:t> </w:t>
      </w:r>
      <w:r>
        <w:rPr/>
        <w:t>keuangan</w:t>
      </w:r>
      <w:r>
        <w:rPr>
          <w:spacing w:val="37"/>
        </w:rPr>
        <w:t> </w:t>
      </w:r>
      <w:r>
        <w:rPr/>
        <w:t>ke</w:t>
      </w:r>
      <w:r>
        <w:rPr>
          <w:spacing w:val="36"/>
        </w:rPr>
        <w:t> </w:t>
      </w:r>
      <w:r>
        <w:rPr>
          <w:spacing w:val="-2"/>
        </w:rPr>
        <w:t>pasar</w:t>
      </w:r>
    </w:p>
    <w:p>
      <w:pPr>
        <w:pStyle w:val="BodyText"/>
        <w:spacing w:after="0" w:line="480" w:lineRule="auto"/>
        <w:sectPr>
          <w:pgSz w:w="11910" w:h="16840"/>
          <w:pgMar w:header="0" w:footer="1007" w:top="1380" w:bottom="1200" w:left="1275" w:right="566"/>
        </w:sectPr>
      </w:pPr>
    </w:p>
    <w:p>
      <w:pPr>
        <w:pStyle w:val="BodyText"/>
        <w:spacing w:line="480" w:lineRule="auto" w:before="61"/>
        <w:ind w:left="450" w:right="869"/>
      </w:pPr>
      <w:r>
        <w:rPr/>
        <w:t>modal</w:t>
      </w:r>
      <w:r>
        <w:rPr>
          <w:spacing w:val="-5"/>
        </w:rPr>
        <w:t> </w:t>
      </w:r>
      <w:r>
        <w:rPr/>
        <w:t>dibandingkan</w:t>
      </w:r>
      <w:r>
        <w:rPr>
          <w:spacing w:val="-4"/>
        </w:rPr>
        <w:t> </w:t>
      </w:r>
      <w:r>
        <w:rPr/>
        <w:t>dengan</w:t>
      </w:r>
      <w:r>
        <w:rPr>
          <w:spacing w:val="-4"/>
        </w:rPr>
        <w:t> </w:t>
      </w:r>
      <w:r>
        <w:rPr/>
        <w:t>perusahaan</w:t>
      </w:r>
      <w:r>
        <w:rPr>
          <w:spacing w:val="-4"/>
        </w:rPr>
        <w:t> </w:t>
      </w:r>
      <w:r>
        <w:rPr/>
        <w:t>yang memiliki</w:t>
      </w:r>
      <w:r>
        <w:rPr>
          <w:spacing w:val="-5"/>
        </w:rPr>
        <w:t> </w:t>
      </w:r>
      <w:r>
        <w:rPr/>
        <w:t>umur</w:t>
      </w:r>
      <w:r>
        <w:rPr>
          <w:spacing w:val="-4"/>
        </w:rPr>
        <w:t> </w:t>
      </w:r>
      <w:r>
        <w:rPr/>
        <w:t>listing lebih muda</w:t>
      </w:r>
      <w:r>
        <w:rPr>
          <w:spacing w:val="-5"/>
        </w:rPr>
        <w:t> </w:t>
      </w:r>
      <w:r>
        <w:rPr/>
        <w:t>dan</w:t>
      </w:r>
      <w:r>
        <w:rPr>
          <w:spacing w:val="-4"/>
        </w:rPr>
        <w:t> </w:t>
      </w:r>
      <w:r>
        <w:rPr/>
        <w:t>belum memiliki banyak pengalaman. Akibatnya perusahaan yang memiliki umur listing lebih tua akan</w:t>
      </w:r>
      <w:r>
        <w:rPr>
          <w:spacing w:val="-3"/>
        </w:rPr>
        <w:t> </w:t>
      </w:r>
      <w:r>
        <w:rPr/>
        <w:t>melaporkan laporan</w:t>
      </w:r>
      <w:r>
        <w:rPr>
          <w:spacing w:val="-3"/>
        </w:rPr>
        <w:t> </w:t>
      </w:r>
      <w:r>
        <w:rPr/>
        <w:t>keuangannya</w:t>
      </w:r>
      <w:r>
        <w:rPr>
          <w:spacing w:val="-5"/>
        </w:rPr>
        <w:t> </w:t>
      </w:r>
      <w:r>
        <w:rPr/>
        <w:t>lebih</w:t>
      </w:r>
      <w:r>
        <w:rPr>
          <w:spacing w:val="-3"/>
        </w:rPr>
        <w:t> </w:t>
      </w:r>
      <w:r>
        <w:rPr/>
        <w:t>cepat</w:t>
      </w:r>
      <w:r>
        <w:rPr>
          <w:spacing w:val="-5"/>
        </w:rPr>
        <w:t> </w:t>
      </w:r>
      <w:r>
        <w:rPr/>
        <w:t>sehingga</w:t>
      </w:r>
      <w:r>
        <w:rPr>
          <w:spacing w:val="-5"/>
        </w:rPr>
        <w:t> </w:t>
      </w:r>
      <w:r>
        <w:rPr/>
        <w:t>audit</w:t>
      </w:r>
      <w:r>
        <w:rPr>
          <w:spacing w:val="-5"/>
        </w:rPr>
        <w:t> </w:t>
      </w:r>
      <w:r>
        <w:rPr/>
        <w:t>delay</w:t>
      </w:r>
      <w:r>
        <w:rPr>
          <w:spacing w:val="-3"/>
        </w:rPr>
        <w:t> </w:t>
      </w:r>
      <w:r>
        <w:rPr/>
        <w:t>yang dialami</w:t>
      </w:r>
      <w:r>
        <w:rPr>
          <w:spacing w:val="-5"/>
        </w:rPr>
        <w:t> </w:t>
      </w:r>
      <w:r>
        <w:rPr/>
        <w:t>lebih </w:t>
      </w:r>
      <w:r>
        <w:rPr>
          <w:spacing w:val="-2"/>
        </w:rPr>
        <w:t>pendek.</w:t>
      </w:r>
    </w:p>
    <w:p>
      <w:pPr>
        <w:pStyle w:val="Heading2"/>
        <w:spacing w:before="3"/>
        <w:ind w:left="886"/>
      </w:pPr>
      <w:r>
        <w:rPr/>
        <w:t>H5:</w:t>
      </w:r>
      <w:r>
        <w:rPr>
          <w:b w:val="0"/>
          <w:spacing w:val="-4"/>
        </w:rPr>
        <w:t> </w:t>
      </w:r>
      <w:r>
        <w:rPr/>
        <w:t>Umur</w:t>
      </w:r>
      <w:r>
        <w:rPr>
          <w:b w:val="0"/>
          <w:spacing w:val="-6"/>
        </w:rPr>
        <w:t> </w:t>
      </w:r>
      <w:r>
        <w:rPr/>
        <w:t>Perusahaan</w:t>
      </w:r>
      <w:r>
        <w:rPr>
          <w:b w:val="0"/>
          <w:spacing w:val="-1"/>
        </w:rPr>
        <w:t> </w:t>
      </w:r>
      <w:r>
        <w:rPr/>
        <w:t>berpengaruh</w:t>
      </w:r>
      <w:r>
        <w:rPr>
          <w:b w:val="0"/>
          <w:spacing w:val="-2"/>
        </w:rPr>
        <w:t> </w:t>
      </w:r>
      <w:r>
        <w:rPr/>
        <w:t>signifikan</w:t>
      </w:r>
      <w:r>
        <w:rPr>
          <w:b w:val="0"/>
        </w:rPr>
        <w:t> </w:t>
      </w:r>
      <w:r>
        <w:rPr/>
        <w:t>terhadap</w:t>
      </w:r>
      <w:r>
        <w:rPr>
          <w:b w:val="0"/>
          <w:spacing w:val="-3"/>
        </w:rPr>
        <w:t> </w:t>
      </w:r>
      <w:r>
        <w:rPr/>
        <w:t>audit</w:t>
      </w:r>
      <w:r>
        <w:rPr>
          <w:b w:val="0"/>
          <w:spacing w:val="-3"/>
        </w:rPr>
        <w:t> </w:t>
      </w:r>
      <w:r>
        <w:rPr>
          <w:spacing w:val="-2"/>
        </w:rPr>
        <w:t>delay.</w:t>
      </w:r>
    </w:p>
    <w:p>
      <w:pPr>
        <w:spacing w:before="274"/>
        <w:ind w:left="165" w:right="0" w:firstLine="0"/>
        <w:jc w:val="both"/>
        <w:rPr>
          <w:b/>
          <w:sz w:val="24"/>
        </w:rPr>
      </w:pPr>
      <w:r>
        <w:rPr>
          <w:b/>
          <w:sz w:val="24"/>
        </w:rPr>
        <w:t>I.</w:t>
      </w:r>
      <w:r>
        <w:rPr>
          <w:spacing w:val="-1"/>
          <w:sz w:val="24"/>
        </w:rPr>
        <w:t> </w:t>
      </w:r>
      <w:r>
        <w:rPr>
          <w:b/>
          <w:sz w:val="24"/>
        </w:rPr>
        <w:t>Lokasi</w:t>
      </w:r>
      <w:r>
        <w:rPr>
          <w:spacing w:val="-3"/>
          <w:sz w:val="24"/>
        </w:rPr>
        <w:t> </w:t>
      </w:r>
      <w:r>
        <w:rPr>
          <w:b/>
          <w:sz w:val="24"/>
        </w:rPr>
        <w:t>dan</w:t>
      </w:r>
      <w:r>
        <w:rPr>
          <w:sz w:val="24"/>
        </w:rPr>
        <w:t> </w:t>
      </w:r>
      <w:r>
        <w:rPr>
          <w:b/>
          <w:sz w:val="24"/>
        </w:rPr>
        <w:t>Objek</w:t>
      </w:r>
      <w:r>
        <w:rPr>
          <w:spacing w:val="1"/>
          <w:sz w:val="24"/>
        </w:rPr>
        <w:t> </w:t>
      </w:r>
      <w:r>
        <w:rPr>
          <w:b/>
          <w:spacing w:val="-2"/>
          <w:sz w:val="24"/>
        </w:rPr>
        <w:t>Penelitian</w:t>
      </w:r>
    </w:p>
    <w:p>
      <w:pPr>
        <w:pStyle w:val="BodyText"/>
        <w:spacing w:line="482" w:lineRule="auto" w:before="274"/>
        <w:ind w:left="450" w:right="876" w:firstLine="720"/>
      </w:pPr>
      <w:r>
        <w:rPr/>
        <w:t>Lokasi pada penelitian ini adalah Perusahaan Sektor Transportasi dan Logistik yang terdaftar di Bursa Efek Indonesia (BEI). Obyek penelitian ini adalah data keuangan perusahaan Manufaktur yang memuat data Audit , Rotasi audit dan ukuran perusahaan pada periode 2019-2021. Data laporan keuangan diakses pada situs web </w:t>
      </w:r>
      <w:hyperlink r:id="rId12">
        <w:r>
          <w:rPr/>
          <w:t>www.idx.co.id</w:t>
        </w:r>
      </w:hyperlink>
    </w:p>
    <w:p>
      <w:pPr>
        <w:pStyle w:val="Heading2"/>
        <w:spacing w:line="268" w:lineRule="exact"/>
      </w:pPr>
      <w:r>
        <w:rPr/>
        <w:t>J.</w:t>
      </w:r>
      <w:r>
        <w:rPr>
          <w:b w:val="0"/>
          <w:spacing w:val="-1"/>
        </w:rPr>
        <w:t> </w:t>
      </w:r>
      <w:r>
        <w:rPr/>
        <w:t>Desain</w:t>
      </w:r>
      <w:r>
        <w:rPr>
          <w:b w:val="0"/>
        </w:rPr>
        <w:t> </w:t>
      </w:r>
      <w:r>
        <w:rPr>
          <w:spacing w:val="-2"/>
        </w:rPr>
        <w:t>Penelian</w:t>
      </w:r>
    </w:p>
    <w:p>
      <w:pPr>
        <w:pStyle w:val="BodyText"/>
        <w:spacing w:line="480" w:lineRule="auto" w:before="275"/>
        <w:ind w:left="450" w:right="875" w:firstLine="720"/>
      </w:pPr>
      <w:r>
        <w:rPr/>
        <w:t>Desain pada penelitian ini merupakan penelitian Kuantitatif yaitu dengan proses menemukan suatu pengetahuan yang menggunakan data berupa angka sebagai alat untuk menganalisis keterangan mengenai apa yang ingin dicari atau diketahui. Data yang digunakan merupakan data sekunder yang berasal dari laporan keuangan tahunan Perusahaan Sektor Manufaktur</w:t>
      </w:r>
      <w:r>
        <w:rPr>
          <w:spacing w:val="40"/>
        </w:rPr>
        <w:t> </w:t>
      </w:r>
      <w:r>
        <w:rPr/>
        <w:t>yang terdaftar di Bursa Efek Indonesia. Metode analisis data menggunakan uji regresi linier berganda yang sebelumnya di uji dengan asumsi </w:t>
      </w:r>
      <w:r>
        <w:rPr>
          <w:spacing w:val="-2"/>
        </w:rPr>
        <w:t>klasik.</w:t>
      </w:r>
    </w:p>
    <w:p>
      <w:pPr>
        <w:pStyle w:val="Heading2"/>
        <w:spacing w:before="2"/>
      </w:pPr>
      <w:r>
        <w:rPr/>
        <w:t>K.</w:t>
      </w:r>
      <w:r>
        <w:rPr>
          <w:b w:val="0"/>
          <w:spacing w:val="-4"/>
        </w:rPr>
        <w:t> </w:t>
      </w:r>
      <w:r>
        <w:rPr/>
        <w:t>Variabel</w:t>
      </w:r>
      <w:r>
        <w:rPr>
          <w:b w:val="0"/>
          <w:spacing w:val="-5"/>
        </w:rPr>
        <w:t> </w:t>
      </w:r>
      <w:r>
        <w:rPr>
          <w:spacing w:val="-2"/>
        </w:rPr>
        <w:t>Penelitian</w:t>
      </w:r>
    </w:p>
    <w:p>
      <w:pPr>
        <w:pStyle w:val="BodyText"/>
        <w:spacing w:line="472" w:lineRule="auto" w:before="274"/>
        <w:ind w:left="450" w:right="861" w:firstLine="705"/>
      </w:pPr>
      <w:r>
        <w:rPr/>
        <w:t>Variabel adalah apapun yang dapat membedakan atau membawa variasi pada nilai. Nilai bisa berbeda pada berbagai waktu untuk objek atau orang yang sama, atau pada waktu yang sama untuk objek yang berbeda.</w:t>
      </w:r>
    </w:p>
    <w:p>
      <w:pPr>
        <w:pStyle w:val="BodyText"/>
        <w:spacing w:line="470" w:lineRule="auto"/>
        <w:ind w:left="450" w:right="862" w:firstLine="710"/>
      </w:pPr>
      <w:r>
        <w:rPr/>
        <w:t>Variabel yang digunakan dalam penelitianini terdiri dari 2 variabel, yaitu variabel independen (X) dan variabel dependen (Y), yaitu sebagai berikut :</w:t>
      </w:r>
    </w:p>
    <w:p>
      <w:pPr>
        <w:pStyle w:val="ListParagraph"/>
        <w:numPr>
          <w:ilvl w:val="0"/>
          <w:numId w:val="7"/>
        </w:numPr>
        <w:tabs>
          <w:tab w:pos="831" w:val="left" w:leader="none"/>
        </w:tabs>
        <w:spacing w:line="275" w:lineRule="exact" w:before="0" w:after="0"/>
        <w:ind w:left="831" w:right="0" w:hanging="240"/>
        <w:jc w:val="both"/>
        <w:rPr>
          <w:sz w:val="24"/>
        </w:rPr>
      </w:pPr>
      <w:r>
        <w:rPr>
          <w:sz w:val="24"/>
        </w:rPr>
        <w:t>Variabel</w:t>
      </w:r>
      <w:r>
        <w:rPr>
          <w:spacing w:val="-9"/>
          <w:sz w:val="24"/>
        </w:rPr>
        <w:t> </w:t>
      </w:r>
      <w:r>
        <w:rPr>
          <w:spacing w:val="-2"/>
          <w:sz w:val="24"/>
        </w:rPr>
        <w:t>Independen</w:t>
      </w:r>
    </w:p>
    <w:p>
      <w:pPr>
        <w:pStyle w:val="ListParagraph"/>
        <w:spacing w:after="0" w:line="275" w:lineRule="exact"/>
        <w:jc w:val="both"/>
        <w:rPr>
          <w:sz w:val="24"/>
        </w:rPr>
        <w:sectPr>
          <w:pgSz w:w="11910" w:h="16840"/>
          <w:pgMar w:header="0" w:footer="1007" w:top="1380" w:bottom="1200" w:left="1275" w:right="566"/>
        </w:sectPr>
      </w:pPr>
    </w:p>
    <w:p>
      <w:pPr>
        <w:pStyle w:val="BodyText"/>
        <w:spacing w:line="470" w:lineRule="auto" w:before="61"/>
        <w:ind w:left="886" w:right="871"/>
      </w:pPr>
      <w:r>
        <w:rPr/>
        <w:t>Variabel independen merupakan variabel yang mempengaruhi variabel dependen. Dengan kata lain variabel independen memprediksi variabel dependen. Variabel independen dalam penelitian ini adalah ukuran perusahaan, laba rugi operasi, profitabilitas, solvabilitas, dan opini auditor.</w:t>
      </w:r>
    </w:p>
    <w:p>
      <w:pPr>
        <w:pStyle w:val="ListParagraph"/>
        <w:numPr>
          <w:ilvl w:val="1"/>
          <w:numId w:val="7"/>
        </w:numPr>
        <w:tabs>
          <w:tab w:pos="1110" w:val="left" w:leader="none"/>
        </w:tabs>
        <w:spacing w:line="273" w:lineRule="exact" w:before="0" w:after="0"/>
        <w:ind w:left="1110" w:right="0" w:hanging="224"/>
        <w:jc w:val="both"/>
        <w:rPr>
          <w:sz w:val="24"/>
        </w:rPr>
      </w:pPr>
      <w:r>
        <w:rPr>
          <w:sz w:val="24"/>
        </w:rPr>
        <w:t>Ukuran</w:t>
      </w:r>
      <w:r>
        <w:rPr>
          <w:spacing w:val="-1"/>
          <w:sz w:val="24"/>
        </w:rPr>
        <w:t> </w:t>
      </w:r>
      <w:r>
        <w:rPr>
          <w:spacing w:val="-2"/>
          <w:sz w:val="24"/>
        </w:rPr>
        <w:t>Perusahaan</w:t>
      </w:r>
    </w:p>
    <w:p>
      <w:pPr>
        <w:pStyle w:val="BodyText"/>
        <w:spacing w:line="472" w:lineRule="auto" w:before="265"/>
        <w:ind w:left="1161" w:right="870" w:firstLine="720"/>
      </w:pPr>
      <w:r>
        <w:rPr/>
        <mc:AlternateContent>
          <mc:Choice Requires="wps">
            <w:drawing>
              <wp:anchor distT="0" distB="0" distL="0" distR="0" allowOverlap="1" layoutInCell="1" locked="0" behindDoc="1" simplePos="0" relativeHeight="487591424">
                <wp:simplePos x="0" y="0"/>
                <wp:positionH relativeFrom="page">
                  <wp:posOffset>1600200</wp:posOffset>
                </wp:positionH>
                <wp:positionV relativeFrom="paragraph">
                  <wp:posOffset>1222510</wp:posOffset>
                </wp:positionV>
                <wp:extent cx="2352675" cy="62865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2352675" cy="628650"/>
                        </a:xfrm>
                        <a:prstGeom prst="rect">
                          <a:avLst/>
                        </a:prstGeom>
                        <a:ln w="12700">
                          <a:solidFill>
                            <a:srgbClr val="000000"/>
                          </a:solidFill>
                          <a:prstDash val="solid"/>
                        </a:ln>
                      </wps:spPr>
                      <wps:txbx>
                        <w:txbxContent>
                          <w:p>
                            <w:pPr>
                              <w:pStyle w:val="BodyText"/>
                              <w:spacing w:before="106"/>
                              <w:jc w:val="left"/>
                              <w:rPr>
                                <w:sz w:val="22"/>
                              </w:rPr>
                            </w:pPr>
                          </w:p>
                          <w:p>
                            <w:pPr>
                              <w:spacing w:before="0"/>
                              <w:ind w:left="251" w:right="0" w:firstLine="0"/>
                              <w:jc w:val="left"/>
                              <w:rPr>
                                <w:sz w:val="22"/>
                              </w:rPr>
                            </w:pPr>
                            <w:r>
                              <w:rPr>
                                <w:sz w:val="22"/>
                              </w:rPr>
                              <w:t>Ukuran</w:t>
                            </w:r>
                            <w:r>
                              <w:rPr>
                                <w:spacing w:val="-1"/>
                                <w:sz w:val="22"/>
                              </w:rPr>
                              <w:t> </w:t>
                            </w:r>
                            <w:r>
                              <w:rPr>
                                <w:sz w:val="22"/>
                              </w:rPr>
                              <w:t>Perusahaan = Ln (total</w:t>
                            </w:r>
                            <w:r>
                              <w:rPr>
                                <w:spacing w:val="-7"/>
                                <w:sz w:val="22"/>
                              </w:rPr>
                              <w:t> </w:t>
                            </w:r>
                            <w:r>
                              <w:rPr>
                                <w:spacing w:val="-4"/>
                                <w:sz w:val="22"/>
                              </w:rPr>
                              <w:t>aset)</w:t>
                            </w:r>
                          </w:p>
                        </w:txbxContent>
                      </wps:txbx>
                      <wps:bodyPr wrap="square" lIns="0" tIns="0" rIns="0" bIns="0" rtlCol="0">
                        <a:noAutofit/>
                      </wps:bodyPr>
                    </wps:wsp>
                  </a:graphicData>
                </a:graphic>
              </wp:anchor>
            </w:drawing>
          </mc:Choice>
          <mc:Fallback>
            <w:pict>
              <v:shape style="position:absolute;margin-left:126pt;margin-top:96.260704pt;width:185.25pt;height:49.5pt;mso-position-horizontal-relative:page;mso-position-vertical-relative:paragraph;z-index:-15725056;mso-wrap-distance-left:0;mso-wrap-distance-right:0" type="#_x0000_t202" id="docshape16" filled="false" stroked="true" strokeweight="1pt" strokecolor="#000000">
                <v:textbox inset="0,0,0,0">
                  <w:txbxContent>
                    <w:p>
                      <w:pPr>
                        <w:pStyle w:val="BodyText"/>
                        <w:spacing w:before="106"/>
                        <w:jc w:val="left"/>
                        <w:rPr>
                          <w:sz w:val="22"/>
                        </w:rPr>
                      </w:pPr>
                    </w:p>
                    <w:p>
                      <w:pPr>
                        <w:spacing w:before="0"/>
                        <w:ind w:left="251" w:right="0" w:firstLine="0"/>
                        <w:jc w:val="left"/>
                        <w:rPr>
                          <w:sz w:val="22"/>
                        </w:rPr>
                      </w:pPr>
                      <w:r>
                        <w:rPr>
                          <w:sz w:val="22"/>
                        </w:rPr>
                        <w:t>Ukuran</w:t>
                      </w:r>
                      <w:r>
                        <w:rPr>
                          <w:spacing w:val="-1"/>
                          <w:sz w:val="22"/>
                        </w:rPr>
                        <w:t> </w:t>
                      </w:r>
                      <w:r>
                        <w:rPr>
                          <w:sz w:val="22"/>
                        </w:rPr>
                        <w:t>Perusahaan = Ln (total</w:t>
                      </w:r>
                      <w:r>
                        <w:rPr>
                          <w:spacing w:val="-7"/>
                          <w:sz w:val="22"/>
                        </w:rPr>
                        <w:t> </w:t>
                      </w:r>
                      <w:r>
                        <w:rPr>
                          <w:spacing w:val="-4"/>
                          <w:sz w:val="22"/>
                        </w:rPr>
                        <w:t>aset)</w:t>
                      </w:r>
                    </w:p>
                  </w:txbxContent>
                </v:textbox>
                <v:stroke dashstyle="solid"/>
                <w10:wrap type="topAndBottom"/>
              </v:shape>
            </w:pict>
          </mc:Fallback>
        </mc:AlternateContent>
      </w:r>
      <w:r>
        <w:rPr/>
        <w:t>Dalam penelitian ini ukuran perusahaan diukur dengan logaritma total asset yang dimiliki oleh suatu perusahaan yang tercantum dalam laporan keuangan perusahaan pada akhir periode setelah diaudit.</w:t>
      </w:r>
    </w:p>
    <w:p>
      <w:pPr>
        <w:pStyle w:val="ListParagraph"/>
        <w:numPr>
          <w:ilvl w:val="1"/>
          <w:numId w:val="7"/>
        </w:numPr>
        <w:tabs>
          <w:tab w:pos="1126" w:val="left" w:leader="none"/>
        </w:tabs>
        <w:spacing w:line="240" w:lineRule="auto" w:before="55" w:after="0"/>
        <w:ind w:left="1126" w:right="0" w:hanging="240"/>
        <w:jc w:val="both"/>
        <w:rPr>
          <w:sz w:val="24"/>
        </w:rPr>
      </w:pPr>
      <w:r>
        <w:rPr>
          <w:sz w:val="24"/>
        </w:rPr>
        <w:t>Laba</w:t>
      </w:r>
      <w:r>
        <w:rPr>
          <w:spacing w:val="-4"/>
          <w:sz w:val="24"/>
        </w:rPr>
        <w:t> </w:t>
      </w:r>
      <w:r>
        <w:rPr>
          <w:sz w:val="24"/>
        </w:rPr>
        <w:t>Rugi</w:t>
      </w:r>
      <w:r>
        <w:rPr>
          <w:spacing w:val="-4"/>
          <w:sz w:val="24"/>
        </w:rPr>
        <w:t> </w:t>
      </w:r>
      <w:r>
        <w:rPr>
          <w:spacing w:val="-2"/>
          <w:sz w:val="24"/>
        </w:rPr>
        <w:t>Operasi</w:t>
      </w:r>
    </w:p>
    <w:p>
      <w:pPr>
        <w:pStyle w:val="BodyText"/>
        <w:spacing w:line="470" w:lineRule="auto" w:before="264"/>
        <w:ind w:left="1161" w:right="866" w:firstLine="720"/>
      </w:pPr>
      <w:r>
        <w:rPr/>
        <mc:AlternateContent>
          <mc:Choice Requires="wps">
            <w:drawing>
              <wp:anchor distT="0" distB="0" distL="0" distR="0" allowOverlap="1" layoutInCell="1" locked="0" behindDoc="1" simplePos="0" relativeHeight="486990336">
                <wp:simplePos x="0" y="0"/>
                <wp:positionH relativeFrom="page">
                  <wp:posOffset>1530997</wp:posOffset>
                </wp:positionH>
                <wp:positionV relativeFrom="paragraph">
                  <wp:posOffset>1122341</wp:posOffset>
                </wp:positionV>
                <wp:extent cx="4220845" cy="37274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220845" cy="372745"/>
                        </a:xfrm>
                        <a:prstGeom prst="rect">
                          <a:avLst/>
                        </a:prstGeom>
                        <a:ln w="12700">
                          <a:solidFill>
                            <a:srgbClr val="000000"/>
                          </a:solidFill>
                          <a:prstDash val="solid"/>
                        </a:ln>
                      </wps:spPr>
                      <wps:txbx>
                        <w:txbxContent>
                          <w:p>
                            <w:pPr>
                              <w:pStyle w:val="BodyText"/>
                              <w:spacing w:before="77"/>
                              <w:ind w:left="1480"/>
                              <w:jc w:val="left"/>
                            </w:pPr>
                            <w:r>
                              <w:rPr/>
                              <w:t>Laba</w:t>
                            </w:r>
                            <w:r>
                              <w:rPr>
                                <w:spacing w:val="-3"/>
                              </w:rPr>
                              <w:t> </w:t>
                            </w:r>
                            <w:r>
                              <w:rPr/>
                              <w:t>Rugi</w:t>
                            </w:r>
                            <w:r>
                              <w:rPr>
                                <w:spacing w:val="-3"/>
                              </w:rPr>
                              <w:t> </w:t>
                            </w:r>
                            <w:r>
                              <w:rPr/>
                              <w:t>Operasi</w:t>
                            </w:r>
                            <w:r>
                              <w:rPr>
                                <w:spacing w:val="-2"/>
                              </w:rPr>
                              <w:t> </w:t>
                            </w:r>
                            <w:r>
                              <w:rPr/>
                              <w:t>=</w:t>
                            </w:r>
                            <w:r>
                              <w:rPr>
                                <w:spacing w:val="61"/>
                              </w:rPr>
                              <w:t> </w:t>
                            </w:r>
                            <w:r>
                              <w:rPr/>
                              <w:t>Laba</w:t>
                            </w:r>
                            <w:r>
                              <w:rPr>
                                <w:spacing w:val="-3"/>
                              </w:rPr>
                              <w:t> </w:t>
                            </w:r>
                            <w:r>
                              <w:rPr/>
                              <w:t>kotor –</w:t>
                            </w:r>
                            <w:r>
                              <w:rPr>
                                <w:spacing w:val="-1"/>
                              </w:rPr>
                              <w:t> </w:t>
                            </w:r>
                            <w:r>
                              <w:rPr/>
                              <w:t>Beban </w:t>
                            </w:r>
                            <w:r>
                              <w:rPr>
                                <w:spacing w:val="-4"/>
                              </w:rPr>
                              <w:t>usaha</w:t>
                            </w:r>
                          </w:p>
                        </w:txbxContent>
                      </wps:txbx>
                      <wps:bodyPr wrap="square" lIns="0" tIns="0" rIns="0" bIns="0" rtlCol="0">
                        <a:noAutofit/>
                      </wps:bodyPr>
                    </wps:wsp>
                  </a:graphicData>
                </a:graphic>
              </wp:anchor>
            </w:drawing>
          </mc:Choice>
          <mc:Fallback>
            <w:pict>
              <v:shape style="position:absolute;margin-left:120.551003pt;margin-top:88.373375pt;width:332.35pt;height:29.35pt;mso-position-horizontal-relative:page;mso-position-vertical-relative:paragraph;z-index:-16326144" type="#_x0000_t202" id="docshape17" filled="false" stroked="true" strokeweight="1pt" strokecolor="#000000">
                <v:textbox inset="0,0,0,0">
                  <w:txbxContent>
                    <w:p>
                      <w:pPr>
                        <w:pStyle w:val="BodyText"/>
                        <w:spacing w:before="77"/>
                        <w:ind w:left="1480"/>
                        <w:jc w:val="left"/>
                      </w:pPr>
                      <w:r>
                        <w:rPr/>
                        <w:t>Laba</w:t>
                      </w:r>
                      <w:r>
                        <w:rPr>
                          <w:spacing w:val="-3"/>
                        </w:rPr>
                        <w:t> </w:t>
                      </w:r>
                      <w:r>
                        <w:rPr/>
                        <w:t>Rugi</w:t>
                      </w:r>
                      <w:r>
                        <w:rPr>
                          <w:spacing w:val="-3"/>
                        </w:rPr>
                        <w:t> </w:t>
                      </w:r>
                      <w:r>
                        <w:rPr/>
                        <w:t>Operasi</w:t>
                      </w:r>
                      <w:r>
                        <w:rPr>
                          <w:spacing w:val="-2"/>
                        </w:rPr>
                        <w:t> </w:t>
                      </w:r>
                      <w:r>
                        <w:rPr/>
                        <w:t>=</w:t>
                      </w:r>
                      <w:r>
                        <w:rPr>
                          <w:spacing w:val="61"/>
                        </w:rPr>
                        <w:t> </w:t>
                      </w:r>
                      <w:r>
                        <w:rPr/>
                        <w:t>Laba</w:t>
                      </w:r>
                      <w:r>
                        <w:rPr>
                          <w:spacing w:val="-3"/>
                        </w:rPr>
                        <w:t> </w:t>
                      </w:r>
                      <w:r>
                        <w:rPr/>
                        <w:t>kotor –</w:t>
                      </w:r>
                      <w:r>
                        <w:rPr>
                          <w:spacing w:val="-1"/>
                        </w:rPr>
                        <w:t> </w:t>
                      </w:r>
                      <w:r>
                        <w:rPr/>
                        <w:t>Beban </w:t>
                      </w:r>
                      <w:r>
                        <w:rPr>
                          <w:spacing w:val="-4"/>
                        </w:rPr>
                        <w:t>usaha</w:t>
                      </w:r>
                    </w:p>
                  </w:txbxContent>
                </v:textbox>
                <v:stroke dashstyle="solid"/>
                <w10:wrap type="none"/>
              </v:shape>
            </w:pict>
          </mc:Fallback>
        </mc:AlternateContent>
      </w:r>
      <w:r>
        <w:rPr/>
        <w:t>Laba operasi</w:t>
      </w:r>
      <w:r>
        <w:rPr>
          <w:spacing w:val="-5"/>
        </w:rPr>
        <w:t> </w:t>
      </w:r>
      <w:r>
        <w:rPr/>
        <w:t>merupakan selisih antara penjualan dengan seluruh biaya dan beban</w:t>
      </w:r>
      <w:r>
        <w:rPr>
          <w:spacing w:val="-3"/>
        </w:rPr>
        <w:t> </w:t>
      </w:r>
      <w:r>
        <w:rPr/>
        <w:t>operasi. Laba operasi</w:t>
      </w:r>
      <w:r>
        <w:rPr>
          <w:spacing w:val="-3"/>
        </w:rPr>
        <w:t> </w:t>
      </w:r>
      <w:r>
        <w:rPr/>
        <w:t>dapat digunakan untuk mengukur seberapa jauh kemampuan perusahaan memperoleh pendapatan dari kegiatan bisnis utamanya.</w:t>
      </w:r>
    </w:p>
    <w:p>
      <w:pPr>
        <w:pStyle w:val="BodyText"/>
        <w:jc w:val="left"/>
      </w:pPr>
    </w:p>
    <w:p>
      <w:pPr>
        <w:pStyle w:val="BodyText"/>
        <w:jc w:val="left"/>
      </w:pPr>
    </w:p>
    <w:p>
      <w:pPr>
        <w:pStyle w:val="BodyText"/>
        <w:spacing w:before="250"/>
        <w:jc w:val="left"/>
      </w:pPr>
    </w:p>
    <w:p>
      <w:pPr>
        <w:pStyle w:val="ListParagraph"/>
        <w:numPr>
          <w:ilvl w:val="1"/>
          <w:numId w:val="7"/>
        </w:numPr>
        <w:tabs>
          <w:tab w:pos="1110" w:val="left" w:leader="none"/>
        </w:tabs>
        <w:spacing w:line="240" w:lineRule="auto" w:before="0" w:after="0"/>
        <w:ind w:left="1110" w:right="0" w:hanging="224"/>
        <w:jc w:val="both"/>
        <w:rPr>
          <w:sz w:val="24"/>
        </w:rPr>
      </w:pPr>
      <w:r>
        <w:rPr>
          <w:spacing w:val="-2"/>
          <w:sz w:val="24"/>
        </w:rPr>
        <w:t>Profitabilitas</w:t>
      </w:r>
    </w:p>
    <w:p>
      <w:pPr>
        <w:pStyle w:val="BodyText"/>
        <w:spacing w:line="470" w:lineRule="auto" w:before="269"/>
        <w:ind w:left="1161" w:right="861" w:firstLine="720"/>
      </w:pPr>
      <w:r>
        <w:rPr/>
        <w:t>Variabel profitabilitas merupakan ukuran tingkat profit yang dihasilkan perusahaan dibandingkan dengan total aset yang dimiliki oleh perusahaan. Pada penelitian ini perhitungan laba perusahaan menggunakan laba setelah pajak atau Return On Asset (ROA). Return On Asset (ROA) menunjukkan kemampuan perusahaan dalam menghasilkan laba dari aktiva yang digunakan. Return On Asset (ROA) merupakan Hasil pengembalian atas aset merupakan rasio yang menunjukkan seberapa besar kontribusi aset dalam menciptakan laba bersih Perusahaan dengan profitabilitas yang tinggi diduga akan melaporkan laporan keuangan</w:t>
      </w:r>
      <w:r>
        <w:rPr>
          <w:spacing w:val="10"/>
        </w:rPr>
        <w:t> </w:t>
      </w:r>
      <w:r>
        <w:rPr/>
        <w:t>yang</w:t>
      </w:r>
      <w:r>
        <w:rPr>
          <w:spacing w:val="17"/>
        </w:rPr>
        <w:t> </w:t>
      </w:r>
      <w:r>
        <w:rPr/>
        <w:t>telah</w:t>
      </w:r>
      <w:r>
        <w:rPr>
          <w:spacing w:val="12"/>
        </w:rPr>
        <w:t> </w:t>
      </w:r>
      <w:r>
        <w:rPr/>
        <w:t>di</w:t>
      </w:r>
      <w:r>
        <w:rPr>
          <w:spacing w:val="11"/>
        </w:rPr>
        <w:t> </w:t>
      </w:r>
      <w:r>
        <w:rPr/>
        <w:t>audit</w:t>
      </w:r>
      <w:r>
        <w:rPr>
          <w:spacing w:val="12"/>
        </w:rPr>
        <w:t> </w:t>
      </w:r>
      <w:r>
        <w:rPr/>
        <w:t>lebih</w:t>
      </w:r>
      <w:r>
        <w:rPr>
          <w:spacing w:val="17"/>
        </w:rPr>
        <w:t> </w:t>
      </w:r>
      <w:r>
        <w:rPr/>
        <w:t>cepat</w:t>
      </w:r>
      <w:r>
        <w:rPr>
          <w:spacing w:val="11"/>
        </w:rPr>
        <w:t> </w:t>
      </w:r>
      <w:r>
        <w:rPr/>
        <w:t>dibandingkan</w:t>
      </w:r>
      <w:r>
        <w:rPr>
          <w:spacing w:val="12"/>
        </w:rPr>
        <w:t> </w:t>
      </w:r>
      <w:r>
        <w:rPr/>
        <w:t>dengan</w:t>
      </w:r>
      <w:r>
        <w:rPr>
          <w:spacing w:val="12"/>
        </w:rPr>
        <w:t> </w:t>
      </w:r>
      <w:r>
        <w:rPr/>
        <w:t>perusahaan</w:t>
      </w:r>
      <w:r>
        <w:rPr>
          <w:spacing w:val="18"/>
        </w:rPr>
        <w:t> </w:t>
      </w:r>
      <w:r>
        <w:rPr>
          <w:spacing w:val="-2"/>
        </w:rPr>
        <w:t>dengan</w:t>
      </w:r>
    </w:p>
    <w:p>
      <w:pPr>
        <w:pStyle w:val="BodyText"/>
        <w:spacing w:after="0" w:line="470" w:lineRule="auto"/>
        <w:sectPr>
          <w:pgSz w:w="11910" w:h="16840"/>
          <w:pgMar w:header="0" w:footer="1007" w:top="1380" w:bottom="1200" w:left="1275" w:right="566"/>
        </w:sectPr>
      </w:pPr>
    </w:p>
    <w:p>
      <w:pPr>
        <w:pStyle w:val="BodyText"/>
        <w:tabs>
          <w:tab w:pos="2585" w:val="left" w:leader="none"/>
          <w:tab w:pos="6315" w:val="left" w:leader="none"/>
          <w:tab w:pos="8609" w:val="left" w:leader="none"/>
        </w:tabs>
        <w:spacing w:line="470" w:lineRule="auto" w:before="61"/>
        <w:ind w:left="1161" w:right="861"/>
        <w:jc w:val="left"/>
      </w:pPr>
      <w:r>
        <w:rPr/>
        <mc:AlternateContent>
          <mc:Choice Requires="wps">
            <w:drawing>
              <wp:anchor distT="0" distB="0" distL="0" distR="0" allowOverlap="1" layoutInCell="1" locked="0" behindDoc="1" simplePos="0" relativeHeight="487592448">
                <wp:simplePos x="0" y="0"/>
                <wp:positionH relativeFrom="page">
                  <wp:posOffset>1482077</wp:posOffset>
                </wp:positionH>
                <wp:positionV relativeFrom="paragraph">
                  <wp:posOffset>753767</wp:posOffset>
                </wp:positionV>
                <wp:extent cx="3006090" cy="40894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3006090" cy="408940"/>
                        </a:xfrm>
                        <a:prstGeom prst="rect">
                          <a:avLst/>
                        </a:prstGeom>
                        <a:ln w="9525">
                          <a:solidFill>
                            <a:srgbClr val="000000"/>
                          </a:solidFill>
                          <a:prstDash val="solid"/>
                        </a:ln>
                      </wps:spPr>
                      <wps:txbx>
                        <w:txbxContent>
                          <w:p>
                            <w:pPr>
                              <w:pStyle w:val="BodyText"/>
                              <w:spacing w:before="72"/>
                              <w:ind w:left="144"/>
                              <w:jc w:val="left"/>
                            </w:pPr>
                            <w:r>
                              <w:rPr/>
                              <w:t>ROA</w:t>
                            </w:r>
                            <w:r>
                              <w:rPr>
                                <w:spacing w:val="-1"/>
                              </w:rPr>
                              <w:t> </w:t>
                            </w:r>
                            <w:r>
                              <w:rPr/>
                              <w:t>=</w:t>
                            </w:r>
                            <w:r>
                              <w:rPr>
                                <w:spacing w:val="-1"/>
                              </w:rPr>
                              <w:t> </w:t>
                            </w:r>
                            <w:r>
                              <w:rPr/>
                              <w:t>Laba</w:t>
                            </w:r>
                            <w:r>
                              <w:rPr>
                                <w:spacing w:val="-3"/>
                              </w:rPr>
                              <w:t> </w:t>
                            </w:r>
                            <w:r>
                              <w:rPr/>
                              <w:t>Bersih</w:t>
                            </w:r>
                            <w:r>
                              <w:rPr>
                                <w:spacing w:val="-2"/>
                              </w:rPr>
                              <w:t> </w:t>
                            </w:r>
                            <w:r>
                              <w:rPr/>
                              <w:t>:</w:t>
                            </w:r>
                            <w:r>
                              <w:rPr>
                                <w:spacing w:val="-3"/>
                              </w:rPr>
                              <w:t> </w:t>
                            </w:r>
                            <w:r>
                              <w:rPr/>
                              <w:t>Total</w:t>
                            </w:r>
                            <w:r>
                              <w:rPr>
                                <w:spacing w:val="-3"/>
                              </w:rPr>
                              <w:t> </w:t>
                            </w:r>
                            <w:r>
                              <w:rPr/>
                              <w:t>Aset</w:t>
                            </w:r>
                            <w:r>
                              <w:rPr>
                                <w:spacing w:val="-3"/>
                              </w:rPr>
                              <w:t> </w:t>
                            </w:r>
                            <w:r>
                              <w:rPr/>
                              <w:t>x</w:t>
                            </w:r>
                            <w:r>
                              <w:rPr>
                                <w:spacing w:val="-1"/>
                              </w:rPr>
                              <w:t> </w:t>
                            </w:r>
                            <w:r>
                              <w:rPr>
                                <w:spacing w:val="-4"/>
                              </w:rPr>
                              <w:t>100%</w:t>
                            </w:r>
                          </w:p>
                        </w:txbxContent>
                      </wps:txbx>
                      <wps:bodyPr wrap="square" lIns="0" tIns="0" rIns="0" bIns="0" rtlCol="0">
                        <a:noAutofit/>
                      </wps:bodyPr>
                    </wps:wsp>
                  </a:graphicData>
                </a:graphic>
              </wp:anchor>
            </w:drawing>
          </mc:Choice>
          <mc:Fallback>
            <w:pict>
              <v:shape style="position:absolute;margin-left:116.698997pt;margin-top:59.351799pt;width:236.7pt;height:32.2pt;mso-position-horizontal-relative:page;mso-position-vertical-relative:paragraph;z-index:-15724032;mso-wrap-distance-left:0;mso-wrap-distance-right:0" type="#_x0000_t202" id="docshape18" filled="false" stroked="true" strokeweight=".75pt" strokecolor="#000000">
                <v:textbox inset="0,0,0,0">
                  <w:txbxContent>
                    <w:p>
                      <w:pPr>
                        <w:pStyle w:val="BodyText"/>
                        <w:spacing w:before="72"/>
                        <w:ind w:left="144"/>
                        <w:jc w:val="left"/>
                      </w:pPr>
                      <w:r>
                        <w:rPr/>
                        <w:t>ROA</w:t>
                      </w:r>
                      <w:r>
                        <w:rPr>
                          <w:spacing w:val="-1"/>
                        </w:rPr>
                        <w:t> </w:t>
                      </w:r>
                      <w:r>
                        <w:rPr/>
                        <w:t>=</w:t>
                      </w:r>
                      <w:r>
                        <w:rPr>
                          <w:spacing w:val="-1"/>
                        </w:rPr>
                        <w:t> </w:t>
                      </w:r>
                      <w:r>
                        <w:rPr/>
                        <w:t>Laba</w:t>
                      </w:r>
                      <w:r>
                        <w:rPr>
                          <w:spacing w:val="-3"/>
                        </w:rPr>
                        <w:t> </w:t>
                      </w:r>
                      <w:r>
                        <w:rPr/>
                        <w:t>Bersih</w:t>
                      </w:r>
                      <w:r>
                        <w:rPr>
                          <w:spacing w:val="-2"/>
                        </w:rPr>
                        <w:t> </w:t>
                      </w:r>
                      <w:r>
                        <w:rPr/>
                        <w:t>:</w:t>
                      </w:r>
                      <w:r>
                        <w:rPr>
                          <w:spacing w:val="-3"/>
                        </w:rPr>
                        <w:t> </w:t>
                      </w:r>
                      <w:r>
                        <w:rPr/>
                        <w:t>Total</w:t>
                      </w:r>
                      <w:r>
                        <w:rPr>
                          <w:spacing w:val="-3"/>
                        </w:rPr>
                        <w:t> </w:t>
                      </w:r>
                      <w:r>
                        <w:rPr/>
                        <w:t>Aset</w:t>
                      </w:r>
                      <w:r>
                        <w:rPr>
                          <w:spacing w:val="-3"/>
                        </w:rPr>
                        <w:t> </w:t>
                      </w:r>
                      <w:r>
                        <w:rPr/>
                        <w:t>x</w:t>
                      </w:r>
                      <w:r>
                        <w:rPr>
                          <w:spacing w:val="-1"/>
                        </w:rPr>
                        <w:t> </w:t>
                      </w:r>
                      <w:r>
                        <w:rPr>
                          <w:spacing w:val="-4"/>
                        </w:rPr>
                        <w:t>100%</w:t>
                      </w:r>
                    </w:p>
                  </w:txbxContent>
                </v:textbox>
                <v:stroke dashstyle="solid"/>
                <w10:wrap type="topAndBottom"/>
              </v:shape>
            </w:pict>
          </mc:Fallback>
        </mc:AlternateContent>
      </w:r>
      <w:r>
        <w:rPr>
          <w:spacing w:val="-2"/>
        </w:rPr>
        <w:t>profitabilitas</w:t>
      </w:r>
      <w:r>
        <w:rPr/>
        <w:tab/>
        <w:t>yang</w:t>
      </w:r>
      <w:r>
        <w:rPr>
          <w:spacing w:val="80"/>
        </w:rPr>
        <w:t> </w:t>
      </w:r>
      <w:r>
        <w:rPr/>
        <w:t>rendah.</w:t>
      </w:r>
      <w:r>
        <w:rPr>
          <w:spacing w:val="80"/>
        </w:rPr>
        <w:t> </w:t>
      </w:r>
      <w:r>
        <w:rPr/>
        <w:t>Untuk</w:t>
      </w:r>
      <w:r>
        <w:rPr>
          <w:spacing w:val="80"/>
        </w:rPr>
        <w:t> </w:t>
      </w:r>
      <w:r>
        <w:rPr/>
        <w:t>perhitungan</w:t>
        <w:tab/>
        <w:t>tingkat</w:t>
      </w:r>
      <w:r>
        <w:rPr>
          <w:spacing w:val="80"/>
        </w:rPr>
        <w:t> </w:t>
      </w:r>
      <w:r>
        <w:rPr/>
        <w:t>profitabilitas</w:t>
        <w:tab/>
      </w:r>
      <w:r>
        <w:rPr>
          <w:spacing w:val="-2"/>
        </w:rPr>
        <w:t>dalam </w:t>
      </w:r>
      <w:r>
        <w:rPr/>
        <w:t>penelitian ini</w:t>
      </w:r>
      <w:r>
        <w:rPr>
          <w:spacing w:val="40"/>
        </w:rPr>
        <w:t> </w:t>
      </w:r>
      <w:r>
        <w:rPr/>
        <w:t>dapat dihitung dengan rumus</w:t>
      </w:r>
      <w:r>
        <w:rPr>
          <w:spacing w:val="40"/>
        </w:rPr>
        <w:t> </w:t>
      </w:r>
      <w:r>
        <w:rPr/>
        <w:t>ROA berikut :</w:t>
      </w:r>
    </w:p>
    <w:p>
      <w:pPr>
        <w:pStyle w:val="BodyText"/>
        <w:spacing w:before="104"/>
        <w:jc w:val="left"/>
      </w:pPr>
    </w:p>
    <w:p>
      <w:pPr>
        <w:pStyle w:val="ListParagraph"/>
        <w:numPr>
          <w:ilvl w:val="1"/>
          <w:numId w:val="7"/>
        </w:numPr>
        <w:tabs>
          <w:tab w:pos="1126" w:val="left" w:leader="none"/>
        </w:tabs>
        <w:spacing w:line="240" w:lineRule="auto" w:before="1" w:after="0"/>
        <w:ind w:left="1126" w:right="0" w:hanging="240"/>
        <w:jc w:val="both"/>
        <w:rPr>
          <w:sz w:val="24"/>
        </w:rPr>
      </w:pPr>
      <w:r>
        <w:rPr>
          <w:spacing w:val="-2"/>
          <w:sz w:val="24"/>
        </w:rPr>
        <w:t>Solvabilitas</w:t>
      </w:r>
    </w:p>
    <w:p>
      <w:pPr>
        <w:pStyle w:val="BodyText"/>
        <w:spacing w:line="470" w:lineRule="auto" w:before="264"/>
        <w:ind w:left="1161" w:right="862" w:firstLine="720"/>
      </w:pPr>
      <w:r>
        <w:rPr/>
        <w:t>Rasio</w:t>
      </w:r>
      <w:r>
        <w:rPr>
          <w:spacing w:val="-1"/>
        </w:rPr>
        <w:t> </w:t>
      </w:r>
      <w:r>
        <w:rPr/>
        <w:t>yang</w:t>
      </w:r>
      <w:r>
        <w:rPr>
          <w:spacing w:val="-1"/>
        </w:rPr>
        <w:t> </w:t>
      </w:r>
      <w:r>
        <w:rPr/>
        <w:t>digunakan</w:t>
      </w:r>
      <w:r>
        <w:rPr>
          <w:spacing w:val="-1"/>
        </w:rPr>
        <w:t> </w:t>
      </w:r>
      <w:r>
        <w:rPr/>
        <w:t>dalam</w:t>
      </w:r>
      <w:r>
        <w:rPr>
          <w:spacing w:val="-2"/>
        </w:rPr>
        <w:t> </w:t>
      </w:r>
      <w:r>
        <w:rPr/>
        <w:t>menghitung</w:t>
      </w:r>
      <w:r>
        <w:rPr>
          <w:spacing w:val="-1"/>
        </w:rPr>
        <w:t> </w:t>
      </w:r>
      <w:r>
        <w:rPr/>
        <w:t>solvabilitas adalah </w:t>
      </w:r>
      <w:r>
        <w:rPr>
          <w:i/>
        </w:rPr>
        <w:t>Debt</w:t>
      </w:r>
      <w:r>
        <w:rPr>
          <w:spacing w:val="-2"/>
        </w:rPr>
        <w:t> </w:t>
      </w:r>
      <w:r>
        <w:rPr>
          <w:i/>
        </w:rPr>
        <w:t>to</w:t>
      </w:r>
      <w:r>
        <w:rPr>
          <w:spacing w:val="-1"/>
        </w:rPr>
        <w:t> </w:t>
      </w:r>
      <w:r>
        <w:rPr>
          <w:i/>
        </w:rPr>
        <w:t>Equity</w:t>
      </w:r>
      <w:r>
        <w:rPr/>
        <w:t> </w:t>
      </w:r>
      <w:r>
        <w:rPr>
          <w:i/>
        </w:rPr>
        <w:t>Ratio</w:t>
      </w:r>
      <w:r>
        <w:rPr/>
        <w:t> (DER) dengan membandingkan antara total kewajiban dengan total ekuitas yang dimiliki perusahaan.</w:t>
      </w:r>
    </w:p>
    <w:p>
      <w:pPr>
        <w:pStyle w:val="BodyText"/>
        <w:spacing w:before="8"/>
        <w:jc w:val="left"/>
        <w:rPr>
          <w:sz w:val="13"/>
        </w:rPr>
      </w:pPr>
      <w:r>
        <w:rPr>
          <w:sz w:val="13"/>
        </w:rPr>
        <mc:AlternateContent>
          <mc:Choice Requires="wps">
            <w:drawing>
              <wp:anchor distT="0" distB="0" distL="0" distR="0" allowOverlap="1" layoutInCell="1" locked="0" behindDoc="1" simplePos="0" relativeHeight="487592960">
                <wp:simplePos x="0" y="0"/>
                <wp:positionH relativeFrom="page">
                  <wp:posOffset>1613839</wp:posOffset>
                </wp:positionH>
                <wp:positionV relativeFrom="paragraph">
                  <wp:posOffset>115572</wp:posOffset>
                </wp:positionV>
                <wp:extent cx="2795270" cy="65087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2795270" cy="650875"/>
                          <a:chExt cx="2795270" cy="650875"/>
                        </a:xfrm>
                      </wpg:grpSpPr>
                      <wps:wsp>
                        <wps:cNvPr id="22" name="Graphic 22"/>
                        <wps:cNvSpPr/>
                        <wps:spPr>
                          <a:xfrm>
                            <a:off x="4762" y="4762"/>
                            <a:ext cx="2785745" cy="641350"/>
                          </a:xfrm>
                          <a:custGeom>
                            <a:avLst/>
                            <a:gdLst/>
                            <a:ahLst/>
                            <a:cxnLst/>
                            <a:rect l="l" t="t" r="r" b="b"/>
                            <a:pathLst>
                              <a:path w="2785745" h="641350">
                                <a:moveTo>
                                  <a:pt x="0" y="641350"/>
                                </a:moveTo>
                                <a:lnTo>
                                  <a:pt x="2785122" y="641350"/>
                                </a:lnTo>
                                <a:lnTo>
                                  <a:pt x="2785122" y="0"/>
                                </a:lnTo>
                                <a:lnTo>
                                  <a:pt x="0" y="0"/>
                                </a:lnTo>
                                <a:lnTo>
                                  <a:pt x="0" y="641350"/>
                                </a:lnTo>
                                <a:close/>
                              </a:path>
                            </a:pathLst>
                          </a:custGeom>
                          <a:ln w="9525">
                            <a:solidFill>
                              <a:srgbClr val="000000"/>
                            </a:solidFill>
                            <a:prstDash val="solid"/>
                          </a:ln>
                        </wps:spPr>
                        <wps:bodyPr wrap="square" lIns="0" tIns="0" rIns="0" bIns="0" rtlCol="0">
                          <a:prstTxWarp prst="textNoShape">
                            <a:avLst/>
                          </a:prstTxWarp>
                          <a:noAutofit/>
                        </wps:bodyPr>
                      </wps:wsp>
                      <wps:wsp>
                        <wps:cNvPr id="23" name="Textbox 23"/>
                        <wps:cNvSpPr txBox="1"/>
                        <wps:spPr>
                          <a:xfrm>
                            <a:off x="110832" y="64422"/>
                            <a:ext cx="378460" cy="168910"/>
                          </a:xfrm>
                          <a:prstGeom prst="rect">
                            <a:avLst/>
                          </a:prstGeom>
                        </wps:spPr>
                        <wps:txbx>
                          <w:txbxContent>
                            <w:p>
                              <w:pPr>
                                <w:spacing w:line="266" w:lineRule="exact" w:before="0"/>
                                <w:ind w:left="0" w:right="0" w:firstLine="0"/>
                                <w:jc w:val="left"/>
                                <w:rPr>
                                  <w:sz w:val="24"/>
                                </w:rPr>
                              </w:pPr>
                              <w:r>
                                <w:rPr>
                                  <w:spacing w:val="-4"/>
                                  <w:sz w:val="22"/>
                                </w:rPr>
                                <w:t>DER</w:t>
                              </w:r>
                              <w:r>
                                <w:rPr>
                                  <w:spacing w:val="-4"/>
                                  <w:sz w:val="24"/>
                                </w:rPr>
                                <w:t>=</w:t>
                              </w:r>
                            </w:p>
                          </w:txbxContent>
                        </wps:txbx>
                        <wps:bodyPr wrap="square" lIns="0" tIns="0" rIns="0" bIns="0" rtlCol="0">
                          <a:noAutofit/>
                        </wps:bodyPr>
                      </wps:wsp>
                      <wps:wsp>
                        <wps:cNvPr id="24" name="Textbox 24"/>
                        <wps:cNvSpPr txBox="1"/>
                        <wps:spPr>
                          <a:xfrm>
                            <a:off x="520755" y="64422"/>
                            <a:ext cx="1594485" cy="343535"/>
                          </a:xfrm>
                          <a:prstGeom prst="rect">
                            <a:avLst/>
                          </a:prstGeom>
                        </wps:spPr>
                        <wps:txbx>
                          <w:txbxContent>
                            <w:p>
                              <w:pPr>
                                <w:spacing w:line="240" w:lineRule="auto" w:before="0"/>
                                <w:ind w:left="0" w:right="18" w:firstLine="345"/>
                                <w:jc w:val="left"/>
                                <w:rPr>
                                  <w:sz w:val="24"/>
                                </w:rPr>
                              </w:pPr>
                              <w:r>
                                <w:rPr>
                                  <w:spacing w:val="80"/>
                                  <w:sz w:val="24"/>
                                  <w:u w:val="single"/>
                                </w:rPr>
                                <w:t> </w:t>
                              </w:r>
                              <w:r>
                                <w:rPr>
                                  <w:sz w:val="24"/>
                                  <w:u w:val="single"/>
                                </w:rPr>
                                <w:t>Total Kewajiban</w:t>
                              </w:r>
                              <w:r>
                                <w:rPr>
                                  <w:sz w:val="24"/>
                                </w:rPr>
                                <w:t> Ekuitas</w:t>
                              </w:r>
                              <w:r>
                                <w:rPr>
                                  <w:spacing w:val="-15"/>
                                  <w:sz w:val="24"/>
                                </w:rPr>
                                <w:t> </w:t>
                              </w:r>
                              <w:r>
                                <w:rPr>
                                  <w:sz w:val="24"/>
                                </w:rPr>
                                <w:t>Pemegang</w:t>
                              </w:r>
                              <w:r>
                                <w:rPr>
                                  <w:spacing w:val="-15"/>
                                  <w:sz w:val="24"/>
                                </w:rPr>
                                <w:t> </w:t>
                              </w:r>
                              <w:r>
                                <w:rPr>
                                  <w:sz w:val="24"/>
                                </w:rPr>
                                <w:t>Saham</w:t>
                              </w:r>
                            </w:p>
                          </w:txbxContent>
                        </wps:txbx>
                        <wps:bodyPr wrap="square" lIns="0" tIns="0" rIns="0" bIns="0" rtlCol="0">
                          <a:noAutofit/>
                        </wps:bodyPr>
                      </wps:wsp>
                      <wps:wsp>
                        <wps:cNvPr id="25" name="Textbox 25"/>
                        <wps:cNvSpPr txBox="1"/>
                        <wps:spPr>
                          <a:xfrm>
                            <a:off x="2216898" y="64422"/>
                            <a:ext cx="479425" cy="168910"/>
                          </a:xfrm>
                          <a:prstGeom prst="rect">
                            <a:avLst/>
                          </a:prstGeom>
                        </wps:spPr>
                        <wps:txbx>
                          <w:txbxContent>
                            <w:p>
                              <w:pPr>
                                <w:spacing w:line="266" w:lineRule="exact" w:before="0"/>
                                <w:ind w:left="0" w:right="0" w:firstLine="0"/>
                                <w:jc w:val="left"/>
                                <w:rPr>
                                  <w:sz w:val="24"/>
                                </w:rPr>
                              </w:pPr>
                              <w:r>
                                <w:rPr>
                                  <w:spacing w:val="-2"/>
                                  <w:sz w:val="24"/>
                                </w:rPr>
                                <w:t>X100%</w:t>
                              </w:r>
                            </w:p>
                          </w:txbxContent>
                        </wps:txbx>
                        <wps:bodyPr wrap="square" lIns="0" tIns="0" rIns="0" bIns="0" rtlCol="0">
                          <a:noAutofit/>
                        </wps:bodyPr>
                      </wps:wsp>
                    </wpg:wgp>
                  </a:graphicData>
                </a:graphic>
              </wp:anchor>
            </w:drawing>
          </mc:Choice>
          <mc:Fallback>
            <w:pict>
              <v:group style="position:absolute;margin-left:127.073997pt;margin-top:9.100234pt;width:220.1pt;height:51.25pt;mso-position-horizontal-relative:page;mso-position-vertical-relative:paragraph;z-index:-15723520;mso-wrap-distance-left:0;mso-wrap-distance-right:0" id="docshapegroup19" coordorigin="2541,182" coordsize="4402,1025">
                <v:rect style="position:absolute;left:2548;top:189;width:4387;height:1010" id="docshape20" filled="false" stroked="true" strokeweight=".75pt" strokecolor="#000000">
                  <v:stroke dashstyle="solid"/>
                </v:rect>
                <v:shape style="position:absolute;left:2716;top:283;width:596;height:266" type="#_x0000_t202" id="docshape21" filled="false" stroked="false">
                  <v:textbox inset="0,0,0,0">
                    <w:txbxContent>
                      <w:p>
                        <w:pPr>
                          <w:spacing w:line="266" w:lineRule="exact" w:before="0"/>
                          <w:ind w:left="0" w:right="0" w:firstLine="0"/>
                          <w:jc w:val="left"/>
                          <w:rPr>
                            <w:sz w:val="24"/>
                          </w:rPr>
                        </w:pPr>
                        <w:r>
                          <w:rPr>
                            <w:spacing w:val="-4"/>
                            <w:sz w:val="22"/>
                          </w:rPr>
                          <w:t>DER</w:t>
                        </w:r>
                        <w:r>
                          <w:rPr>
                            <w:spacing w:val="-4"/>
                            <w:sz w:val="24"/>
                          </w:rPr>
                          <w:t>=</w:t>
                        </w:r>
                      </w:p>
                    </w:txbxContent>
                  </v:textbox>
                  <w10:wrap type="none"/>
                </v:shape>
                <v:shape style="position:absolute;left:3361;top:283;width:2511;height:541" type="#_x0000_t202" id="docshape22" filled="false" stroked="false">
                  <v:textbox inset="0,0,0,0">
                    <w:txbxContent>
                      <w:p>
                        <w:pPr>
                          <w:spacing w:line="240" w:lineRule="auto" w:before="0"/>
                          <w:ind w:left="0" w:right="18" w:firstLine="345"/>
                          <w:jc w:val="left"/>
                          <w:rPr>
                            <w:sz w:val="24"/>
                          </w:rPr>
                        </w:pPr>
                        <w:r>
                          <w:rPr>
                            <w:spacing w:val="80"/>
                            <w:sz w:val="24"/>
                            <w:u w:val="single"/>
                          </w:rPr>
                          <w:t> </w:t>
                        </w:r>
                        <w:r>
                          <w:rPr>
                            <w:sz w:val="24"/>
                            <w:u w:val="single"/>
                          </w:rPr>
                          <w:t>Total Kewajiban</w:t>
                        </w:r>
                        <w:r>
                          <w:rPr>
                            <w:sz w:val="24"/>
                          </w:rPr>
                          <w:t> Ekuitas</w:t>
                        </w:r>
                        <w:r>
                          <w:rPr>
                            <w:spacing w:val="-15"/>
                            <w:sz w:val="24"/>
                          </w:rPr>
                          <w:t> </w:t>
                        </w:r>
                        <w:r>
                          <w:rPr>
                            <w:sz w:val="24"/>
                          </w:rPr>
                          <w:t>Pemegang</w:t>
                        </w:r>
                        <w:r>
                          <w:rPr>
                            <w:spacing w:val="-15"/>
                            <w:sz w:val="24"/>
                          </w:rPr>
                          <w:t> </w:t>
                        </w:r>
                        <w:r>
                          <w:rPr>
                            <w:sz w:val="24"/>
                          </w:rPr>
                          <w:t>Saham</w:t>
                        </w:r>
                      </w:p>
                    </w:txbxContent>
                  </v:textbox>
                  <w10:wrap type="none"/>
                </v:shape>
                <v:shape style="position:absolute;left:6032;top:283;width:755;height:266" type="#_x0000_t202" id="docshape23" filled="false" stroked="false">
                  <v:textbox inset="0,0,0,0">
                    <w:txbxContent>
                      <w:p>
                        <w:pPr>
                          <w:spacing w:line="266" w:lineRule="exact" w:before="0"/>
                          <w:ind w:left="0" w:right="0" w:firstLine="0"/>
                          <w:jc w:val="left"/>
                          <w:rPr>
                            <w:sz w:val="24"/>
                          </w:rPr>
                        </w:pPr>
                        <w:r>
                          <w:rPr>
                            <w:spacing w:val="-2"/>
                            <w:sz w:val="24"/>
                          </w:rPr>
                          <w:t>X100%</w:t>
                        </w:r>
                      </w:p>
                    </w:txbxContent>
                  </v:textbox>
                  <w10:wrap type="none"/>
                </v:shape>
                <w10:wrap type="topAndBottom"/>
              </v:group>
            </w:pict>
          </mc:Fallback>
        </mc:AlternateContent>
      </w:r>
    </w:p>
    <w:p>
      <w:pPr>
        <w:pStyle w:val="BodyText"/>
        <w:spacing w:before="140"/>
        <w:jc w:val="left"/>
      </w:pPr>
    </w:p>
    <w:p>
      <w:pPr>
        <w:pStyle w:val="ListParagraph"/>
        <w:numPr>
          <w:ilvl w:val="1"/>
          <w:numId w:val="7"/>
        </w:numPr>
        <w:tabs>
          <w:tab w:pos="1110" w:val="left" w:leader="none"/>
        </w:tabs>
        <w:spacing w:line="240" w:lineRule="auto" w:before="0" w:after="0"/>
        <w:ind w:left="1110" w:right="0" w:hanging="224"/>
        <w:jc w:val="both"/>
        <w:rPr>
          <w:sz w:val="24"/>
        </w:rPr>
      </w:pPr>
      <w:r>
        <w:rPr>
          <w:sz w:val="24"/>
        </w:rPr>
        <w:t>Umur</w:t>
      </w:r>
      <w:r>
        <w:rPr>
          <w:spacing w:val="-1"/>
          <w:sz w:val="24"/>
        </w:rPr>
        <w:t> </w:t>
      </w:r>
      <w:r>
        <w:rPr>
          <w:spacing w:val="-2"/>
          <w:sz w:val="24"/>
        </w:rPr>
        <w:t>Perusahaan</w:t>
      </w:r>
    </w:p>
    <w:p>
      <w:pPr>
        <w:pStyle w:val="BodyText"/>
        <w:spacing w:line="470" w:lineRule="auto" w:before="264"/>
        <w:ind w:left="1161" w:right="863" w:firstLine="720"/>
      </w:pPr>
      <w:r>
        <w:rPr/>
        <w:t>Umur perusahaan menunjukkan bahwa perusahaan tetap eksis dan mampu bersaing. Umur perusahaan diukur dengan tanggal awal listing perusahaan di BEI sampai dengan saat ini, dalam penelitian ini. Menurut Agustia dan Suryani (2018) umur perusahaan dapat diketahui dari seleisih tahun penelitian dengan tahun berdirinya perusahaan. Umur perusahaan dapat dinyatakan dengan rumus sebagai </w:t>
      </w:r>
      <w:r>
        <w:rPr>
          <w:spacing w:val="-2"/>
        </w:rPr>
        <w:t>berikut:</w:t>
      </w:r>
    </w:p>
    <w:p>
      <w:pPr>
        <w:pStyle w:val="BodyText"/>
        <w:spacing w:before="1"/>
        <w:jc w:val="left"/>
        <w:rPr>
          <w:sz w:val="14"/>
        </w:rPr>
      </w:pPr>
      <w:r>
        <w:rPr>
          <w:sz w:val="14"/>
        </w:rPr>
        <mc:AlternateContent>
          <mc:Choice Requires="wps">
            <w:drawing>
              <wp:anchor distT="0" distB="0" distL="0" distR="0" allowOverlap="1" layoutInCell="1" locked="0" behindDoc="1" simplePos="0" relativeHeight="487593472">
                <wp:simplePos x="0" y="0"/>
                <wp:positionH relativeFrom="page">
                  <wp:posOffset>1552575</wp:posOffset>
                </wp:positionH>
                <wp:positionV relativeFrom="paragraph">
                  <wp:posOffset>124740</wp:posOffset>
                </wp:positionV>
                <wp:extent cx="3476625" cy="81915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3476625" cy="819150"/>
                        </a:xfrm>
                        <a:prstGeom prst="rect">
                          <a:avLst/>
                        </a:prstGeom>
                        <a:ln w="12700">
                          <a:solidFill>
                            <a:srgbClr val="000000"/>
                          </a:solidFill>
                          <a:prstDash val="solid"/>
                        </a:ln>
                      </wps:spPr>
                      <wps:txbx>
                        <w:txbxContent>
                          <w:p>
                            <w:pPr>
                              <w:pStyle w:val="BodyText"/>
                              <w:spacing w:before="88"/>
                              <w:jc w:val="left"/>
                            </w:pPr>
                          </w:p>
                          <w:p>
                            <w:pPr>
                              <w:pStyle w:val="BodyText"/>
                              <w:spacing w:before="1"/>
                              <w:ind w:left="1541" w:right="314" w:hanging="1226"/>
                              <w:jc w:val="left"/>
                            </w:pPr>
                            <w:r>
                              <w:rPr/>
                              <w:t>Umur</w:t>
                            </w:r>
                            <w:r>
                              <w:rPr>
                                <w:spacing w:val="-8"/>
                              </w:rPr>
                              <w:t> </w:t>
                            </w:r>
                            <w:r>
                              <w:rPr/>
                              <w:t>perusahaan</w:t>
                            </w:r>
                            <w:r>
                              <w:rPr>
                                <w:spacing w:val="-8"/>
                              </w:rPr>
                              <w:t> </w:t>
                            </w:r>
                            <w:r>
                              <w:rPr/>
                              <w:t>=</w:t>
                            </w:r>
                            <w:r>
                              <w:rPr>
                                <w:spacing w:val="-8"/>
                              </w:rPr>
                              <w:t> </w:t>
                            </w:r>
                            <w:r>
                              <w:rPr/>
                              <w:t>Tahun</w:t>
                            </w:r>
                            <w:r>
                              <w:rPr>
                                <w:spacing w:val="-8"/>
                              </w:rPr>
                              <w:t> </w:t>
                            </w:r>
                            <w:r>
                              <w:rPr/>
                              <w:t>Penelitian</w:t>
                            </w:r>
                            <w:r>
                              <w:rPr>
                                <w:spacing w:val="-5"/>
                              </w:rPr>
                              <w:t> </w:t>
                            </w:r>
                            <w:r>
                              <w:rPr/>
                              <w:t>-Tahun</w:t>
                            </w:r>
                            <w:r>
                              <w:rPr>
                                <w:spacing w:val="-8"/>
                              </w:rPr>
                              <w:t> </w:t>
                            </w:r>
                            <w:r>
                              <w:rPr/>
                              <w:t>ke-n (tahun first issue di BEI)</w:t>
                            </w:r>
                          </w:p>
                        </w:txbxContent>
                      </wps:txbx>
                      <wps:bodyPr wrap="square" lIns="0" tIns="0" rIns="0" bIns="0" rtlCol="0">
                        <a:noAutofit/>
                      </wps:bodyPr>
                    </wps:wsp>
                  </a:graphicData>
                </a:graphic>
              </wp:anchor>
            </w:drawing>
          </mc:Choice>
          <mc:Fallback>
            <w:pict>
              <v:shape style="position:absolute;margin-left:122.25pt;margin-top:9.822125pt;width:273.75pt;height:64.5pt;mso-position-horizontal-relative:page;mso-position-vertical-relative:paragraph;z-index:-15723008;mso-wrap-distance-left:0;mso-wrap-distance-right:0" type="#_x0000_t202" id="docshape24" filled="false" stroked="true" strokeweight="1pt" strokecolor="#000000">
                <v:textbox inset="0,0,0,0">
                  <w:txbxContent>
                    <w:p>
                      <w:pPr>
                        <w:pStyle w:val="BodyText"/>
                        <w:spacing w:before="88"/>
                        <w:jc w:val="left"/>
                      </w:pPr>
                    </w:p>
                    <w:p>
                      <w:pPr>
                        <w:pStyle w:val="BodyText"/>
                        <w:spacing w:before="1"/>
                        <w:ind w:left="1541" w:right="314" w:hanging="1226"/>
                        <w:jc w:val="left"/>
                      </w:pPr>
                      <w:r>
                        <w:rPr/>
                        <w:t>Umur</w:t>
                      </w:r>
                      <w:r>
                        <w:rPr>
                          <w:spacing w:val="-8"/>
                        </w:rPr>
                        <w:t> </w:t>
                      </w:r>
                      <w:r>
                        <w:rPr/>
                        <w:t>perusahaan</w:t>
                      </w:r>
                      <w:r>
                        <w:rPr>
                          <w:spacing w:val="-8"/>
                        </w:rPr>
                        <w:t> </w:t>
                      </w:r>
                      <w:r>
                        <w:rPr/>
                        <w:t>=</w:t>
                      </w:r>
                      <w:r>
                        <w:rPr>
                          <w:spacing w:val="-8"/>
                        </w:rPr>
                        <w:t> </w:t>
                      </w:r>
                      <w:r>
                        <w:rPr/>
                        <w:t>Tahun</w:t>
                      </w:r>
                      <w:r>
                        <w:rPr>
                          <w:spacing w:val="-8"/>
                        </w:rPr>
                        <w:t> </w:t>
                      </w:r>
                      <w:r>
                        <w:rPr/>
                        <w:t>Penelitian</w:t>
                      </w:r>
                      <w:r>
                        <w:rPr>
                          <w:spacing w:val="-5"/>
                        </w:rPr>
                        <w:t> </w:t>
                      </w:r>
                      <w:r>
                        <w:rPr/>
                        <w:t>-Tahun</w:t>
                      </w:r>
                      <w:r>
                        <w:rPr>
                          <w:spacing w:val="-8"/>
                        </w:rPr>
                        <w:t> </w:t>
                      </w:r>
                      <w:r>
                        <w:rPr/>
                        <w:t>ke-n (tahun first issue di BEI)</w:t>
                      </w:r>
                    </w:p>
                  </w:txbxContent>
                </v:textbox>
                <v:stroke dashstyle="solid"/>
                <w10:wrap type="topAndBottom"/>
              </v:shape>
            </w:pict>
          </mc:Fallback>
        </mc:AlternateContent>
      </w:r>
    </w:p>
    <w:p>
      <w:pPr>
        <w:pStyle w:val="BodyText"/>
        <w:jc w:val="left"/>
      </w:pPr>
    </w:p>
    <w:p>
      <w:pPr>
        <w:pStyle w:val="BodyText"/>
        <w:spacing w:before="123"/>
        <w:jc w:val="left"/>
      </w:pPr>
    </w:p>
    <w:p>
      <w:pPr>
        <w:pStyle w:val="ListParagraph"/>
        <w:numPr>
          <w:ilvl w:val="0"/>
          <w:numId w:val="7"/>
        </w:numPr>
        <w:tabs>
          <w:tab w:pos="1126" w:val="left" w:leader="none"/>
        </w:tabs>
        <w:spacing w:line="240" w:lineRule="auto" w:before="0" w:after="0"/>
        <w:ind w:left="1126" w:right="0" w:hanging="240"/>
        <w:jc w:val="both"/>
        <w:rPr>
          <w:sz w:val="24"/>
        </w:rPr>
      </w:pPr>
      <w:r>
        <w:rPr>
          <w:sz w:val="24"/>
        </w:rPr>
        <w:t>Variabel</w:t>
      </w:r>
      <w:r>
        <w:rPr>
          <w:spacing w:val="-9"/>
          <w:sz w:val="24"/>
        </w:rPr>
        <w:t> </w:t>
      </w:r>
      <w:r>
        <w:rPr>
          <w:spacing w:val="-2"/>
          <w:sz w:val="24"/>
        </w:rPr>
        <w:t>Dependen</w:t>
      </w:r>
    </w:p>
    <w:p>
      <w:pPr>
        <w:pStyle w:val="BodyText"/>
        <w:spacing w:line="470" w:lineRule="auto" w:before="264"/>
        <w:ind w:left="1161" w:right="866" w:firstLine="720"/>
      </w:pPr>
      <w:r>
        <w:rPr/>
        <w:t>Variabel dependen adalah variabel yang dipengaruhi oleh variabel independen. Variabel</w:t>
      </w:r>
      <w:r>
        <w:rPr>
          <w:spacing w:val="-6"/>
        </w:rPr>
        <w:t> </w:t>
      </w:r>
      <w:r>
        <w:rPr/>
        <w:t>dependen dalam</w:t>
      </w:r>
      <w:r>
        <w:rPr>
          <w:spacing w:val="-1"/>
        </w:rPr>
        <w:t> </w:t>
      </w:r>
      <w:r>
        <w:rPr/>
        <w:t>penelitian ini</w:t>
      </w:r>
      <w:r>
        <w:rPr>
          <w:spacing w:val="-1"/>
        </w:rPr>
        <w:t> </w:t>
      </w:r>
      <w:r>
        <w:rPr/>
        <w:t>adalah audit</w:t>
      </w:r>
      <w:r>
        <w:rPr>
          <w:spacing w:val="-6"/>
        </w:rPr>
        <w:t> </w:t>
      </w:r>
      <w:r>
        <w:rPr/>
        <w:t>delay yang</w:t>
      </w:r>
      <w:r>
        <w:rPr>
          <w:spacing w:val="-4"/>
        </w:rPr>
        <w:t> </w:t>
      </w:r>
      <w:r>
        <w:rPr/>
        <w:t>diukur berdasarkan</w:t>
      </w:r>
      <w:r>
        <w:rPr>
          <w:spacing w:val="18"/>
        </w:rPr>
        <w:t> </w:t>
      </w:r>
      <w:r>
        <w:rPr/>
        <w:t>lamanya</w:t>
      </w:r>
      <w:r>
        <w:rPr>
          <w:spacing w:val="20"/>
        </w:rPr>
        <w:t> </w:t>
      </w:r>
      <w:r>
        <w:rPr/>
        <w:t>waktu</w:t>
      </w:r>
      <w:r>
        <w:rPr>
          <w:spacing w:val="21"/>
        </w:rPr>
        <w:t> </w:t>
      </w:r>
      <w:r>
        <w:rPr/>
        <w:t>penyelesaian</w:t>
      </w:r>
      <w:r>
        <w:rPr>
          <w:spacing w:val="21"/>
        </w:rPr>
        <w:t> </w:t>
      </w:r>
      <w:r>
        <w:rPr/>
        <w:t>audit</w:t>
      </w:r>
      <w:r>
        <w:rPr>
          <w:spacing w:val="19"/>
        </w:rPr>
        <w:t> </w:t>
      </w:r>
      <w:r>
        <w:rPr/>
        <w:t>dari</w:t>
      </w:r>
      <w:r>
        <w:rPr>
          <w:spacing w:val="24"/>
        </w:rPr>
        <w:t> </w:t>
      </w:r>
      <w:r>
        <w:rPr/>
        <w:t>akhir</w:t>
      </w:r>
      <w:r>
        <w:rPr>
          <w:spacing w:val="21"/>
        </w:rPr>
        <w:t> </w:t>
      </w:r>
      <w:r>
        <w:rPr/>
        <w:t>tahun</w:t>
      </w:r>
      <w:r>
        <w:rPr>
          <w:spacing w:val="21"/>
        </w:rPr>
        <w:t> </w:t>
      </w:r>
      <w:r>
        <w:rPr/>
        <w:t>fiskal</w:t>
      </w:r>
      <w:r>
        <w:rPr>
          <w:spacing w:val="20"/>
        </w:rPr>
        <w:t> </w:t>
      </w:r>
      <w:r>
        <w:rPr>
          <w:spacing w:val="-2"/>
        </w:rPr>
        <w:t>perusahaan</w:t>
      </w:r>
    </w:p>
    <w:p>
      <w:pPr>
        <w:pStyle w:val="BodyText"/>
        <w:spacing w:after="0" w:line="470" w:lineRule="auto"/>
        <w:sectPr>
          <w:pgSz w:w="11910" w:h="16840"/>
          <w:pgMar w:header="0" w:footer="1007" w:top="1380" w:bottom="1200" w:left="1275" w:right="566"/>
        </w:sectPr>
      </w:pPr>
    </w:p>
    <w:p>
      <w:pPr>
        <w:pStyle w:val="BodyText"/>
        <w:spacing w:line="470" w:lineRule="auto" w:before="61"/>
        <w:ind w:left="1161" w:right="864"/>
      </w:pPr>
      <w:r>
        <w:rPr/>
        <w:t>sampai tanggal laporan audit dikeluarkan, yaitu per 31 Desember sampai tanggal tertera pada laporan auditor independen. Variabel ini diukur secara kuantitatif dalam jumlah hari.</w:t>
      </w:r>
    </w:p>
    <w:p>
      <w:pPr>
        <w:pStyle w:val="Heading2"/>
        <w:spacing w:line="274" w:lineRule="exact"/>
      </w:pPr>
      <w:r>
        <w:rPr/>
        <w:t>L.</w:t>
      </w:r>
      <w:r>
        <w:rPr>
          <w:b w:val="0"/>
          <w:spacing w:val="-2"/>
        </w:rPr>
        <w:t> </w:t>
      </w:r>
      <w:r>
        <w:rPr/>
        <w:t>Populasi</w:t>
      </w:r>
      <w:r>
        <w:rPr>
          <w:b w:val="0"/>
          <w:spacing w:val="-3"/>
        </w:rPr>
        <w:t> </w:t>
      </w:r>
      <w:r>
        <w:rPr/>
        <w:t>dan</w:t>
      </w:r>
      <w:r>
        <w:rPr>
          <w:b w:val="0"/>
        </w:rPr>
        <w:t> </w:t>
      </w:r>
      <w:r>
        <w:rPr>
          <w:spacing w:val="-2"/>
        </w:rPr>
        <w:t>Sampel</w:t>
      </w:r>
    </w:p>
    <w:p>
      <w:pPr>
        <w:pStyle w:val="BodyText"/>
        <w:spacing w:before="3"/>
        <w:jc w:val="left"/>
        <w:rPr>
          <w:b/>
        </w:rPr>
      </w:pPr>
    </w:p>
    <w:p>
      <w:pPr>
        <w:pStyle w:val="BodyText"/>
        <w:spacing w:line="480" w:lineRule="auto"/>
        <w:ind w:left="450" w:right="867" w:firstLine="720"/>
      </w:pPr>
      <w:r>
        <w:rPr/>
        <w:t>Populasi dalam penelitian ini adalah perusahaan makanan dan minuman yang terdaftar di</w:t>
      </w:r>
      <w:r>
        <w:rPr>
          <w:spacing w:val="-1"/>
        </w:rPr>
        <w:t> </w:t>
      </w:r>
      <w:r>
        <w:rPr/>
        <w:t>Bursa</w:t>
      </w:r>
      <w:r>
        <w:rPr>
          <w:spacing w:val="-1"/>
        </w:rPr>
        <w:t> </w:t>
      </w:r>
      <w:r>
        <w:rPr/>
        <w:t>Efek Indonesia</w:t>
      </w:r>
      <w:r>
        <w:rPr>
          <w:spacing w:val="-1"/>
        </w:rPr>
        <w:t> </w:t>
      </w:r>
      <w:r>
        <w:rPr/>
        <w:t>pada</w:t>
      </w:r>
      <w:r>
        <w:rPr>
          <w:spacing w:val="-1"/>
        </w:rPr>
        <w:t> </w:t>
      </w:r>
      <w:r>
        <w:rPr/>
        <w:t>tahun 2019-2021 . Dalam melakukan penelitian ini, menggunakan populasi sebanyak 26 perusahaan dengan tujuan agar populasi penelitian bersifat homogen, sehingga tingkat kesulitan penelitian bisa diminimalisir.</w:t>
      </w:r>
    </w:p>
    <w:p>
      <w:pPr>
        <w:pStyle w:val="BodyText"/>
        <w:spacing w:line="480" w:lineRule="auto"/>
        <w:ind w:left="450" w:right="876" w:firstLine="720"/>
      </w:pPr>
      <w:r>
        <w:rPr/>
        <w:t>Sampel yang digunakan dalam penelitian ini adalah perusahaan Manufaktur yang tercatat di Bursa Efek Indonesia (BEI) tahun 2019 sampai 2021. Metode pengambilan sampel dilakukan dengan </w:t>
      </w:r>
      <w:r>
        <w:rPr>
          <w:i/>
        </w:rPr>
        <w:t>metode</w:t>
      </w:r>
      <w:r>
        <w:rPr/>
        <w:t> </w:t>
      </w:r>
      <w:r>
        <w:rPr>
          <w:i/>
        </w:rPr>
        <w:t>purposive</w:t>
      </w:r>
      <w:r>
        <w:rPr/>
        <w:t> </w:t>
      </w:r>
      <w:r>
        <w:rPr>
          <w:i/>
        </w:rPr>
        <w:t>sampling</w:t>
      </w:r>
      <w:r>
        <w:rPr/>
        <w:t>, di mana populasi yang akan dijadikan sampel penelitian adalah populasi yang memenuhi kriteria sampel tertentu. Kriteria yang dipertimbangkan dalam pengambilan sampel penelitian ini adalah sebagai </w:t>
      </w:r>
      <w:r>
        <w:rPr>
          <w:spacing w:val="-2"/>
        </w:rPr>
        <w:t>berikut:</w:t>
      </w:r>
    </w:p>
    <w:p>
      <w:pPr>
        <w:pStyle w:val="ListParagraph"/>
        <w:numPr>
          <w:ilvl w:val="0"/>
          <w:numId w:val="8"/>
        </w:numPr>
        <w:tabs>
          <w:tab w:pos="1311" w:val="left" w:leader="none"/>
        </w:tabs>
        <w:spacing w:line="477" w:lineRule="auto" w:before="2" w:after="0"/>
        <w:ind w:left="1311" w:right="871" w:hanging="360"/>
        <w:jc w:val="both"/>
        <w:rPr>
          <w:sz w:val="24"/>
        </w:rPr>
      </w:pPr>
      <w:r>
        <w:rPr>
          <w:sz w:val="24"/>
        </w:rPr>
        <w:t>Perusahaan manufaktur sektor makanan dan minuman berturut-turut terdaftar di Bursa Efek Indonesia pada tahun 2019 – 2021.</w:t>
      </w:r>
    </w:p>
    <w:p>
      <w:pPr>
        <w:pStyle w:val="ListParagraph"/>
        <w:numPr>
          <w:ilvl w:val="0"/>
          <w:numId w:val="8"/>
        </w:numPr>
        <w:tabs>
          <w:tab w:pos="1311" w:val="left" w:leader="none"/>
        </w:tabs>
        <w:spacing w:line="480" w:lineRule="auto" w:before="2" w:after="0"/>
        <w:ind w:left="1311" w:right="872" w:hanging="360"/>
        <w:jc w:val="both"/>
        <w:rPr>
          <w:sz w:val="24"/>
        </w:rPr>
      </w:pPr>
      <w:r>
        <w:rPr>
          <w:sz w:val="24"/>
        </w:rPr>
        <w:t>Perusahaan pada sektor makanan dan minuman yang</w:t>
      </w:r>
      <w:r>
        <w:rPr>
          <w:spacing w:val="40"/>
          <w:sz w:val="24"/>
        </w:rPr>
        <w:t> </w:t>
      </w:r>
      <w:r>
        <w:rPr>
          <w:sz w:val="24"/>
        </w:rPr>
        <w:t>menerbitkan laporan keuangan dengan menggunakan mata uang Non Rupiah (Rp) dengan tanggal tutup buku 31 Desember pada tahun 2019 – 2021.</w:t>
      </w:r>
    </w:p>
    <w:p>
      <w:pPr>
        <w:pStyle w:val="ListParagraph"/>
        <w:numPr>
          <w:ilvl w:val="0"/>
          <w:numId w:val="8"/>
        </w:numPr>
        <w:tabs>
          <w:tab w:pos="1311" w:val="left" w:leader="none"/>
        </w:tabs>
        <w:spacing w:line="477" w:lineRule="auto" w:before="5" w:after="0"/>
        <w:ind w:left="1311" w:right="872" w:hanging="360"/>
        <w:jc w:val="both"/>
        <w:rPr>
          <w:sz w:val="24"/>
        </w:rPr>
      </w:pPr>
      <w:r>
        <w:rPr>
          <w:sz w:val="24"/>
        </w:rPr>
        <w:t>Perusahaan</w:t>
      </w:r>
      <w:r>
        <w:rPr>
          <w:spacing w:val="-5"/>
          <w:sz w:val="24"/>
        </w:rPr>
        <w:t> </w:t>
      </w:r>
      <w:r>
        <w:rPr>
          <w:sz w:val="24"/>
        </w:rPr>
        <w:t>sektor</w:t>
      </w:r>
      <w:r>
        <w:rPr>
          <w:spacing w:val="-1"/>
          <w:sz w:val="24"/>
        </w:rPr>
        <w:t> </w:t>
      </w:r>
      <w:r>
        <w:rPr>
          <w:sz w:val="24"/>
        </w:rPr>
        <w:t>makanan</w:t>
      </w:r>
      <w:r>
        <w:rPr>
          <w:spacing w:val="-5"/>
          <w:sz w:val="24"/>
        </w:rPr>
        <w:t> </w:t>
      </w:r>
      <w:r>
        <w:rPr>
          <w:sz w:val="24"/>
        </w:rPr>
        <w:t>dan</w:t>
      </w:r>
      <w:r>
        <w:rPr>
          <w:spacing w:val="-5"/>
          <w:sz w:val="24"/>
        </w:rPr>
        <w:t> </w:t>
      </w:r>
      <w:r>
        <w:rPr>
          <w:sz w:val="24"/>
        </w:rPr>
        <w:t>minuman</w:t>
      </w:r>
      <w:r>
        <w:rPr>
          <w:spacing w:val="-1"/>
          <w:sz w:val="24"/>
        </w:rPr>
        <w:t> </w:t>
      </w:r>
      <w:r>
        <w:rPr>
          <w:sz w:val="24"/>
        </w:rPr>
        <w:t>yang melaporkan</w:t>
      </w:r>
      <w:r>
        <w:rPr>
          <w:spacing w:val="-5"/>
          <w:sz w:val="24"/>
        </w:rPr>
        <w:t> </w:t>
      </w:r>
      <w:r>
        <w:rPr>
          <w:sz w:val="24"/>
        </w:rPr>
        <w:t>laporan</w:t>
      </w:r>
      <w:r>
        <w:rPr>
          <w:spacing w:val="-5"/>
          <w:sz w:val="24"/>
        </w:rPr>
        <w:t> </w:t>
      </w:r>
      <w:r>
        <w:rPr>
          <w:sz w:val="24"/>
        </w:rPr>
        <w:t>keuangannya secara lengkap pada tahun 2019 – 2021.</w:t>
      </w:r>
    </w:p>
    <w:p>
      <w:pPr>
        <w:pStyle w:val="ListParagraph"/>
        <w:numPr>
          <w:ilvl w:val="0"/>
          <w:numId w:val="8"/>
        </w:numPr>
        <w:tabs>
          <w:tab w:pos="1311" w:val="left" w:leader="none"/>
        </w:tabs>
        <w:spacing w:line="240" w:lineRule="auto" w:before="2" w:after="0"/>
        <w:ind w:left="1311" w:right="0" w:hanging="360"/>
        <w:jc w:val="both"/>
        <w:rPr>
          <w:sz w:val="24"/>
        </w:rPr>
      </w:pPr>
      <w:r>
        <w:rPr>
          <w:sz w:val="24"/>
        </w:rPr>
        <w:t>Saham-saham</w:t>
      </w:r>
      <w:r>
        <w:rPr>
          <w:spacing w:val="-6"/>
          <w:sz w:val="24"/>
        </w:rPr>
        <w:t> </w:t>
      </w:r>
      <w:r>
        <w:rPr>
          <w:sz w:val="24"/>
        </w:rPr>
        <w:t>perusahaan</w:t>
      </w:r>
      <w:r>
        <w:rPr>
          <w:spacing w:val="-4"/>
          <w:sz w:val="24"/>
        </w:rPr>
        <w:t> </w:t>
      </w:r>
      <w:r>
        <w:rPr>
          <w:sz w:val="24"/>
        </w:rPr>
        <w:t>tersebut</w:t>
      </w:r>
      <w:r>
        <w:rPr>
          <w:spacing w:val="-6"/>
          <w:sz w:val="24"/>
        </w:rPr>
        <w:t> </w:t>
      </w:r>
      <w:r>
        <w:rPr>
          <w:sz w:val="24"/>
        </w:rPr>
        <w:t>aktif</w:t>
      </w:r>
      <w:r>
        <w:rPr>
          <w:spacing w:val="-3"/>
          <w:sz w:val="24"/>
        </w:rPr>
        <w:t> </w:t>
      </w:r>
      <w:r>
        <w:rPr>
          <w:spacing w:val="-2"/>
          <w:sz w:val="24"/>
        </w:rPr>
        <w:t>diperdagangkan.</w:t>
      </w:r>
    </w:p>
    <w:p>
      <w:pPr>
        <w:pStyle w:val="ListParagraph"/>
        <w:spacing w:after="0" w:line="240" w:lineRule="auto"/>
        <w:jc w:val="both"/>
        <w:rPr>
          <w:sz w:val="24"/>
        </w:rPr>
        <w:sectPr>
          <w:pgSz w:w="11910" w:h="16840"/>
          <w:pgMar w:header="0" w:footer="1007" w:top="1380" w:bottom="1200" w:left="1275" w:right="566"/>
        </w:sectPr>
      </w:pPr>
    </w:p>
    <w:p>
      <w:pPr>
        <w:pStyle w:val="BodyText"/>
        <w:spacing w:before="61"/>
        <w:ind w:left="1591" w:right="2020"/>
        <w:jc w:val="center"/>
      </w:pPr>
      <w:r>
        <w:rPr/>
        <w:t>Tabel</w:t>
      </w:r>
      <w:r>
        <w:rPr>
          <w:spacing w:val="-5"/>
        </w:rPr>
        <w:t> </w:t>
      </w:r>
      <w:r>
        <w:rPr/>
        <w:t>Sampel</w:t>
      </w:r>
      <w:r>
        <w:rPr>
          <w:spacing w:val="-5"/>
        </w:rPr>
        <w:t> </w:t>
      </w:r>
      <w:r>
        <w:rPr>
          <w:spacing w:val="-2"/>
        </w:rPr>
        <w:t>Penelitian</w:t>
      </w:r>
    </w:p>
    <w:p>
      <w:pPr>
        <w:pStyle w:val="BodyText"/>
        <w:spacing w:before="43"/>
        <w:jc w:val="left"/>
        <w:rPr>
          <w:sz w:val="20"/>
        </w:rPr>
      </w:pPr>
    </w:p>
    <w:tbl>
      <w:tblPr>
        <w:tblW w:w="0" w:type="auto"/>
        <w:jc w:val="left"/>
        <w:tblInd w:w="1171"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Layout w:type="fixed"/>
        <w:tblCellMar>
          <w:top w:w="0" w:type="dxa"/>
          <w:left w:w="0" w:type="dxa"/>
          <w:bottom w:w="0" w:type="dxa"/>
          <w:right w:w="0" w:type="dxa"/>
        </w:tblCellMar>
        <w:tblLook w:val="01E0"/>
      </w:tblPr>
      <w:tblGrid>
        <w:gridCol w:w="836"/>
        <w:gridCol w:w="4728"/>
        <w:gridCol w:w="1231"/>
      </w:tblGrid>
      <w:tr>
        <w:trPr>
          <w:trHeight w:val="555" w:hRule="atLeast"/>
        </w:trPr>
        <w:tc>
          <w:tcPr>
            <w:tcW w:w="836" w:type="dxa"/>
            <w:tcBorders>
              <w:bottom w:val="single" w:sz="12" w:space="0" w:color="656565"/>
            </w:tcBorders>
          </w:tcPr>
          <w:p>
            <w:pPr>
              <w:pStyle w:val="TableParagraph"/>
              <w:spacing w:before="1"/>
              <w:ind w:left="14" w:right="4"/>
              <w:jc w:val="center"/>
              <w:rPr>
                <w:b/>
                <w:sz w:val="24"/>
              </w:rPr>
            </w:pPr>
            <w:r>
              <w:rPr>
                <w:b/>
                <w:spacing w:val="-5"/>
                <w:sz w:val="24"/>
              </w:rPr>
              <w:t>No</w:t>
            </w:r>
          </w:p>
        </w:tc>
        <w:tc>
          <w:tcPr>
            <w:tcW w:w="4728" w:type="dxa"/>
            <w:tcBorders>
              <w:bottom w:val="single" w:sz="12" w:space="0" w:color="656565"/>
            </w:tcBorders>
          </w:tcPr>
          <w:p>
            <w:pPr>
              <w:pStyle w:val="TableParagraph"/>
              <w:spacing w:before="1"/>
              <w:ind w:left="960"/>
              <w:rPr>
                <w:b/>
                <w:sz w:val="24"/>
              </w:rPr>
            </w:pPr>
            <w:r>
              <w:rPr>
                <w:b/>
                <w:sz w:val="24"/>
              </w:rPr>
              <w:t>Kriteria</w:t>
            </w:r>
            <w:r>
              <w:rPr>
                <w:spacing w:val="-5"/>
                <w:sz w:val="24"/>
              </w:rPr>
              <w:t> </w:t>
            </w:r>
            <w:r>
              <w:rPr>
                <w:b/>
                <w:sz w:val="24"/>
              </w:rPr>
              <w:t>Penetapan</w:t>
            </w:r>
            <w:r>
              <w:rPr>
                <w:spacing w:val="-3"/>
                <w:sz w:val="24"/>
              </w:rPr>
              <w:t> </w:t>
            </w:r>
            <w:r>
              <w:rPr>
                <w:b/>
                <w:spacing w:val="-2"/>
                <w:sz w:val="24"/>
              </w:rPr>
              <w:t>Sampel</w:t>
            </w:r>
          </w:p>
        </w:tc>
        <w:tc>
          <w:tcPr>
            <w:tcW w:w="1231" w:type="dxa"/>
            <w:tcBorders>
              <w:bottom w:val="single" w:sz="12" w:space="0" w:color="656565"/>
            </w:tcBorders>
          </w:tcPr>
          <w:p>
            <w:pPr>
              <w:pStyle w:val="TableParagraph"/>
              <w:spacing w:before="1"/>
              <w:ind w:left="65" w:right="65"/>
              <w:jc w:val="center"/>
              <w:rPr>
                <w:b/>
                <w:sz w:val="24"/>
              </w:rPr>
            </w:pPr>
            <w:r>
              <w:rPr>
                <w:b/>
                <w:spacing w:val="-2"/>
                <w:sz w:val="24"/>
              </w:rPr>
              <w:t>Jumlah</w:t>
            </w:r>
          </w:p>
        </w:tc>
      </w:tr>
      <w:tr>
        <w:trPr>
          <w:trHeight w:val="1105" w:hRule="atLeast"/>
        </w:trPr>
        <w:tc>
          <w:tcPr>
            <w:tcW w:w="836" w:type="dxa"/>
            <w:tcBorders>
              <w:top w:val="single" w:sz="12" w:space="0" w:color="656565"/>
            </w:tcBorders>
          </w:tcPr>
          <w:p>
            <w:pPr>
              <w:pStyle w:val="TableParagraph"/>
              <w:spacing w:before="1"/>
              <w:ind w:left="14"/>
              <w:jc w:val="center"/>
              <w:rPr>
                <w:sz w:val="24"/>
              </w:rPr>
            </w:pPr>
            <w:r>
              <w:rPr>
                <w:spacing w:val="-10"/>
                <w:sz w:val="24"/>
              </w:rPr>
              <w:t>1</w:t>
            </w:r>
          </w:p>
        </w:tc>
        <w:tc>
          <w:tcPr>
            <w:tcW w:w="4728" w:type="dxa"/>
            <w:tcBorders>
              <w:top w:val="single" w:sz="12" w:space="0" w:color="656565"/>
            </w:tcBorders>
          </w:tcPr>
          <w:p>
            <w:pPr>
              <w:pStyle w:val="TableParagraph"/>
              <w:spacing w:before="1"/>
              <w:rPr>
                <w:sz w:val="24"/>
              </w:rPr>
            </w:pPr>
            <w:r>
              <w:rPr>
                <w:sz w:val="24"/>
              </w:rPr>
              <w:t>Perusahaan</w:t>
            </w:r>
            <w:r>
              <w:rPr>
                <w:spacing w:val="56"/>
                <w:sz w:val="24"/>
              </w:rPr>
              <w:t> </w:t>
            </w:r>
            <w:r>
              <w:rPr>
                <w:sz w:val="24"/>
              </w:rPr>
              <w:t>Manufaktur</w:t>
            </w:r>
            <w:r>
              <w:rPr>
                <w:spacing w:val="56"/>
                <w:sz w:val="24"/>
              </w:rPr>
              <w:t> </w:t>
            </w:r>
            <w:r>
              <w:rPr>
                <w:sz w:val="24"/>
              </w:rPr>
              <w:t>sektor</w:t>
            </w:r>
            <w:r>
              <w:rPr>
                <w:spacing w:val="56"/>
                <w:sz w:val="24"/>
              </w:rPr>
              <w:t> </w:t>
            </w:r>
            <w:r>
              <w:rPr>
                <w:sz w:val="24"/>
              </w:rPr>
              <w:t>makanan</w:t>
            </w:r>
            <w:r>
              <w:rPr>
                <w:spacing w:val="57"/>
                <w:sz w:val="24"/>
              </w:rPr>
              <w:t> </w:t>
            </w:r>
            <w:r>
              <w:rPr>
                <w:spacing w:val="-5"/>
                <w:sz w:val="24"/>
              </w:rPr>
              <w:t>dan</w:t>
            </w:r>
          </w:p>
          <w:p>
            <w:pPr>
              <w:pStyle w:val="TableParagraph"/>
              <w:spacing w:before="274"/>
              <w:rPr>
                <w:sz w:val="24"/>
              </w:rPr>
            </w:pPr>
            <w:r>
              <w:rPr>
                <w:sz w:val="24"/>
              </w:rPr>
              <w:t>minuman</w:t>
            </w:r>
            <w:r>
              <w:rPr>
                <w:spacing w:val="-1"/>
                <w:sz w:val="24"/>
              </w:rPr>
              <w:t> </w:t>
            </w:r>
            <w:r>
              <w:rPr>
                <w:sz w:val="24"/>
              </w:rPr>
              <w:t>di</w:t>
            </w:r>
            <w:r>
              <w:rPr>
                <w:spacing w:val="-3"/>
                <w:sz w:val="24"/>
              </w:rPr>
              <w:t> </w:t>
            </w:r>
            <w:r>
              <w:rPr>
                <w:sz w:val="24"/>
              </w:rPr>
              <w:t>BEI</w:t>
            </w:r>
            <w:r>
              <w:rPr>
                <w:spacing w:val="-1"/>
                <w:sz w:val="24"/>
              </w:rPr>
              <w:t> </w:t>
            </w:r>
            <w:r>
              <w:rPr>
                <w:sz w:val="24"/>
              </w:rPr>
              <w:t>tahun</w:t>
            </w:r>
            <w:r>
              <w:rPr>
                <w:spacing w:val="-1"/>
                <w:sz w:val="24"/>
              </w:rPr>
              <w:t> </w:t>
            </w:r>
            <w:r>
              <w:rPr>
                <w:sz w:val="24"/>
              </w:rPr>
              <w:t>2019-</w:t>
            </w:r>
            <w:r>
              <w:rPr>
                <w:spacing w:val="-4"/>
                <w:sz w:val="24"/>
              </w:rPr>
              <w:t>2021</w:t>
            </w:r>
          </w:p>
        </w:tc>
        <w:tc>
          <w:tcPr>
            <w:tcW w:w="1231" w:type="dxa"/>
            <w:tcBorders>
              <w:top w:val="single" w:sz="12" w:space="0" w:color="656565"/>
            </w:tcBorders>
          </w:tcPr>
          <w:p>
            <w:pPr>
              <w:pStyle w:val="TableParagraph"/>
              <w:spacing w:before="1"/>
              <w:ind w:left="65" w:right="67"/>
              <w:jc w:val="center"/>
              <w:rPr>
                <w:sz w:val="24"/>
              </w:rPr>
            </w:pPr>
            <w:r>
              <w:rPr>
                <w:spacing w:val="-5"/>
                <w:sz w:val="24"/>
              </w:rPr>
              <w:t>26</w:t>
            </w:r>
          </w:p>
        </w:tc>
      </w:tr>
      <w:tr>
        <w:trPr>
          <w:trHeight w:val="1655" w:hRule="atLeast"/>
        </w:trPr>
        <w:tc>
          <w:tcPr>
            <w:tcW w:w="836" w:type="dxa"/>
          </w:tcPr>
          <w:p>
            <w:pPr>
              <w:pStyle w:val="TableParagraph"/>
              <w:spacing w:before="1"/>
              <w:ind w:left="14"/>
              <w:jc w:val="center"/>
              <w:rPr>
                <w:sz w:val="24"/>
              </w:rPr>
            </w:pPr>
            <w:r>
              <w:rPr>
                <w:spacing w:val="-10"/>
                <w:sz w:val="24"/>
              </w:rPr>
              <w:t>2</w:t>
            </w:r>
          </w:p>
        </w:tc>
        <w:tc>
          <w:tcPr>
            <w:tcW w:w="4728" w:type="dxa"/>
          </w:tcPr>
          <w:p>
            <w:pPr>
              <w:pStyle w:val="TableParagraph"/>
              <w:spacing w:before="1"/>
              <w:rPr>
                <w:sz w:val="24"/>
              </w:rPr>
            </w:pPr>
            <w:r>
              <w:rPr>
                <w:sz w:val="24"/>
              </w:rPr>
              <w:t>Perusahaan</w:t>
            </w:r>
            <w:r>
              <w:rPr>
                <w:spacing w:val="55"/>
                <w:sz w:val="24"/>
              </w:rPr>
              <w:t> </w:t>
            </w:r>
            <w:r>
              <w:rPr>
                <w:sz w:val="24"/>
              </w:rPr>
              <w:t>Manufaktur</w:t>
            </w:r>
            <w:r>
              <w:rPr>
                <w:spacing w:val="57"/>
                <w:sz w:val="24"/>
              </w:rPr>
              <w:t> </w:t>
            </w:r>
            <w:r>
              <w:rPr>
                <w:sz w:val="24"/>
              </w:rPr>
              <w:t>sektor</w:t>
            </w:r>
            <w:r>
              <w:rPr>
                <w:spacing w:val="55"/>
                <w:sz w:val="24"/>
              </w:rPr>
              <w:t> </w:t>
            </w:r>
            <w:r>
              <w:rPr>
                <w:sz w:val="24"/>
              </w:rPr>
              <w:t>makanan</w:t>
            </w:r>
            <w:r>
              <w:rPr>
                <w:spacing w:val="56"/>
                <w:sz w:val="24"/>
              </w:rPr>
              <w:t> </w:t>
            </w:r>
            <w:r>
              <w:rPr>
                <w:spacing w:val="-5"/>
                <w:sz w:val="24"/>
              </w:rPr>
              <w:t>dan</w:t>
            </w:r>
          </w:p>
          <w:p>
            <w:pPr>
              <w:pStyle w:val="TableParagraph"/>
              <w:tabs>
                <w:tab w:pos="1224" w:val="left" w:leader="none"/>
                <w:tab w:pos="1904" w:val="left" w:leader="none"/>
                <w:tab w:pos="3464" w:val="left" w:leader="none"/>
                <w:tab w:pos="4143" w:val="left" w:leader="none"/>
              </w:tabs>
              <w:spacing w:line="550" w:lineRule="atLeast"/>
              <w:ind w:right="107"/>
              <w:rPr>
                <w:sz w:val="24"/>
              </w:rPr>
            </w:pPr>
            <w:r>
              <w:rPr>
                <w:spacing w:val="-2"/>
                <w:sz w:val="24"/>
              </w:rPr>
              <w:t>minuman</w:t>
            </w:r>
            <w:r>
              <w:rPr>
                <w:sz w:val="24"/>
              </w:rPr>
              <w:tab/>
            </w:r>
            <w:r>
              <w:rPr>
                <w:spacing w:val="-4"/>
                <w:sz w:val="24"/>
              </w:rPr>
              <w:t>yang</w:t>
            </w:r>
            <w:r>
              <w:rPr>
                <w:sz w:val="24"/>
              </w:rPr>
              <w:tab/>
            </w:r>
            <w:r>
              <w:rPr>
                <w:spacing w:val="-2"/>
                <w:sz w:val="24"/>
              </w:rPr>
              <w:t>menggunakan</w:t>
            </w:r>
            <w:r>
              <w:rPr>
                <w:sz w:val="24"/>
              </w:rPr>
              <w:tab/>
            </w:r>
            <w:r>
              <w:rPr>
                <w:spacing w:val="-4"/>
                <w:sz w:val="24"/>
              </w:rPr>
              <w:t>mata</w:t>
            </w:r>
            <w:r>
              <w:rPr>
                <w:sz w:val="24"/>
              </w:rPr>
              <w:tab/>
            </w:r>
            <w:r>
              <w:rPr>
                <w:spacing w:val="-4"/>
                <w:sz w:val="24"/>
              </w:rPr>
              <w:t>uang </w:t>
            </w:r>
            <w:r>
              <w:rPr>
                <w:sz w:val="24"/>
              </w:rPr>
              <w:t>Rupiah (Rp) dalam Laporan Keuangannya</w:t>
            </w:r>
          </w:p>
        </w:tc>
        <w:tc>
          <w:tcPr>
            <w:tcW w:w="1231" w:type="dxa"/>
          </w:tcPr>
          <w:p>
            <w:pPr>
              <w:pStyle w:val="TableParagraph"/>
              <w:spacing w:before="1"/>
              <w:ind w:left="65" w:right="67"/>
              <w:jc w:val="center"/>
              <w:rPr>
                <w:sz w:val="24"/>
              </w:rPr>
            </w:pPr>
            <w:r>
              <w:rPr>
                <w:spacing w:val="-5"/>
                <w:sz w:val="24"/>
              </w:rPr>
              <w:t>(1)</w:t>
            </w:r>
          </w:p>
        </w:tc>
      </w:tr>
      <w:tr>
        <w:trPr>
          <w:trHeight w:val="1655" w:hRule="atLeast"/>
        </w:trPr>
        <w:tc>
          <w:tcPr>
            <w:tcW w:w="836" w:type="dxa"/>
          </w:tcPr>
          <w:p>
            <w:pPr>
              <w:pStyle w:val="TableParagraph"/>
              <w:spacing w:before="1"/>
              <w:ind w:left="14"/>
              <w:jc w:val="center"/>
              <w:rPr>
                <w:sz w:val="24"/>
              </w:rPr>
            </w:pPr>
            <w:r>
              <w:rPr>
                <w:spacing w:val="-10"/>
                <w:sz w:val="24"/>
              </w:rPr>
              <w:t>3</w:t>
            </w:r>
          </w:p>
        </w:tc>
        <w:tc>
          <w:tcPr>
            <w:tcW w:w="4728" w:type="dxa"/>
          </w:tcPr>
          <w:p>
            <w:pPr>
              <w:pStyle w:val="TableParagraph"/>
              <w:tabs>
                <w:tab w:pos="779" w:val="left" w:leader="none"/>
                <w:tab w:pos="1698" w:val="left" w:leader="none"/>
                <w:tab w:pos="3170" w:val="left" w:leader="none"/>
                <w:tab w:pos="3854" w:val="left" w:leader="none"/>
              </w:tabs>
              <w:spacing w:line="477" w:lineRule="auto" w:before="1"/>
              <w:ind w:right="106"/>
              <w:rPr>
                <w:sz w:val="24"/>
              </w:rPr>
            </w:pPr>
            <w:r>
              <w:rPr>
                <w:sz w:val="24"/>
              </w:rPr>
              <w:t>Perusahaan</w:t>
            </w:r>
            <w:r>
              <w:rPr>
                <w:spacing w:val="80"/>
                <w:sz w:val="24"/>
              </w:rPr>
              <w:t> </w:t>
            </w:r>
            <w:r>
              <w:rPr>
                <w:sz w:val="24"/>
              </w:rPr>
              <w:t>sektor</w:t>
            </w:r>
            <w:r>
              <w:rPr>
                <w:spacing w:val="80"/>
                <w:sz w:val="24"/>
              </w:rPr>
              <w:t> </w:t>
            </w:r>
            <w:r>
              <w:rPr>
                <w:sz w:val="24"/>
              </w:rPr>
              <w:t>makanan</w:t>
            </w:r>
            <w:r>
              <w:rPr>
                <w:spacing w:val="80"/>
                <w:sz w:val="24"/>
              </w:rPr>
              <w:t> </w:t>
            </w:r>
            <w:r>
              <w:rPr>
                <w:sz w:val="24"/>
              </w:rPr>
              <w:t>dan</w:t>
            </w:r>
            <w:r>
              <w:rPr>
                <w:spacing w:val="80"/>
                <w:sz w:val="24"/>
              </w:rPr>
              <w:t> </w:t>
            </w:r>
            <w:r>
              <w:rPr>
                <w:sz w:val="24"/>
              </w:rPr>
              <w:t>minuman </w:t>
            </w:r>
            <w:r>
              <w:rPr>
                <w:spacing w:val="-4"/>
                <w:sz w:val="24"/>
              </w:rPr>
              <w:t>yang</w:t>
            </w:r>
            <w:r>
              <w:rPr>
                <w:sz w:val="24"/>
              </w:rPr>
              <w:tab/>
            </w:r>
            <w:r>
              <w:rPr>
                <w:spacing w:val="-2"/>
                <w:sz w:val="24"/>
              </w:rPr>
              <w:t>laporan</w:t>
            </w:r>
            <w:r>
              <w:rPr>
                <w:sz w:val="24"/>
              </w:rPr>
              <w:tab/>
            </w:r>
            <w:r>
              <w:rPr>
                <w:spacing w:val="-2"/>
                <w:sz w:val="24"/>
              </w:rPr>
              <w:t>keuangannya</w:t>
            </w:r>
            <w:r>
              <w:rPr>
                <w:sz w:val="24"/>
              </w:rPr>
              <w:tab/>
            </w:r>
            <w:r>
              <w:rPr>
                <w:spacing w:val="-4"/>
                <w:sz w:val="24"/>
              </w:rPr>
              <w:t>tidak</w:t>
            </w:r>
            <w:r>
              <w:rPr>
                <w:sz w:val="24"/>
              </w:rPr>
              <w:tab/>
            </w:r>
            <w:r>
              <w:rPr>
                <w:spacing w:val="-2"/>
                <w:sz w:val="24"/>
              </w:rPr>
              <w:t>lengkap</w:t>
            </w:r>
          </w:p>
          <w:p>
            <w:pPr>
              <w:pStyle w:val="TableParagraph"/>
              <w:spacing w:before="7"/>
              <w:rPr>
                <w:sz w:val="24"/>
              </w:rPr>
            </w:pPr>
            <w:r>
              <w:rPr>
                <w:sz w:val="24"/>
              </w:rPr>
              <w:t>selama</w:t>
            </w:r>
            <w:r>
              <w:rPr>
                <w:spacing w:val="-4"/>
                <w:sz w:val="24"/>
              </w:rPr>
              <w:t> </w:t>
            </w:r>
            <w:r>
              <w:rPr>
                <w:sz w:val="24"/>
              </w:rPr>
              <w:t>dan</w:t>
            </w:r>
            <w:r>
              <w:rPr>
                <w:spacing w:val="-1"/>
                <w:sz w:val="24"/>
              </w:rPr>
              <w:t> </w:t>
            </w:r>
            <w:r>
              <w:rPr>
                <w:sz w:val="24"/>
              </w:rPr>
              <w:t>baru</w:t>
            </w:r>
            <w:r>
              <w:rPr>
                <w:spacing w:val="-1"/>
                <w:sz w:val="24"/>
              </w:rPr>
              <w:t> </w:t>
            </w:r>
            <w:r>
              <w:rPr>
                <w:sz w:val="24"/>
              </w:rPr>
              <w:t>periode</w:t>
            </w:r>
            <w:r>
              <w:rPr>
                <w:spacing w:val="-3"/>
                <w:sz w:val="24"/>
              </w:rPr>
              <w:t> </w:t>
            </w:r>
            <w:r>
              <w:rPr>
                <w:sz w:val="24"/>
              </w:rPr>
              <w:t>2019-</w:t>
            </w:r>
            <w:r>
              <w:rPr>
                <w:spacing w:val="-4"/>
                <w:sz w:val="24"/>
              </w:rPr>
              <w:t>2021</w:t>
            </w:r>
          </w:p>
        </w:tc>
        <w:tc>
          <w:tcPr>
            <w:tcW w:w="1231" w:type="dxa"/>
          </w:tcPr>
          <w:p>
            <w:pPr>
              <w:pStyle w:val="TableParagraph"/>
              <w:spacing w:before="1"/>
              <w:ind w:left="65" w:right="67"/>
              <w:jc w:val="center"/>
              <w:rPr>
                <w:sz w:val="24"/>
              </w:rPr>
            </w:pPr>
            <w:r>
              <w:rPr>
                <w:spacing w:val="-5"/>
                <w:sz w:val="24"/>
              </w:rPr>
              <w:t>(1)</w:t>
            </w:r>
          </w:p>
        </w:tc>
      </w:tr>
      <w:tr>
        <w:trPr>
          <w:trHeight w:val="550" w:hRule="atLeast"/>
        </w:trPr>
        <w:tc>
          <w:tcPr>
            <w:tcW w:w="5564" w:type="dxa"/>
            <w:gridSpan w:val="2"/>
          </w:tcPr>
          <w:p>
            <w:pPr>
              <w:pStyle w:val="TableParagraph"/>
              <w:spacing w:before="1"/>
              <w:ind w:left="110"/>
              <w:rPr>
                <w:b/>
                <w:sz w:val="24"/>
              </w:rPr>
            </w:pPr>
            <w:r>
              <w:rPr>
                <w:b/>
                <w:sz w:val="24"/>
              </w:rPr>
              <w:t>Jumlah</w:t>
            </w:r>
            <w:r>
              <w:rPr>
                <w:spacing w:val="-2"/>
                <w:sz w:val="24"/>
              </w:rPr>
              <w:t> </w:t>
            </w:r>
            <w:r>
              <w:rPr>
                <w:b/>
                <w:sz w:val="24"/>
              </w:rPr>
              <w:t>Sampel</w:t>
            </w:r>
            <w:r>
              <w:rPr>
                <w:spacing w:val="-4"/>
                <w:sz w:val="24"/>
              </w:rPr>
              <w:t> </w:t>
            </w:r>
            <w:r>
              <w:rPr>
                <w:b/>
                <w:spacing w:val="-2"/>
                <w:sz w:val="24"/>
              </w:rPr>
              <w:t>Penelitian</w:t>
            </w:r>
          </w:p>
        </w:tc>
        <w:tc>
          <w:tcPr>
            <w:tcW w:w="1231" w:type="dxa"/>
          </w:tcPr>
          <w:p>
            <w:pPr>
              <w:pStyle w:val="TableParagraph"/>
              <w:spacing w:before="1"/>
              <w:ind w:left="67" w:right="2"/>
              <w:jc w:val="center"/>
              <w:rPr>
                <w:sz w:val="24"/>
              </w:rPr>
            </w:pPr>
            <w:r>
              <w:rPr>
                <w:spacing w:val="-5"/>
                <w:sz w:val="24"/>
              </w:rPr>
              <w:t>24</w:t>
            </w:r>
          </w:p>
        </w:tc>
      </w:tr>
    </w:tbl>
    <w:p>
      <w:pPr>
        <w:pStyle w:val="BodyText"/>
        <w:jc w:val="left"/>
        <w:rPr>
          <w:sz w:val="20"/>
        </w:rPr>
      </w:pPr>
    </w:p>
    <w:p>
      <w:pPr>
        <w:pStyle w:val="BodyText"/>
        <w:spacing w:before="96" w:after="1"/>
        <w:jc w:val="left"/>
        <w:rPr>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1"/>
        <w:gridCol w:w="2837"/>
        <w:gridCol w:w="4967"/>
      </w:tblGrid>
      <w:tr>
        <w:trPr>
          <w:trHeight w:val="250" w:hRule="atLeast"/>
        </w:trPr>
        <w:tc>
          <w:tcPr>
            <w:tcW w:w="1131" w:type="dxa"/>
          </w:tcPr>
          <w:p>
            <w:pPr>
              <w:pStyle w:val="TableParagraph"/>
              <w:spacing w:line="230" w:lineRule="exact"/>
              <w:ind w:left="110"/>
              <w:rPr>
                <w:sz w:val="22"/>
              </w:rPr>
            </w:pPr>
            <w:r>
              <w:rPr>
                <w:spacing w:val="-5"/>
                <w:sz w:val="22"/>
              </w:rPr>
              <w:t>NO</w:t>
            </w:r>
          </w:p>
        </w:tc>
        <w:tc>
          <w:tcPr>
            <w:tcW w:w="2837" w:type="dxa"/>
          </w:tcPr>
          <w:p>
            <w:pPr>
              <w:pStyle w:val="TableParagraph"/>
              <w:spacing w:line="230" w:lineRule="exact"/>
              <w:rPr>
                <w:sz w:val="22"/>
              </w:rPr>
            </w:pPr>
            <w:r>
              <w:rPr>
                <w:sz w:val="22"/>
              </w:rPr>
              <w:t>KODE </w:t>
            </w:r>
            <w:r>
              <w:rPr>
                <w:spacing w:val="-2"/>
                <w:sz w:val="22"/>
              </w:rPr>
              <w:t>PERUSAHAAN</w:t>
            </w:r>
          </w:p>
        </w:tc>
        <w:tc>
          <w:tcPr>
            <w:tcW w:w="4967" w:type="dxa"/>
          </w:tcPr>
          <w:p>
            <w:pPr>
              <w:pStyle w:val="TableParagraph"/>
              <w:spacing w:line="230" w:lineRule="exact"/>
              <w:rPr>
                <w:sz w:val="22"/>
              </w:rPr>
            </w:pPr>
            <w:r>
              <w:rPr>
                <w:sz w:val="22"/>
              </w:rPr>
              <w:t>NAMA</w:t>
            </w:r>
            <w:r>
              <w:rPr>
                <w:spacing w:val="-2"/>
                <w:sz w:val="22"/>
              </w:rPr>
              <w:t> EMITEN</w:t>
            </w:r>
          </w:p>
        </w:tc>
      </w:tr>
      <w:tr>
        <w:trPr>
          <w:trHeight w:val="255" w:hRule="atLeast"/>
        </w:trPr>
        <w:tc>
          <w:tcPr>
            <w:tcW w:w="1131" w:type="dxa"/>
          </w:tcPr>
          <w:p>
            <w:pPr>
              <w:pStyle w:val="TableParagraph"/>
              <w:spacing w:line="235" w:lineRule="exact"/>
              <w:ind w:left="110"/>
              <w:rPr>
                <w:sz w:val="22"/>
              </w:rPr>
            </w:pPr>
            <w:r>
              <w:rPr>
                <w:spacing w:val="-5"/>
                <w:sz w:val="22"/>
              </w:rPr>
              <w:t>1s</w:t>
            </w:r>
          </w:p>
        </w:tc>
        <w:tc>
          <w:tcPr>
            <w:tcW w:w="2837" w:type="dxa"/>
          </w:tcPr>
          <w:p>
            <w:pPr>
              <w:pStyle w:val="TableParagraph"/>
              <w:spacing w:line="235" w:lineRule="exact"/>
              <w:rPr>
                <w:sz w:val="22"/>
              </w:rPr>
            </w:pPr>
            <w:r>
              <w:rPr>
                <w:spacing w:val="-4"/>
                <w:sz w:val="22"/>
              </w:rPr>
              <w:t>AISA</w:t>
            </w:r>
          </w:p>
        </w:tc>
        <w:tc>
          <w:tcPr>
            <w:tcW w:w="4967" w:type="dxa"/>
          </w:tcPr>
          <w:p>
            <w:pPr>
              <w:pStyle w:val="TableParagraph"/>
              <w:spacing w:line="235" w:lineRule="exact"/>
              <w:rPr>
                <w:sz w:val="22"/>
              </w:rPr>
            </w:pPr>
            <w:r>
              <w:rPr>
                <w:sz w:val="22"/>
              </w:rPr>
              <w:t>Tiga</w:t>
            </w:r>
            <w:r>
              <w:rPr>
                <w:spacing w:val="-5"/>
                <w:sz w:val="22"/>
              </w:rPr>
              <w:t> </w:t>
            </w:r>
            <w:r>
              <w:rPr>
                <w:sz w:val="22"/>
              </w:rPr>
              <w:t>Pilar</w:t>
            </w:r>
            <w:r>
              <w:rPr>
                <w:spacing w:val="-2"/>
                <w:sz w:val="22"/>
              </w:rPr>
              <w:t> </w:t>
            </w:r>
            <w:r>
              <w:rPr>
                <w:sz w:val="22"/>
              </w:rPr>
              <w:t>Sejahtera</w:t>
            </w:r>
            <w:r>
              <w:rPr>
                <w:spacing w:val="-1"/>
                <w:sz w:val="22"/>
              </w:rPr>
              <w:t> </w:t>
            </w:r>
            <w:r>
              <w:rPr>
                <w:sz w:val="22"/>
              </w:rPr>
              <w:t>Food</w:t>
            </w:r>
            <w:r>
              <w:rPr>
                <w:spacing w:val="-3"/>
                <w:sz w:val="22"/>
              </w:rPr>
              <w:t> </w:t>
            </w:r>
            <w:r>
              <w:rPr>
                <w:spacing w:val="-5"/>
                <w:sz w:val="22"/>
              </w:rPr>
              <w:t>Tbk</w:t>
            </w:r>
          </w:p>
        </w:tc>
      </w:tr>
      <w:tr>
        <w:trPr>
          <w:trHeight w:val="250" w:hRule="atLeast"/>
        </w:trPr>
        <w:tc>
          <w:tcPr>
            <w:tcW w:w="1131" w:type="dxa"/>
          </w:tcPr>
          <w:p>
            <w:pPr>
              <w:pStyle w:val="TableParagraph"/>
              <w:spacing w:line="230" w:lineRule="exact"/>
              <w:ind w:left="110"/>
              <w:rPr>
                <w:sz w:val="22"/>
              </w:rPr>
            </w:pPr>
            <w:r>
              <w:rPr>
                <w:spacing w:val="-10"/>
                <w:sz w:val="22"/>
              </w:rPr>
              <w:t>2</w:t>
            </w:r>
          </w:p>
        </w:tc>
        <w:tc>
          <w:tcPr>
            <w:tcW w:w="2837" w:type="dxa"/>
          </w:tcPr>
          <w:p>
            <w:pPr>
              <w:pStyle w:val="TableParagraph"/>
              <w:spacing w:line="230" w:lineRule="exact"/>
              <w:rPr>
                <w:sz w:val="22"/>
              </w:rPr>
            </w:pPr>
            <w:r>
              <w:rPr>
                <w:spacing w:val="-4"/>
                <w:sz w:val="22"/>
              </w:rPr>
              <w:t>ALTO</w:t>
            </w:r>
          </w:p>
        </w:tc>
        <w:tc>
          <w:tcPr>
            <w:tcW w:w="4967" w:type="dxa"/>
          </w:tcPr>
          <w:p>
            <w:pPr>
              <w:pStyle w:val="TableParagraph"/>
              <w:spacing w:line="230" w:lineRule="exact"/>
              <w:rPr>
                <w:sz w:val="22"/>
              </w:rPr>
            </w:pPr>
            <w:r>
              <w:rPr>
                <w:sz w:val="22"/>
              </w:rPr>
              <w:t>Tri</w:t>
            </w:r>
            <w:r>
              <w:rPr>
                <w:spacing w:val="-2"/>
                <w:sz w:val="22"/>
              </w:rPr>
              <w:t> </w:t>
            </w:r>
            <w:r>
              <w:rPr>
                <w:sz w:val="22"/>
              </w:rPr>
              <w:t>Banyan</w:t>
            </w:r>
            <w:r>
              <w:rPr>
                <w:spacing w:val="1"/>
                <w:sz w:val="22"/>
              </w:rPr>
              <w:t> </w:t>
            </w:r>
            <w:r>
              <w:rPr>
                <w:sz w:val="22"/>
              </w:rPr>
              <w:t>Tirta</w:t>
            </w:r>
            <w:r>
              <w:rPr>
                <w:spacing w:val="3"/>
                <w:sz w:val="22"/>
              </w:rPr>
              <w:t> </w:t>
            </w:r>
            <w:r>
              <w:rPr>
                <w:spacing w:val="-4"/>
                <w:sz w:val="22"/>
              </w:rPr>
              <w:t>Tbk,</w:t>
            </w:r>
          </w:p>
        </w:tc>
      </w:tr>
      <w:tr>
        <w:trPr>
          <w:trHeight w:val="255" w:hRule="atLeast"/>
        </w:trPr>
        <w:tc>
          <w:tcPr>
            <w:tcW w:w="1131" w:type="dxa"/>
          </w:tcPr>
          <w:p>
            <w:pPr>
              <w:pStyle w:val="TableParagraph"/>
              <w:spacing w:line="235" w:lineRule="exact"/>
              <w:ind w:left="110"/>
              <w:rPr>
                <w:sz w:val="22"/>
              </w:rPr>
            </w:pPr>
            <w:r>
              <w:rPr>
                <w:spacing w:val="-10"/>
                <w:sz w:val="22"/>
              </w:rPr>
              <w:t>3</w:t>
            </w:r>
          </w:p>
        </w:tc>
        <w:tc>
          <w:tcPr>
            <w:tcW w:w="2837" w:type="dxa"/>
          </w:tcPr>
          <w:p>
            <w:pPr>
              <w:pStyle w:val="TableParagraph"/>
              <w:spacing w:line="235" w:lineRule="exact"/>
              <w:ind w:left="164"/>
              <w:rPr>
                <w:sz w:val="22"/>
              </w:rPr>
            </w:pPr>
            <w:r>
              <w:rPr>
                <w:spacing w:val="-4"/>
                <w:sz w:val="22"/>
              </w:rPr>
              <w:t>CAMP</w:t>
            </w:r>
          </w:p>
        </w:tc>
        <w:tc>
          <w:tcPr>
            <w:tcW w:w="4967" w:type="dxa"/>
          </w:tcPr>
          <w:p>
            <w:pPr>
              <w:pStyle w:val="TableParagraph"/>
              <w:spacing w:line="235" w:lineRule="exact"/>
              <w:rPr>
                <w:sz w:val="22"/>
              </w:rPr>
            </w:pPr>
            <w:r>
              <w:rPr>
                <w:sz w:val="22"/>
              </w:rPr>
              <w:t>PT</w:t>
            </w:r>
            <w:r>
              <w:rPr>
                <w:spacing w:val="-3"/>
                <w:sz w:val="22"/>
              </w:rPr>
              <w:t> </w:t>
            </w:r>
            <w:r>
              <w:rPr>
                <w:sz w:val="22"/>
              </w:rPr>
              <w:t>Campina Ice Cream</w:t>
            </w:r>
            <w:r>
              <w:rPr>
                <w:spacing w:val="-2"/>
                <w:sz w:val="22"/>
              </w:rPr>
              <w:t> </w:t>
            </w:r>
            <w:r>
              <w:rPr>
                <w:sz w:val="22"/>
              </w:rPr>
              <w:t>Industry</w:t>
            </w:r>
            <w:r>
              <w:rPr>
                <w:spacing w:val="-2"/>
                <w:sz w:val="22"/>
              </w:rPr>
              <w:t> Tbk.,</w:t>
            </w:r>
          </w:p>
        </w:tc>
      </w:tr>
      <w:tr>
        <w:trPr>
          <w:trHeight w:val="505" w:hRule="atLeast"/>
        </w:trPr>
        <w:tc>
          <w:tcPr>
            <w:tcW w:w="1131" w:type="dxa"/>
          </w:tcPr>
          <w:p>
            <w:pPr>
              <w:pStyle w:val="TableParagraph"/>
              <w:ind w:left="110"/>
              <w:rPr>
                <w:sz w:val="22"/>
              </w:rPr>
            </w:pPr>
            <w:r>
              <w:rPr>
                <w:spacing w:val="-10"/>
                <w:sz w:val="22"/>
              </w:rPr>
              <w:t>4</w:t>
            </w:r>
          </w:p>
        </w:tc>
        <w:tc>
          <w:tcPr>
            <w:tcW w:w="2837" w:type="dxa"/>
          </w:tcPr>
          <w:p>
            <w:pPr>
              <w:pStyle w:val="TableParagraph"/>
              <w:rPr>
                <w:sz w:val="22"/>
              </w:rPr>
            </w:pPr>
            <w:r>
              <w:rPr>
                <w:spacing w:val="-4"/>
                <w:sz w:val="22"/>
              </w:rPr>
              <w:t>CEKA</w:t>
            </w:r>
          </w:p>
        </w:tc>
        <w:tc>
          <w:tcPr>
            <w:tcW w:w="4967" w:type="dxa"/>
          </w:tcPr>
          <w:p>
            <w:pPr>
              <w:pStyle w:val="TableParagraph"/>
              <w:spacing w:line="250" w:lineRule="exact"/>
              <w:ind w:right="654"/>
              <w:rPr>
                <w:sz w:val="22"/>
              </w:rPr>
            </w:pPr>
            <w:r>
              <w:rPr>
                <w:sz w:val="22"/>
              </w:rPr>
              <w:t>Wilmar</w:t>
            </w:r>
            <w:r>
              <w:rPr>
                <w:spacing w:val="-7"/>
                <w:sz w:val="22"/>
              </w:rPr>
              <w:t> </w:t>
            </w:r>
            <w:r>
              <w:rPr>
                <w:sz w:val="22"/>
              </w:rPr>
              <w:t>Cahaya</w:t>
            </w:r>
            <w:r>
              <w:rPr>
                <w:spacing w:val="-6"/>
                <w:sz w:val="22"/>
              </w:rPr>
              <w:t> </w:t>
            </w:r>
            <w:r>
              <w:rPr>
                <w:sz w:val="22"/>
              </w:rPr>
              <w:t>Indonesia</w:t>
            </w:r>
            <w:r>
              <w:rPr>
                <w:spacing w:val="-6"/>
                <w:sz w:val="22"/>
              </w:rPr>
              <w:t> </w:t>
            </w:r>
            <w:r>
              <w:rPr>
                <w:sz w:val="22"/>
              </w:rPr>
              <w:t>Tbk,</w:t>
            </w:r>
            <w:r>
              <w:rPr>
                <w:spacing w:val="-7"/>
                <w:sz w:val="22"/>
              </w:rPr>
              <w:t> </w:t>
            </w:r>
            <w:r>
              <w:rPr>
                <w:sz w:val="22"/>
              </w:rPr>
              <w:t>PT</w:t>
            </w:r>
            <w:r>
              <w:rPr>
                <w:spacing w:val="-7"/>
                <w:sz w:val="22"/>
              </w:rPr>
              <w:t> </w:t>
            </w:r>
            <w:r>
              <w:rPr>
                <w:sz w:val="22"/>
              </w:rPr>
              <w:t>(d.h</w:t>
            </w:r>
            <w:r>
              <w:rPr>
                <w:spacing w:val="-7"/>
                <w:sz w:val="22"/>
              </w:rPr>
              <w:t> </w:t>
            </w:r>
            <w:r>
              <w:rPr>
                <w:sz w:val="22"/>
              </w:rPr>
              <w:t>Cahaya Kalbar Tbk, PT</w:t>
            </w:r>
          </w:p>
        </w:tc>
      </w:tr>
      <w:tr>
        <w:trPr>
          <w:trHeight w:val="255" w:hRule="atLeast"/>
        </w:trPr>
        <w:tc>
          <w:tcPr>
            <w:tcW w:w="1131" w:type="dxa"/>
          </w:tcPr>
          <w:p>
            <w:pPr>
              <w:pStyle w:val="TableParagraph"/>
              <w:spacing w:line="235" w:lineRule="exact"/>
              <w:ind w:left="110"/>
              <w:rPr>
                <w:sz w:val="22"/>
              </w:rPr>
            </w:pPr>
            <w:r>
              <w:rPr>
                <w:spacing w:val="-10"/>
                <w:sz w:val="22"/>
              </w:rPr>
              <w:t>5</w:t>
            </w:r>
          </w:p>
        </w:tc>
        <w:tc>
          <w:tcPr>
            <w:tcW w:w="2837" w:type="dxa"/>
          </w:tcPr>
          <w:p>
            <w:pPr>
              <w:pStyle w:val="TableParagraph"/>
              <w:spacing w:line="235" w:lineRule="exact"/>
              <w:rPr>
                <w:sz w:val="22"/>
              </w:rPr>
            </w:pPr>
            <w:r>
              <w:rPr>
                <w:spacing w:val="-4"/>
                <w:sz w:val="22"/>
              </w:rPr>
              <w:t>CLEO</w:t>
            </w:r>
          </w:p>
        </w:tc>
        <w:tc>
          <w:tcPr>
            <w:tcW w:w="4967" w:type="dxa"/>
          </w:tcPr>
          <w:p>
            <w:pPr>
              <w:pStyle w:val="TableParagraph"/>
              <w:spacing w:line="235" w:lineRule="exact"/>
              <w:rPr>
                <w:sz w:val="22"/>
              </w:rPr>
            </w:pPr>
            <w:r>
              <w:rPr>
                <w:sz w:val="22"/>
              </w:rPr>
              <w:t>Sariguna</w:t>
            </w:r>
            <w:r>
              <w:rPr>
                <w:spacing w:val="-3"/>
                <w:sz w:val="22"/>
              </w:rPr>
              <w:t> </w:t>
            </w:r>
            <w:r>
              <w:rPr>
                <w:sz w:val="22"/>
              </w:rPr>
              <w:t>Primatirta</w:t>
            </w:r>
            <w:r>
              <w:rPr>
                <w:spacing w:val="-2"/>
                <w:sz w:val="22"/>
              </w:rPr>
              <w:t> </w:t>
            </w:r>
            <w:r>
              <w:rPr>
                <w:sz w:val="22"/>
              </w:rPr>
              <w:t>Tbk.,</w:t>
            </w:r>
            <w:r>
              <w:rPr>
                <w:spacing w:val="-3"/>
                <w:sz w:val="22"/>
              </w:rPr>
              <w:t> </w:t>
            </w:r>
            <w:r>
              <w:rPr>
                <w:spacing w:val="-5"/>
                <w:sz w:val="22"/>
              </w:rPr>
              <w:t>PT</w:t>
            </w:r>
          </w:p>
        </w:tc>
      </w:tr>
      <w:tr>
        <w:trPr>
          <w:trHeight w:val="250" w:hRule="atLeast"/>
        </w:trPr>
        <w:tc>
          <w:tcPr>
            <w:tcW w:w="1131" w:type="dxa"/>
          </w:tcPr>
          <w:p>
            <w:pPr>
              <w:pStyle w:val="TableParagraph"/>
              <w:spacing w:line="230" w:lineRule="exact"/>
              <w:ind w:left="110"/>
              <w:rPr>
                <w:sz w:val="22"/>
              </w:rPr>
            </w:pPr>
            <w:r>
              <w:rPr>
                <w:spacing w:val="-10"/>
                <w:sz w:val="22"/>
              </w:rPr>
              <w:t>6</w:t>
            </w:r>
          </w:p>
        </w:tc>
        <w:tc>
          <w:tcPr>
            <w:tcW w:w="2837" w:type="dxa"/>
          </w:tcPr>
          <w:p>
            <w:pPr>
              <w:pStyle w:val="TableParagraph"/>
              <w:spacing w:line="230" w:lineRule="exact"/>
              <w:rPr>
                <w:sz w:val="22"/>
              </w:rPr>
            </w:pPr>
            <w:r>
              <w:rPr>
                <w:spacing w:val="-4"/>
                <w:sz w:val="22"/>
              </w:rPr>
              <w:t>COCO</w:t>
            </w:r>
          </w:p>
        </w:tc>
        <w:tc>
          <w:tcPr>
            <w:tcW w:w="4967" w:type="dxa"/>
          </w:tcPr>
          <w:p>
            <w:pPr>
              <w:pStyle w:val="TableParagraph"/>
              <w:spacing w:line="230" w:lineRule="exact"/>
              <w:rPr>
                <w:sz w:val="22"/>
              </w:rPr>
            </w:pPr>
            <w:r>
              <w:rPr>
                <w:sz w:val="22"/>
              </w:rPr>
              <w:t>Wahana</w:t>
            </w:r>
            <w:r>
              <w:rPr>
                <w:spacing w:val="-3"/>
                <w:sz w:val="22"/>
              </w:rPr>
              <w:t> </w:t>
            </w:r>
            <w:r>
              <w:rPr>
                <w:sz w:val="22"/>
              </w:rPr>
              <w:t>Issnterfood</w:t>
            </w:r>
            <w:r>
              <w:rPr>
                <w:spacing w:val="-3"/>
                <w:sz w:val="22"/>
              </w:rPr>
              <w:t> </w:t>
            </w:r>
            <w:r>
              <w:rPr>
                <w:sz w:val="22"/>
              </w:rPr>
              <w:t>Nusantara</w:t>
            </w:r>
            <w:r>
              <w:rPr>
                <w:spacing w:val="-1"/>
                <w:sz w:val="22"/>
              </w:rPr>
              <w:t> </w:t>
            </w:r>
            <w:r>
              <w:rPr>
                <w:sz w:val="22"/>
              </w:rPr>
              <w:t>Tbk.,</w:t>
            </w:r>
            <w:r>
              <w:rPr>
                <w:spacing w:val="-2"/>
                <w:sz w:val="22"/>
              </w:rPr>
              <w:t> </w:t>
            </w:r>
            <w:r>
              <w:rPr>
                <w:spacing w:val="-5"/>
                <w:sz w:val="22"/>
              </w:rPr>
              <w:t>PT</w:t>
            </w:r>
          </w:p>
        </w:tc>
      </w:tr>
      <w:tr>
        <w:trPr>
          <w:trHeight w:val="255" w:hRule="atLeast"/>
        </w:trPr>
        <w:tc>
          <w:tcPr>
            <w:tcW w:w="1131" w:type="dxa"/>
          </w:tcPr>
          <w:p>
            <w:pPr>
              <w:pStyle w:val="TableParagraph"/>
              <w:spacing w:line="235" w:lineRule="exact"/>
              <w:ind w:left="110"/>
              <w:rPr>
                <w:sz w:val="22"/>
              </w:rPr>
            </w:pPr>
            <w:r>
              <w:rPr>
                <w:spacing w:val="-10"/>
                <w:sz w:val="22"/>
              </w:rPr>
              <w:t>7</w:t>
            </w:r>
          </w:p>
        </w:tc>
        <w:tc>
          <w:tcPr>
            <w:tcW w:w="2837" w:type="dxa"/>
          </w:tcPr>
          <w:p>
            <w:pPr>
              <w:pStyle w:val="TableParagraph"/>
              <w:spacing w:line="235" w:lineRule="exact"/>
              <w:rPr>
                <w:sz w:val="22"/>
              </w:rPr>
            </w:pPr>
            <w:r>
              <w:rPr>
                <w:spacing w:val="-4"/>
                <w:sz w:val="22"/>
              </w:rPr>
              <w:t>DLTA</w:t>
            </w:r>
          </w:p>
        </w:tc>
        <w:tc>
          <w:tcPr>
            <w:tcW w:w="4967" w:type="dxa"/>
          </w:tcPr>
          <w:p>
            <w:pPr>
              <w:pStyle w:val="TableParagraph"/>
              <w:spacing w:line="235" w:lineRule="exact"/>
              <w:rPr>
                <w:sz w:val="22"/>
              </w:rPr>
            </w:pPr>
            <w:r>
              <w:rPr>
                <w:sz w:val="22"/>
              </w:rPr>
              <w:t>Delta</w:t>
            </w:r>
            <w:r>
              <w:rPr>
                <w:spacing w:val="-3"/>
                <w:sz w:val="22"/>
              </w:rPr>
              <w:t> </w:t>
            </w:r>
            <w:r>
              <w:rPr>
                <w:sz w:val="22"/>
              </w:rPr>
              <w:t>Djakarta Tbk,</w:t>
            </w:r>
            <w:r>
              <w:rPr>
                <w:spacing w:val="-2"/>
                <w:sz w:val="22"/>
              </w:rPr>
              <w:t> </w:t>
            </w:r>
            <w:r>
              <w:rPr>
                <w:spacing w:val="-5"/>
                <w:sz w:val="22"/>
              </w:rPr>
              <w:t>PT</w:t>
            </w:r>
          </w:p>
        </w:tc>
      </w:tr>
      <w:tr>
        <w:trPr>
          <w:trHeight w:val="255" w:hRule="atLeast"/>
        </w:trPr>
        <w:tc>
          <w:tcPr>
            <w:tcW w:w="1131" w:type="dxa"/>
          </w:tcPr>
          <w:p>
            <w:pPr>
              <w:pStyle w:val="TableParagraph"/>
              <w:spacing w:line="235" w:lineRule="exact"/>
              <w:ind w:left="110"/>
              <w:rPr>
                <w:sz w:val="22"/>
              </w:rPr>
            </w:pPr>
            <w:r>
              <w:rPr>
                <w:spacing w:val="-10"/>
                <w:sz w:val="22"/>
              </w:rPr>
              <w:t>8</w:t>
            </w:r>
          </w:p>
        </w:tc>
        <w:tc>
          <w:tcPr>
            <w:tcW w:w="2837" w:type="dxa"/>
          </w:tcPr>
          <w:p>
            <w:pPr>
              <w:pStyle w:val="TableParagraph"/>
              <w:spacing w:line="235" w:lineRule="exact"/>
              <w:rPr>
                <w:sz w:val="22"/>
              </w:rPr>
            </w:pPr>
            <w:r>
              <w:rPr>
                <w:sz w:val="22"/>
              </w:rPr>
              <w:t>DMND</w:t>
            </w:r>
            <w:r>
              <w:rPr>
                <w:spacing w:val="-3"/>
                <w:sz w:val="22"/>
              </w:rPr>
              <w:t> </w:t>
            </w:r>
            <w:r>
              <w:rPr>
                <w:spacing w:val="-10"/>
                <w:sz w:val="22"/>
              </w:rPr>
              <w:t>D</w:t>
            </w:r>
          </w:p>
        </w:tc>
        <w:tc>
          <w:tcPr>
            <w:tcW w:w="4967" w:type="dxa"/>
          </w:tcPr>
          <w:p>
            <w:pPr>
              <w:pStyle w:val="TableParagraph"/>
              <w:spacing w:line="235" w:lineRule="exact"/>
              <w:rPr>
                <w:sz w:val="22"/>
              </w:rPr>
            </w:pPr>
            <w:r>
              <w:rPr>
                <w:sz w:val="22"/>
              </w:rPr>
              <w:t>Diamond</w:t>
            </w:r>
            <w:r>
              <w:rPr>
                <w:spacing w:val="-5"/>
                <w:sz w:val="22"/>
              </w:rPr>
              <w:t> </w:t>
            </w:r>
            <w:r>
              <w:rPr>
                <w:sz w:val="22"/>
              </w:rPr>
              <w:t>Food</w:t>
            </w:r>
            <w:r>
              <w:rPr>
                <w:spacing w:val="-2"/>
                <w:sz w:val="22"/>
              </w:rPr>
              <w:t> </w:t>
            </w:r>
            <w:r>
              <w:rPr>
                <w:sz w:val="22"/>
              </w:rPr>
              <w:t>Indonesia Tbk.,</w:t>
            </w:r>
            <w:r>
              <w:rPr>
                <w:spacing w:val="-2"/>
                <w:sz w:val="22"/>
              </w:rPr>
              <w:t> </w:t>
            </w:r>
            <w:r>
              <w:rPr>
                <w:spacing w:val="-5"/>
                <w:sz w:val="22"/>
              </w:rPr>
              <w:t>PT</w:t>
            </w:r>
          </w:p>
        </w:tc>
      </w:tr>
      <w:tr>
        <w:trPr>
          <w:trHeight w:val="250" w:hRule="atLeast"/>
        </w:trPr>
        <w:tc>
          <w:tcPr>
            <w:tcW w:w="1131" w:type="dxa"/>
          </w:tcPr>
          <w:p>
            <w:pPr>
              <w:pStyle w:val="TableParagraph"/>
              <w:spacing w:line="230" w:lineRule="exact"/>
              <w:ind w:left="110"/>
              <w:rPr>
                <w:sz w:val="22"/>
              </w:rPr>
            </w:pPr>
            <w:r>
              <w:rPr>
                <w:spacing w:val="-10"/>
                <w:sz w:val="22"/>
              </w:rPr>
              <w:t>9</w:t>
            </w:r>
          </w:p>
        </w:tc>
        <w:tc>
          <w:tcPr>
            <w:tcW w:w="2837" w:type="dxa"/>
          </w:tcPr>
          <w:p>
            <w:pPr>
              <w:pStyle w:val="TableParagraph"/>
              <w:spacing w:line="230" w:lineRule="exact"/>
              <w:rPr>
                <w:sz w:val="22"/>
              </w:rPr>
            </w:pPr>
            <w:r>
              <w:rPr>
                <w:spacing w:val="-4"/>
                <w:sz w:val="22"/>
              </w:rPr>
              <w:t>FOOD</w:t>
            </w:r>
          </w:p>
        </w:tc>
        <w:tc>
          <w:tcPr>
            <w:tcW w:w="4967" w:type="dxa"/>
          </w:tcPr>
          <w:p>
            <w:pPr>
              <w:pStyle w:val="TableParagraph"/>
              <w:spacing w:line="230" w:lineRule="exact"/>
              <w:rPr>
                <w:sz w:val="22"/>
              </w:rPr>
            </w:pPr>
            <w:r>
              <w:rPr>
                <w:sz w:val="22"/>
              </w:rPr>
              <w:t>Sentra</w:t>
            </w:r>
            <w:r>
              <w:rPr>
                <w:spacing w:val="-1"/>
                <w:sz w:val="22"/>
              </w:rPr>
              <w:t> </w:t>
            </w:r>
            <w:r>
              <w:rPr>
                <w:sz w:val="22"/>
              </w:rPr>
              <w:t>Food</w:t>
            </w:r>
            <w:r>
              <w:rPr>
                <w:spacing w:val="-2"/>
                <w:sz w:val="22"/>
              </w:rPr>
              <w:t> </w:t>
            </w:r>
            <w:r>
              <w:rPr>
                <w:sz w:val="22"/>
              </w:rPr>
              <w:t>Indonesia Tbk.,</w:t>
            </w:r>
            <w:r>
              <w:rPr>
                <w:spacing w:val="-2"/>
                <w:sz w:val="22"/>
              </w:rPr>
              <w:t> </w:t>
            </w:r>
            <w:r>
              <w:rPr>
                <w:spacing w:val="-5"/>
                <w:sz w:val="22"/>
              </w:rPr>
              <w:t>PT,</w:t>
            </w:r>
          </w:p>
        </w:tc>
      </w:tr>
      <w:tr>
        <w:trPr>
          <w:trHeight w:val="255" w:hRule="atLeast"/>
        </w:trPr>
        <w:tc>
          <w:tcPr>
            <w:tcW w:w="1131" w:type="dxa"/>
          </w:tcPr>
          <w:p>
            <w:pPr>
              <w:pStyle w:val="TableParagraph"/>
              <w:spacing w:line="235" w:lineRule="exact"/>
              <w:ind w:left="110"/>
              <w:rPr>
                <w:sz w:val="22"/>
              </w:rPr>
            </w:pPr>
            <w:r>
              <w:rPr>
                <w:spacing w:val="-5"/>
                <w:sz w:val="22"/>
              </w:rPr>
              <w:t>10</w:t>
            </w:r>
          </w:p>
        </w:tc>
        <w:tc>
          <w:tcPr>
            <w:tcW w:w="2837" w:type="dxa"/>
          </w:tcPr>
          <w:p>
            <w:pPr>
              <w:pStyle w:val="TableParagraph"/>
              <w:spacing w:line="235" w:lineRule="exact"/>
              <w:rPr>
                <w:sz w:val="22"/>
              </w:rPr>
            </w:pPr>
            <w:r>
              <w:rPr>
                <w:spacing w:val="-4"/>
                <w:sz w:val="22"/>
              </w:rPr>
              <w:t>GOOD</w:t>
            </w:r>
          </w:p>
        </w:tc>
        <w:tc>
          <w:tcPr>
            <w:tcW w:w="4967" w:type="dxa"/>
          </w:tcPr>
          <w:p>
            <w:pPr>
              <w:pStyle w:val="TableParagraph"/>
              <w:spacing w:line="235" w:lineRule="exact"/>
              <w:rPr>
                <w:sz w:val="22"/>
              </w:rPr>
            </w:pPr>
            <w:r>
              <w:rPr>
                <w:sz w:val="22"/>
              </w:rPr>
              <w:t>Garudafood</w:t>
            </w:r>
            <w:r>
              <w:rPr>
                <w:spacing w:val="-3"/>
                <w:sz w:val="22"/>
              </w:rPr>
              <w:t> </w:t>
            </w:r>
            <w:r>
              <w:rPr>
                <w:sz w:val="22"/>
              </w:rPr>
              <w:t>Putra Putri</w:t>
            </w:r>
            <w:r>
              <w:rPr>
                <w:spacing w:val="-2"/>
                <w:sz w:val="22"/>
              </w:rPr>
              <w:t> </w:t>
            </w:r>
            <w:r>
              <w:rPr>
                <w:sz w:val="22"/>
              </w:rPr>
              <w:t>Jaya</w:t>
            </w:r>
            <w:r>
              <w:rPr>
                <w:spacing w:val="1"/>
                <w:sz w:val="22"/>
              </w:rPr>
              <w:t> </w:t>
            </w:r>
            <w:r>
              <w:rPr>
                <w:sz w:val="22"/>
              </w:rPr>
              <w:t>Tbk.,</w:t>
            </w:r>
            <w:r>
              <w:rPr>
                <w:spacing w:val="-1"/>
                <w:sz w:val="22"/>
              </w:rPr>
              <w:t> </w:t>
            </w:r>
            <w:r>
              <w:rPr>
                <w:spacing w:val="-5"/>
                <w:sz w:val="22"/>
              </w:rPr>
              <w:t>PT</w:t>
            </w:r>
          </w:p>
        </w:tc>
      </w:tr>
      <w:tr>
        <w:trPr>
          <w:trHeight w:val="250" w:hRule="atLeast"/>
        </w:trPr>
        <w:tc>
          <w:tcPr>
            <w:tcW w:w="1131" w:type="dxa"/>
          </w:tcPr>
          <w:p>
            <w:pPr>
              <w:pStyle w:val="TableParagraph"/>
              <w:spacing w:line="230" w:lineRule="exact"/>
              <w:ind w:left="110"/>
              <w:rPr>
                <w:sz w:val="22"/>
              </w:rPr>
            </w:pPr>
            <w:r>
              <w:rPr>
                <w:spacing w:val="-5"/>
                <w:sz w:val="22"/>
              </w:rPr>
              <w:t>11</w:t>
            </w:r>
          </w:p>
        </w:tc>
        <w:tc>
          <w:tcPr>
            <w:tcW w:w="2837" w:type="dxa"/>
          </w:tcPr>
          <w:p>
            <w:pPr>
              <w:pStyle w:val="TableParagraph"/>
              <w:spacing w:line="230" w:lineRule="exact"/>
              <w:ind w:left="164"/>
              <w:rPr>
                <w:sz w:val="22"/>
              </w:rPr>
            </w:pPr>
            <w:r>
              <w:rPr>
                <w:spacing w:val="-4"/>
                <w:sz w:val="22"/>
              </w:rPr>
              <w:t>ICBP</w:t>
            </w:r>
          </w:p>
        </w:tc>
        <w:tc>
          <w:tcPr>
            <w:tcW w:w="4967" w:type="dxa"/>
          </w:tcPr>
          <w:p>
            <w:pPr>
              <w:pStyle w:val="TableParagraph"/>
              <w:spacing w:line="230" w:lineRule="exact"/>
              <w:rPr>
                <w:sz w:val="22"/>
              </w:rPr>
            </w:pPr>
            <w:r>
              <w:rPr>
                <w:sz w:val="22"/>
              </w:rPr>
              <w:t>Indofood</w:t>
            </w:r>
            <w:r>
              <w:rPr>
                <w:spacing w:val="-2"/>
                <w:sz w:val="22"/>
              </w:rPr>
              <w:t> </w:t>
            </w:r>
            <w:r>
              <w:rPr>
                <w:sz w:val="22"/>
              </w:rPr>
              <w:t>CBP</w:t>
            </w:r>
            <w:r>
              <w:rPr>
                <w:spacing w:val="-4"/>
                <w:sz w:val="22"/>
              </w:rPr>
              <w:t> </w:t>
            </w:r>
            <w:r>
              <w:rPr>
                <w:sz w:val="22"/>
              </w:rPr>
              <w:t>Sukses</w:t>
            </w:r>
            <w:r>
              <w:rPr>
                <w:spacing w:val="-2"/>
                <w:sz w:val="22"/>
              </w:rPr>
              <w:t> </w:t>
            </w:r>
            <w:r>
              <w:rPr>
                <w:sz w:val="22"/>
              </w:rPr>
              <w:t>Makmur Tbk,</w:t>
            </w:r>
            <w:r>
              <w:rPr>
                <w:spacing w:val="-1"/>
                <w:sz w:val="22"/>
              </w:rPr>
              <w:t> </w:t>
            </w:r>
            <w:r>
              <w:rPr>
                <w:spacing w:val="-5"/>
                <w:sz w:val="22"/>
              </w:rPr>
              <w:t>PT</w:t>
            </w:r>
          </w:p>
        </w:tc>
      </w:tr>
      <w:tr>
        <w:trPr>
          <w:trHeight w:val="254" w:hRule="atLeast"/>
        </w:trPr>
        <w:tc>
          <w:tcPr>
            <w:tcW w:w="1131" w:type="dxa"/>
          </w:tcPr>
          <w:p>
            <w:pPr>
              <w:pStyle w:val="TableParagraph"/>
              <w:spacing w:line="235" w:lineRule="exact"/>
              <w:ind w:left="110"/>
              <w:rPr>
                <w:sz w:val="22"/>
              </w:rPr>
            </w:pPr>
            <w:r>
              <w:rPr>
                <w:spacing w:val="-5"/>
                <w:sz w:val="22"/>
              </w:rPr>
              <w:t>12</w:t>
            </w:r>
          </w:p>
        </w:tc>
        <w:tc>
          <w:tcPr>
            <w:tcW w:w="2837" w:type="dxa"/>
          </w:tcPr>
          <w:p>
            <w:pPr>
              <w:pStyle w:val="TableParagraph"/>
              <w:spacing w:line="235" w:lineRule="exact"/>
              <w:rPr>
                <w:sz w:val="22"/>
              </w:rPr>
            </w:pPr>
            <w:r>
              <w:rPr>
                <w:spacing w:val="-4"/>
                <w:sz w:val="22"/>
              </w:rPr>
              <w:t>INDF</w:t>
            </w:r>
          </w:p>
        </w:tc>
        <w:tc>
          <w:tcPr>
            <w:tcW w:w="4967" w:type="dxa"/>
          </w:tcPr>
          <w:p>
            <w:pPr>
              <w:pStyle w:val="TableParagraph"/>
              <w:spacing w:line="235" w:lineRule="exact"/>
              <w:rPr>
                <w:sz w:val="22"/>
              </w:rPr>
            </w:pPr>
            <w:r>
              <w:rPr>
                <w:sz w:val="22"/>
              </w:rPr>
              <w:t>Indofood</w:t>
            </w:r>
            <w:r>
              <w:rPr>
                <w:spacing w:val="-1"/>
                <w:sz w:val="22"/>
              </w:rPr>
              <w:t> </w:t>
            </w:r>
            <w:r>
              <w:rPr>
                <w:sz w:val="22"/>
              </w:rPr>
              <w:t>Sukses</w:t>
            </w:r>
            <w:r>
              <w:rPr>
                <w:spacing w:val="-2"/>
                <w:sz w:val="22"/>
              </w:rPr>
              <w:t> </w:t>
            </w:r>
            <w:r>
              <w:rPr>
                <w:sz w:val="22"/>
              </w:rPr>
              <w:t>Makmur</w:t>
            </w:r>
            <w:r>
              <w:rPr>
                <w:spacing w:val="1"/>
                <w:sz w:val="22"/>
              </w:rPr>
              <w:t> </w:t>
            </w:r>
            <w:r>
              <w:rPr>
                <w:spacing w:val="-4"/>
                <w:sz w:val="22"/>
              </w:rPr>
              <w:t>Tbk,</w:t>
            </w:r>
          </w:p>
        </w:tc>
      </w:tr>
      <w:tr>
        <w:trPr>
          <w:trHeight w:val="255" w:hRule="atLeast"/>
        </w:trPr>
        <w:tc>
          <w:tcPr>
            <w:tcW w:w="1131" w:type="dxa"/>
          </w:tcPr>
          <w:p>
            <w:pPr>
              <w:pStyle w:val="TableParagraph"/>
              <w:spacing w:line="235" w:lineRule="exact"/>
              <w:ind w:left="110"/>
              <w:rPr>
                <w:sz w:val="22"/>
              </w:rPr>
            </w:pPr>
            <w:r>
              <w:rPr>
                <w:spacing w:val="-5"/>
                <w:sz w:val="22"/>
              </w:rPr>
              <w:t>13</w:t>
            </w:r>
          </w:p>
        </w:tc>
        <w:tc>
          <w:tcPr>
            <w:tcW w:w="2837" w:type="dxa"/>
          </w:tcPr>
          <w:p>
            <w:pPr>
              <w:pStyle w:val="TableParagraph"/>
              <w:spacing w:line="235" w:lineRule="exact"/>
              <w:rPr>
                <w:sz w:val="22"/>
              </w:rPr>
            </w:pPr>
            <w:r>
              <w:rPr>
                <w:spacing w:val="-4"/>
                <w:sz w:val="22"/>
              </w:rPr>
              <w:t>KEJU</w:t>
            </w:r>
          </w:p>
        </w:tc>
        <w:tc>
          <w:tcPr>
            <w:tcW w:w="4967" w:type="dxa"/>
          </w:tcPr>
          <w:p>
            <w:pPr>
              <w:pStyle w:val="TableParagraph"/>
              <w:spacing w:line="235" w:lineRule="exact"/>
              <w:rPr>
                <w:sz w:val="22"/>
              </w:rPr>
            </w:pPr>
            <w:r>
              <w:rPr>
                <w:sz w:val="22"/>
              </w:rPr>
              <w:t>Mulia Boga Raya </w:t>
            </w:r>
            <w:r>
              <w:rPr>
                <w:spacing w:val="-4"/>
                <w:sz w:val="22"/>
              </w:rPr>
              <w:t>Tbk,</w:t>
            </w:r>
          </w:p>
        </w:tc>
      </w:tr>
      <w:tr>
        <w:trPr>
          <w:trHeight w:val="250" w:hRule="atLeast"/>
        </w:trPr>
        <w:tc>
          <w:tcPr>
            <w:tcW w:w="1131" w:type="dxa"/>
          </w:tcPr>
          <w:p>
            <w:pPr>
              <w:pStyle w:val="TableParagraph"/>
              <w:spacing w:line="230" w:lineRule="exact"/>
              <w:ind w:left="110"/>
              <w:rPr>
                <w:sz w:val="22"/>
              </w:rPr>
            </w:pPr>
            <w:r>
              <w:rPr>
                <w:spacing w:val="-5"/>
                <w:sz w:val="22"/>
              </w:rPr>
              <w:t>14.</w:t>
            </w:r>
          </w:p>
        </w:tc>
        <w:tc>
          <w:tcPr>
            <w:tcW w:w="2837" w:type="dxa"/>
          </w:tcPr>
          <w:p>
            <w:pPr>
              <w:pStyle w:val="TableParagraph"/>
              <w:spacing w:line="230" w:lineRule="exact"/>
              <w:rPr>
                <w:sz w:val="22"/>
              </w:rPr>
            </w:pPr>
            <w:r>
              <w:rPr>
                <w:spacing w:val="-4"/>
                <w:sz w:val="22"/>
              </w:rPr>
              <w:t>MLBI</w:t>
            </w:r>
          </w:p>
        </w:tc>
        <w:tc>
          <w:tcPr>
            <w:tcW w:w="4967" w:type="dxa"/>
          </w:tcPr>
          <w:p>
            <w:pPr>
              <w:pStyle w:val="TableParagraph"/>
              <w:spacing w:line="230" w:lineRule="exact"/>
              <w:rPr>
                <w:sz w:val="22"/>
              </w:rPr>
            </w:pPr>
            <w:r>
              <w:rPr>
                <w:sz w:val="22"/>
              </w:rPr>
              <w:t>Multi</w:t>
            </w:r>
            <w:r>
              <w:rPr>
                <w:spacing w:val="-4"/>
                <w:sz w:val="22"/>
              </w:rPr>
              <w:t> </w:t>
            </w:r>
            <w:r>
              <w:rPr>
                <w:sz w:val="22"/>
              </w:rPr>
              <w:t>Bintang</w:t>
            </w:r>
            <w:r>
              <w:rPr>
                <w:spacing w:val="-2"/>
                <w:sz w:val="22"/>
              </w:rPr>
              <w:t> </w:t>
            </w:r>
            <w:r>
              <w:rPr>
                <w:sz w:val="22"/>
              </w:rPr>
              <w:t>Indonesia Tbk,</w:t>
            </w:r>
            <w:r>
              <w:rPr>
                <w:spacing w:val="-2"/>
                <w:sz w:val="22"/>
              </w:rPr>
              <w:t> </w:t>
            </w:r>
            <w:r>
              <w:rPr>
                <w:spacing w:val="-5"/>
                <w:sz w:val="22"/>
              </w:rPr>
              <w:t>PT</w:t>
            </w:r>
          </w:p>
        </w:tc>
      </w:tr>
      <w:tr>
        <w:trPr>
          <w:trHeight w:val="255" w:hRule="atLeast"/>
        </w:trPr>
        <w:tc>
          <w:tcPr>
            <w:tcW w:w="1131" w:type="dxa"/>
          </w:tcPr>
          <w:p>
            <w:pPr>
              <w:pStyle w:val="TableParagraph"/>
              <w:spacing w:line="235" w:lineRule="exact"/>
              <w:ind w:left="110"/>
              <w:rPr>
                <w:sz w:val="22"/>
              </w:rPr>
            </w:pPr>
            <w:r>
              <w:rPr>
                <w:spacing w:val="-5"/>
                <w:sz w:val="22"/>
              </w:rPr>
              <w:t>15</w:t>
            </w:r>
          </w:p>
        </w:tc>
        <w:tc>
          <w:tcPr>
            <w:tcW w:w="2837" w:type="dxa"/>
          </w:tcPr>
          <w:p>
            <w:pPr>
              <w:pStyle w:val="TableParagraph"/>
              <w:spacing w:line="235" w:lineRule="exact"/>
              <w:rPr>
                <w:sz w:val="22"/>
              </w:rPr>
            </w:pPr>
            <w:r>
              <w:rPr>
                <w:spacing w:val="-4"/>
                <w:sz w:val="22"/>
              </w:rPr>
              <w:t>MYOR</w:t>
            </w:r>
          </w:p>
        </w:tc>
        <w:tc>
          <w:tcPr>
            <w:tcW w:w="4967" w:type="dxa"/>
          </w:tcPr>
          <w:p>
            <w:pPr>
              <w:pStyle w:val="TableParagraph"/>
              <w:spacing w:line="235" w:lineRule="exact"/>
              <w:rPr>
                <w:sz w:val="22"/>
              </w:rPr>
            </w:pPr>
            <w:r>
              <w:rPr>
                <w:sz w:val="22"/>
              </w:rPr>
              <w:t>Mayora</w:t>
            </w:r>
            <w:r>
              <w:rPr>
                <w:spacing w:val="2"/>
                <w:sz w:val="22"/>
              </w:rPr>
              <w:t> </w:t>
            </w:r>
            <w:r>
              <w:rPr>
                <w:sz w:val="22"/>
              </w:rPr>
              <w:t>Indah Tbk, </w:t>
            </w:r>
            <w:r>
              <w:rPr>
                <w:spacing w:val="-5"/>
                <w:sz w:val="22"/>
              </w:rPr>
              <w:t>PT</w:t>
            </w:r>
          </w:p>
        </w:tc>
      </w:tr>
      <w:tr>
        <w:trPr>
          <w:trHeight w:val="250" w:hRule="atLeast"/>
        </w:trPr>
        <w:tc>
          <w:tcPr>
            <w:tcW w:w="1131" w:type="dxa"/>
          </w:tcPr>
          <w:p>
            <w:pPr>
              <w:pStyle w:val="TableParagraph"/>
              <w:spacing w:line="231" w:lineRule="exact"/>
              <w:ind w:left="110"/>
              <w:rPr>
                <w:sz w:val="22"/>
              </w:rPr>
            </w:pPr>
            <w:r>
              <w:rPr>
                <w:spacing w:val="-5"/>
                <w:sz w:val="22"/>
              </w:rPr>
              <w:t>16</w:t>
            </w:r>
          </w:p>
        </w:tc>
        <w:tc>
          <w:tcPr>
            <w:tcW w:w="2837" w:type="dxa"/>
          </w:tcPr>
          <w:p>
            <w:pPr>
              <w:pStyle w:val="TableParagraph"/>
              <w:spacing w:line="231" w:lineRule="exact"/>
              <w:rPr>
                <w:sz w:val="22"/>
              </w:rPr>
            </w:pPr>
            <w:r>
              <w:rPr>
                <w:spacing w:val="-4"/>
                <w:sz w:val="22"/>
              </w:rPr>
              <w:t>PANI</w:t>
            </w:r>
          </w:p>
        </w:tc>
        <w:tc>
          <w:tcPr>
            <w:tcW w:w="4967" w:type="dxa"/>
          </w:tcPr>
          <w:p>
            <w:pPr>
              <w:pStyle w:val="TableParagraph"/>
              <w:spacing w:line="231" w:lineRule="exact"/>
              <w:ind w:left="164"/>
              <w:rPr>
                <w:sz w:val="22"/>
              </w:rPr>
            </w:pPr>
            <w:r>
              <w:rPr>
                <w:sz w:val="22"/>
              </w:rPr>
              <w:t>PANI</w:t>
            </w:r>
            <w:r>
              <w:rPr>
                <w:spacing w:val="-6"/>
                <w:sz w:val="22"/>
              </w:rPr>
              <w:t> </w:t>
            </w:r>
            <w:r>
              <w:rPr>
                <w:sz w:val="22"/>
              </w:rPr>
              <w:t>Pratama</w:t>
            </w:r>
            <w:r>
              <w:rPr>
                <w:spacing w:val="1"/>
                <w:sz w:val="22"/>
              </w:rPr>
              <w:t> </w:t>
            </w:r>
            <w:r>
              <w:rPr>
                <w:sz w:val="22"/>
              </w:rPr>
              <w:t>Abadi</w:t>
            </w:r>
            <w:r>
              <w:rPr>
                <w:spacing w:val="-3"/>
                <w:sz w:val="22"/>
              </w:rPr>
              <w:t> </w:t>
            </w:r>
            <w:r>
              <w:rPr>
                <w:sz w:val="22"/>
              </w:rPr>
              <w:t>Nusa</w:t>
            </w:r>
            <w:r>
              <w:rPr>
                <w:spacing w:val="-1"/>
                <w:sz w:val="22"/>
              </w:rPr>
              <w:t> </w:t>
            </w:r>
            <w:r>
              <w:rPr>
                <w:sz w:val="22"/>
              </w:rPr>
              <w:t>Industri</w:t>
            </w:r>
            <w:r>
              <w:rPr>
                <w:spacing w:val="-3"/>
                <w:sz w:val="22"/>
              </w:rPr>
              <w:t> </w:t>
            </w:r>
            <w:r>
              <w:rPr>
                <w:sz w:val="22"/>
              </w:rPr>
              <w:t>Tbk.,</w:t>
            </w:r>
            <w:r>
              <w:rPr>
                <w:spacing w:val="-1"/>
                <w:sz w:val="22"/>
              </w:rPr>
              <w:t> </w:t>
            </w:r>
            <w:r>
              <w:rPr>
                <w:spacing w:val="-5"/>
                <w:sz w:val="22"/>
              </w:rPr>
              <w:t>PT</w:t>
            </w:r>
          </w:p>
        </w:tc>
      </w:tr>
      <w:tr>
        <w:trPr>
          <w:trHeight w:val="255" w:hRule="atLeast"/>
        </w:trPr>
        <w:tc>
          <w:tcPr>
            <w:tcW w:w="1131" w:type="dxa"/>
          </w:tcPr>
          <w:p>
            <w:pPr>
              <w:pStyle w:val="TableParagraph"/>
              <w:spacing w:line="235" w:lineRule="exact"/>
              <w:ind w:left="110"/>
              <w:rPr>
                <w:sz w:val="22"/>
              </w:rPr>
            </w:pPr>
            <w:r>
              <w:rPr>
                <w:spacing w:val="-5"/>
                <w:sz w:val="22"/>
              </w:rPr>
              <w:t>17</w:t>
            </w:r>
          </w:p>
        </w:tc>
        <w:tc>
          <w:tcPr>
            <w:tcW w:w="2837" w:type="dxa"/>
          </w:tcPr>
          <w:p>
            <w:pPr>
              <w:pStyle w:val="TableParagraph"/>
              <w:spacing w:line="235" w:lineRule="exact"/>
              <w:rPr>
                <w:sz w:val="22"/>
              </w:rPr>
            </w:pPr>
            <w:r>
              <w:rPr>
                <w:spacing w:val="-4"/>
                <w:sz w:val="22"/>
              </w:rPr>
              <w:t>PCAR</w:t>
            </w:r>
          </w:p>
        </w:tc>
        <w:tc>
          <w:tcPr>
            <w:tcW w:w="4967" w:type="dxa"/>
          </w:tcPr>
          <w:p>
            <w:pPr>
              <w:pStyle w:val="TableParagraph"/>
              <w:spacing w:line="235" w:lineRule="exact"/>
              <w:ind w:left="164"/>
              <w:rPr>
                <w:sz w:val="22"/>
              </w:rPr>
            </w:pPr>
            <w:r>
              <w:rPr>
                <w:sz w:val="22"/>
              </w:rPr>
              <w:t>PCAR</w:t>
            </w:r>
            <w:r>
              <w:rPr>
                <w:spacing w:val="-7"/>
                <w:sz w:val="22"/>
              </w:rPr>
              <w:t> </w:t>
            </w:r>
            <w:r>
              <w:rPr>
                <w:sz w:val="22"/>
              </w:rPr>
              <w:t>Prima</w:t>
            </w:r>
            <w:r>
              <w:rPr>
                <w:spacing w:val="-1"/>
                <w:sz w:val="22"/>
              </w:rPr>
              <w:t> </w:t>
            </w:r>
            <w:r>
              <w:rPr>
                <w:sz w:val="22"/>
              </w:rPr>
              <w:t>Cakrawala</w:t>
            </w:r>
            <w:r>
              <w:rPr>
                <w:spacing w:val="-1"/>
                <w:sz w:val="22"/>
              </w:rPr>
              <w:t> </w:t>
            </w:r>
            <w:r>
              <w:rPr>
                <w:sz w:val="22"/>
              </w:rPr>
              <w:t>Abadi</w:t>
            </w:r>
            <w:r>
              <w:rPr>
                <w:spacing w:val="-4"/>
                <w:sz w:val="22"/>
              </w:rPr>
              <w:t> Tbk,</w:t>
            </w:r>
          </w:p>
        </w:tc>
      </w:tr>
      <w:tr>
        <w:trPr>
          <w:trHeight w:val="255" w:hRule="atLeast"/>
        </w:trPr>
        <w:tc>
          <w:tcPr>
            <w:tcW w:w="1131" w:type="dxa"/>
          </w:tcPr>
          <w:p>
            <w:pPr>
              <w:pStyle w:val="TableParagraph"/>
              <w:spacing w:line="235" w:lineRule="exact"/>
              <w:ind w:left="110"/>
              <w:rPr>
                <w:sz w:val="22"/>
              </w:rPr>
            </w:pPr>
            <w:r>
              <w:rPr>
                <w:spacing w:val="-5"/>
                <w:sz w:val="22"/>
              </w:rPr>
              <w:t>18</w:t>
            </w:r>
          </w:p>
        </w:tc>
        <w:tc>
          <w:tcPr>
            <w:tcW w:w="2837" w:type="dxa"/>
          </w:tcPr>
          <w:p>
            <w:pPr>
              <w:pStyle w:val="TableParagraph"/>
              <w:spacing w:line="235" w:lineRule="exact"/>
              <w:rPr>
                <w:sz w:val="22"/>
              </w:rPr>
            </w:pPr>
            <w:r>
              <w:rPr>
                <w:spacing w:val="-4"/>
                <w:sz w:val="22"/>
              </w:rPr>
              <w:t>PSDN</w:t>
            </w:r>
          </w:p>
        </w:tc>
        <w:tc>
          <w:tcPr>
            <w:tcW w:w="4967" w:type="dxa"/>
          </w:tcPr>
          <w:p>
            <w:pPr>
              <w:pStyle w:val="TableParagraph"/>
              <w:spacing w:line="235" w:lineRule="exact"/>
              <w:ind w:left="164"/>
              <w:rPr>
                <w:sz w:val="22"/>
              </w:rPr>
            </w:pPr>
            <w:r>
              <w:rPr>
                <w:sz w:val="22"/>
              </w:rPr>
              <w:t>Prashida</w:t>
            </w:r>
            <w:r>
              <w:rPr>
                <w:spacing w:val="-4"/>
                <w:sz w:val="22"/>
              </w:rPr>
              <w:t> </w:t>
            </w:r>
            <w:r>
              <w:rPr>
                <w:sz w:val="22"/>
              </w:rPr>
              <w:t>Aneka</w:t>
            </w:r>
            <w:r>
              <w:rPr>
                <w:spacing w:val="-1"/>
                <w:sz w:val="22"/>
              </w:rPr>
              <w:t> </w:t>
            </w:r>
            <w:r>
              <w:rPr>
                <w:sz w:val="22"/>
              </w:rPr>
              <w:t>Niaga</w:t>
            </w:r>
            <w:r>
              <w:rPr>
                <w:spacing w:val="-1"/>
                <w:sz w:val="22"/>
              </w:rPr>
              <w:t> </w:t>
            </w:r>
            <w:r>
              <w:rPr>
                <w:sz w:val="22"/>
              </w:rPr>
              <w:t>Tbk,</w:t>
            </w:r>
            <w:r>
              <w:rPr>
                <w:spacing w:val="-2"/>
                <w:sz w:val="22"/>
              </w:rPr>
              <w:t> </w:t>
            </w:r>
            <w:r>
              <w:rPr>
                <w:spacing w:val="-5"/>
                <w:sz w:val="22"/>
              </w:rPr>
              <w:t>PT,</w:t>
            </w:r>
          </w:p>
        </w:tc>
      </w:tr>
      <w:tr>
        <w:trPr>
          <w:trHeight w:val="250" w:hRule="atLeast"/>
        </w:trPr>
        <w:tc>
          <w:tcPr>
            <w:tcW w:w="1131" w:type="dxa"/>
          </w:tcPr>
          <w:p>
            <w:pPr>
              <w:pStyle w:val="TableParagraph"/>
              <w:spacing w:line="230" w:lineRule="exact"/>
              <w:ind w:left="110"/>
              <w:rPr>
                <w:sz w:val="22"/>
              </w:rPr>
            </w:pPr>
            <w:r>
              <w:rPr>
                <w:spacing w:val="-5"/>
                <w:sz w:val="22"/>
              </w:rPr>
              <w:t>19</w:t>
            </w:r>
          </w:p>
        </w:tc>
        <w:tc>
          <w:tcPr>
            <w:tcW w:w="2837" w:type="dxa"/>
          </w:tcPr>
          <w:p>
            <w:pPr>
              <w:pStyle w:val="TableParagraph"/>
              <w:spacing w:line="230" w:lineRule="exact"/>
              <w:rPr>
                <w:sz w:val="22"/>
              </w:rPr>
            </w:pPr>
            <w:r>
              <w:rPr>
                <w:spacing w:val="-4"/>
                <w:sz w:val="22"/>
              </w:rPr>
              <w:t>PSGO</w:t>
            </w:r>
          </w:p>
        </w:tc>
        <w:tc>
          <w:tcPr>
            <w:tcW w:w="4967" w:type="dxa"/>
          </w:tcPr>
          <w:p>
            <w:pPr>
              <w:pStyle w:val="TableParagraph"/>
              <w:spacing w:line="230" w:lineRule="exact"/>
              <w:rPr>
                <w:sz w:val="22"/>
              </w:rPr>
            </w:pPr>
            <w:r>
              <w:rPr>
                <w:sz w:val="22"/>
              </w:rPr>
              <w:t>PSGO</w:t>
            </w:r>
            <w:r>
              <w:rPr>
                <w:spacing w:val="-2"/>
                <w:sz w:val="22"/>
              </w:rPr>
              <w:t> </w:t>
            </w:r>
            <w:r>
              <w:rPr>
                <w:sz w:val="22"/>
              </w:rPr>
              <w:t>Palma</w:t>
            </w:r>
            <w:r>
              <w:rPr>
                <w:spacing w:val="1"/>
                <w:sz w:val="22"/>
              </w:rPr>
              <w:t> </w:t>
            </w:r>
            <w:r>
              <w:rPr>
                <w:sz w:val="22"/>
              </w:rPr>
              <w:t>Serasih</w:t>
            </w:r>
            <w:r>
              <w:rPr>
                <w:spacing w:val="-1"/>
                <w:sz w:val="22"/>
              </w:rPr>
              <w:t> </w:t>
            </w:r>
            <w:r>
              <w:rPr>
                <w:sz w:val="22"/>
              </w:rPr>
              <w:t>Tbk.,</w:t>
            </w:r>
            <w:r>
              <w:rPr>
                <w:spacing w:val="-1"/>
                <w:sz w:val="22"/>
              </w:rPr>
              <w:t> </w:t>
            </w:r>
            <w:r>
              <w:rPr>
                <w:spacing w:val="-5"/>
                <w:sz w:val="22"/>
              </w:rPr>
              <w:t>PT</w:t>
            </w:r>
          </w:p>
        </w:tc>
      </w:tr>
      <w:tr>
        <w:trPr>
          <w:trHeight w:val="255" w:hRule="atLeast"/>
        </w:trPr>
        <w:tc>
          <w:tcPr>
            <w:tcW w:w="1131" w:type="dxa"/>
          </w:tcPr>
          <w:p>
            <w:pPr>
              <w:pStyle w:val="TableParagraph"/>
              <w:spacing w:line="235" w:lineRule="exact"/>
              <w:ind w:left="110"/>
              <w:rPr>
                <w:sz w:val="22"/>
              </w:rPr>
            </w:pPr>
            <w:r>
              <w:rPr>
                <w:spacing w:val="-5"/>
                <w:sz w:val="22"/>
              </w:rPr>
              <w:t>20</w:t>
            </w:r>
          </w:p>
        </w:tc>
        <w:tc>
          <w:tcPr>
            <w:tcW w:w="2837" w:type="dxa"/>
          </w:tcPr>
          <w:p>
            <w:pPr>
              <w:pStyle w:val="TableParagraph"/>
              <w:spacing w:line="235" w:lineRule="exact"/>
              <w:rPr>
                <w:sz w:val="22"/>
              </w:rPr>
            </w:pPr>
            <w:r>
              <w:rPr>
                <w:spacing w:val="-4"/>
                <w:sz w:val="22"/>
              </w:rPr>
              <w:t>ROTI</w:t>
            </w:r>
          </w:p>
        </w:tc>
        <w:tc>
          <w:tcPr>
            <w:tcW w:w="4967" w:type="dxa"/>
          </w:tcPr>
          <w:p>
            <w:pPr>
              <w:pStyle w:val="TableParagraph"/>
              <w:spacing w:line="235" w:lineRule="exact"/>
              <w:rPr>
                <w:sz w:val="22"/>
              </w:rPr>
            </w:pPr>
            <w:r>
              <w:rPr>
                <w:sz w:val="22"/>
              </w:rPr>
              <w:t>ROTI</w:t>
            </w:r>
            <w:r>
              <w:rPr>
                <w:spacing w:val="-5"/>
                <w:sz w:val="22"/>
              </w:rPr>
              <w:t> </w:t>
            </w:r>
            <w:r>
              <w:rPr>
                <w:sz w:val="22"/>
              </w:rPr>
              <w:t>Nippon</w:t>
            </w:r>
            <w:r>
              <w:rPr>
                <w:spacing w:val="-2"/>
                <w:sz w:val="22"/>
              </w:rPr>
              <w:t> </w:t>
            </w:r>
            <w:r>
              <w:rPr>
                <w:sz w:val="22"/>
              </w:rPr>
              <w:t>Indosari</w:t>
            </w:r>
            <w:r>
              <w:rPr>
                <w:spacing w:val="-3"/>
                <w:sz w:val="22"/>
              </w:rPr>
              <w:t> </w:t>
            </w:r>
            <w:r>
              <w:rPr>
                <w:sz w:val="22"/>
              </w:rPr>
              <w:t>Corporindo</w:t>
            </w:r>
            <w:r>
              <w:rPr>
                <w:spacing w:val="-2"/>
                <w:sz w:val="22"/>
              </w:rPr>
              <w:t> </w:t>
            </w:r>
            <w:r>
              <w:rPr>
                <w:sz w:val="22"/>
              </w:rPr>
              <w:t>Tbk,</w:t>
            </w:r>
            <w:r>
              <w:rPr>
                <w:spacing w:val="-1"/>
                <w:sz w:val="22"/>
              </w:rPr>
              <w:t> </w:t>
            </w:r>
            <w:r>
              <w:rPr>
                <w:spacing w:val="-5"/>
                <w:sz w:val="22"/>
              </w:rPr>
              <w:t>PT</w:t>
            </w:r>
          </w:p>
        </w:tc>
      </w:tr>
      <w:tr>
        <w:trPr>
          <w:trHeight w:val="250" w:hRule="atLeast"/>
        </w:trPr>
        <w:tc>
          <w:tcPr>
            <w:tcW w:w="1131" w:type="dxa"/>
          </w:tcPr>
          <w:p>
            <w:pPr>
              <w:pStyle w:val="TableParagraph"/>
              <w:spacing w:line="230" w:lineRule="exact"/>
              <w:ind w:left="110"/>
              <w:rPr>
                <w:sz w:val="22"/>
              </w:rPr>
            </w:pPr>
            <w:r>
              <w:rPr>
                <w:spacing w:val="-5"/>
                <w:sz w:val="22"/>
              </w:rPr>
              <w:t>21</w:t>
            </w:r>
          </w:p>
        </w:tc>
        <w:tc>
          <w:tcPr>
            <w:tcW w:w="2837" w:type="dxa"/>
          </w:tcPr>
          <w:p>
            <w:pPr>
              <w:pStyle w:val="TableParagraph"/>
              <w:spacing w:line="230" w:lineRule="exact"/>
              <w:rPr>
                <w:sz w:val="22"/>
              </w:rPr>
            </w:pPr>
            <w:r>
              <w:rPr>
                <w:spacing w:val="-4"/>
                <w:sz w:val="22"/>
              </w:rPr>
              <w:t>SKBM</w:t>
            </w:r>
          </w:p>
        </w:tc>
        <w:tc>
          <w:tcPr>
            <w:tcW w:w="4967" w:type="dxa"/>
          </w:tcPr>
          <w:p>
            <w:pPr>
              <w:pStyle w:val="TableParagraph"/>
              <w:spacing w:line="230" w:lineRule="exact"/>
              <w:rPr>
                <w:sz w:val="22"/>
              </w:rPr>
            </w:pPr>
            <w:r>
              <w:rPr>
                <w:sz w:val="22"/>
              </w:rPr>
              <w:t>SKBM</w:t>
            </w:r>
            <w:r>
              <w:rPr>
                <w:spacing w:val="-3"/>
                <w:sz w:val="22"/>
              </w:rPr>
              <w:t> </w:t>
            </w:r>
            <w:r>
              <w:rPr>
                <w:sz w:val="22"/>
              </w:rPr>
              <w:t>Sekar Bumi</w:t>
            </w:r>
            <w:r>
              <w:rPr>
                <w:spacing w:val="-3"/>
                <w:sz w:val="22"/>
              </w:rPr>
              <w:t> </w:t>
            </w:r>
            <w:r>
              <w:rPr>
                <w:sz w:val="22"/>
              </w:rPr>
              <w:t>Tbk,</w:t>
            </w:r>
            <w:r>
              <w:rPr>
                <w:spacing w:val="-1"/>
                <w:sz w:val="22"/>
              </w:rPr>
              <w:t> </w:t>
            </w:r>
            <w:r>
              <w:rPr>
                <w:spacing w:val="-5"/>
                <w:sz w:val="22"/>
              </w:rPr>
              <w:t>PT</w:t>
            </w:r>
          </w:p>
        </w:tc>
      </w:tr>
      <w:tr>
        <w:trPr>
          <w:trHeight w:val="254" w:hRule="atLeast"/>
        </w:trPr>
        <w:tc>
          <w:tcPr>
            <w:tcW w:w="1131" w:type="dxa"/>
          </w:tcPr>
          <w:p>
            <w:pPr>
              <w:pStyle w:val="TableParagraph"/>
              <w:spacing w:line="235" w:lineRule="exact"/>
              <w:ind w:left="110"/>
              <w:rPr>
                <w:sz w:val="22"/>
              </w:rPr>
            </w:pPr>
            <w:r>
              <w:rPr>
                <w:spacing w:val="-5"/>
                <w:sz w:val="22"/>
              </w:rPr>
              <w:t>22</w:t>
            </w:r>
          </w:p>
        </w:tc>
        <w:tc>
          <w:tcPr>
            <w:tcW w:w="2837" w:type="dxa"/>
          </w:tcPr>
          <w:p>
            <w:pPr>
              <w:pStyle w:val="TableParagraph"/>
              <w:spacing w:line="235" w:lineRule="exact"/>
              <w:rPr>
                <w:sz w:val="22"/>
              </w:rPr>
            </w:pPr>
            <w:r>
              <w:rPr>
                <w:spacing w:val="-4"/>
                <w:sz w:val="22"/>
              </w:rPr>
              <w:t>SKLT</w:t>
            </w:r>
          </w:p>
        </w:tc>
        <w:tc>
          <w:tcPr>
            <w:tcW w:w="4967" w:type="dxa"/>
          </w:tcPr>
          <w:p>
            <w:pPr>
              <w:pStyle w:val="TableParagraph"/>
              <w:spacing w:line="235" w:lineRule="exact"/>
              <w:rPr>
                <w:sz w:val="22"/>
              </w:rPr>
            </w:pPr>
            <w:r>
              <w:rPr>
                <w:sz w:val="22"/>
              </w:rPr>
              <w:t>SKLT</w:t>
            </w:r>
            <w:r>
              <w:rPr>
                <w:spacing w:val="-6"/>
                <w:sz w:val="22"/>
              </w:rPr>
              <w:t> </w:t>
            </w:r>
            <w:r>
              <w:rPr>
                <w:sz w:val="22"/>
              </w:rPr>
              <w:t>Sekar</w:t>
            </w:r>
            <w:r>
              <w:rPr>
                <w:spacing w:val="2"/>
                <w:sz w:val="22"/>
              </w:rPr>
              <w:t> </w:t>
            </w:r>
            <w:r>
              <w:rPr>
                <w:sz w:val="22"/>
              </w:rPr>
              <w:t>Laut</w:t>
            </w:r>
            <w:r>
              <w:rPr>
                <w:spacing w:val="-1"/>
                <w:sz w:val="22"/>
              </w:rPr>
              <w:t> </w:t>
            </w:r>
            <w:r>
              <w:rPr>
                <w:sz w:val="22"/>
              </w:rPr>
              <w:t>Tbk,</w:t>
            </w:r>
            <w:r>
              <w:rPr>
                <w:spacing w:val="2"/>
                <w:sz w:val="22"/>
              </w:rPr>
              <w:t> </w:t>
            </w:r>
            <w:r>
              <w:rPr>
                <w:spacing w:val="-5"/>
                <w:sz w:val="22"/>
              </w:rPr>
              <w:t>PT</w:t>
            </w:r>
          </w:p>
        </w:tc>
      </w:tr>
      <w:tr>
        <w:trPr>
          <w:trHeight w:val="255" w:hRule="atLeast"/>
        </w:trPr>
        <w:tc>
          <w:tcPr>
            <w:tcW w:w="1131" w:type="dxa"/>
          </w:tcPr>
          <w:p>
            <w:pPr>
              <w:pStyle w:val="TableParagraph"/>
              <w:spacing w:line="236" w:lineRule="exact"/>
              <w:ind w:left="110"/>
              <w:rPr>
                <w:sz w:val="22"/>
              </w:rPr>
            </w:pPr>
            <w:r>
              <w:rPr>
                <w:spacing w:val="-5"/>
                <w:sz w:val="22"/>
              </w:rPr>
              <w:t>23</w:t>
            </w:r>
          </w:p>
        </w:tc>
        <w:tc>
          <w:tcPr>
            <w:tcW w:w="2837" w:type="dxa"/>
          </w:tcPr>
          <w:p>
            <w:pPr>
              <w:pStyle w:val="TableParagraph"/>
              <w:spacing w:line="236" w:lineRule="exact"/>
              <w:rPr>
                <w:sz w:val="22"/>
              </w:rPr>
            </w:pPr>
            <w:r>
              <w:rPr>
                <w:spacing w:val="-4"/>
                <w:sz w:val="22"/>
              </w:rPr>
              <w:t>STTP</w:t>
            </w:r>
          </w:p>
        </w:tc>
        <w:tc>
          <w:tcPr>
            <w:tcW w:w="4967" w:type="dxa"/>
          </w:tcPr>
          <w:p>
            <w:pPr>
              <w:pStyle w:val="TableParagraph"/>
              <w:spacing w:line="236" w:lineRule="exact"/>
              <w:rPr>
                <w:sz w:val="22"/>
              </w:rPr>
            </w:pPr>
            <w:r>
              <w:rPr>
                <w:sz w:val="22"/>
              </w:rPr>
              <w:t>STTP</w:t>
            </w:r>
            <w:r>
              <w:rPr>
                <w:spacing w:val="-4"/>
                <w:sz w:val="22"/>
              </w:rPr>
              <w:t> </w:t>
            </w:r>
            <w:r>
              <w:rPr>
                <w:sz w:val="22"/>
              </w:rPr>
              <w:t>Siantar</w:t>
            </w:r>
            <w:r>
              <w:rPr>
                <w:spacing w:val="1"/>
                <w:sz w:val="22"/>
              </w:rPr>
              <w:t> </w:t>
            </w:r>
            <w:r>
              <w:rPr>
                <w:sz w:val="22"/>
              </w:rPr>
              <w:t>Top Tbk, </w:t>
            </w:r>
            <w:r>
              <w:rPr>
                <w:spacing w:val="-5"/>
                <w:sz w:val="22"/>
              </w:rPr>
              <w:t>PT</w:t>
            </w:r>
          </w:p>
        </w:tc>
      </w:tr>
      <w:tr>
        <w:trPr>
          <w:trHeight w:val="504" w:hRule="atLeast"/>
        </w:trPr>
        <w:tc>
          <w:tcPr>
            <w:tcW w:w="1131" w:type="dxa"/>
          </w:tcPr>
          <w:p>
            <w:pPr>
              <w:pStyle w:val="TableParagraph"/>
              <w:spacing w:line="248" w:lineRule="exact"/>
              <w:ind w:left="110"/>
              <w:rPr>
                <w:sz w:val="22"/>
              </w:rPr>
            </w:pPr>
            <w:r>
              <w:rPr>
                <w:spacing w:val="-5"/>
                <w:sz w:val="22"/>
              </w:rPr>
              <w:t>24</w:t>
            </w:r>
          </w:p>
        </w:tc>
        <w:tc>
          <w:tcPr>
            <w:tcW w:w="2837" w:type="dxa"/>
          </w:tcPr>
          <w:p>
            <w:pPr>
              <w:pStyle w:val="TableParagraph"/>
              <w:spacing w:line="248" w:lineRule="exact"/>
              <w:rPr>
                <w:sz w:val="22"/>
              </w:rPr>
            </w:pPr>
            <w:r>
              <w:rPr>
                <w:spacing w:val="-4"/>
                <w:sz w:val="22"/>
              </w:rPr>
              <w:t>ULTJ</w:t>
            </w:r>
          </w:p>
        </w:tc>
        <w:tc>
          <w:tcPr>
            <w:tcW w:w="4967" w:type="dxa"/>
          </w:tcPr>
          <w:p>
            <w:pPr>
              <w:pStyle w:val="TableParagraph"/>
              <w:spacing w:line="248" w:lineRule="exact"/>
              <w:ind w:left="164"/>
              <w:rPr>
                <w:sz w:val="22"/>
              </w:rPr>
            </w:pPr>
            <w:r>
              <w:rPr>
                <w:sz w:val="22"/>
              </w:rPr>
              <w:t>ULTJ</w:t>
            </w:r>
            <w:r>
              <w:rPr>
                <w:spacing w:val="-4"/>
                <w:sz w:val="22"/>
              </w:rPr>
              <w:t> </w:t>
            </w:r>
            <w:r>
              <w:rPr>
                <w:sz w:val="22"/>
              </w:rPr>
              <w:t>Ultrajaya</w:t>
            </w:r>
            <w:r>
              <w:rPr>
                <w:spacing w:val="1"/>
                <w:sz w:val="22"/>
              </w:rPr>
              <w:t> </w:t>
            </w:r>
            <w:r>
              <w:rPr>
                <w:sz w:val="22"/>
              </w:rPr>
              <w:t>Milk</w:t>
            </w:r>
            <w:r>
              <w:rPr>
                <w:spacing w:val="-3"/>
                <w:sz w:val="22"/>
              </w:rPr>
              <w:t> </w:t>
            </w:r>
            <w:r>
              <w:rPr>
                <w:sz w:val="22"/>
              </w:rPr>
              <w:t>Industry</w:t>
            </w:r>
            <w:r>
              <w:rPr>
                <w:spacing w:val="-2"/>
                <w:sz w:val="22"/>
              </w:rPr>
              <w:t> </w:t>
            </w:r>
            <w:r>
              <w:rPr>
                <w:sz w:val="22"/>
              </w:rPr>
              <w:t>and</w:t>
            </w:r>
            <w:r>
              <w:rPr>
                <w:spacing w:val="-2"/>
                <w:sz w:val="22"/>
              </w:rPr>
              <w:t> Trading</w:t>
            </w:r>
          </w:p>
          <w:p>
            <w:pPr>
              <w:pStyle w:val="TableParagraph"/>
              <w:spacing w:line="235" w:lineRule="exact" w:before="2"/>
              <w:rPr>
                <w:sz w:val="22"/>
              </w:rPr>
            </w:pPr>
            <w:r>
              <w:rPr>
                <w:sz w:val="22"/>
              </w:rPr>
              <w:t>Company</w:t>
            </w:r>
            <w:r>
              <w:rPr>
                <w:spacing w:val="-2"/>
                <w:sz w:val="22"/>
              </w:rPr>
              <w:t> </w:t>
            </w:r>
            <w:r>
              <w:rPr>
                <w:spacing w:val="-5"/>
                <w:sz w:val="22"/>
              </w:rPr>
              <w:t>Tbk</w:t>
            </w:r>
          </w:p>
        </w:tc>
      </w:tr>
    </w:tbl>
    <w:p>
      <w:pPr>
        <w:pStyle w:val="TableParagraph"/>
        <w:spacing w:after="0" w:line="235" w:lineRule="exact"/>
        <w:rPr>
          <w:sz w:val="22"/>
        </w:rPr>
        <w:sectPr>
          <w:pgSz w:w="11910" w:h="16840"/>
          <w:pgMar w:header="0" w:footer="1007" w:top="1380" w:bottom="1200" w:left="1275" w:right="566"/>
        </w:sectPr>
      </w:pPr>
    </w:p>
    <w:p>
      <w:pPr>
        <w:pStyle w:val="BodyText"/>
        <w:spacing w:line="480" w:lineRule="auto" w:before="61"/>
        <w:ind w:left="450" w:right="867" w:firstLine="720"/>
      </w:pPr>
      <w:r>
        <w:rPr/>
        <w:t>Berdasarkan</w:t>
      </w:r>
      <w:r>
        <w:rPr>
          <w:spacing w:val="80"/>
        </w:rPr>
        <w:t> </w:t>
      </w:r>
      <w:r>
        <w:rPr/>
        <w:t>tabel</w:t>
      </w:r>
      <w:r>
        <w:rPr>
          <w:spacing w:val="80"/>
        </w:rPr>
        <w:t> </w:t>
      </w:r>
      <w:r>
        <w:rPr/>
        <w:t>diatas</w:t>
      </w:r>
      <w:r>
        <w:rPr>
          <w:spacing w:val="80"/>
        </w:rPr>
        <w:t> </w:t>
      </w:r>
      <w:r>
        <w:rPr/>
        <w:t>diketahui sampel perusahaan</w:t>
      </w:r>
      <w:r>
        <w:rPr>
          <w:spacing w:val="40"/>
        </w:rPr>
        <w:t> </w:t>
      </w:r>
      <w:r>
        <w:rPr/>
        <w:t>manufaktur sektor makanan dan minuman yang terdaftar berjumlah 24 perusahaan selama 3 tahun terhitung sejak 2019-2021.</w:t>
      </w:r>
    </w:p>
    <w:p>
      <w:pPr>
        <w:pStyle w:val="Heading2"/>
        <w:spacing w:line="276" w:lineRule="exact"/>
      </w:pPr>
      <w:r>
        <w:rPr/>
        <w:t>K.</w:t>
      </w:r>
      <w:r>
        <w:rPr>
          <w:b w:val="0"/>
          <w:spacing w:val="-2"/>
        </w:rPr>
        <w:t> </w:t>
      </w:r>
      <w:r>
        <w:rPr/>
        <w:t>Jenis</w:t>
      </w:r>
      <w:r>
        <w:rPr>
          <w:b w:val="0"/>
        </w:rPr>
        <w:t> </w:t>
      </w:r>
      <w:r>
        <w:rPr/>
        <w:t>dan</w:t>
      </w:r>
      <w:r>
        <w:rPr>
          <w:b w:val="0"/>
          <w:spacing w:val="1"/>
        </w:rPr>
        <w:t> </w:t>
      </w:r>
      <w:r>
        <w:rPr/>
        <w:t>Sumber</w:t>
      </w:r>
      <w:r>
        <w:rPr>
          <w:b w:val="0"/>
          <w:spacing w:val="-3"/>
        </w:rPr>
        <w:t> </w:t>
      </w:r>
      <w:r>
        <w:rPr>
          <w:spacing w:val="-4"/>
        </w:rPr>
        <w:t>Data</w:t>
      </w:r>
    </w:p>
    <w:p>
      <w:pPr>
        <w:pStyle w:val="BodyText"/>
        <w:spacing w:before="3"/>
        <w:jc w:val="left"/>
        <w:rPr>
          <w:b/>
        </w:rPr>
      </w:pPr>
    </w:p>
    <w:p>
      <w:pPr>
        <w:pStyle w:val="BodyText"/>
        <w:spacing w:line="480" w:lineRule="auto"/>
        <w:ind w:left="450" w:right="867" w:firstLine="780"/>
      </w:pPr>
      <w:r>
        <w:rPr/>
        <w:t>Jenis data yang digunakan dalam penelitian ini adalah data sekunder, yaitu data yang diperoleh secara tidak langsung melalui media perantara (diperoleh dan dicatat oleh pihak</w:t>
      </w:r>
      <w:r>
        <w:rPr>
          <w:spacing w:val="-2"/>
        </w:rPr>
        <w:t> </w:t>
      </w:r>
      <w:r>
        <w:rPr/>
        <w:t>lain). Data dalam</w:t>
      </w:r>
      <w:r>
        <w:rPr>
          <w:spacing w:val="-4"/>
        </w:rPr>
        <w:t> </w:t>
      </w:r>
      <w:r>
        <w:rPr/>
        <w:t>penelitian</w:t>
      </w:r>
      <w:r>
        <w:rPr>
          <w:spacing w:val="-2"/>
        </w:rPr>
        <w:t> </w:t>
      </w:r>
      <w:r>
        <w:rPr/>
        <w:t>ini</w:t>
      </w:r>
      <w:r>
        <w:rPr>
          <w:spacing w:val="-4"/>
        </w:rPr>
        <w:t> </w:t>
      </w:r>
      <w:r>
        <w:rPr/>
        <w:t>diperoleh dari</w:t>
      </w:r>
      <w:r>
        <w:rPr>
          <w:spacing w:val="-4"/>
        </w:rPr>
        <w:t> </w:t>
      </w:r>
      <w:r>
        <w:rPr/>
        <w:t>laporan</w:t>
      </w:r>
      <w:r>
        <w:rPr>
          <w:spacing w:val="-2"/>
        </w:rPr>
        <w:t> </w:t>
      </w:r>
      <w:r>
        <w:rPr/>
        <w:t>keuangan auditan</w:t>
      </w:r>
      <w:r>
        <w:rPr>
          <w:spacing w:val="-2"/>
        </w:rPr>
        <w:t> </w:t>
      </w:r>
      <w:r>
        <w:rPr/>
        <w:t>perusahaan- perusahaan Manufaktur yang terdaftar di Bursa Efek Indonesia (BEI) pada tahun 2019- 2021. Data dalam penelitian ini diperoleh dari </w:t>
      </w:r>
      <w:r>
        <w:rPr>
          <w:i/>
        </w:rPr>
        <w:t>homepage</w:t>
      </w:r>
      <w:r>
        <w:rPr/>
        <w:t> BEI yaitu </w:t>
      </w:r>
      <w:hyperlink r:id="rId12">
        <w:r>
          <w:rPr/>
          <w:t>www.idx.co.id.</w:t>
        </w:r>
      </w:hyperlink>
      <w:r>
        <w:rPr/>
        <w:t> Pemilihan BEI sebagai sumber pengambilan data dengan alasan BEI merupakan bursa</w:t>
      </w:r>
      <w:r>
        <w:rPr>
          <w:spacing w:val="40"/>
        </w:rPr>
        <w:t> </w:t>
      </w:r>
      <w:r>
        <w:rPr/>
        <w:t>efek terbesar dan representatif di Indonesia.</w:t>
      </w:r>
    </w:p>
    <w:p>
      <w:pPr>
        <w:pStyle w:val="Heading2"/>
        <w:spacing w:line="274" w:lineRule="exact"/>
      </w:pPr>
      <w:r>
        <w:rPr/>
        <w:t>N.</w:t>
      </w:r>
      <w:r>
        <w:rPr>
          <w:b w:val="0"/>
          <w:spacing w:val="-4"/>
        </w:rPr>
        <w:t> </w:t>
      </w:r>
      <w:r>
        <w:rPr/>
        <w:t>Metode</w:t>
      </w:r>
      <w:r>
        <w:rPr>
          <w:b w:val="0"/>
          <w:spacing w:val="-4"/>
        </w:rPr>
        <w:t> </w:t>
      </w:r>
      <w:r>
        <w:rPr/>
        <w:t>Pengumpulan</w:t>
      </w:r>
      <w:r>
        <w:rPr>
          <w:b w:val="0"/>
          <w:spacing w:val="-2"/>
        </w:rPr>
        <w:t> </w:t>
      </w:r>
      <w:r>
        <w:rPr>
          <w:spacing w:val="-4"/>
        </w:rPr>
        <w:t>Data</w:t>
      </w:r>
    </w:p>
    <w:p>
      <w:pPr>
        <w:pStyle w:val="BodyText"/>
        <w:spacing w:line="480" w:lineRule="auto" w:before="264"/>
        <w:ind w:left="450" w:right="871" w:firstLine="720"/>
      </w:pPr>
      <w:r>
        <w:rPr/>
        <w:t>Metode Pengumpulan data yang digunakan dalam penelitian ini adalah metode Kepustakaan atau Studi Pustaka yang bersifat sekunder atau kuantitatif. Metode ini dilakukan untuk mendapatkan landasan teori dan pengalaman bukti empiris yang kuat dan baik dari</w:t>
      </w:r>
      <w:r>
        <w:rPr>
          <w:spacing w:val="-1"/>
        </w:rPr>
        <w:t> </w:t>
      </w:r>
      <w:r>
        <w:rPr/>
        <w:t>sumber-sumber pustaka</w:t>
      </w:r>
      <w:r>
        <w:rPr>
          <w:spacing w:val="-1"/>
        </w:rPr>
        <w:t> </w:t>
      </w:r>
      <w:r>
        <w:rPr/>
        <w:t>yang ada. Metode</w:t>
      </w:r>
      <w:r>
        <w:rPr>
          <w:spacing w:val="-1"/>
        </w:rPr>
        <w:t> </w:t>
      </w:r>
      <w:r>
        <w:rPr/>
        <w:t>ini</w:t>
      </w:r>
      <w:r>
        <w:rPr>
          <w:spacing w:val="-1"/>
        </w:rPr>
        <w:t> </w:t>
      </w:r>
      <w:r>
        <w:rPr/>
        <w:t>dilakukan dengan mempelajari</w:t>
      </w:r>
      <w:r>
        <w:rPr>
          <w:spacing w:val="-1"/>
        </w:rPr>
        <w:t> </w:t>
      </w:r>
      <w:r>
        <w:rPr/>
        <w:t>dan mengumpulkan data dari berbagai jurnal acuan dan buku yang terkait dengan masalah</w:t>
      </w:r>
      <w:r>
        <w:rPr>
          <w:spacing w:val="40"/>
        </w:rPr>
        <w:t> </w:t>
      </w:r>
      <w:r>
        <w:rPr/>
        <w:t>yang diteliti.</w:t>
      </w:r>
    </w:p>
    <w:p>
      <w:pPr>
        <w:pStyle w:val="BodyText"/>
        <w:jc w:val="left"/>
      </w:pPr>
    </w:p>
    <w:p>
      <w:pPr>
        <w:pStyle w:val="BodyText"/>
        <w:spacing w:before="2"/>
        <w:jc w:val="left"/>
      </w:pPr>
    </w:p>
    <w:p>
      <w:pPr>
        <w:pStyle w:val="Heading2"/>
        <w:spacing w:before="1"/>
      </w:pPr>
      <w:r>
        <w:rPr/>
        <w:t>O.</w:t>
      </w:r>
      <w:r>
        <w:rPr>
          <w:b w:val="0"/>
          <w:spacing w:val="-6"/>
        </w:rPr>
        <w:t> </w:t>
      </w:r>
      <w:r>
        <w:rPr/>
        <w:t>Metode</w:t>
      </w:r>
      <w:r>
        <w:rPr>
          <w:b w:val="0"/>
          <w:spacing w:val="-5"/>
        </w:rPr>
        <w:t> </w:t>
      </w:r>
      <w:r>
        <w:rPr/>
        <w:t>Analisis</w:t>
      </w:r>
      <w:r>
        <w:rPr>
          <w:b w:val="0"/>
          <w:spacing w:val="-2"/>
        </w:rPr>
        <w:t> </w:t>
      </w:r>
      <w:r>
        <w:rPr>
          <w:spacing w:val="-4"/>
        </w:rPr>
        <w:t>Data</w:t>
      </w:r>
    </w:p>
    <w:p>
      <w:pPr>
        <w:pStyle w:val="BodyText"/>
        <w:spacing w:line="480" w:lineRule="auto" w:before="264"/>
        <w:ind w:left="450" w:right="875" w:firstLine="720"/>
      </w:pPr>
      <w:r>
        <w:rPr/>
        <w:t>Pada penelitian ini, pengujian dilakukan dengan analisis regresi linier berganda, yaitu</w:t>
      </w:r>
      <w:r>
        <w:rPr>
          <w:spacing w:val="-1"/>
        </w:rPr>
        <w:t> </w:t>
      </w:r>
      <w:r>
        <w:rPr/>
        <w:t>suatu</w:t>
      </w:r>
      <w:r>
        <w:rPr>
          <w:spacing w:val="-1"/>
        </w:rPr>
        <w:t> </w:t>
      </w:r>
      <w:r>
        <w:rPr/>
        <w:t>metode</w:t>
      </w:r>
      <w:r>
        <w:rPr>
          <w:spacing w:val="-2"/>
        </w:rPr>
        <w:t> </w:t>
      </w:r>
      <w:r>
        <w:rPr/>
        <w:t>statistik</w:t>
      </w:r>
      <w:r>
        <w:rPr>
          <w:spacing w:val="-1"/>
        </w:rPr>
        <w:t> </w:t>
      </w:r>
      <w:r>
        <w:rPr/>
        <w:t>yang</w:t>
      </w:r>
      <w:r>
        <w:rPr>
          <w:spacing w:val="-1"/>
        </w:rPr>
        <w:t> </w:t>
      </w:r>
      <w:r>
        <w:rPr/>
        <w:t>umum</w:t>
      </w:r>
      <w:r>
        <w:rPr>
          <w:spacing w:val="-2"/>
        </w:rPr>
        <w:t> </w:t>
      </w:r>
      <w:r>
        <w:rPr/>
        <w:t>digunakan</w:t>
      </w:r>
      <w:r>
        <w:rPr>
          <w:spacing w:val="-1"/>
        </w:rPr>
        <w:t> </w:t>
      </w:r>
      <w:r>
        <w:rPr/>
        <w:t>untuk</w:t>
      </w:r>
      <w:r>
        <w:rPr>
          <w:spacing w:val="-1"/>
        </w:rPr>
        <w:t> </w:t>
      </w:r>
      <w:r>
        <w:rPr/>
        <w:t>meneliti</w:t>
      </w:r>
      <w:r>
        <w:rPr>
          <w:spacing w:val="-2"/>
        </w:rPr>
        <w:t> </w:t>
      </w:r>
      <w:r>
        <w:rPr/>
        <w:t>hubungan</w:t>
      </w:r>
      <w:r>
        <w:rPr>
          <w:spacing w:val="-1"/>
        </w:rPr>
        <w:t> </w:t>
      </w:r>
      <w:r>
        <w:rPr/>
        <w:t>antara</w:t>
      </w:r>
      <w:r>
        <w:rPr>
          <w:spacing w:val="-2"/>
        </w:rPr>
        <w:t> </w:t>
      </w:r>
      <w:r>
        <w:rPr/>
        <w:t>sebuah variabel dependen dengan beberapa variabel independen. Adapun model regresi yang digunakan adalah sebagai berikut:</w:t>
      </w:r>
    </w:p>
    <w:p>
      <w:pPr>
        <w:pStyle w:val="BodyText"/>
        <w:spacing w:before="3"/>
        <w:ind w:left="1606"/>
      </w:pPr>
      <w:r>
        <w:rPr>
          <w:b/>
        </w:rPr>
        <w:t>Y=</w:t>
      </w:r>
      <w:r>
        <w:rPr>
          <w:spacing w:val="56"/>
        </w:rPr>
        <w:t> </w:t>
      </w:r>
      <w:r>
        <w:rPr/>
        <w:t>β0</w:t>
      </w:r>
      <w:r>
        <w:rPr>
          <w:spacing w:val="-1"/>
        </w:rPr>
        <w:t> </w:t>
      </w:r>
      <w:r>
        <w:rPr/>
        <w:t>+</w:t>
      </w:r>
      <w:r>
        <w:rPr>
          <w:spacing w:val="-1"/>
        </w:rPr>
        <w:t> </w:t>
      </w:r>
      <w:r>
        <w:rPr/>
        <w:t>β1x1</w:t>
      </w:r>
      <w:r>
        <w:rPr>
          <w:spacing w:val="-1"/>
        </w:rPr>
        <w:t> </w:t>
      </w:r>
      <w:r>
        <w:rPr/>
        <w:t>+</w:t>
      </w:r>
      <w:r>
        <w:rPr>
          <w:spacing w:val="-2"/>
        </w:rPr>
        <w:t> </w:t>
      </w:r>
      <w:r>
        <w:rPr/>
        <w:t>β</w:t>
      </w:r>
      <w:r>
        <w:rPr>
          <w:b/>
        </w:rPr>
        <w:t>2x2</w:t>
      </w:r>
      <w:r>
        <w:rPr>
          <w:spacing w:val="3"/>
        </w:rPr>
        <w:t> </w:t>
      </w:r>
      <w:r>
        <w:rPr>
          <w:b/>
        </w:rPr>
        <w:t>+</w:t>
      </w:r>
      <w:r>
        <w:rPr>
          <w:spacing w:val="-2"/>
        </w:rPr>
        <w:t> </w:t>
      </w:r>
      <w:r>
        <w:rPr/>
        <w:t>β3x3</w:t>
      </w:r>
      <w:r>
        <w:rPr>
          <w:spacing w:val="-1"/>
        </w:rPr>
        <w:t> </w:t>
      </w:r>
      <w:r>
        <w:rPr/>
        <w:t>+</w:t>
      </w:r>
      <w:r>
        <w:rPr>
          <w:spacing w:val="2"/>
        </w:rPr>
        <w:t> </w:t>
      </w:r>
      <w:r>
        <w:rPr/>
        <w:t>β4x4</w:t>
      </w:r>
      <w:r>
        <w:rPr>
          <w:spacing w:val="-1"/>
        </w:rPr>
        <w:t> </w:t>
      </w:r>
      <w:r>
        <w:rPr/>
        <w:t>+</w:t>
      </w:r>
      <w:r>
        <w:rPr>
          <w:spacing w:val="-1"/>
        </w:rPr>
        <w:t> </w:t>
      </w:r>
      <w:r>
        <w:rPr/>
        <w:t>β5x5</w:t>
      </w:r>
      <w:r>
        <w:rPr>
          <w:spacing w:val="-1"/>
        </w:rPr>
        <w:t> </w:t>
      </w:r>
      <w:r>
        <w:rPr/>
        <w:t>+</w:t>
      </w:r>
      <w:r>
        <w:rPr>
          <w:spacing w:val="-1"/>
        </w:rPr>
        <w:t> </w:t>
      </w:r>
      <w:r>
        <w:rPr>
          <w:spacing w:val="-10"/>
        </w:rPr>
        <w:t>ε</w:t>
      </w:r>
    </w:p>
    <w:p>
      <w:pPr>
        <w:pStyle w:val="BodyText"/>
        <w:spacing w:after="0"/>
        <w:sectPr>
          <w:pgSz w:w="11910" w:h="16840"/>
          <w:pgMar w:header="0" w:footer="1007" w:top="1380" w:bottom="1200" w:left="1275" w:right="566"/>
        </w:sectPr>
      </w:pPr>
    </w:p>
    <w:p>
      <w:pPr>
        <w:pStyle w:val="BodyText"/>
        <w:spacing w:before="61"/>
        <w:ind w:left="886"/>
        <w:jc w:val="left"/>
      </w:pPr>
      <w:r>
        <w:rPr/>
        <w:t>Y</w:t>
      </w:r>
      <w:r>
        <w:rPr>
          <w:spacing w:val="-1"/>
        </w:rPr>
        <w:t> </w:t>
      </w:r>
      <w:r>
        <w:rPr/>
        <w:t>=Audit</w:t>
      </w:r>
      <w:r>
        <w:rPr>
          <w:spacing w:val="-2"/>
        </w:rPr>
        <w:t> Delay</w:t>
      </w:r>
    </w:p>
    <w:p>
      <w:pPr>
        <w:pStyle w:val="BodyText"/>
        <w:spacing w:line="470" w:lineRule="auto" w:before="264"/>
        <w:ind w:left="886" w:right="6532"/>
        <w:jc w:val="left"/>
      </w:pPr>
      <w:r>
        <w:rPr/>
        <w:t>β</w:t>
      </w:r>
      <w:r>
        <w:rPr>
          <w:spacing w:val="-12"/>
        </w:rPr>
        <w:t> </w:t>
      </w:r>
      <w:r>
        <w:rPr/>
        <w:t>X1</w:t>
      </w:r>
      <w:r>
        <w:rPr>
          <w:spacing w:val="-10"/>
        </w:rPr>
        <w:t> </w:t>
      </w:r>
      <w:r>
        <w:rPr/>
        <w:t>=</w:t>
      </w:r>
      <w:r>
        <w:rPr>
          <w:spacing w:val="-10"/>
        </w:rPr>
        <w:t> </w:t>
      </w:r>
      <w:r>
        <w:rPr/>
        <w:t>Ukuran</w:t>
      </w:r>
      <w:r>
        <w:rPr>
          <w:spacing w:val="-10"/>
        </w:rPr>
        <w:t> </w:t>
      </w:r>
      <w:r>
        <w:rPr/>
        <w:t>perusahaan β X2 = Laba / rugi operasi</w:t>
      </w:r>
    </w:p>
    <w:p>
      <w:pPr>
        <w:pStyle w:val="BodyText"/>
        <w:spacing w:line="470" w:lineRule="auto"/>
        <w:ind w:left="886" w:right="6358"/>
        <w:jc w:val="left"/>
      </w:pPr>
      <w:r>
        <w:rPr/>
        <w:t>β</w:t>
      </w:r>
      <w:r>
        <w:rPr>
          <w:spacing w:val="-12"/>
        </w:rPr>
        <w:t> </w:t>
      </w:r>
      <w:r>
        <w:rPr/>
        <w:t>X3</w:t>
      </w:r>
      <w:r>
        <w:rPr>
          <w:spacing w:val="-9"/>
        </w:rPr>
        <w:t> </w:t>
      </w:r>
      <w:r>
        <w:rPr/>
        <w:t>=</w:t>
      </w:r>
      <w:r>
        <w:rPr>
          <w:spacing w:val="-9"/>
        </w:rPr>
        <w:t> </w:t>
      </w:r>
      <w:r>
        <w:rPr/>
        <w:t>Tingkat</w:t>
      </w:r>
      <w:r>
        <w:rPr>
          <w:spacing w:val="-11"/>
        </w:rPr>
        <w:t> </w:t>
      </w:r>
      <w:r>
        <w:rPr/>
        <w:t>profitabilitas β X4 = Solvabilitas</w:t>
      </w:r>
    </w:p>
    <w:p>
      <w:pPr>
        <w:pStyle w:val="BodyText"/>
        <w:spacing w:line="275" w:lineRule="exact"/>
        <w:ind w:left="886"/>
        <w:jc w:val="left"/>
      </w:pPr>
      <w:r>
        <w:rPr/>
        <w:t>β</w:t>
      </w:r>
      <w:r>
        <w:rPr>
          <w:spacing w:val="-3"/>
        </w:rPr>
        <w:t> </w:t>
      </w:r>
      <w:r>
        <w:rPr/>
        <w:t>X5 =</w:t>
      </w:r>
      <w:r>
        <w:rPr>
          <w:spacing w:val="-1"/>
        </w:rPr>
        <w:t> </w:t>
      </w:r>
      <w:r>
        <w:rPr/>
        <w:t>Umur </w:t>
      </w:r>
      <w:r>
        <w:rPr>
          <w:spacing w:val="-2"/>
        </w:rPr>
        <w:t>Perusahaan</w:t>
      </w:r>
    </w:p>
    <w:p>
      <w:pPr>
        <w:pStyle w:val="BodyText"/>
        <w:spacing w:before="268"/>
        <w:ind w:left="886"/>
        <w:jc w:val="left"/>
      </w:pPr>
      <w:r>
        <w:rPr/>
        <w:t>ε</w:t>
      </w:r>
      <w:r>
        <w:rPr>
          <w:spacing w:val="-3"/>
        </w:rPr>
        <w:t> </w:t>
      </w:r>
      <w:r>
        <w:rPr/>
        <w:t>= </w:t>
      </w:r>
      <w:r>
        <w:rPr>
          <w:spacing w:val="-2"/>
        </w:rPr>
        <w:t>Gangguan.</w:t>
      </w:r>
    </w:p>
    <w:p>
      <w:pPr>
        <w:pStyle w:val="BodyText"/>
        <w:spacing w:before="228"/>
        <w:jc w:val="left"/>
      </w:pPr>
    </w:p>
    <w:p>
      <w:pPr>
        <w:pStyle w:val="ListParagraph"/>
        <w:numPr>
          <w:ilvl w:val="0"/>
          <w:numId w:val="9"/>
        </w:numPr>
        <w:tabs>
          <w:tab w:pos="1126" w:val="left" w:leader="none"/>
        </w:tabs>
        <w:spacing w:line="240" w:lineRule="auto" w:before="0" w:after="0"/>
        <w:ind w:left="1126" w:right="0" w:hanging="240"/>
        <w:jc w:val="both"/>
        <w:rPr>
          <w:sz w:val="24"/>
        </w:rPr>
      </w:pPr>
      <w:r>
        <w:rPr>
          <w:sz w:val="24"/>
        </w:rPr>
        <w:t>Statistik</w:t>
      </w:r>
      <w:r>
        <w:rPr>
          <w:spacing w:val="-10"/>
          <w:sz w:val="24"/>
        </w:rPr>
        <w:t> </w:t>
      </w:r>
      <w:r>
        <w:rPr>
          <w:spacing w:val="-2"/>
          <w:sz w:val="24"/>
        </w:rPr>
        <w:t>Deskriptif</w:t>
      </w:r>
    </w:p>
    <w:p>
      <w:pPr>
        <w:pStyle w:val="BodyText"/>
        <w:spacing w:line="470" w:lineRule="auto" w:before="264"/>
        <w:ind w:left="1161" w:right="862" w:firstLine="720"/>
      </w:pPr>
      <w:r>
        <w:rPr/>
        <w:t>Untuk</w:t>
      </w:r>
      <w:r>
        <w:rPr>
          <w:spacing w:val="-5"/>
        </w:rPr>
        <w:t> </w:t>
      </w:r>
      <w:r>
        <w:rPr/>
        <w:t>mendeskripsikan</w:t>
      </w:r>
      <w:r>
        <w:rPr>
          <w:spacing w:val="-1"/>
        </w:rPr>
        <w:t> </w:t>
      </w:r>
      <w:r>
        <w:rPr/>
        <w:t>atau</w:t>
      </w:r>
      <w:r>
        <w:rPr>
          <w:spacing w:val="-1"/>
        </w:rPr>
        <w:t> </w:t>
      </w:r>
      <w:r>
        <w:rPr/>
        <w:t>menggambarkan</w:t>
      </w:r>
      <w:r>
        <w:rPr>
          <w:spacing w:val="-5"/>
        </w:rPr>
        <w:t> </w:t>
      </w:r>
      <w:r>
        <w:rPr/>
        <w:t>data</w:t>
      </w:r>
      <w:r>
        <w:rPr>
          <w:spacing w:val="-7"/>
        </w:rPr>
        <w:t> </w:t>
      </w:r>
      <w:r>
        <w:rPr/>
        <w:t>yang</w:t>
      </w:r>
      <w:r>
        <w:rPr>
          <w:spacing w:val="-5"/>
        </w:rPr>
        <w:t> </w:t>
      </w:r>
      <w:r>
        <w:rPr/>
        <w:t>telah</w:t>
      </w:r>
      <w:r>
        <w:rPr>
          <w:spacing w:val="-5"/>
        </w:rPr>
        <w:t> </w:t>
      </w:r>
      <w:r>
        <w:rPr/>
        <w:t>diperoleh</w:t>
      </w:r>
      <w:r>
        <w:rPr>
          <w:spacing w:val="-5"/>
        </w:rPr>
        <w:t> </w:t>
      </w:r>
      <w:r>
        <w:rPr/>
        <w:t>dari masing-masing variabel penelitian diperlukan statistik deskriptif. Pengukuran yang digunakan statistik deskriptif ini meliputi nilai rata-rata (</w:t>
      </w:r>
      <w:r>
        <w:rPr>
          <w:i/>
        </w:rPr>
        <w:t>mean</w:t>
      </w:r>
      <w:r>
        <w:rPr/>
        <w:t>), standar deviasi, </w:t>
      </w:r>
      <w:r>
        <w:rPr>
          <w:i/>
        </w:rPr>
        <w:t>varian,</w:t>
      </w:r>
      <w:r>
        <w:rPr/>
        <w:t> </w:t>
      </w:r>
      <w:r>
        <w:rPr>
          <w:i/>
        </w:rPr>
        <w:t>maksimum,</w:t>
      </w:r>
      <w:r>
        <w:rPr/>
        <w:t> </w:t>
      </w:r>
      <w:r>
        <w:rPr>
          <w:i/>
        </w:rPr>
        <w:t>minimum,</w:t>
      </w:r>
      <w:r>
        <w:rPr/>
        <w:t> </w:t>
      </w:r>
      <w:r>
        <w:rPr>
          <w:i/>
        </w:rPr>
        <w:t>sum,</w:t>
      </w:r>
      <w:r>
        <w:rPr/>
        <w:t> </w:t>
      </w:r>
      <w:r>
        <w:rPr>
          <w:i/>
        </w:rPr>
        <w:t>range,</w:t>
      </w:r>
      <w:r>
        <w:rPr/>
        <w:t> </w:t>
      </w:r>
      <w:r>
        <w:rPr>
          <w:i/>
        </w:rPr>
        <w:t>kurtosis</w:t>
      </w:r>
      <w:r>
        <w:rPr/>
        <w:t> </w:t>
      </w:r>
      <w:r>
        <w:rPr>
          <w:i/>
        </w:rPr>
        <w:t>dan</w:t>
      </w:r>
      <w:r>
        <w:rPr/>
        <w:t> </w:t>
      </w:r>
      <w:r>
        <w:rPr>
          <w:i/>
        </w:rPr>
        <w:t>skewness</w:t>
      </w:r>
      <w:r>
        <w:rPr/>
        <w:t> (kemiringan distribusi) dari suatu data.</w:t>
      </w:r>
    </w:p>
    <w:p>
      <w:pPr>
        <w:pStyle w:val="ListParagraph"/>
        <w:numPr>
          <w:ilvl w:val="0"/>
          <w:numId w:val="9"/>
        </w:numPr>
        <w:tabs>
          <w:tab w:pos="1126" w:val="left" w:leader="none"/>
        </w:tabs>
        <w:spacing w:line="272" w:lineRule="exact" w:before="0" w:after="0"/>
        <w:ind w:left="1126" w:right="0" w:hanging="240"/>
        <w:jc w:val="both"/>
        <w:rPr>
          <w:sz w:val="24"/>
        </w:rPr>
      </w:pPr>
      <w:r>
        <w:rPr>
          <w:sz w:val="24"/>
        </w:rPr>
        <w:t>Uji</w:t>
      </w:r>
      <w:r>
        <w:rPr>
          <w:spacing w:val="-2"/>
          <w:sz w:val="24"/>
        </w:rPr>
        <w:t> </w:t>
      </w:r>
      <w:r>
        <w:rPr>
          <w:sz w:val="24"/>
        </w:rPr>
        <w:t>Asumsi</w:t>
      </w:r>
      <w:r>
        <w:rPr>
          <w:spacing w:val="-2"/>
          <w:sz w:val="24"/>
        </w:rPr>
        <w:t> Klasik</w:t>
      </w:r>
    </w:p>
    <w:p>
      <w:pPr>
        <w:spacing w:line="470" w:lineRule="auto" w:before="265"/>
        <w:ind w:left="1161" w:right="861" w:firstLine="720"/>
        <w:jc w:val="both"/>
        <w:rPr>
          <w:sz w:val="24"/>
        </w:rPr>
      </w:pPr>
      <w:r>
        <w:rPr>
          <w:sz w:val="24"/>
        </w:rPr>
        <w:t>Uji asumsi klasik ini digunakan untuk memastikan bahwa sampel yang diteliti terbebas dari gangguan </w:t>
      </w:r>
      <w:r>
        <w:rPr>
          <w:i/>
          <w:sz w:val="24"/>
        </w:rPr>
        <w:t>normalitas,</w:t>
      </w:r>
      <w:r>
        <w:rPr>
          <w:sz w:val="24"/>
        </w:rPr>
        <w:t> </w:t>
      </w:r>
      <w:r>
        <w:rPr>
          <w:i/>
          <w:sz w:val="24"/>
        </w:rPr>
        <w:t>multikolinearitas,</w:t>
      </w:r>
      <w:r>
        <w:rPr>
          <w:sz w:val="24"/>
        </w:rPr>
        <w:t> </w:t>
      </w:r>
      <w:r>
        <w:rPr>
          <w:i/>
          <w:sz w:val="24"/>
        </w:rPr>
        <w:t>heterokedastisitas,</w:t>
      </w:r>
      <w:r>
        <w:rPr>
          <w:sz w:val="24"/>
        </w:rPr>
        <w:t> dan </w:t>
      </w:r>
      <w:r>
        <w:rPr>
          <w:i/>
          <w:sz w:val="24"/>
        </w:rPr>
        <w:t>autokorelasi</w:t>
      </w:r>
      <w:r>
        <w:rPr>
          <w:sz w:val="24"/>
        </w:rPr>
        <w:t>. Berikut adalah penjelasan uji asumsi klasik yang dilakukan.</w:t>
      </w:r>
    </w:p>
    <w:p>
      <w:pPr>
        <w:pStyle w:val="ListParagraph"/>
        <w:numPr>
          <w:ilvl w:val="1"/>
          <w:numId w:val="9"/>
        </w:numPr>
        <w:tabs>
          <w:tab w:pos="1385" w:val="left" w:leader="none"/>
        </w:tabs>
        <w:spacing w:line="240" w:lineRule="auto" w:before="3" w:after="0"/>
        <w:ind w:left="1385" w:right="0" w:hanging="224"/>
        <w:jc w:val="both"/>
        <w:rPr>
          <w:sz w:val="24"/>
        </w:rPr>
      </w:pPr>
      <w:r>
        <w:rPr>
          <w:sz w:val="24"/>
        </w:rPr>
        <w:t>Uji</w:t>
      </w:r>
      <w:r>
        <w:rPr>
          <w:spacing w:val="-3"/>
          <w:sz w:val="24"/>
        </w:rPr>
        <w:t> </w:t>
      </w:r>
      <w:r>
        <w:rPr>
          <w:spacing w:val="-2"/>
          <w:sz w:val="24"/>
        </w:rPr>
        <w:t>Normalitas</w:t>
      </w:r>
    </w:p>
    <w:p>
      <w:pPr>
        <w:pStyle w:val="BodyText"/>
        <w:spacing w:line="470" w:lineRule="auto" w:before="264"/>
        <w:ind w:left="1441" w:right="860" w:firstLine="720"/>
      </w:pPr>
      <w:r>
        <w:rPr/>
        <w:t>Uji</w:t>
      </w:r>
      <w:r>
        <w:rPr>
          <w:spacing w:val="-5"/>
        </w:rPr>
        <w:t> </w:t>
      </w:r>
      <w:r>
        <w:rPr/>
        <w:t>statistik</w:t>
      </w:r>
      <w:r>
        <w:rPr>
          <w:spacing w:val="-3"/>
        </w:rPr>
        <w:t> </w:t>
      </w:r>
      <w:r>
        <w:rPr/>
        <w:t>yang</w:t>
      </w:r>
      <w:r>
        <w:rPr>
          <w:spacing w:val="-3"/>
        </w:rPr>
        <w:t> </w:t>
      </w:r>
      <w:r>
        <w:rPr/>
        <w:t>digunakan</w:t>
      </w:r>
      <w:r>
        <w:rPr>
          <w:spacing w:val="-3"/>
        </w:rPr>
        <w:t> </w:t>
      </w:r>
      <w:r>
        <w:rPr/>
        <w:t>untuk</w:t>
      </w:r>
      <w:r>
        <w:rPr>
          <w:spacing w:val="-3"/>
        </w:rPr>
        <w:t> </w:t>
      </w:r>
      <w:r>
        <w:rPr/>
        <w:t>menguji</w:t>
      </w:r>
      <w:r>
        <w:rPr>
          <w:spacing w:val="-5"/>
        </w:rPr>
        <w:t> </w:t>
      </w:r>
      <w:r>
        <w:rPr/>
        <w:t>normalitas</w:t>
      </w:r>
      <w:r>
        <w:rPr>
          <w:spacing w:val="-2"/>
        </w:rPr>
        <w:t> </w:t>
      </w:r>
      <w:r>
        <w:rPr/>
        <w:t>adalah</w:t>
      </w:r>
      <w:r>
        <w:rPr>
          <w:spacing w:val="-3"/>
        </w:rPr>
        <w:t> </w:t>
      </w:r>
      <w:r>
        <w:rPr/>
        <w:t>uji</w:t>
      </w:r>
      <w:r>
        <w:rPr>
          <w:spacing w:val="-5"/>
        </w:rPr>
        <w:t> </w:t>
      </w:r>
      <w:r>
        <w:rPr/>
        <w:t>statistik </w:t>
      </w:r>
      <w:r>
        <w:rPr>
          <w:i/>
        </w:rPr>
        <w:t>non</w:t>
      </w:r>
      <w:r>
        <w:rPr/>
        <w:t> </w:t>
      </w:r>
      <w:r>
        <w:rPr>
          <w:i/>
        </w:rPr>
        <w:t>parametric</w:t>
      </w:r>
      <w:r>
        <w:rPr/>
        <w:t> </w:t>
      </w:r>
      <w:r>
        <w:rPr>
          <w:i/>
        </w:rPr>
        <w:t>One</w:t>
      </w:r>
      <w:r>
        <w:rPr/>
        <w:t> </w:t>
      </w:r>
      <w:r>
        <w:rPr>
          <w:i/>
        </w:rPr>
        <w:t>Kolmogorov</w:t>
      </w:r>
      <w:r>
        <w:rPr/>
        <w:t> </w:t>
      </w:r>
      <w:r>
        <w:rPr>
          <w:i/>
        </w:rPr>
        <w:t>Smirnov</w:t>
      </w:r>
      <w:r>
        <w:rPr/>
        <w:t>. Jika angka probabilitas &gt; 0,05 maka variabel terdistribusi secara normal. Sebaliknya, bila angka probabilitas &lt; 0,05 maka variabel tidak terdistribusi secara normal.Pengujian normalitas data dilakukan untuk melihat apakah dalam model regresi, variable dependen dan independennya memiliki distribusi normal atau tidak. Jika data menyebar di sekitar</w:t>
      </w:r>
      <w:r>
        <w:rPr>
          <w:spacing w:val="38"/>
        </w:rPr>
        <w:t> </w:t>
      </w:r>
      <w:r>
        <w:rPr/>
        <w:t>garis</w:t>
      </w:r>
      <w:r>
        <w:rPr>
          <w:spacing w:val="42"/>
        </w:rPr>
        <w:t> </w:t>
      </w:r>
      <w:r>
        <w:rPr/>
        <w:t>diagonal</w:t>
      </w:r>
      <w:r>
        <w:rPr>
          <w:spacing w:val="40"/>
        </w:rPr>
        <w:t> </w:t>
      </w:r>
      <w:r>
        <w:rPr/>
        <w:t>dan</w:t>
      </w:r>
      <w:r>
        <w:rPr>
          <w:spacing w:val="41"/>
        </w:rPr>
        <w:t> </w:t>
      </w:r>
      <w:r>
        <w:rPr/>
        <w:t>mengikuti</w:t>
      </w:r>
      <w:r>
        <w:rPr>
          <w:spacing w:val="39"/>
        </w:rPr>
        <w:t> </w:t>
      </w:r>
      <w:r>
        <w:rPr/>
        <w:t>arah</w:t>
      </w:r>
      <w:r>
        <w:rPr>
          <w:spacing w:val="41"/>
        </w:rPr>
        <w:t> </w:t>
      </w:r>
      <w:r>
        <w:rPr/>
        <w:t>garis</w:t>
      </w:r>
      <w:r>
        <w:rPr>
          <w:spacing w:val="42"/>
        </w:rPr>
        <w:t> </w:t>
      </w:r>
      <w:r>
        <w:rPr/>
        <w:t>diagonal</w:t>
      </w:r>
      <w:r>
        <w:rPr>
          <w:spacing w:val="40"/>
        </w:rPr>
        <w:t> </w:t>
      </w:r>
      <w:r>
        <w:rPr/>
        <w:t>maka</w:t>
      </w:r>
      <w:r>
        <w:rPr>
          <w:spacing w:val="39"/>
        </w:rPr>
        <w:t> </w:t>
      </w:r>
      <w:r>
        <w:rPr/>
        <w:t>model</w:t>
      </w:r>
      <w:r>
        <w:rPr>
          <w:spacing w:val="47"/>
        </w:rPr>
        <w:t> </w:t>
      </w:r>
      <w:r>
        <w:rPr>
          <w:spacing w:val="-2"/>
        </w:rPr>
        <w:t>regresi</w:t>
      </w:r>
    </w:p>
    <w:p>
      <w:pPr>
        <w:pStyle w:val="BodyText"/>
        <w:spacing w:after="0" w:line="470" w:lineRule="auto"/>
        <w:sectPr>
          <w:pgSz w:w="11910" w:h="16840"/>
          <w:pgMar w:header="0" w:footer="1007" w:top="1380" w:bottom="1200" w:left="1275" w:right="566"/>
        </w:sectPr>
      </w:pPr>
    </w:p>
    <w:p>
      <w:pPr>
        <w:pStyle w:val="BodyText"/>
        <w:spacing w:line="470" w:lineRule="auto" w:before="61"/>
        <w:ind w:left="1441" w:right="862"/>
      </w:pPr>
      <w:r>
        <w:rPr/>
        <w:t>memenuhi asumsi normalitas, sehingga data dalam model regresi penelitian cenderung normal. Kriteria untuk menentukan normal atau tidaknya data, maka dapat dilihat pada nilai probabilitasnya. Data adalah normal, jika nilai </w:t>
      </w:r>
      <w:r>
        <w:rPr>
          <w:i/>
        </w:rPr>
        <w:t>non</w:t>
      </w:r>
      <w:r>
        <w:rPr/>
        <w:t> </w:t>
      </w:r>
      <w:r>
        <w:rPr>
          <w:i/>
        </w:rPr>
        <w:t>parametric</w:t>
      </w:r>
      <w:r>
        <w:rPr/>
        <w:t> </w:t>
      </w:r>
      <w:r>
        <w:rPr>
          <w:i/>
        </w:rPr>
        <w:t>One</w:t>
      </w:r>
      <w:r>
        <w:rPr/>
        <w:t> </w:t>
      </w:r>
      <w:r>
        <w:rPr>
          <w:i/>
        </w:rPr>
        <w:t>Kolmogorov</w:t>
      </w:r>
      <w:r>
        <w:rPr/>
        <w:t> </w:t>
      </w:r>
      <w:r>
        <w:rPr>
          <w:i/>
        </w:rPr>
        <w:t>Smirnov</w:t>
      </w:r>
      <w:r>
        <w:rPr/>
        <w:t> adalah tidaksi gnifikan(Asymp. Sig (2- </w:t>
      </w:r>
      <w:r>
        <w:rPr>
          <w:spacing w:val="-2"/>
        </w:rPr>
        <w:t>tailed)&gt;0,05(a=5%)).</w:t>
      </w:r>
    </w:p>
    <w:p>
      <w:pPr>
        <w:pStyle w:val="ListParagraph"/>
        <w:numPr>
          <w:ilvl w:val="1"/>
          <w:numId w:val="9"/>
        </w:numPr>
        <w:tabs>
          <w:tab w:pos="1401" w:val="left" w:leader="none"/>
        </w:tabs>
        <w:spacing w:line="272" w:lineRule="exact" w:before="0" w:after="0"/>
        <w:ind w:left="1401" w:right="0" w:hanging="240"/>
        <w:jc w:val="both"/>
        <w:rPr>
          <w:sz w:val="24"/>
        </w:rPr>
      </w:pPr>
      <w:r>
        <w:rPr>
          <w:sz w:val="24"/>
        </w:rPr>
        <w:t>Uji</w:t>
      </w:r>
      <w:r>
        <w:rPr>
          <w:spacing w:val="-3"/>
          <w:sz w:val="24"/>
        </w:rPr>
        <w:t> </w:t>
      </w:r>
      <w:r>
        <w:rPr>
          <w:spacing w:val="-2"/>
          <w:sz w:val="24"/>
        </w:rPr>
        <w:t>Heterokedastisitas</w:t>
      </w:r>
    </w:p>
    <w:p>
      <w:pPr>
        <w:pStyle w:val="BodyText"/>
        <w:spacing w:line="470" w:lineRule="auto" w:before="269"/>
        <w:ind w:left="1441" w:right="863" w:firstLine="720"/>
      </w:pPr>
      <w:r>
        <w:rPr/>
        <w:t>Uji Heterokedastisitas</w:t>
      </w:r>
      <w:r>
        <w:rPr>
          <w:spacing w:val="40"/>
        </w:rPr>
        <w:t> </w:t>
      </w:r>
      <w:r>
        <w:rPr/>
        <w:t>digunakan untuk menguji apakah dalam model regresi tersebut terjadi heterokedastisitas atau tidak, diperlukan uji heterokedastisitas yang bertujuan untuk mengetahui terjadinya varian tidak</w:t>
      </w:r>
      <w:r>
        <w:rPr>
          <w:spacing w:val="80"/>
        </w:rPr>
        <w:t> </w:t>
      </w:r>
      <w:r>
        <w:rPr/>
        <w:t>sama untuk variabel bebas yang berbeda . Untuk mengetahui adanya heterokedastisitas</w:t>
      </w:r>
      <w:r>
        <w:rPr>
          <w:spacing w:val="-1"/>
        </w:rPr>
        <w:t> </w:t>
      </w:r>
      <w:r>
        <w:rPr/>
        <w:t>adalah</w:t>
      </w:r>
      <w:r>
        <w:rPr>
          <w:spacing w:val="-2"/>
        </w:rPr>
        <w:t> </w:t>
      </w:r>
      <w:r>
        <w:rPr/>
        <w:t>dengan</w:t>
      </w:r>
      <w:r>
        <w:rPr>
          <w:spacing w:val="-2"/>
        </w:rPr>
        <w:t> </w:t>
      </w:r>
      <w:r>
        <w:rPr/>
        <w:t>melihat</w:t>
      </w:r>
      <w:r>
        <w:rPr>
          <w:spacing w:val="-4"/>
        </w:rPr>
        <w:t> </w:t>
      </w:r>
      <w:r>
        <w:rPr/>
        <w:t>ada</w:t>
      </w:r>
      <w:r>
        <w:rPr>
          <w:spacing w:val="-4"/>
        </w:rPr>
        <w:t> </w:t>
      </w:r>
      <w:r>
        <w:rPr/>
        <w:t>/ tidaknya</w:t>
      </w:r>
      <w:r>
        <w:rPr>
          <w:spacing w:val="-4"/>
        </w:rPr>
        <w:t> </w:t>
      </w:r>
      <w:r>
        <w:rPr/>
        <w:t>pola tertentu</w:t>
      </w:r>
      <w:r>
        <w:rPr>
          <w:spacing w:val="-2"/>
        </w:rPr>
        <w:t> </w:t>
      </w:r>
      <w:r>
        <w:rPr/>
        <w:t>pada</w:t>
      </w:r>
      <w:r>
        <w:rPr>
          <w:spacing w:val="-4"/>
        </w:rPr>
        <w:t> </w:t>
      </w:r>
      <w:r>
        <w:rPr/>
        <w:t>grafik Uji Glatser dengan ketentuan :</w:t>
      </w:r>
    </w:p>
    <w:p>
      <w:pPr>
        <w:pStyle w:val="ListParagraph"/>
        <w:numPr>
          <w:ilvl w:val="2"/>
          <w:numId w:val="9"/>
        </w:numPr>
        <w:tabs>
          <w:tab w:pos="2011" w:val="left" w:leader="none"/>
        </w:tabs>
        <w:spacing w:line="463" w:lineRule="auto" w:before="0" w:after="0"/>
        <w:ind w:left="2011" w:right="865" w:hanging="360"/>
        <w:jc w:val="both"/>
        <w:rPr>
          <w:sz w:val="24"/>
        </w:rPr>
      </w:pPr>
      <w:r>
        <w:rPr>
          <w:sz w:val="24"/>
        </w:rPr>
        <w:t>Jika terdapat pola tertentu, seperti pada titik-titik yang ada membentuk pola tertentu yang teratur maka menunjukkan telah terjadi </w:t>
      </w:r>
      <w:r>
        <w:rPr>
          <w:spacing w:val="-2"/>
          <w:sz w:val="24"/>
        </w:rPr>
        <w:t>heterokedastisitas.</w:t>
      </w:r>
    </w:p>
    <w:p>
      <w:pPr>
        <w:pStyle w:val="ListParagraph"/>
        <w:numPr>
          <w:ilvl w:val="2"/>
          <w:numId w:val="9"/>
        </w:numPr>
        <w:tabs>
          <w:tab w:pos="2011" w:val="left" w:leader="none"/>
        </w:tabs>
        <w:spacing w:line="451" w:lineRule="auto" w:before="6" w:after="0"/>
        <w:ind w:left="2011" w:right="864" w:hanging="360"/>
        <w:jc w:val="both"/>
        <w:rPr>
          <w:sz w:val="24"/>
        </w:rPr>
      </w:pPr>
      <w:r>
        <w:rPr>
          <w:sz w:val="24"/>
        </w:rPr>
        <w:t>Jika tidak ada pola yang jelas, serta titik-titik menyebar di atas dan di bawah angka 0 pada sumbu Y, maka tidak terjadi heterokedastisitas.</w:t>
      </w:r>
    </w:p>
    <w:p>
      <w:pPr>
        <w:pStyle w:val="ListParagraph"/>
        <w:numPr>
          <w:ilvl w:val="1"/>
          <w:numId w:val="9"/>
        </w:numPr>
        <w:tabs>
          <w:tab w:pos="1385" w:val="left" w:leader="none"/>
        </w:tabs>
        <w:spacing w:line="240" w:lineRule="auto" w:before="21" w:after="0"/>
        <w:ind w:left="1385" w:right="0" w:hanging="224"/>
        <w:jc w:val="both"/>
        <w:rPr>
          <w:sz w:val="24"/>
        </w:rPr>
      </w:pPr>
      <w:r>
        <w:rPr>
          <w:sz w:val="24"/>
        </w:rPr>
        <w:t>Uji</w:t>
      </w:r>
      <w:r>
        <w:rPr>
          <w:spacing w:val="-3"/>
          <w:sz w:val="24"/>
        </w:rPr>
        <w:t> </w:t>
      </w:r>
      <w:r>
        <w:rPr>
          <w:spacing w:val="-2"/>
          <w:sz w:val="24"/>
        </w:rPr>
        <w:t>Multikolinearitas</w:t>
      </w:r>
    </w:p>
    <w:p>
      <w:pPr>
        <w:pStyle w:val="BodyText"/>
        <w:spacing w:line="470" w:lineRule="auto" w:before="269"/>
        <w:ind w:left="1441" w:right="866" w:firstLine="720"/>
      </w:pPr>
      <w:r>
        <w:rPr/>
        <w:t>Uji multikolinearitas digunakan untuk mengetahui apakah dalam model regresi linear ditemukan adanya korelasi yang kuat antara variabel independen dengan ketentuan:</w:t>
      </w:r>
    </w:p>
    <w:p>
      <w:pPr>
        <w:pStyle w:val="ListParagraph"/>
        <w:numPr>
          <w:ilvl w:val="0"/>
          <w:numId w:val="10"/>
        </w:numPr>
        <w:tabs>
          <w:tab w:pos="1866" w:val="left" w:leader="none"/>
        </w:tabs>
        <w:spacing w:line="470" w:lineRule="auto" w:before="0" w:after="0"/>
        <w:ind w:left="1866" w:right="862" w:hanging="361"/>
        <w:jc w:val="both"/>
        <w:rPr>
          <w:sz w:val="24"/>
        </w:rPr>
      </w:pPr>
      <w:r>
        <w:rPr>
          <w:sz w:val="24"/>
        </w:rPr>
        <w:t>Jika nilai tolerance&lt;0,1 atau value inflation factor (VIF) &gt;1 maka terdapat masalah multikolinearitas yang serius.</w:t>
      </w:r>
    </w:p>
    <w:p>
      <w:pPr>
        <w:pStyle w:val="ListParagraph"/>
        <w:numPr>
          <w:ilvl w:val="0"/>
          <w:numId w:val="10"/>
        </w:numPr>
        <w:tabs>
          <w:tab w:pos="1866" w:val="left" w:leader="none"/>
        </w:tabs>
        <w:spacing w:line="470" w:lineRule="auto" w:before="0" w:after="0"/>
        <w:ind w:left="1866" w:right="864" w:hanging="361"/>
        <w:jc w:val="both"/>
        <w:rPr>
          <w:sz w:val="24"/>
        </w:rPr>
      </w:pPr>
      <w:r>
        <w:rPr>
          <w:sz w:val="24"/>
        </w:rPr>
        <w:t>Jika nilai tolerence&gt;0,1 atau value inflation factor (VIF) &lt;1 maka tidak terdapat multikolinearitas yang serius. (Regilia 2018)</w:t>
      </w:r>
    </w:p>
    <w:p>
      <w:pPr>
        <w:pStyle w:val="ListParagraph"/>
        <w:spacing w:after="0" w:line="470" w:lineRule="auto"/>
        <w:jc w:val="both"/>
        <w:rPr>
          <w:sz w:val="24"/>
        </w:rPr>
        <w:sectPr>
          <w:pgSz w:w="11910" w:h="16840"/>
          <w:pgMar w:header="0" w:footer="1007" w:top="1380" w:bottom="1200" w:left="1275" w:right="566"/>
        </w:sectPr>
      </w:pPr>
    </w:p>
    <w:p>
      <w:pPr>
        <w:pStyle w:val="ListParagraph"/>
        <w:numPr>
          <w:ilvl w:val="1"/>
          <w:numId w:val="9"/>
        </w:numPr>
        <w:tabs>
          <w:tab w:pos="1401" w:val="left" w:leader="none"/>
        </w:tabs>
        <w:spacing w:line="240" w:lineRule="auto" w:before="61" w:after="0"/>
        <w:ind w:left="1401" w:right="0" w:hanging="240"/>
        <w:jc w:val="both"/>
        <w:rPr>
          <w:sz w:val="24"/>
        </w:rPr>
      </w:pPr>
      <w:r>
        <w:rPr>
          <w:sz w:val="24"/>
        </w:rPr>
        <w:t>Uji</w:t>
      </w:r>
      <w:r>
        <w:rPr>
          <w:spacing w:val="-3"/>
          <w:sz w:val="24"/>
        </w:rPr>
        <w:t> </w:t>
      </w:r>
      <w:r>
        <w:rPr>
          <w:spacing w:val="-2"/>
          <w:sz w:val="24"/>
        </w:rPr>
        <w:t>Autokorelasi</w:t>
      </w:r>
    </w:p>
    <w:p>
      <w:pPr>
        <w:pStyle w:val="BodyText"/>
        <w:spacing w:line="470" w:lineRule="auto" w:before="264"/>
        <w:ind w:left="1441" w:right="863" w:firstLine="720"/>
      </w:pPr>
      <w:r>
        <w:rPr/>
        <w:t>Uji autikorelasi baertujuan untuk menguji apakah dalam sebuah model regresi linear ada korelasi antara kesalahan pengganggu pada periode ke t dengan kesalahan pada periode t-1 (sebelumnya) (Regilia 2018). Salah satu cara mengidentifikasi adalah dengan melihat nilai Durbin Watson (D-W) :</w:t>
      </w:r>
    </w:p>
    <w:p>
      <w:pPr>
        <w:pStyle w:val="ListParagraph"/>
        <w:numPr>
          <w:ilvl w:val="0"/>
          <w:numId w:val="11"/>
        </w:numPr>
        <w:tabs>
          <w:tab w:pos="2151" w:val="left" w:leader="none"/>
        </w:tabs>
        <w:spacing w:line="273" w:lineRule="exact" w:before="0" w:after="0"/>
        <w:ind w:left="2151" w:right="0" w:hanging="360"/>
        <w:jc w:val="both"/>
        <w:rPr>
          <w:sz w:val="24"/>
        </w:rPr>
      </w:pPr>
      <w:r>
        <w:rPr>
          <w:sz w:val="24"/>
        </w:rPr>
        <w:t>Jikanilai</w:t>
      </w:r>
      <w:r>
        <w:rPr>
          <w:spacing w:val="-4"/>
          <w:sz w:val="24"/>
        </w:rPr>
        <w:t> </w:t>
      </w:r>
      <w:r>
        <w:rPr>
          <w:sz w:val="24"/>
        </w:rPr>
        <w:t>D-W</w:t>
      </w:r>
      <w:r>
        <w:rPr>
          <w:spacing w:val="-4"/>
          <w:sz w:val="24"/>
        </w:rPr>
        <w:t> </w:t>
      </w:r>
      <w:r>
        <w:rPr>
          <w:sz w:val="24"/>
        </w:rPr>
        <w:t>dibawah</w:t>
      </w:r>
      <w:r>
        <w:rPr>
          <w:spacing w:val="-1"/>
          <w:sz w:val="24"/>
        </w:rPr>
        <w:t> </w:t>
      </w:r>
      <w:r>
        <w:rPr>
          <w:sz w:val="24"/>
        </w:rPr>
        <w:t>-2</w:t>
      </w:r>
      <w:r>
        <w:rPr>
          <w:spacing w:val="-1"/>
          <w:sz w:val="24"/>
        </w:rPr>
        <w:t> </w:t>
      </w:r>
      <w:r>
        <w:rPr>
          <w:spacing w:val="-2"/>
          <w:sz w:val="24"/>
        </w:rPr>
        <w:t>berartiadaautokorelasipositif.</w:t>
      </w:r>
    </w:p>
    <w:p>
      <w:pPr>
        <w:pStyle w:val="ListParagraph"/>
        <w:numPr>
          <w:ilvl w:val="0"/>
          <w:numId w:val="11"/>
        </w:numPr>
        <w:tabs>
          <w:tab w:pos="2151" w:val="left" w:leader="none"/>
        </w:tabs>
        <w:spacing w:line="240" w:lineRule="auto" w:before="269" w:after="0"/>
        <w:ind w:left="2151" w:right="0" w:hanging="360"/>
        <w:jc w:val="both"/>
        <w:rPr>
          <w:sz w:val="24"/>
        </w:rPr>
      </w:pPr>
      <w:r>
        <w:rPr>
          <w:sz w:val="24"/>
        </w:rPr>
        <w:t>Jika</w:t>
      </w:r>
      <w:r>
        <w:rPr>
          <w:spacing w:val="-6"/>
          <w:sz w:val="24"/>
        </w:rPr>
        <w:t> </w:t>
      </w:r>
      <w:r>
        <w:rPr>
          <w:sz w:val="24"/>
        </w:rPr>
        <w:t>nilai</w:t>
      </w:r>
      <w:r>
        <w:rPr>
          <w:spacing w:val="-3"/>
          <w:sz w:val="24"/>
        </w:rPr>
        <w:t> </w:t>
      </w:r>
      <w:r>
        <w:rPr>
          <w:sz w:val="24"/>
        </w:rPr>
        <w:t>D-W</w:t>
      </w:r>
      <w:r>
        <w:rPr>
          <w:spacing w:val="-3"/>
          <w:sz w:val="24"/>
        </w:rPr>
        <w:t> </w:t>
      </w:r>
      <w:r>
        <w:rPr>
          <w:sz w:val="24"/>
        </w:rPr>
        <w:t>diantara</w:t>
      </w:r>
      <w:r>
        <w:rPr>
          <w:spacing w:val="-2"/>
          <w:sz w:val="24"/>
        </w:rPr>
        <w:t> </w:t>
      </w:r>
      <w:r>
        <w:rPr>
          <w:sz w:val="24"/>
        </w:rPr>
        <w:t>-2</w:t>
      </w:r>
      <w:r>
        <w:rPr>
          <w:spacing w:val="-1"/>
          <w:sz w:val="24"/>
        </w:rPr>
        <w:t> </w:t>
      </w:r>
      <w:r>
        <w:rPr>
          <w:sz w:val="24"/>
        </w:rPr>
        <w:t>sampai</w:t>
      </w:r>
      <w:r>
        <w:rPr>
          <w:spacing w:val="-3"/>
          <w:sz w:val="24"/>
        </w:rPr>
        <w:t> </w:t>
      </w:r>
      <w:r>
        <w:rPr>
          <w:sz w:val="24"/>
        </w:rPr>
        <w:t>+2</w:t>
      </w:r>
      <w:r>
        <w:rPr>
          <w:spacing w:val="-1"/>
          <w:sz w:val="24"/>
        </w:rPr>
        <w:t> </w:t>
      </w:r>
      <w:r>
        <w:rPr>
          <w:sz w:val="24"/>
        </w:rPr>
        <w:t>berarti</w:t>
      </w:r>
      <w:r>
        <w:rPr>
          <w:spacing w:val="2"/>
          <w:sz w:val="24"/>
        </w:rPr>
        <w:t> </w:t>
      </w:r>
      <w:r>
        <w:rPr>
          <w:sz w:val="24"/>
        </w:rPr>
        <w:t>tidak</w:t>
      </w:r>
      <w:r>
        <w:rPr>
          <w:spacing w:val="3"/>
          <w:sz w:val="24"/>
        </w:rPr>
        <w:t> </w:t>
      </w:r>
      <w:r>
        <w:rPr>
          <w:sz w:val="24"/>
        </w:rPr>
        <w:t>ada</w:t>
      </w:r>
      <w:r>
        <w:rPr>
          <w:spacing w:val="-3"/>
          <w:sz w:val="24"/>
        </w:rPr>
        <w:t> </w:t>
      </w:r>
      <w:r>
        <w:rPr>
          <w:spacing w:val="-2"/>
          <w:sz w:val="24"/>
        </w:rPr>
        <w:t>autokorelasi.</w:t>
      </w:r>
    </w:p>
    <w:p>
      <w:pPr>
        <w:pStyle w:val="ListParagraph"/>
        <w:numPr>
          <w:ilvl w:val="0"/>
          <w:numId w:val="11"/>
        </w:numPr>
        <w:tabs>
          <w:tab w:pos="2151" w:val="left" w:leader="none"/>
        </w:tabs>
        <w:spacing w:line="240" w:lineRule="auto" w:before="264" w:after="0"/>
        <w:ind w:left="2151" w:right="0" w:hanging="360"/>
        <w:jc w:val="both"/>
        <w:rPr>
          <w:sz w:val="24"/>
        </w:rPr>
      </w:pPr>
      <w:r>
        <w:rPr>
          <w:sz w:val="24"/>
        </w:rPr>
        <w:t>Jika</w:t>
      </w:r>
      <w:r>
        <w:rPr>
          <w:spacing w:val="-4"/>
          <w:sz w:val="24"/>
        </w:rPr>
        <w:t> </w:t>
      </w:r>
      <w:r>
        <w:rPr>
          <w:sz w:val="24"/>
        </w:rPr>
        <w:t>nilai</w:t>
      </w:r>
      <w:r>
        <w:rPr>
          <w:spacing w:val="-3"/>
          <w:sz w:val="24"/>
        </w:rPr>
        <w:t> </w:t>
      </w:r>
      <w:r>
        <w:rPr>
          <w:sz w:val="24"/>
        </w:rPr>
        <w:t>D-W</w:t>
      </w:r>
      <w:r>
        <w:rPr>
          <w:spacing w:val="-3"/>
          <w:sz w:val="24"/>
        </w:rPr>
        <w:t> </w:t>
      </w:r>
      <w:r>
        <w:rPr>
          <w:sz w:val="24"/>
        </w:rPr>
        <w:t>diatas +2</w:t>
      </w:r>
      <w:r>
        <w:rPr>
          <w:spacing w:val="-2"/>
          <w:sz w:val="24"/>
        </w:rPr>
        <w:t> </w:t>
      </w:r>
      <w:r>
        <w:rPr>
          <w:sz w:val="24"/>
        </w:rPr>
        <w:t>berarti</w:t>
      </w:r>
      <w:r>
        <w:rPr>
          <w:spacing w:val="-3"/>
          <w:sz w:val="24"/>
        </w:rPr>
        <w:t> </w:t>
      </w:r>
      <w:r>
        <w:rPr>
          <w:sz w:val="24"/>
        </w:rPr>
        <w:t>ada</w:t>
      </w:r>
      <w:r>
        <w:rPr>
          <w:spacing w:val="2"/>
          <w:sz w:val="24"/>
        </w:rPr>
        <w:t> </w:t>
      </w:r>
      <w:r>
        <w:rPr>
          <w:sz w:val="24"/>
        </w:rPr>
        <w:t>auto</w:t>
      </w:r>
      <w:r>
        <w:rPr>
          <w:spacing w:val="-1"/>
          <w:sz w:val="24"/>
        </w:rPr>
        <w:t> </w:t>
      </w:r>
      <w:r>
        <w:rPr>
          <w:sz w:val="24"/>
        </w:rPr>
        <w:t>korelasi</w:t>
      </w:r>
      <w:r>
        <w:rPr>
          <w:spacing w:val="-3"/>
          <w:sz w:val="24"/>
        </w:rPr>
        <w:t> </w:t>
      </w:r>
      <w:r>
        <w:rPr>
          <w:spacing w:val="-2"/>
          <w:sz w:val="24"/>
        </w:rPr>
        <w:t>negatif.</w:t>
      </w:r>
    </w:p>
    <w:p>
      <w:pPr>
        <w:pStyle w:val="ListParagraph"/>
        <w:numPr>
          <w:ilvl w:val="0"/>
          <w:numId w:val="9"/>
        </w:numPr>
        <w:tabs>
          <w:tab w:pos="1126" w:val="left" w:leader="none"/>
        </w:tabs>
        <w:spacing w:line="240" w:lineRule="auto" w:before="265" w:after="0"/>
        <w:ind w:left="1126" w:right="0" w:hanging="240"/>
        <w:jc w:val="both"/>
        <w:rPr>
          <w:sz w:val="24"/>
        </w:rPr>
      </w:pPr>
      <w:r>
        <w:rPr>
          <w:sz w:val="24"/>
        </w:rPr>
        <w:t>Uji</w:t>
      </w:r>
      <w:r>
        <w:rPr>
          <w:spacing w:val="-5"/>
          <w:sz w:val="24"/>
        </w:rPr>
        <w:t> </w:t>
      </w:r>
      <w:r>
        <w:rPr>
          <w:spacing w:val="-2"/>
          <w:sz w:val="24"/>
        </w:rPr>
        <w:t>Hipotesis</w:t>
      </w:r>
    </w:p>
    <w:p>
      <w:pPr>
        <w:pStyle w:val="BodyText"/>
        <w:spacing w:line="470" w:lineRule="auto" w:before="264"/>
        <w:ind w:left="1081" w:right="863" w:firstLine="720"/>
      </w:pPr>
      <w:r>
        <w:rPr/>
        <w:t>Menurut (Juliandi et al., 2015) hipotesis adalah dugaan atau jawaban sementara dari pertanyaan yang ada pada perumusan masalah penelitian. Jadi dapat disimpulkan bahwa hipotesis diperoleh dengan memprediksi penelitian terdahulu sebagai referensi dalam pembuktian uji hipotesis berguna untuk mengetahui apakah secara parsial atau simultan memiliki hubungan antara X1, X2, X3 berpengaruh terhadap Y ada dua jenis koefesien yang dapat dilakukan yaitu dengan uji t dan uji. Nilai R 2 yang kecil berarti kemampuan variabel-variabel independen dalam menjelaskan variasi variabel dependen amat terbatas. Nilai yang mendekati satu berarti variabel-variabel</w:t>
      </w:r>
    </w:p>
    <w:p>
      <w:pPr>
        <w:pStyle w:val="ListParagraph"/>
        <w:numPr>
          <w:ilvl w:val="1"/>
          <w:numId w:val="9"/>
        </w:numPr>
        <w:tabs>
          <w:tab w:pos="1440" w:val="left" w:leader="none"/>
        </w:tabs>
        <w:spacing w:line="274" w:lineRule="exact" w:before="0" w:after="0"/>
        <w:ind w:left="1440" w:right="0" w:hanging="359"/>
        <w:jc w:val="both"/>
        <w:rPr>
          <w:sz w:val="24"/>
        </w:rPr>
      </w:pPr>
      <w:r>
        <w:rPr>
          <w:sz w:val="24"/>
        </w:rPr>
        <w:t>Uji</w:t>
      </w:r>
      <w:r>
        <w:rPr>
          <w:spacing w:val="-6"/>
          <w:sz w:val="24"/>
        </w:rPr>
        <w:t> </w:t>
      </w:r>
      <w:r>
        <w:rPr>
          <w:sz w:val="24"/>
        </w:rPr>
        <w:t>Signifikan</w:t>
      </w:r>
      <w:r>
        <w:rPr>
          <w:spacing w:val="-4"/>
          <w:sz w:val="24"/>
        </w:rPr>
        <w:t> </w:t>
      </w:r>
      <w:r>
        <w:rPr>
          <w:spacing w:val="-2"/>
          <w:sz w:val="24"/>
        </w:rPr>
        <w:t>Simultan</w:t>
      </w:r>
    </w:p>
    <w:p>
      <w:pPr>
        <w:pStyle w:val="BodyText"/>
        <w:spacing w:line="470" w:lineRule="auto" w:before="264"/>
        <w:ind w:left="1441" w:right="864"/>
      </w:pPr>
      <w:r>
        <w:rPr/>
        <w:t>Uji Signifikansi Simultan (uji statistik F) menguji ada tidaknya pengaruh secara bersama-sama dari seluruh variabel independen terhadap variabel dependen. Cara pengujian statistik F adalah sebagai berikut:</w:t>
      </w:r>
    </w:p>
    <w:p>
      <w:pPr>
        <w:pStyle w:val="ListParagraph"/>
        <w:numPr>
          <w:ilvl w:val="2"/>
          <w:numId w:val="9"/>
        </w:numPr>
        <w:tabs>
          <w:tab w:pos="2011" w:val="left" w:leader="none"/>
        </w:tabs>
        <w:spacing w:line="465" w:lineRule="auto" w:before="0" w:after="0"/>
        <w:ind w:left="2011" w:right="868" w:hanging="360"/>
        <w:jc w:val="both"/>
        <w:rPr>
          <w:sz w:val="24"/>
        </w:rPr>
      </w:pPr>
      <w:r>
        <w:rPr>
          <w:sz w:val="24"/>
        </w:rPr>
        <w:t>Jika tingkat signifikansi F yang diperoleh dari hasil pengolahan nilainya lebih kecil dari nilai signifikansi yang digunakan yaitu sebesar 5%, maka dapat disimpulkan bahwa semua variabel independen secara simultan berpengaruh terhadap variabel dependen.</w:t>
      </w:r>
    </w:p>
    <w:p>
      <w:pPr>
        <w:pStyle w:val="ListParagraph"/>
        <w:spacing w:after="0" w:line="465" w:lineRule="auto"/>
        <w:jc w:val="both"/>
        <w:rPr>
          <w:sz w:val="24"/>
        </w:rPr>
        <w:sectPr>
          <w:pgSz w:w="11910" w:h="16840"/>
          <w:pgMar w:header="0" w:footer="1007" w:top="1380" w:bottom="1200" w:left="1275" w:right="566"/>
        </w:sectPr>
      </w:pPr>
    </w:p>
    <w:p>
      <w:pPr>
        <w:pStyle w:val="ListParagraph"/>
        <w:numPr>
          <w:ilvl w:val="2"/>
          <w:numId w:val="9"/>
        </w:numPr>
        <w:tabs>
          <w:tab w:pos="2011" w:val="left" w:leader="none"/>
        </w:tabs>
        <w:spacing w:line="465" w:lineRule="auto" w:before="84" w:after="0"/>
        <w:ind w:left="2011" w:right="868" w:hanging="360"/>
        <w:jc w:val="both"/>
        <w:rPr>
          <w:sz w:val="24"/>
        </w:rPr>
      </w:pPr>
      <w:r>
        <w:rPr>
          <w:sz w:val="24"/>
        </w:rPr>
        <w:t>Jika tingkat signifikansi F yang diperoleh dari hasil pengolahan nilainya lebih besar dari nilai signifikansi yang digunakan yaitu sebesar 5%, maka dapat disimpulkan bahwa semua variabel independen secara simultan</w:t>
      </w:r>
      <w:r>
        <w:rPr>
          <w:spacing w:val="40"/>
          <w:sz w:val="24"/>
        </w:rPr>
        <w:t> </w:t>
      </w:r>
      <w:r>
        <w:rPr>
          <w:sz w:val="24"/>
        </w:rPr>
        <w:t>tidak berpengaruh terhadap variabel dependen.</w:t>
      </w:r>
    </w:p>
    <w:p>
      <w:pPr>
        <w:pStyle w:val="ListParagraph"/>
        <w:numPr>
          <w:ilvl w:val="1"/>
          <w:numId w:val="9"/>
        </w:numPr>
        <w:tabs>
          <w:tab w:pos="1441" w:val="left" w:leader="none"/>
        </w:tabs>
        <w:spacing w:line="470" w:lineRule="auto" w:before="1" w:after="0"/>
        <w:ind w:left="1441" w:right="867" w:hanging="360"/>
        <w:jc w:val="both"/>
        <w:rPr>
          <w:sz w:val="24"/>
        </w:rPr>
      </w:pPr>
      <w:r>
        <w:rPr>
          <w:sz w:val="24"/>
        </w:rPr>
        <w:t>Uji Signifikansi Parameter Individual Uji signifikansi parameter individual (uji statistik t) bertujuan untuk mengukur seberapa jauh pengaruh satu variabel independen terhadap variabel dependen . Cara pengujian statistik t adalah sebagai berikut:</w:t>
      </w:r>
    </w:p>
    <w:p>
      <w:pPr>
        <w:pStyle w:val="ListParagraph"/>
        <w:numPr>
          <w:ilvl w:val="2"/>
          <w:numId w:val="9"/>
        </w:numPr>
        <w:tabs>
          <w:tab w:pos="2011" w:val="left" w:leader="none"/>
        </w:tabs>
        <w:spacing w:line="465" w:lineRule="auto" w:before="0" w:after="0"/>
        <w:ind w:left="2011" w:right="865" w:hanging="360"/>
        <w:jc w:val="both"/>
        <w:rPr>
          <w:sz w:val="24"/>
        </w:rPr>
      </w:pPr>
      <w:r>
        <w:rPr>
          <w:sz w:val="24"/>
        </w:rPr>
        <w:t>Jika nilai signifikansi t dari masing-masing variabel yang diperoleh dari pengujian lebih kecil dari nilai signifikansi yang dipergunakan 34 yaitu sebesar 10%, maka secara parsial variabel independen berpengaruh terhadap variabel dependen.</w:t>
      </w:r>
    </w:p>
    <w:p>
      <w:pPr>
        <w:pStyle w:val="ListParagraph"/>
        <w:numPr>
          <w:ilvl w:val="2"/>
          <w:numId w:val="9"/>
        </w:numPr>
        <w:tabs>
          <w:tab w:pos="2011" w:val="left" w:leader="none"/>
        </w:tabs>
        <w:spacing w:line="465" w:lineRule="auto" w:before="4" w:after="0"/>
        <w:ind w:left="2011" w:right="865" w:hanging="360"/>
        <w:jc w:val="both"/>
        <w:rPr>
          <w:sz w:val="24"/>
        </w:rPr>
      </w:pPr>
      <w:r>
        <w:rPr>
          <w:sz w:val="24"/>
        </w:rPr>
        <w:t>Jika nilai signifikansi t dari masing-masing variabel yang diperoleh dari pengujian lebih besar dari nilai signifikansi yang dipergunakan yaitu sebesar 10%, maka secara parsial variabel independen tidak berpengaruh terhadap variabel dependen.</w:t>
      </w:r>
    </w:p>
    <w:p>
      <w:pPr>
        <w:pStyle w:val="ListParagraph"/>
        <w:spacing w:after="0" w:line="465" w:lineRule="auto"/>
        <w:jc w:val="both"/>
        <w:rPr>
          <w:sz w:val="24"/>
        </w:rPr>
        <w:sectPr>
          <w:pgSz w:w="11910" w:h="16840"/>
          <w:pgMar w:header="0" w:footer="1007" w:top="1360" w:bottom="1200" w:left="1275" w:right="566"/>
        </w:sectPr>
      </w:pPr>
    </w:p>
    <w:p>
      <w:pPr>
        <w:pStyle w:val="Heading1"/>
      </w:pPr>
      <w:r>
        <w:rPr/>
        <w:t>DAFTAR</w:t>
      </w:r>
      <w:r>
        <w:rPr>
          <w:b w:val="0"/>
          <w:spacing w:val="-1"/>
        </w:rPr>
        <w:t> </w:t>
      </w:r>
      <w:r>
        <w:rPr>
          <w:spacing w:val="-2"/>
        </w:rPr>
        <w:t>PUSTAKA</w:t>
      </w:r>
    </w:p>
    <w:p>
      <w:pPr>
        <w:pStyle w:val="BodyText"/>
        <w:spacing w:before="140"/>
        <w:jc w:val="left"/>
        <w:rPr>
          <w:b/>
          <w:sz w:val="26"/>
        </w:rPr>
      </w:pPr>
    </w:p>
    <w:p>
      <w:pPr>
        <w:pStyle w:val="BodyText"/>
        <w:spacing w:line="259" w:lineRule="auto"/>
        <w:ind w:left="886" w:right="866" w:hanging="721"/>
      </w:pPr>
      <w:r>
        <w:rPr/>
        <w:t>Abdillah, S. Y. (2014). Pengaruh Good Corporate Governance Pada Manajemen Laba ( Studi Empiris pada</w:t>
      </w:r>
      <w:r>
        <w:rPr>
          <w:spacing w:val="-1"/>
        </w:rPr>
        <w:t> </w:t>
      </w:r>
      <w:r>
        <w:rPr/>
        <w:t>Perusahaan Manufaktur yang terdaftar di</w:t>
      </w:r>
      <w:r>
        <w:rPr>
          <w:spacing w:val="-1"/>
        </w:rPr>
        <w:t> </w:t>
      </w:r>
      <w:r>
        <w:rPr/>
        <w:t>BEI tahun 2013-2014. </w:t>
      </w:r>
      <w:r>
        <w:rPr>
          <w:i/>
        </w:rPr>
        <w:t>Journal</w:t>
      </w:r>
      <w:r>
        <w:rPr/>
        <w:t> </w:t>
      </w:r>
      <w:r>
        <w:rPr>
          <w:i/>
        </w:rPr>
        <w:t>Riset</w:t>
      </w:r>
      <w:r>
        <w:rPr/>
        <w:t> </w:t>
      </w:r>
      <w:r>
        <w:rPr>
          <w:i/>
        </w:rPr>
        <w:t>Mahasiswa</w:t>
      </w:r>
      <w:r>
        <w:rPr/>
        <w:t> </w:t>
      </w:r>
      <w:r>
        <w:rPr>
          <w:i/>
        </w:rPr>
        <w:t>Akuntansi</w:t>
      </w:r>
      <w:r>
        <w:rPr/>
        <w:t> </w:t>
      </w:r>
      <w:r>
        <w:rPr>
          <w:i/>
        </w:rPr>
        <w:t>(JRMA)</w:t>
      </w:r>
      <w:r>
        <w:rPr/>
        <w:t>.</w:t>
      </w:r>
    </w:p>
    <w:p>
      <w:pPr>
        <w:pStyle w:val="BodyText"/>
        <w:spacing w:line="256" w:lineRule="auto" w:before="162"/>
        <w:ind w:left="886" w:right="879" w:hanging="721"/>
      </w:pPr>
      <w:r>
        <w:rPr/>
        <w:t>Agustia, Y. P. (2018). Pengaruh Ukuran Perusahaan, Umur Perusahaan, Leverage, dan Profitabilitas Terhadap Manajemen Laba. </w:t>
      </w:r>
      <w:r>
        <w:rPr>
          <w:i/>
        </w:rPr>
        <w:t>Jurnal</w:t>
      </w:r>
      <w:r>
        <w:rPr/>
        <w:t> </w:t>
      </w:r>
      <w:r>
        <w:rPr>
          <w:i/>
        </w:rPr>
        <w:t>Aset</w:t>
      </w:r>
      <w:r>
        <w:rPr/>
        <w:t> </w:t>
      </w:r>
      <w:r>
        <w:rPr>
          <w:i/>
        </w:rPr>
        <w:t>(Akuntansi</w:t>
      </w:r>
      <w:r>
        <w:rPr/>
        <w:t> </w:t>
      </w:r>
      <w:r>
        <w:rPr>
          <w:i/>
        </w:rPr>
        <w:t>Riset)</w:t>
      </w:r>
      <w:r>
        <w:rPr/>
        <w:t>.</w:t>
      </w:r>
    </w:p>
    <w:p>
      <w:pPr>
        <w:pStyle w:val="BodyText"/>
        <w:spacing w:line="261" w:lineRule="auto" w:before="164"/>
        <w:ind w:left="886" w:right="875" w:hanging="721"/>
      </w:pPr>
      <w:r>
        <w:rPr/>
        <w:t>Anindyanari, N. W. (2017). Faktor-faktor yang mempengaruhi audit delay. </w:t>
      </w:r>
      <w:r>
        <w:rPr>
          <w:i/>
        </w:rPr>
        <w:t>Universitas</w:t>
      </w:r>
      <w:r>
        <w:rPr/>
        <w:t> </w:t>
      </w:r>
      <w:r>
        <w:rPr>
          <w:i/>
          <w:spacing w:val="-2"/>
        </w:rPr>
        <w:t>Udayana</w:t>
      </w:r>
      <w:r>
        <w:rPr>
          <w:spacing w:val="-2"/>
        </w:rPr>
        <w:t>.</w:t>
      </w:r>
    </w:p>
    <w:p>
      <w:pPr>
        <w:pStyle w:val="BodyText"/>
        <w:spacing w:line="261" w:lineRule="auto" w:before="154"/>
        <w:ind w:left="886" w:right="875" w:hanging="721"/>
      </w:pPr>
      <w:r>
        <w:rPr/>
        <w:t>Anita, C. a. (2019). Pengaruh Profitabilitas, Solvabilitas, Dan Opini Auditor Terhadap Audit delay Dengan Ukuran Perusahaan Sebagai Variabel Pemoderasi. </w:t>
      </w:r>
      <w:r>
        <w:rPr>
          <w:i/>
        </w:rPr>
        <w:t>Jurnal</w:t>
      </w:r>
      <w:r>
        <w:rPr/>
        <w:t> </w:t>
      </w:r>
      <w:r>
        <w:rPr>
          <w:i/>
        </w:rPr>
        <w:t>Peta,</w:t>
      </w:r>
      <w:r>
        <w:rPr/>
        <w:t> </w:t>
      </w:r>
      <w:r>
        <w:rPr>
          <w:i/>
        </w:rPr>
        <w:t>4</w:t>
      </w:r>
      <w:r>
        <w:rPr/>
        <w:t>.</w:t>
      </w:r>
    </w:p>
    <w:p>
      <w:pPr>
        <w:pStyle w:val="BodyText"/>
        <w:spacing w:line="259" w:lineRule="auto" w:before="153"/>
        <w:ind w:left="886" w:right="877" w:hanging="721"/>
      </w:pPr>
      <w:r>
        <w:rPr/>
        <w:t>Apriadi, U. N. (2016). Pengaruh Ukuran Perusahaan, Umur Perusahaan, Umur Perusahaan</w:t>
      </w:r>
      <w:r>
        <w:rPr>
          <w:spacing w:val="40"/>
        </w:rPr>
        <w:t> </w:t>
      </w:r>
      <w:r>
        <w:rPr/>
        <w:t>Go Public, Auditor Internal, Solvabilitas, Profitabilitas, Dewan Komisaris Terhadap Audit Delay.</w:t>
      </w:r>
    </w:p>
    <w:p>
      <w:pPr>
        <w:pStyle w:val="BodyText"/>
        <w:spacing w:line="256" w:lineRule="auto" w:before="162"/>
        <w:ind w:left="886" w:right="879" w:hanging="721"/>
      </w:pPr>
      <w:r>
        <w:rPr/>
        <w:t>Apry Linda Diana SE., M. (2017). Pengaruh Ukuran Perusahaan, Umur Perusahaan, dan Opini Audit terhadap Audit Delay.</w:t>
      </w:r>
    </w:p>
    <w:p>
      <w:pPr>
        <w:pStyle w:val="BodyText"/>
        <w:spacing w:line="261" w:lineRule="auto" w:before="164"/>
        <w:ind w:left="886" w:right="866" w:hanging="721"/>
      </w:pPr>
      <w:r>
        <w:rPr/>
        <w:t>Aryaningsih, N. N. (2014). Pengaruh Total aset, Tingkat Solvabilitas Dan Opini Audit Pada Audit Delay.</w:t>
      </w:r>
    </w:p>
    <w:p>
      <w:pPr>
        <w:pStyle w:val="BodyText"/>
        <w:spacing w:line="261" w:lineRule="auto" w:before="154"/>
        <w:ind w:left="886" w:right="881" w:hanging="721"/>
      </w:pPr>
      <w:r>
        <w:rPr/>
        <w:t>Bursa</w:t>
      </w:r>
      <w:r>
        <w:rPr>
          <w:spacing w:val="-6"/>
        </w:rPr>
        <w:t> </w:t>
      </w:r>
      <w:r>
        <w:rPr/>
        <w:t>Efek</w:t>
      </w:r>
      <w:r>
        <w:rPr>
          <w:spacing w:val="-5"/>
        </w:rPr>
        <w:t> </w:t>
      </w:r>
      <w:r>
        <w:rPr/>
        <w:t>Indonesia.</w:t>
      </w:r>
      <w:r>
        <w:rPr>
          <w:spacing w:val="-5"/>
        </w:rPr>
        <w:t> </w:t>
      </w:r>
      <w:r>
        <w:rPr/>
        <w:t>Pengumuman</w:t>
      </w:r>
      <w:r>
        <w:rPr>
          <w:spacing w:val="-1"/>
        </w:rPr>
        <w:t> </w:t>
      </w:r>
      <w:r>
        <w:rPr/>
        <w:t>Penyampaian</w:t>
      </w:r>
      <w:r>
        <w:rPr>
          <w:spacing w:val="-1"/>
        </w:rPr>
        <w:t> </w:t>
      </w:r>
      <w:r>
        <w:rPr/>
        <w:t>Laporan</w:t>
      </w:r>
      <w:r>
        <w:rPr>
          <w:spacing w:val="-5"/>
        </w:rPr>
        <w:t> </w:t>
      </w:r>
      <w:r>
        <w:rPr/>
        <w:t>Keuangan</w:t>
      </w:r>
      <w:r>
        <w:rPr>
          <w:spacing w:val="-5"/>
        </w:rPr>
        <w:t> </w:t>
      </w:r>
      <w:r>
        <w:rPr/>
        <w:t>Auditan</w:t>
      </w:r>
      <w:r>
        <w:rPr>
          <w:spacing w:val="-1"/>
        </w:rPr>
        <w:t> </w:t>
      </w:r>
      <w:r>
        <w:rPr/>
        <w:t>yang</w:t>
      </w:r>
      <w:r>
        <w:rPr>
          <w:spacing w:val="-5"/>
        </w:rPr>
        <w:t> </w:t>
      </w:r>
      <w:r>
        <w:rPr/>
        <w:t>Berakhir per31 Desember 2019, 2. d. (t.thn.). </w:t>
      </w:r>
      <w:hyperlink r:id="rId12">
        <w:r>
          <w:rPr>
            <w:i/>
          </w:rPr>
          <w:t>www.idx.co.id</w:t>
        </w:r>
      </w:hyperlink>
      <w:r>
        <w:rPr/>
        <w:t> .</w:t>
      </w:r>
    </w:p>
    <w:p>
      <w:pPr>
        <w:spacing w:line="259" w:lineRule="auto" w:before="153"/>
        <w:ind w:left="886" w:right="868" w:hanging="721"/>
        <w:jc w:val="both"/>
        <w:rPr>
          <w:sz w:val="24"/>
        </w:rPr>
      </w:pPr>
      <w:r>
        <w:rPr>
          <w:sz w:val="24"/>
        </w:rPr>
        <w:t>Dewi, N. L. (2019). Pengaruh Rasio Likuiditas, Rasio Leverage Dan Rasio Profitabilitas Terhadap Financial Distress Pada Perusahaan Manufaktur. </w:t>
      </w:r>
      <w:r>
        <w:rPr>
          <w:i/>
          <w:sz w:val="24"/>
        </w:rPr>
        <w:t>Kumpulan</w:t>
      </w:r>
      <w:r>
        <w:rPr>
          <w:sz w:val="24"/>
        </w:rPr>
        <w:t> </w:t>
      </w:r>
      <w:r>
        <w:rPr>
          <w:i/>
          <w:sz w:val="24"/>
        </w:rPr>
        <w:t>Hasil</w:t>
      </w:r>
      <w:r>
        <w:rPr>
          <w:sz w:val="24"/>
        </w:rPr>
        <w:t> </w:t>
      </w:r>
      <w:r>
        <w:rPr>
          <w:i/>
          <w:sz w:val="24"/>
        </w:rPr>
        <w:t>Riset</w:t>
      </w:r>
      <w:r>
        <w:rPr>
          <w:sz w:val="24"/>
        </w:rPr>
        <w:t> </w:t>
      </w:r>
      <w:r>
        <w:rPr>
          <w:i/>
          <w:sz w:val="24"/>
        </w:rPr>
        <w:t>Mahasiswa</w:t>
      </w:r>
      <w:r>
        <w:rPr>
          <w:sz w:val="24"/>
        </w:rPr>
        <w:t> </w:t>
      </w:r>
      <w:r>
        <w:rPr>
          <w:i/>
          <w:sz w:val="24"/>
        </w:rPr>
        <w:t>Akuntansi</w:t>
      </w:r>
      <w:r>
        <w:rPr>
          <w:sz w:val="24"/>
        </w:rPr>
        <w:t> </w:t>
      </w:r>
      <w:r>
        <w:rPr>
          <w:i/>
          <w:sz w:val="24"/>
        </w:rPr>
        <w:t>(KHARISMA),</w:t>
      </w:r>
      <w:r>
        <w:rPr>
          <w:sz w:val="24"/>
        </w:rPr>
        <w:t> </w:t>
      </w:r>
      <w:r>
        <w:rPr>
          <w:i/>
          <w:sz w:val="24"/>
        </w:rPr>
        <w:t>1(1),</w:t>
      </w:r>
      <w:r>
        <w:rPr>
          <w:sz w:val="24"/>
        </w:rPr>
        <w:t> </w:t>
      </w:r>
      <w:r>
        <w:rPr>
          <w:i/>
          <w:sz w:val="24"/>
        </w:rPr>
        <w:t>322333</w:t>
      </w:r>
      <w:r>
        <w:rPr>
          <w:sz w:val="24"/>
        </w:rPr>
        <w:t>.</w:t>
      </w:r>
    </w:p>
    <w:p>
      <w:pPr>
        <w:pStyle w:val="BodyText"/>
        <w:spacing w:line="261" w:lineRule="auto" w:before="161"/>
        <w:ind w:left="886" w:right="880" w:hanging="721"/>
      </w:pPr>
      <w:r>
        <w:rPr/>
        <w:t>Diastiningsih, N. P. (2018). Spesialisasi Auditor Sebagai Pemoderasi Pengaruh Audit Tenure Dan Ukuran Kap Pada Audit Report Lag E-Jurnal Akuntansi, 18. 1230-1258.</w:t>
      </w:r>
    </w:p>
    <w:p>
      <w:pPr>
        <w:spacing w:line="259" w:lineRule="auto" w:before="154"/>
        <w:ind w:left="886" w:right="867" w:hanging="721"/>
        <w:jc w:val="both"/>
        <w:rPr>
          <w:sz w:val="24"/>
        </w:rPr>
      </w:pPr>
      <w:r>
        <w:rPr>
          <w:sz w:val="24"/>
        </w:rPr>
        <w:t>Jensen, M. C. (1976). Theory of the firm: Managerial behavior, agency costs and ownership structure. </w:t>
      </w:r>
      <w:r>
        <w:rPr>
          <w:i/>
          <w:sz w:val="24"/>
        </w:rPr>
        <w:t>Journal</w:t>
      </w:r>
      <w:r>
        <w:rPr>
          <w:sz w:val="24"/>
        </w:rPr>
        <w:t> </w:t>
      </w:r>
      <w:r>
        <w:rPr>
          <w:i/>
          <w:sz w:val="24"/>
        </w:rPr>
        <w:t>of</w:t>
      </w:r>
      <w:r>
        <w:rPr>
          <w:sz w:val="24"/>
        </w:rPr>
        <w:t> </w:t>
      </w:r>
      <w:r>
        <w:rPr>
          <w:i/>
          <w:sz w:val="24"/>
        </w:rPr>
        <w:t>Financial</w:t>
      </w:r>
      <w:r>
        <w:rPr>
          <w:sz w:val="24"/>
        </w:rPr>
        <w:t> </w:t>
      </w:r>
      <w:r>
        <w:rPr>
          <w:i/>
          <w:sz w:val="24"/>
        </w:rPr>
        <w:t>Economics.</w:t>
      </w:r>
      <w:r>
        <w:rPr>
          <w:sz w:val="24"/>
        </w:rPr>
        <w:t> </w:t>
      </w:r>
      <w:r>
        <w:rPr>
          <w:i/>
          <w:sz w:val="24"/>
        </w:rPr>
        <w:t>https://doi.org/10.1016/0304-</w:t>
      </w:r>
      <w:r>
        <w:rPr>
          <w:sz w:val="24"/>
        </w:rPr>
        <w:t> </w:t>
      </w:r>
      <w:r>
        <w:rPr>
          <w:i/>
          <w:sz w:val="24"/>
        </w:rPr>
        <w:t>405X(76)90026-X</w:t>
      </w:r>
      <w:r>
        <w:rPr>
          <w:sz w:val="24"/>
        </w:rPr>
        <w:t> .</w:t>
      </w:r>
    </w:p>
    <w:p>
      <w:pPr>
        <w:spacing w:line="259" w:lineRule="auto" w:before="161"/>
        <w:ind w:left="886" w:right="873" w:hanging="721"/>
        <w:jc w:val="both"/>
        <w:rPr>
          <w:sz w:val="24"/>
        </w:rPr>
      </w:pPr>
      <w:r>
        <w:rPr>
          <w:sz w:val="24"/>
        </w:rPr>
        <w:t>Hakiki, R. F. (2018). Analisis Faktor-Faktor yang Mempengaruhi Audit Delay Pada Perusahaan Jasa Keuangan di Bursa Efek Indonesia . </w:t>
      </w:r>
      <w:r>
        <w:rPr>
          <w:i/>
          <w:sz w:val="24"/>
        </w:rPr>
        <w:t>(Studi</w:t>
      </w:r>
      <w:r>
        <w:rPr>
          <w:sz w:val="24"/>
        </w:rPr>
        <w:t> </w:t>
      </w:r>
      <w:r>
        <w:rPr>
          <w:i/>
          <w:sz w:val="24"/>
        </w:rPr>
        <w:t>Empiris</w:t>
      </w:r>
      <w:r>
        <w:rPr>
          <w:sz w:val="24"/>
        </w:rPr>
        <w:t> </w:t>
      </w:r>
      <w:r>
        <w:rPr>
          <w:i/>
          <w:sz w:val="24"/>
        </w:rPr>
        <w:t>Pada</w:t>
      </w:r>
      <w:r>
        <w:rPr>
          <w:spacing w:val="40"/>
          <w:sz w:val="24"/>
        </w:rPr>
        <w:t> </w:t>
      </w:r>
      <w:r>
        <w:rPr>
          <w:i/>
          <w:sz w:val="24"/>
        </w:rPr>
        <w:t>Perusahaan</w:t>
      </w:r>
      <w:r>
        <w:rPr>
          <w:sz w:val="24"/>
        </w:rPr>
        <w:t> </w:t>
      </w:r>
      <w:r>
        <w:rPr>
          <w:i/>
          <w:sz w:val="24"/>
        </w:rPr>
        <w:t>Jasa</w:t>
      </w:r>
      <w:r>
        <w:rPr>
          <w:sz w:val="24"/>
        </w:rPr>
        <w:t> </w:t>
      </w:r>
      <w:r>
        <w:rPr>
          <w:i/>
          <w:sz w:val="24"/>
        </w:rPr>
        <w:t>Keuangan</w:t>
      </w:r>
      <w:r>
        <w:rPr>
          <w:sz w:val="24"/>
        </w:rPr>
        <w:t> </w:t>
      </w:r>
      <w:r>
        <w:rPr>
          <w:i/>
          <w:sz w:val="24"/>
        </w:rPr>
        <w:t>yang</w:t>
      </w:r>
      <w:r>
        <w:rPr>
          <w:sz w:val="24"/>
        </w:rPr>
        <w:t> </w:t>
      </w:r>
      <w:r>
        <w:rPr>
          <w:i/>
          <w:sz w:val="24"/>
        </w:rPr>
        <w:t>Listing</w:t>
      </w:r>
      <w:r>
        <w:rPr>
          <w:sz w:val="24"/>
        </w:rPr>
        <w:t> </w:t>
      </w:r>
      <w:r>
        <w:rPr>
          <w:i/>
          <w:sz w:val="24"/>
        </w:rPr>
        <w:t>Di</w:t>
      </w:r>
      <w:r>
        <w:rPr>
          <w:sz w:val="24"/>
        </w:rPr>
        <w:t> </w:t>
      </w:r>
      <w:r>
        <w:rPr>
          <w:i/>
          <w:sz w:val="24"/>
        </w:rPr>
        <w:t>BEI</w:t>
      </w:r>
      <w:r>
        <w:rPr>
          <w:sz w:val="24"/>
        </w:rPr>
        <w:t> </w:t>
      </w:r>
      <w:r>
        <w:rPr>
          <w:i/>
          <w:sz w:val="24"/>
        </w:rPr>
        <w:t>2012-2016)</w:t>
      </w:r>
      <w:r>
        <w:rPr>
          <w:sz w:val="24"/>
        </w:rPr>
        <w:t>.</w:t>
      </w:r>
    </w:p>
    <w:p>
      <w:pPr>
        <w:pStyle w:val="BodyText"/>
        <w:spacing w:line="256" w:lineRule="auto" w:before="162"/>
        <w:ind w:left="886" w:right="880" w:hanging="721"/>
      </w:pPr>
      <w:r>
        <w:rPr/>
        <w:t>Haryani, J. d. (2014). Pengaruh Ukuran Perusahaan, Komite Audit, Penerapan International Financial Reporting Standards Dan Kepemilikan Publik Pada Audit Delay.</w:t>
      </w:r>
    </w:p>
    <w:p>
      <w:pPr>
        <w:pStyle w:val="BodyText"/>
        <w:spacing w:line="259" w:lineRule="auto" w:before="164"/>
        <w:ind w:left="886" w:right="869" w:hanging="721"/>
      </w:pPr>
      <w:r>
        <w:rPr/>
        <w:t>Juanita, G. (2012). Pengaruh Ukuran Kantor Akuntan Publik, Kepemilikan, Laba Rugi,Profitabilitas dan Solvabilitas Terhadap Audit Report Lag. </w:t>
      </w:r>
      <w:r>
        <w:rPr>
          <w:i/>
        </w:rPr>
        <w:t>Jurnal</w:t>
      </w:r>
      <w:r>
        <w:rPr/>
        <w:t> </w:t>
      </w:r>
      <w:r>
        <w:rPr>
          <w:i/>
        </w:rPr>
        <w:t>Bisnis</w:t>
      </w:r>
      <w:r>
        <w:rPr/>
        <w:t> </w:t>
      </w:r>
      <w:r>
        <w:rPr>
          <w:i/>
        </w:rPr>
        <w:t>dan</w:t>
      </w:r>
      <w:r>
        <w:rPr/>
        <w:t> </w:t>
      </w:r>
      <w:r>
        <w:rPr>
          <w:i/>
        </w:rPr>
        <w:t>Akuntansi,</w:t>
      </w:r>
      <w:r>
        <w:rPr/>
        <w:t> </w:t>
      </w:r>
      <w:r>
        <w:rPr>
          <w:i/>
        </w:rPr>
        <w:t>14</w:t>
      </w:r>
      <w:r>
        <w:rPr/>
        <w:t>, 31-40.</w:t>
      </w:r>
    </w:p>
    <w:p>
      <w:pPr>
        <w:pStyle w:val="BodyText"/>
        <w:spacing w:line="261" w:lineRule="auto" w:before="156"/>
        <w:ind w:left="886" w:right="874" w:hanging="721"/>
      </w:pPr>
      <w:r>
        <w:rPr/>
        <w:t>Luh Komang Adhika Wijasari, I. G. (2021). Faktor-Faktor yang Mempengaruhi Fenomena Audit Delay di Bursa Efek Indonesia .</w:t>
      </w:r>
    </w:p>
    <w:p>
      <w:pPr>
        <w:pStyle w:val="BodyText"/>
        <w:spacing w:after="0" w:line="261" w:lineRule="auto"/>
        <w:sectPr>
          <w:pgSz w:w="11910" w:h="16840"/>
          <w:pgMar w:header="0" w:footer="1007" w:top="1380" w:bottom="1200" w:left="1275" w:right="566"/>
        </w:sectPr>
      </w:pPr>
    </w:p>
    <w:p>
      <w:pPr>
        <w:spacing w:line="259" w:lineRule="auto" w:before="66"/>
        <w:ind w:left="886" w:right="872" w:hanging="721"/>
        <w:jc w:val="both"/>
        <w:rPr>
          <w:sz w:val="24"/>
        </w:rPr>
      </w:pPr>
      <w:r>
        <w:rPr>
          <w:sz w:val="24"/>
        </w:rPr>
        <w:t>Maya Widyana Dewi1, L. K. (2020). Pengaruh Ukuran Perusahaan, Solvabilitas, Laba Rugi Dan Umur Perusahaan Terhadap Audit Delay . </w:t>
      </w:r>
      <w:r>
        <w:rPr>
          <w:i/>
          <w:sz w:val="24"/>
        </w:rPr>
        <w:t>Proceeding</w:t>
      </w:r>
      <w:r>
        <w:rPr>
          <w:sz w:val="24"/>
        </w:rPr>
        <w:t> </w:t>
      </w:r>
      <w:r>
        <w:rPr>
          <w:i/>
          <w:sz w:val="24"/>
        </w:rPr>
        <w:t>Seminar</w:t>
      </w:r>
      <w:r>
        <w:rPr>
          <w:sz w:val="24"/>
        </w:rPr>
        <w:t> </w:t>
      </w:r>
      <w:r>
        <w:rPr>
          <w:i/>
          <w:sz w:val="24"/>
        </w:rPr>
        <w:t>Nasional</w:t>
      </w:r>
      <w:r>
        <w:rPr>
          <w:sz w:val="24"/>
        </w:rPr>
        <w:t> </w:t>
      </w:r>
      <w:r>
        <w:rPr>
          <w:i/>
          <w:sz w:val="24"/>
        </w:rPr>
        <w:t>&amp;</w:t>
      </w:r>
      <w:r>
        <w:rPr>
          <w:sz w:val="24"/>
        </w:rPr>
        <w:t> </w:t>
      </w:r>
      <w:r>
        <w:rPr>
          <w:i/>
          <w:sz w:val="24"/>
        </w:rPr>
        <w:t>Call</w:t>
      </w:r>
      <w:r>
        <w:rPr>
          <w:sz w:val="24"/>
        </w:rPr>
        <w:t> </w:t>
      </w:r>
      <w:r>
        <w:rPr>
          <w:i/>
          <w:sz w:val="24"/>
        </w:rPr>
        <w:t>For</w:t>
      </w:r>
      <w:r>
        <w:rPr>
          <w:sz w:val="24"/>
        </w:rPr>
        <w:t> </w:t>
      </w:r>
      <w:r>
        <w:rPr>
          <w:i/>
          <w:sz w:val="24"/>
        </w:rPr>
        <w:t>Papers</w:t>
      </w:r>
      <w:r>
        <w:rPr>
          <w:sz w:val="24"/>
        </w:rPr>
        <w:t> , 102-124.</w:t>
      </w:r>
    </w:p>
    <w:p>
      <w:pPr>
        <w:pStyle w:val="BodyText"/>
        <w:spacing w:line="256" w:lineRule="auto" w:before="161"/>
        <w:ind w:left="886" w:right="866" w:hanging="721"/>
      </w:pPr>
      <w:r>
        <w:rPr/>
        <w:t>Nova Hari Setyawan, R. R. (2021). Faktor-Faktor Yang Mempengaruhi Audit Delay . </w:t>
      </w:r>
      <w:r>
        <w:rPr>
          <w:i/>
        </w:rPr>
        <w:t>Jurnal</w:t>
      </w:r>
      <w:r>
        <w:rPr/>
        <w:t> </w:t>
      </w:r>
      <w:r>
        <w:rPr>
          <w:i/>
          <w:spacing w:val="-2"/>
        </w:rPr>
        <w:t>Proaksi</w:t>
      </w:r>
      <w:r>
        <w:rPr>
          <w:spacing w:val="-2"/>
        </w:rPr>
        <w:t>.</w:t>
      </w:r>
    </w:p>
    <w:p>
      <w:pPr>
        <w:spacing w:line="256" w:lineRule="auto" w:before="165"/>
        <w:ind w:left="886" w:right="867" w:hanging="721"/>
        <w:jc w:val="both"/>
        <w:rPr>
          <w:sz w:val="24"/>
        </w:rPr>
      </w:pPr>
      <w:r>
        <w:rPr>
          <w:sz w:val="24"/>
        </w:rPr>
        <w:t>Prabowo, P. P. (2013). Faktor-faktor yang Mempengaruhi Audit Delay. </w:t>
      </w:r>
      <w:r>
        <w:rPr>
          <w:i/>
          <w:sz w:val="24"/>
        </w:rPr>
        <w:t>Diponegoro</w:t>
      </w:r>
      <w:r>
        <w:rPr>
          <w:sz w:val="24"/>
        </w:rPr>
        <w:t> </w:t>
      </w:r>
      <w:r>
        <w:rPr>
          <w:i/>
          <w:sz w:val="24"/>
        </w:rPr>
        <w:t>Journal</w:t>
      </w:r>
      <w:r>
        <w:rPr>
          <w:sz w:val="24"/>
        </w:rPr>
        <w:t> </w:t>
      </w:r>
      <w:r>
        <w:rPr>
          <w:i/>
          <w:sz w:val="24"/>
        </w:rPr>
        <w:t>of</w:t>
      </w:r>
      <w:r>
        <w:rPr>
          <w:sz w:val="24"/>
        </w:rPr>
        <w:t> </w:t>
      </w:r>
      <w:r>
        <w:rPr>
          <w:i/>
          <w:sz w:val="24"/>
        </w:rPr>
        <w:t>Accounting</w:t>
      </w:r>
      <w:r>
        <w:rPr>
          <w:sz w:val="24"/>
        </w:rPr>
        <w:t>, 259-272.</w:t>
      </w:r>
    </w:p>
    <w:p>
      <w:pPr>
        <w:pStyle w:val="BodyText"/>
        <w:spacing w:line="259" w:lineRule="auto" w:before="165"/>
        <w:ind w:left="886" w:right="875" w:hanging="721"/>
      </w:pPr>
      <w:r>
        <w:rPr/>
        <w:t>Puspitasari, E. d. (2012). Pengaruh Karakteristik Peusahaan Terhadap Lamanya Waktu Penyelesaian Audit (Audit Delay) Pada Perusahaan Manufaktur yang Terdaftar Di Bursa Efek Indonesia.</w:t>
      </w:r>
    </w:p>
    <w:p>
      <w:pPr>
        <w:spacing w:line="256" w:lineRule="auto" w:before="161"/>
        <w:ind w:left="886" w:right="883" w:hanging="721"/>
        <w:jc w:val="both"/>
        <w:rPr>
          <w:sz w:val="24"/>
        </w:rPr>
      </w:pPr>
      <w:r>
        <w:rPr>
          <w:sz w:val="24"/>
        </w:rPr>
        <w:t>Rahmawati, S. E. (2015). Pengaruh Faktor Internal Dan EKsternal Perusahaan Terhadap Audit delay. </w:t>
      </w:r>
      <w:r>
        <w:rPr>
          <w:i/>
          <w:sz w:val="24"/>
        </w:rPr>
        <w:t>Jurnal</w:t>
      </w:r>
      <w:r>
        <w:rPr>
          <w:sz w:val="24"/>
        </w:rPr>
        <w:t> </w:t>
      </w:r>
      <w:r>
        <w:rPr>
          <w:i/>
          <w:sz w:val="24"/>
        </w:rPr>
        <w:t>Ilmu</w:t>
      </w:r>
      <w:r>
        <w:rPr>
          <w:sz w:val="24"/>
        </w:rPr>
        <w:t> </w:t>
      </w:r>
      <w:r>
        <w:rPr>
          <w:i/>
          <w:sz w:val="24"/>
        </w:rPr>
        <w:t>dan</w:t>
      </w:r>
      <w:r>
        <w:rPr>
          <w:sz w:val="24"/>
        </w:rPr>
        <w:t> </w:t>
      </w:r>
      <w:r>
        <w:rPr>
          <w:i/>
          <w:sz w:val="24"/>
        </w:rPr>
        <w:t>Riset</w:t>
      </w:r>
      <w:r>
        <w:rPr>
          <w:sz w:val="24"/>
        </w:rPr>
        <w:t> </w:t>
      </w:r>
      <w:r>
        <w:rPr>
          <w:i/>
          <w:sz w:val="24"/>
        </w:rPr>
        <w:t>Akuntansi</w:t>
      </w:r>
      <w:r>
        <w:rPr>
          <w:sz w:val="24"/>
        </w:rPr>
        <w:t>.</w:t>
      </w:r>
    </w:p>
    <w:p>
      <w:pPr>
        <w:pStyle w:val="BodyText"/>
        <w:spacing w:line="259" w:lineRule="auto" w:before="165"/>
        <w:ind w:left="886" w:right="881" w:hanging="721"/>
      </w:pPr>
      <w:r>
        <w:rPr/>
        <w:t>Regilia. (2018). Pengaruh Ukuran Perusahaan, Solvabilitas, Laba/(Rugi) Operasi, Dan Opini Auditor Terhadap Audit Delay (Studi Pada Perusahaan Sektor Pertambangan Yang Terdaftar Di BEI Periode 2010-2012). </w:t>
      </w:r>
      <w:r>
        <w:rPr>
          <w:i/>
        </w:rPr>
        <w:t>Jurnal</w:t>
      </w:r>
      <w:r>
        <w:rPr/>
        <w:t> </w:t>
      </w:r>
      <w:r>
        <w:rPr>
          <w:i/>
        </w:rPr>
        <w:t>Bina</w:t>
      </w:r>
      <w:r>
        <w:rPr/>
        <w:t> </w:t>
      </w:r>
      <w:r>
        <w:rPr>
          <w:i/>
        </w:rPr>
        <w:t>Akuntansi,</w:t>
      </w:r>
      <w:r>
        <w:rPr/>
        <w:t> </w:t>
      </w:r>
      <w:r>
        <w:rPr>
          <w:i/>
        </w:rPr>
        <w:t>5</w:t>
      </w:r>
      <w:r>
        <w:rPr/>
        <w:t>, 21 - 43.</w:t>
      </w:r>
    </w:p>
    <w:p>
      <w:pPr>
        <w:pStyle w:val="BodyText"/>
        <w:spacing w:line="261" w:lineRule="auto" w:before="155"/>
        <w:ind w:left="886" w:right="876" w:hanging="721"/>
      </w:pPr>
      <w:r>
        <w:rPr/>
        <w:t>Rina Ani Sapariyah, Ridwan Wahyudi.(2020). Audit Delay Yang Dipengaruhi Oleh Kinerja Keuangan Perusahaan. </w:t>
      </w:r>
      <w:r>
        <w:rPr>
          <w:i/>
        </w:rPr>
        <w:t>Jurnal</w:t>
      </w:r>
      <w:r>
        <w:rPr/>
        <w:t> </w:t>
      </w:r>
      <w:r>
        <w:rPr>
          <w:i/>
        </w:rPr>
        <w:t>Ekonomi</w:t>
      </w:r>
      <w:r>
        <w:rPr/>
        <w:t> </w:t>
      </w:r>
      <w:r>
        <w:rPr>
          <w:i/>
        </w:rPr>
        <w:t>Dan</w:t>
      </w:r>
      <w:r>
        <w:rPr/>
        <w:t> </w:t>
      </w:r>
      <w:r>
        <w:rPr>
          <w:i/>
        </w:rPr>
        <w:t>Perbankan,</w:t>
      </w:r>
      <w:r>
        <w:rPr/>
        <w:t> </w:t>
      </w:r>
      <w:r>
        <w:rPr>
          <w:i/>
        </w:rPr>
        <w:t>5</w:t>
      </w:r>
      <w:r>
        <w:rPr/>
        <w:t>.</w:t>
      </w:r>
    </w:p>
    <w:p>
      <w:pPr>
        <w:pStyle w:val="BodyText"/>
        <w:spacing w:line="256" w:lineRule="auto" w:before="159"/>
        <w:ind w:left="886" w:right="876" w:hanging="721"/>
      </w:pPr>
      <w:r>
        <w:rPr/>
        <w:t>Santoso, F. K. (2012). Analisis Faktor-Faktor yang Mempengaruhi Audit Delay Pada Perusahaan Di Sektor Keuangan.</w:t>
      </w:r>
    </w:p>
    <w:p>
      <w:pPr>
        <w:pStyle w:val="BodyText"/>
        <w:spacing w:before="165"/>
        <w:ind w:left="165"/>
        <w:jc w:val="left"/>
      </w:pPr>
      <w:r>
        <w:rPr/>
        <w:t>Subekti,</w:t>
      </w:r>
      <w:r>
        <w:rPr>
          <w:spacing w:val="24"/>
        </w:rPr>
        <w:t> </w:t>
      </w:r>
      <w:r>
        <w:rPr/>
        <w:t>I.</w:t>
      </w:r>
      <w:r>
        <w:rPr>
          <w:spacing w:val="26"/>
        </w:rPr>
        <w:t> </w:t>
      </w:r>
      <w:r>
        <w:rPr/>
        <w:t>&amp;.</w:t>
      </w:r>
      <w:r>
        <w:rPr>
          <w:spacing w:val="26"/>
        </w:rPr>
        <w:t> </w:t>
      </w:r>
      <w:r>
        <w:rPr/>
        <w:t>(2004).</w:t>
      </w:r>
      <w:r>
        <w:rPr>
          <w:spacing w:val="28"/>
        </w:rPr>
        <w:t> </w:t>
      </w:r>
      <w:r>
        <w:rPr/>
        <w:t>.</w:t>
      </w:r>
      <w:r>
        <w:rPr>
          <w:spacing w:val="26"/>
        </w:rPr>
        <w:t> </w:t>
      </w:r>
      <w:r>
        <w:rPr/>
        <w:t>Faktor–Faktor</w:t>
      </w:r>
      <w:r>
        <w:rPr>
          <w:spacing w:val="26"/>
        </w:rPr>
        <w:t> </w:t>
      </w:r>
      <w:r>
        <w:rPr/>
        <w:t>Yang</w:t>
      </w:r>
      <w:r>
        <w:rPr>
          <w:spacing w:val="27"/>
        </w:rPr>
        <w:t> </w:t>
      </w:r>
      <w:r>
        <w:rPr/>
        <w:t>Mempengaruhi</w:t>
      </w:r>
      <w:r>
        <w:rPr>
          <w:spacing w:val="25"/>
        </w:rPr>
        <w:t> </w:t>
      </w:r>
      <w:r>
        <w:rPr/>
        <w:t>Audit</w:t>
      </w:r>
      <w:r>
        <w:rPr>
          <w:spacing w:val="25"/>
        </w:rPr>
        <w:t> </w:t>
      </w:r>
      <w:r>
        <w:rPr/>
        <w:t>Report</w:t>
      </w:r>
      <w:r>
        <w:rPr>
          <w:spacing w:val="26"/>
        </w:rPr>
        <w:t> </w:t>
      </w:r>
      <w:r>
        <w:rPr/>
        <w:t>lag</w:t>
      </w:r>
      <w:r>
        <w:rPr>
          <w:spacing w:val="26"/>
        </w:rPr>
        <w:t> </w:t>
      </w:r>
      <w:r>
        <w:rPr/>
        <w:t>di</w:t>
      </w:r>
      <w:r>
        <w:rPr>
          <w:spacing w:val="26"/>
        </w:rPr>
        <w:t> </w:t>
      </w:r>
      <w:r>
        <w:rPr>
          <w:spacing w:val="-2"/>
        </w:rPr>
        <w:t>Indonesia.</w:t>
      </w:r>
    </w:p>
    <w:p>
      <w:pPr>
        <w:spacing w:before="19"/>
        <w:ind w:left="886" w:right="0" w:firstLine="0"/>
        <w:jc w:val="left"/>
        <w:rPr>
          <w:sz w:val="24"/>
        </w:rPr>
      </w:pPr>
      <w:r>
        <w:rPr>
          <w:i/>
          <w:sz w:val="24"/>
        </w:rPr>
        <w:t>Simposium</w:t>
      </w:r>
      <w:r>
        <w:rPr>
          <w:spacing w:val="-3"/>
          <w:sz w:val="24"/>
        </w:rPr>
        <w:t> </w:t>
      </w:r>
      <w:r>
        <w:rPr>
          <w:i/>
          <w:sz w:val="24"/>
        </w:rPr>
        <w:t>nasional</w:t>
      </w:r>
      <w:r>
        <w:rPr>
          <w:spacing w:val="-5"/>
          <w:sz w:val="24"/>
        </w:rPr>
        <w:t> </w:t>
      </w:r>
      <w:r>
        <w:rPr>
          <w:i/>
          <w:sz w:val="24"/>
        </w:rPr>
        <w:t>akuntansi</w:t>
      </w:r>
      <w:r>
        <w:rPr>
          <w:spacing w:val="-4"/>
          <w:sz w:val="24"/>
        </w:rPr>
        <w:t> </w:t>
      </w:r>
      <w:r>
        <w:rPr>
          <w:i/>
          <w:sz w:val="24"/>
        </w:rPr>
        <w:t>VII</w:t>
      </w:r>
      <w:r>
        <w:rPr>
          <w:spacing w:val="-3"/>
          <w:sz w:val="24"/>
        </w:rPr>
        <w:t> </w:t>
      </w:r>
      <w:r>
        <w:rPr>
          <w:i/>
          <w:sz w:val="24"/>
        </w:rPr>
        <w:t>denpasar-bali</w:t>
      </w:r>
      <w:r>
        <w:rPr>
          <w:sz w:val="24"/>
        </w:rPr>
        <w:t>,</w:t>
      </w:r>
      <w:r>
        <w:rPr>
          <w:spacing w:val="-3"/>
          <w:sz w:val="24"/>
        </w:rPr>
        <w:t> </w:t>
      </w:r>
      <w:r>
        <w:rPr>
          <w:sz w:val="24"/>
        </w:rPr>
        <w:t>2-</w:t>
      </w:r>
      <w:r>
        <w:rPr>
          <w:spacing w:val="-5"/>
          <w:sz w:val="24"/>
        </w:rPr>
        <w:t>5.</w:t>
      </w:r>
    </w:p>
    <w:p>
      <w:pPr>
        <w:pStyle w:val="BodyText"/>
        <w:spacing w:line="256" w:lineRule="auto" w:before="184"/>
        <w:ind w:left="886" w:right="883" w:hanging="721"/>
      </w:pPr>
      <w:r>
        <w:rPr/>
        <w:t>Sumartini, N. K. (2014). Pengaruh Opini Audit, Solvabilitas, Ukuran KAP dan Laba Rugi Pada Audit Report Lag.</w:t>
      </w:r>
    </w:p>
    <w:p>
      <w:pPr>
        <w:spacing w:line="261" w:lineRule="auto" w:before="165"/>
        <w:ind w:left="886" w:right="871" w:hanging="721"/>
        <w:jc w:val="both"/>
        <w:rPr>
          <w:sz w:val="24"/>
        </w:rPr>
      </w:pPr>
      <w:r>
        <w:rPr>
          <w:sz w:val="24"/>
        </w:rPr>
        <w:t>Susanti, E. (2021). Pengaruh Profitabilitas dan Solvabilitas terhadap Audit Delay. </w:t>
      </w:r>
      <w:r>
        <w:rPr>
          <w:i/>
          <w:sz w:val="24"/>
        </w:rPr>
        <w:t>Jurnal</w:t>
      </w:r>
      <w:r>
        <w:rPr>
          <w:sz w:val="24"/>
        </w:rPr>
        <w:t> </w:t>
      </w:r>
      <w:r>
        <w:rPr>
          <w:i/>
          <w:sz w:val="24"/>
        </w:rPr>
        <w:t>Ekonomi</w:t>
      </w:r>
      <w:r>
        <w:rPr>
          <w:sz w:val="24"/>
        </w:rPr>
        <w:t> </w:t>
      </w:r>
      <w:r>
        <w:rPr>
          <w:i/>
          <w:sz w:val="24"/>
        </w:rPr>
        <w:t>KIAT,</w:t>
      </w:r>
      <w:r>
        <w:rPr>
          <w:sz w:val="24"/>
        </w:rPr>
        <w:t> </w:t>
      </w:r>
      <w:r>
        <w:rPr>
          <w:i/>
          <w:sz w:val="24"/>
        </w:rPr>
        <w:t>Vol.</w:t>
      </w:r>
      <w:r>
        <w:rPr>
          <w:sz w:val="24"/>
        </w:rPr>
        <w:t> </w:t>
      </w:r>
      <w:r>
        <w:rPr>
          <w:i/>
          <w:sz w:val="24"/>
        </w:rPr>
        <w:t>32</w:t>
      </w:r>
      <w:r>
        <w:rPr>
          <w:sz w:val="24"/>
        </w:rPr>
        <w:t>.</w:t>
      </w:r>
    </w:p>
    <w:p>
      <w:pPr>
        <w:pStyle w:val="BodyText"/>
        <w:spacing w:line="261" w:lineRule="auto" w:before="153"/>
        <w:ind w:left="886" w:right="875" w:hanging="721"/>
      </w:pPr>
      <w:r>
        <w:rPr/>
        <w:t>Susanti, E. (2021). Pengaruh Profitabilitas danSolvabilitas terhadap Audit Delay di Bursa Efek Indonesia. </w:t>
      </w:r>
      <w:r>
        <w:rPr>
          <w:i/>
        </w:rPr>
        <w:t>Jurnal</w:t>
      </w:r>
      <w:r>
        <w:rPr/>
        <w:t> </w:t>
      </w:r>
      <w:r>
        <w:rPr>
          <w:i/>
        </w:rPr>
        <w:t>Ekonomi</w:t>
      </w:r>
      <w:r>
        <w:rPr/>
        <w:t> </w:t>
      </w:r>
      <w:r>
        <w:rPr>
          <w:i/>
        </w:rPr>
        <w:t>KIAT</w:t>
      </w:r>
      <w:r>
        <w:rPr/>
        <w:t>.</w:t>
      </w:r>
    </w:p>
    <w:p>
      <w:pPr>
        <w:spacing w:line="259" w:lineRule="auto" w:before="154"/>
        <w:ind w:left="886" w:right="872" w:hanging="721"/>
        <w:jc w:val="both"/>
        <w:rPr>
          <w:sz w:val="24"/>
        </w:rPr>
      </w:pPr>
      <w:r>
        <w:rPr>
          <w:sz w:val="24"/>
        </w:rPr>
        <w:t>Verawati, N. M. (2016). Pengaruh Pergantian Auditor, Reputasi KAP, Opini Audit, dan Komite Audit pada Audit Delay. </w:t>
      </w:r>
      <w:r>
        <w:rPr>
          <w:i/>
          <w:sz w:val="24"/>
        </w:rPr>
        <w:t>E-Jurnal</w:t>
      </w:r>
      <w:r>
        <w:rPr>
          <w:sz w:val="24"/>
        </w:rPr>
        <w:t> </w:t>
      </w:r>
      <w:r>
        <w:rPr>
          <w:i/>
          <w:sz w:val="24"/>
        </w:rPr>
        <w:t>Akuntansi</w:t>
      </w:r>
      <w:r>
        <w:rPr>
          <w:sz w:val="24"/>
        </w:rPr>
        <w:t> </w:t>
      </w:r>
      <w:r>
        <w:rPr>
          <w:i/>
          <w:sz w:val="24"/>
        </w:rPr>
        <w:t>Universitas</w:t>
      </w:r>
      <w:r>
        <w:rPr>
          <w:sz w:val="24"/>
        </w:rPr>
        <w:t> </w:t>
      </w:r>
      <w:r>
        <w:rPr>
          <w:i/>
          <w:sz w:val="24"/>
        </w:rPr>
        <w:t>Udayana,</w:t>
      </w:r>
      <w:r>
        <w:rPr>
          <w:sz w:val="24"/>
        </w:rPr>
        <w:t> </w:t>
      </w:r>
      <w:r>
        <w:rPr>
          <w:i/>
          <w:sz w:val="24"/>
        </w:rPr>
        <w:t>17(2)</w:t>
      </w:r>
      <w:r>
        <w:rPr>
          <w:sz w:val="24"/>
        </w:rPr>
        <w:t>, </w:t>
      </w:r>
      <w:r>
        <w:rPr>
          <w:spacing w:val="-2"/>
          <w:sz w:val="24"/>
        </w:rPr>
        <w:t>1083-1111.</w:t>
      </w:r>
    </w:p>
    <w:p>
      <w:pPr>
        <w:pStyle w:val="BodyText"/>
        <w:spacing w:line="261" w:lineRule="auto" w:before="161"/>
        <w:ind w:left="886" w:right="883" w:hanging="721"/>
      </w:pPr>
      <w:r>
        <w:rPr/>
        <w:t>Wulandari, D. A. (2017). Pengaruh Ukuran Perusahaan, Laba Perusahaan, Profitabilitas, Solvabilitas, Opini Auditor Dan Ukuran KAP Terhadap Audit Delay.</w:t>
      </w:r>
    </w:p>
    <w:sectPr>
      <w:pgSz w:w="11910" w:h="16840"/>
      <w:pgMar w:header="0" w:footer="1007" w:top="1380" w:bottom="1200" w:left="127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6986240">
              <wp:simplePos x="0" y="0"/>
              <wp:positionH relativeFrom="page">
                <wp:posOffset>3697338</wp:posOffset>
              </wp:positionH>
              <wp:positionV relativeFrom="page">
                <wp:posOffset>9914564</wp:posOffset>
              </wp:positionV>
              <wp:extent cx="16510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 cy="180340"/>
                      </a:xfrm>
                      <a:prstGeom prst="rect">
                        <a:avLst/>
                      </a:prstGeom>
                    </wps:spPr>
                    <wps:txbx>
                      <w:txbxContent>
                        <w:p>
                          <w:pPr>
                            <w:spacing w:before="1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128998pt;margin-top:780.674377pt;width:13pt;height:14.2pt;mso-position-horizontal-relative:page;mso-position-vertical-relative:page;z-index:-16330240" type="#_x0000_t202" id="docshape1" filled="false" stroked="false">
              <v:textbox inset="0,0,0,0">
                <w:txbxContent>
                  <w:p>
                    <w:pPr>
                      <w:spacing w:before="1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126"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385" w:hanging="225"/>
        <w:jc w:val="left"/>
      </w:pPr>
      <w:rPr>
        <w:rFonts w:hint="default" w:ascii="Times New Roman" w:hAnsi="Times New Roman" w:eastAsia="Times New Roman" w:cs="Times New Roman"/>
        <w:b w:val="0"/>
        <w:bCs w:val="0"/>
        <w:i w:val="0"/>
        <w:iCs w:val="0"/>
        <w:spacing w:val="-2"/>
        <w:w w:val="100"/>
        <w:sz w:val="24"/>
        <w:szCs w:val="24"/>
        <w:lang w:val="id" w:eastAsia="en-US" w:bidi="ar-SA"/>
      </w:rPr>
    </w:lvl>
    <w:lvl w:ilvl="2">
      <w:start w:val="0"/>
      <w:numFmt w:val="bullet"/>
      <w:lvlText w:val=""/>
      <w:lvlJc w:val="left"/>
      <w:pPr>
        <w:ind w:left="2011" w:hanging="360"/>
      </w:pPr>
      <w:rPr>
        <w:rFonts w:hint="default" w:ascii="Symbol" w:hAnsi="Symbol" w:eastAsia="Symbol" w:cs="Symbol"/>
        <w:b w:val="0"/>
        <w:bCs w:val="0"/>
        <w:i w:val="0"/>
        <w:iCs w:val="0"/>
        <w:spacing w:val="0"/>
        <w:w w:val="100"/>
        <w:sz w:val="24"/>
        <w:szCs w:val="24"/>
        <w:lang w:val="id" w:eastAsia="en-US" w:bidi="ar-SA"/>
      </w:rPr>
    </w:lvl>
    <w:lvl w:ilvl="3">
      <w:start w:val="0"/>
      <w:numFmt w:val="bullet"/>
      <w:lvlText w:val="•"/>
      <w:lvlJc w:val="left"/>
      <w:pPr>
        <w:ind w:left="2020" w:hanging="360"/>
      </w:pPr>
      <w:rPr>
        <w:rFonts w:hint="default"/>
        <w:lang w:val="id" w:eastAsia="en-US" w:bidi="ar-SA"/>
      </w:rPr>
    </w:lvl>
    <w:lvl w:ilvl="4">
      <w:start w:val="0"/>
      <w:numFmt w:val="bullet"/>
      <w:lvlText w:val="•"/>
      <w:lvlJc w:val="left"/>
      <w:pPr>
        <w:ind w:left="3169" w:hanging="360"/>
      </w:pPr>
      <w:rPr>
        <w:rFonts w:hint="default"/>
        <w:lang w:val="id" w:eastAsia="en-US" w:bidi="ar-SA"/>
      </w:rPr>
    </w:lvl>
    <w:lvl w:ilvl="5">
      <w:start w:val="0"/>
      <w:numFmt w:val="bullet"/>
      <w:lvlText w:val="•"/>
      <w:lvlJc w:val="left"/>
      <w:pPr>
        <w:ind w:left="4318" w:hanging="360"/>
      </w:pPr>
      <w:rPr>
        <w:rFonts w:hint="default"/>
        <w:lang w:val="id" w:eastAsia="en-US" w:bidi="ar-SA"/>
      </w:rPr>
    </w:lvl>
    <w:lvl w:ilvl="6">
      <w:start w:val="0"/>
      <w:numFmt w:val="bullet"/>
      <w:lvlText w:val="•"/>
      <w:lvlJc w:val="left"/>
      <w:pPr>
        <w:ind w:left="5467" w:hanging="360"/>
      </w:pPr>
      <w:rPr>
        <w:rFonts w:hint="default"/>
        <w:lang w:val="id" w:eastAsia="en-US" w:bidi="ar-SA"/>
      </w:rPr>
    </w:lvl>
    <w:lvl w:ilvl="7">
      <w:start w:val="0"/>
      <w:numFmt w:val="bullet"/>
      <w:lvlText w:val="•"/>
      <w:lvlJc w:val="left"/>
      <w:pPr>
        <w:ind w:left="6616" w:hanging="360"/>
      </w:pPr>
      <w:rPr>
        <w:rFonts w:hint="default"/>
        <w:lang w:val="id" w:eastAsia="en-US" w:bidi="ar-SA"/>
      </w:rPr>
    </w:lvl>
    <w:lvl w:ilvl="8">
      <w:start w:val="0"/>
      <w:numFmt w:val="bullet"/>
      <w:lvlText w:val="•"/>
      <w:lvlJc w:val="left"/>
      <w:pPr>
        <w:ind w:left="7765" w:hanging="360"/>
      </w:pPr>
      <w:rPr>
        <w:rFonts w:hint="default"/>
        <w:lang w:val="id" w:eastAsia="en-US" w:bidi="ar-SA"/>
      </w:rPr>
    </w:lvl>
  </w:abstractNum>
  <w:abstractNum w:abstractNumId="6">
    <w:multiLevelType w:val="hybridMultilevel"/>
    <w:lvl w:ilvl="0">
      <w:start w:val="1"/>
      <w:numFmt w:val="decimal"/>
      <w:lvlText w:val="%1."/>
      <w:lvlJc w:val="left"/>
      <w:pPr>
        <w:ind w:left="831" w:hanging="240"/>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110" w:hanging="225"/>
        <w:jc w:val="left"/>
      </w:pPr>
      <w:rPr>
        <w:rFonts w:hint="default" w:ascii="Times New Roman" w:hAnsi="Times New Roman" w:eastAsia="Times New Roman" w:cs="Times New Roman"/>
        <w:b w:val="0"/>
        <w:bCs w:val="0"/>
        <w:i w:val="0"/>
        <w:iCs w:val="0"/>
        <w:spacing w:val="-2"/>
        <w:w w:val="100"/>
        <w:sz w:val="24"/>
        <w:szCs w:val="24"/>
        <w:lang w:val="id" w:eastAsia="en-US" w:bidi="ar-SA"/>
      </w:rPr>
    </w:lvl>
    <w:lvl w:ilvl="2">
      <w:start w:val="0"/>
      <w:numFmt w:val="bullet"/>
      <w:lvlText w:val="•"/>
      <w:lvlJc w:val="left"/>
      <w:pPr>
        <w:ind w:left="2113" w:hanging="225"/>
      </w:pPr>
      <w:rPr>
        <w:rFonts w:hint="default"/>
        <w:lang w:val="id" w:eastAsia="en-US" w:bidi="ar-SA"/>
      </w:rPr>
    </w:lvl>
    <w:lvl w:ilvl="3">
      <w:start w:val="0"/>
      <w:numFmt w:val="bullet"/>
      <w:lvlText w:val="•"/>
      <w:lvlJc w:val="left"/>
      <w:pPr>
        <w:ind w:left="3107" w:hanging="225"/>
      </w:pPr>
      <w:rPr>
        <w:rFonts w:hint="default"/>
        <w:lang w:val="id" w:eastAsia="en-US" w:bidi="ar-SA"/>
      </w:rPr>
    </w:lvl>
    <w:lvl w:ilvl="4">
      <w:start w:val="0"/>
      <w:numFmt w:val="bullet"/>
      <w:lvlText w:val="•"/>
      <w:lvlJc w:val="left"/>
      <w:pPr>
        <w:ind w:left="4101" w:hanging="225"/>
      </w:pPr>
      <w:rPr>
        <w:rFonts w:hint="default"/>
        <w:lang w:val="id" w:eastAsia="en-US" w:bidi="ar-SA"/>
      </w:rPr>
    </w:lvl>
    <w:lvl w:ilvl="5">
      <w:start w:val="0"/>
      <w:numFmt w:val="bullet"/>
      <w:lvlText w:val="•"/>
      <w:lvlJc w:val="left"/>
      <w:pPr>
        <w:ind w:left="5095" w:hanging="225"/>
      </w:pPr>
      <w:rPr>
        <w:rFonts w:hint="default"/>
        <w:lang w:val="id" w:eastAsia="en-US" w:bidi="ar-SA"/>
      </w:rPr>
    </w:lvl>
    <w:lvl w:ilvl="6">
      <w:start w:val="0"/>
      <w:numFmt w:val="bullet"/>
      <w:lvlText w:val="•"/>
      <w:lvlJc w:val="left"/>
      <w:pPr>
        <w:ind w:left="6088" w:hanging="225"/>
      </w:pPr>
      <w:rPr>
        <w:rFonts w:hint="default"/>
        <w:lang w:val="id" w:eastAsia="en-US" w:bidi="ar-SA"/>
      </w:rPr>
    </w:lvl>
    <w:lvl w:ilvl="7">
      <w:start w:val="0"/>
      <w:numFmt w:val="bullet"/>
      <w:lvlText w:val="•"/>
      <w:lvlJc w:val="left"/>
      <w:pPr>
        <w:ind w:left="7082" w:hanging="225"/>
      </w:pPr>
      <w:rPr>
        <w:rFonts w:hint="default"/>
        <w:lang w:val="id" w:eastAsia="en-US" w:bidi="ar-SA"/>
      </w:rPr>
    </w:lvl>
    <w:lvl w:ilvl="8">
      <w:start w:val="0"/>
      <w:numFmt w:val="bullet"/>
      <w:lvlText w:val="•"/>
      <w:lvlJc w:val="left"/>
      <w:pPr>
        <w:ind w:left="8076" w:hanging="225"/>
      </w:pPr>
      <w:rPr>
        <w:rFonts w:hint="default"/>
        <w:lang w:val="id" w:eastAsia="en-US" w:bidi="ar-SA"/>
      </w:rPr>
    </w:lvl>
  </w:abstractNum>
  <w:abstractNum w:abstractNumId="10">
    <w:multiLevelType w:val="hybridMultilevel"/>
    <w:lvl w:ilvl="0">
      <w:start w:val="1"/>
      <w:numFmt w:val="decimal"/>
      <w:lvlText w:val="%1."/>
      <w:lvlJc w:val="left"/>
      <w:pPr>
        <w:ind w:left="215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950" w:hanging="360"/>
      </w:pPr>
      <w:rPr>
        <w:rFonts w:hint="default"/>
        <w:lang w:val="id" w:eastAsia="en-US" w:bidi="ar-SA"/>
      </w:rPr>
    </w:lvl>
    <w:lvl w:ilvl="2">
      <w:start w:val="0"/>
      <w:numFmt w:val="bullet"/>
      <w:lvlText w:val="•"/>
      <w:lvlJc w:val="left"/>
      <w:pPr>
        <w:ind w:left="3740" w:hanging="360"/>
      </w:pPr>
      <w:rPr>
        <w:rFonts w:hint="default"/>
        <w:lang w:val="id" w:eastAsia="en-US" w:bidi="ar-SA"/>
      </w:rPr>
    </w:lvl>
    <w:lvl w:ilvl="3">
      <w:start w:val="0"/>
      <w:numFmt w:val="bullet"/>
      <w:lvlText w:val="•"/>
      <w:lvlJc w:val="left"/>
      <w:pPr>
        <w:ind w:left="4531" w:hanging="360"/>
      </w:pPr>
      <w:rPr>
        <w:rFonts w:hint="default"/>
        <w:lang w:val="id" w:eastAsia="en-US" w:bidi="ar-SA"/>
      </w:rPr>
    </w:lvl>
    <w:lvl w:ilvl="4">
      <w:start w:val="0"/>
      <w:numFmt w:val="bullet"/>
      <w:lvlText w:val="•"/>
      <w:lvlJc w:val="left"/>
      <w:pPr>
        <w:ind w:left="5321" w:hanging="360"/>
      </w:pPr>
      <w:rPr>
        <w:rFonts w:hint="default"/>
        <w:lang w:val="id" w:eastAsia="en-US" w:bidi="ar-SA"/>
      </w:rPr>
    </w:lvl>
    <w:lvl w:ilvl="5">
      <w:start w:val="0"/>
      <w:numFmt w:val="bullet"/>
      <w:lvlText w:val="•"/>
      <w:lvlJc w:val="left"/>
      <w:pPr>
        <w:ind w:left="6112" w:hanging="360"/>
      </w:pPr>
      <w:rPr>
        <w:rFonts w:hint="default"/>
        <w:lang w:val="id" w:eastAsia="en-US" w:bidi="ar-SA"/>
      </w:rPr>
    </w:lvl>
    <w:lvl w:ilvl="6">
      <w:start w:val="0"/>
      <w:numFmt w:val="bullet"/>
      <w:lvlText w:val="•"/>
      <w:lvlJc w:val="left"/>
      <w:pPr>
        <w:ind w:left="6902" w:hanging="360"/>
      </w:pPr>
      <w:rPr>
        <w:rFonts w:hint="default"/>
        <w:lang w:val="id" w:eastAsia="en-US" w:bidi="ar-SA"/>
      </w:rPr>
    </w:lvl>
    <w:lvl w:ilvl="7">
      <w:start w:val="0"/>
      <w:numFmt w:val="bullet"/>
      <w:lvlText w:val="•"/>
      <w:lvlJc w:val="left"/>
      <w:pPr>
        <w:ind w:left="7692" w:hanging="360"/>
      </w:pPr>
      <w:rPr>
        <w:rFonts w:hint="default"/>
        <w:lang w:val="id" w:eastAsia="en-US" w:bidi="ar-SA"/>
      </w:rPr>
    </w:lvl>
    <w:lvl w:ilvl="8">
      <w:start w:val="0"/>
      <w:numFmt w:val="bullet"/>
      <w:lvlText w:val="•"/>
      <w:lvlJc w:val="left"/>
      <w:pPr>
        <w:ind w:left="8483" w:hanging="360"/>
      </w:pPr>
      <w:rPr>
        <w:rFonts w:hint="default"/>
        <w:lang w:val="id" w:eastAsia="en-US" w:bidi="ar-SA"/>
      </w:rPr>
    </w:lvl>
  </w:abstractNum>
  <w:abstractNum w:abstractNumId="9">
    <w:multiLevelType w:val="hybridMultilevel"/>
    <w:lvl w:ilvl="0">
      <w:start w:val="1"/>
      <w:numFmt w:val="decimal"/>
      <w:lvlText w:val="%1."/>
      <w:lvlJc w:val="left"/>
      <w:pPr>
        <w:ind w:left="1866"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680" w:hanging="361"/>
      </w:pPr>
      <w:rPr>
        <w:rFonts w:hint="default"/>
        <w:lang w:val="id" w:eastAsia="en-US" w:bidi="ar-SA"/>
      </w:rPr>
    </w:lvl>
    <w:lvl w:ilvl="2">
      <w:start w:val="0"/>
      <w:numFmt w:val="bullet"/>
      <w:lvlText w:val="•"/>
      <w:lvlJc w:val="left"/>
      <w:pPr>
        <w:ind w:left="3500" w:hanging="361"/>
      </w:pPr>
      <w:rPr>
        <w:rFonts w:hint="default"/>
        <w:lang w:val="id" w:eastAsia="en-US" w:bidi="ar-SA"/>
      </w:rPr>
    </w:lvl>
    <w:lvl w:ilvl="3">
      <w:start w:val="0"/>
      <w:numFmt w:val="bullet"/>
      <w:lvlText w:val="•"/>
      <w:lvlJc w:val="left"/>
      <w:pPr>
        <w:ind w:left="4321" w:hanging="361"/>
      </w:pPr>
      <w:rPr>
        <w:rFonts w:hint="default"/>
        <w:lang w:val="id" w:eastAsia="en-US" w:bidi="ar-SA"/>
      </w:rPr>
    </w:lvl>
    <w:lvl w:ilvl="4">
      <w:start w:val="0"/>
      <w:numFmt w:val="bullet"/>
      <w:lvlText w:val="•"/>
      <w:lvlJc w:val="left"/>
      <w:pPr>
        <w:ind w:left="5141" w:hanging="361"/>
      </w:pPr>
      <w:rPr>
        <w:rFonts w:hint="default"/>
        <w:lang w:val="id" w:eastAsia="en-US" w:bidi="ar-SA"/>
      </w:rPr>
    </w:lvl>
    <w:lvl w:ilvl="5">
      <w:start w:val="0"/>
      <w:numFmt w:val="bullet"/>
      <w:lvlText w:val="•"/>
      <w:lvlJc w:val="left"/>
      <w:pPr>
        <w:ind w:left="5962" w:hanging="361"/>
      </w:pPr>
      <w:rPr>
        <w:rFonts w:hint="default"/>
        <w:lang w:val="id" w:eastAsia="en-US" w:bidi="ar-SA"/>
      </w:rPr>
    </w:lvl>
    <w:lvl w:ilvl="6">
      <w:start w:val="0"/>
      <w:numFmt w:val="bullet"/>
      <w:lvlText w:val="•"/>
      <w:lvlJc w:val="left"/>
      <w:pPr>
        <w:ind w:left="6782" w:hanging="361"/>
      </w:pPr>
      <w:rPr>
        <w:rFonts w:hint="default"/>
        <w:lang w:val="id" w:eastAsia="en-US" w:bidi="ar-SA"/>
      </w:rPr>
    </w:lvl>
    <w:lvl w:ilvl="7">
      <w:start w:val="0"/>
      <w:numFmt w:val="bullet"/>
      <w:lvlText w:val="•"/>
      <w:lvlJc w:val="left"/>
      <w:pPr>
        <w:ind w:left="7602" w:hanging="361"/>
      </w:pPr>
      <w:rPr>
        <w:rFonts w:hint="default"/>
        <w:lang w:val="id" w:eastAsia="en-US" w:bidi="ar-SA"/>
      </w:rPr>
    </w:lvl>
    <w:lvl w:ilvl="8">
      <w:start w:val="0"/>
      <w:numFmt w:val="bullet"/>
      <w:lvlText w:val="•"/>
      <w:lvlJc w:val="left"/>
      <w:pPr>
        <w:ind w:left="8423" w:hanging="361"/>
      </w:pPr>
      <w:rPr>
        <w:rFonts w:hint="default"/>
        <w:lang w:val="id" w:eastAsia="en-US" w:bidi="ar-SA"/>
      </w:rPr>
    </w:lvl>
  </w:abstractNum>
  <w:abstractNum w:abstractNumId="7">
    <w:multiLevelType w:val="hybridMultilevel"/>
    <w:lvl w:ilvl="0">
      <w:start w:val="1"/>
      <w:numFmt w:val="lowerLetter"/>
      <w:lvlText w:val="%1."/>
      <w:lvlJc w:val="left"/>
      <w:pPr>
        <w:ind w:left="1311" w:hanging="360"/>
        <w:jc w:val="left"/>
      </w:pPr>
      <w:rPr>
        <w:rFonts w:hint="default" w:ascii="Times New Roman" w:hAnsi="Times New Roman" w:eastAsia="Times New Roman" w:cs="Times New Roman"/>
        <w:b w:val="0"/>
        <w:bCs w:val="0"/>
        <w:i w:val="0"/>
        <w:iCs w:val="0"/>
        <w:spacing w:val="-2"/>
        <w:w w:val="100"/>
        <w:sz w:val="24"/>
        <w:szCs w:val="24"/>
        <w:lang w:val="id" w:eastAsia="en-US" w:bidi="ar-SA"/>
      </w:rPr>
    </w:lvl>
    <w:lvl w:ilvl="1">
      <w:start w:val="0"/>
      <w:numFmt w:val="bullet"/>
      <w:lvlText w:val="•"/>
      <w:lvlJc w:val="left"/>
      <w:pPr>
        <w:ind w:left="2194" w:hanging="360"/>
      </w:pPr>
      <w:rPr>
        <w:rFonts w:hint="default"/>
        <w:lang w:val="id" w:eastAsia="en-US" w:bidi="ar-SA"/>
      </w:rPr>
    </w:lvl>
    <w:lvl w:ilvl="2">
      <w:start w:val="0"/>
      <w:numFmt w:val="bullet"/>
      <w:lvlText w:val="•"/>
      <w:lvlJc w:val="left"/>
      <w:pPr>
        <w:ind w:left="3068" w:hanging="360"/>
      </w:pPr>
      <w:rPr>
        <w:rFonts w:hint="default"/>
        <w:lang w:val="id" w:eastAsia="en-US" w:bidi="ar-SA"/>
      </w:rPr>
    </w:lvl>
    <w:lvl w:ilvl="3">
      <w:start w:val="0"/>
      <w:numFmt w:val="bullet"/>
      <w:lvlText w:val="•"/>
      <w:lvlJc w:val="left"/>
      <w:pPr>
        <w:ind w:left="3943" w:hanging="360"/>
      </w:pPr>
      <w:rPr>
        <w:rFonts w:hint="default"/>
        <w:lang w:val="id" w:eastAsia="en-US" w:bidi="ar-SA"/>
      </w:rPr>
    </w:lvl>
    <w:lvl w:ilvl="4">
      <w:start w:val="0"/>
      <w:numFmt w:val="bullet"/>
      <w:lvlText w:val="•"/>
      <w:lvlJc w:val="left"/>
      <w:pPr>
        <w:ind w:left="4817" w:hanging="360"/>
      </w:pPr>
      <w:rPr>
        <w:rFonts w:hint="default"/>
        <w:lang w:val="id" w:eastAsia="en-US" w:bidi="ar-SA"/>
      </w:rPr>
    </w:lvl>
    <w:lvl w:ilvl="5">
      <w:start w:val="0"/>
      <w:numFmt w:val="bullet"/>
      <w:lvlText w:val="•"/>
      <w:lvlJc w:val="left"/>
      <w:pPr>
        <w:ind w:left="5692" w:hanging="360"/>
      </w:pPr>
      <w:rPr>
        <w:rFonts w:hint="default"/>
        <w:lang w:val="id" w:eastAsia="en-US" w:bidi="ar-SA"/>
      </w:rPr>
    </w:lvl>
    <w:lvl w:ilvl="6">
      <w:start w:val="0"/>
      <w:numFmt w:val="bullet"/>
      <w:lvlText w:val="•"/>
      <w:lvlJc w:val="left"/>
      <w:pPr>
        <w:ind w:left="6566" w:hanging="360"/>
      </w:pPr>
      <w:rPr>
        <w:rFonts w:hint="default"/>
        <w:lang w:val="id" w:eastAsia="en-US" w:bidi="ar-SA"/>
      </w:rPr>
    </w:lvl>
    <w:lvl w:ilvl="7">
      <w:start w:val="0"/>
      <w:numFmt w:val="bullet"/>
      <w:lvlText w:val="•"/>
      <w:lvlJc w:val="left"/>
      <w:pPr>
        <w:ind w:left="7440" w:hanging="360"/>
      </w:pPr>
      <w:rPr>
        <w:rFonts w:hint="default"/>
        <w:lang w:val="id" w:eastAsia="en-US" w:bidi="ar-SA"/>
      </w:rPr>
    </w:lvl>
    <w:lvl w:ilvl="8">
      <w:start w:val="0"/>
      <w:numFmt w:val="bullet"/>
      <w:lvlText w:val="•"/>
      <w:lvlJc w:val="left"/>
      <w:pPr>
        <w:ind w:left="8315" w:hanging="360"/>
      </w:pPr>
      <w:rPr>
        <w:rFonts w:hint="default"/>
        <w:lang w:val="id" w:eastAsia="en-US" w:bidi="ar-SA"/>
      </w:rPr>
    </w:lvl>
  </w:abstractNum>
  <w:abstractNum w:abstractNumId="5">
    <w:multiLevelType w:val="hybridMultilevel"/>
    <w:lvl w:ilvl="0">
      <w:start w:val="1"/>
      <w:numFmt w:val="decimal"/>
      <w:lvlText w:val="%1."/>
      <w:lvlJc w:val="left"/>
      <w:pPr>
        <w:ind w:left="1126"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4" w:hanging="240"/>
      </w:pPr>
      <w:rPr>
        <w:rFonts w:hint="default"/>
        <w:lang w:val="id" w:eastAsia="en-US" w:bidi="ar-SA"/>
      </w:rPr>
    </w:lvl>
    <w:lvl w:ilvl="2">
      <w:start w:val="0"/>
      <w:numFmt w:val="bullet"/>
      <w:lvlText w:val="•"/>
      <w:lvlJc w:val="left"/>
      <w:pPr>
        <w:ind w:left="2908" w:hanging="240"/>
      </w:pPr>
      <w:rPr>
        <w:rFonts w:hint="default"/>
        <w:lang w:val="id" w:eastAsia="en-US" w:bidi="ar-SA"/>
      </w:rPr>
    </w:lvl>
    <w:lvl w:ilvl="3">
      <w:start w:val="0"/>
      <w:numFmt w:val="bullet"/>
      <w:lvlText w:val="•"/>
      <w:lvlJc w:val="left"/>
      <w:pPr>
        <w:ind w:left="3803" w:hanging="240"/>
      </w:pPr>
      <w:rPr>
        <w:rFonts w:hint="default"/>
        <w:lang w:val="id" w:eastAsia="en-US" w:bidi="ar-SA"/>
      </w:rPr>
    </w:lvl>
    <w:lvl w:ilvl="4">
      <w:start w:val="0"/>
      <w:numFmt w:val="bullet"/>
      <w:lvlText w:val="•"/>
      <w:lvlJc w:val="left"/>
      <w:pPr>
        <w:ind w:left="4697" w:hanging="240"/>
      </w:pPr>
      <w:rPr>
        <w:rFonts w:hint="default"/>
        <w:lang w:val="id" w:eastAsia="en-US" w:bidi="ar-SA"/>
      </w:rPr>
    </w:lvl>
    <w:lvl w:ilvl="5">
      <w:start w:val="0"/>
      <w:numFmt w:val="bullet"/>
      <w:lvlText w:val="•"/>
      <w:lvlJc w:val="left"/>
      <w:pPr>
        <w:ind w:left="5592" w:hanging="240"/>
      </w:pPr>
      <w:rPr>
        <w:rFonts w:hint="default"/>
        <w:lang w:val="id" w:eastAsia="en-US" w:bidi="ar-SA"/>
      </w:rPr>
    </w:lvl>
    <w:lvl w:ilvl="6">
      <w:start w:val="0"/>
      <w:numFmt w:val="bullet"/>
      <w:lvlText w:val="•"/>
      <w:lvlJc w:val="left"/>
      <w:pPr>
        <w:ind w:left="6486" w:hanging="240"/>
      </w:pPr>
      <w:rPr>
        <w:rFonts w:hint="default"/>
        <w:lang w:val="id" w:eastAsia="en-US" w:bidi="ar-SA"/>
      </w:rPr>
    </w:lvl>
    <w:lvl w:ilvl="7">
      <w:start w:val="0"/>
      <w:numFmt w:val="bullet"/>
      <w:lvlText w:val="•"/>
      <w:lvlJc w:val="left"/>
      <w:pPr>
        <w:ind w:left="7380" w:hanging="240"/>
      </w:pPr>
      <w:rPr>
        <w:rFonts w:hint="default"/>
        <w:lang w:val="id" w:eastAsia="en-US" w:bidi="ar-SA"/>
      </w:rPr>
    </w:lvl>
    <w:lvl w:ilvl="8">
      <w:start w:val="0"/>
      <w:numFmt w:val="bullet"/>
      <w:lvlText w:val="•"/>
      <w:lvlJc w:val="left"/>
      <w:pPr>
        <w:ind w:left="8275" w:hanging="240"/>
      </w:pPr>
      <w:rPr>
        <w:rFonts w:hint="default"/>
        <w:lang w:val="id" w:eastAsia="en-US" w:bidi="ar-SA"/>
      </w:rPr>
    </w:lvl>
  </w:abstractNum>
  <w:abstractNum w:abstractNumId="4">
    <w:multiLevelType w:val="hybridMultilevel"/>
    <w:lvl w:ilvl="0">
      <w:start w:val="0"/>
      <w:numFmt w:val="bullet"/>
      <w:lvlText w:val=""/>
      <w:lvlJc w:val="left"/>
      <w:pPr>
        <w:ind w:left="1881" w:hanging="361"/>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2698" w:hanging="361"/>
      </w:pPr>
      <w:rPr>
        <w:rFonts w:hint="default"/>
        <w:lang w:val="id" w:eastAsia="en-US" w:bidi="ar-SA"/>
      </w:rPr>
    </w:lvl>
    <w:lvl w:ilvl="2">
      <w:start w:val="0"/>
      <w:numFmt w:val="bullet"/>
      <w:lvlText w:val="•"/>
      <w:lvlJc w:val="left"/>
      <w:pPr>
        <w:ind w:left="3516" w:hanging="361"/>
      </w:pPr>
      <w:rPr>
        <w:rFonts w:hint="default"/>
        <w:lang w:val="id" w:eastAsia="en-US" w:bidi="ar-SA"/>
      </w:rPr>
    </w:lvl>
    <w:lvl w:ilvl="3">
      <w:start w:val="0"/>
      <w:numFmt w:val="bullet"/>
      <w:lvlText w:val="•"/>
      <w:lvlJc w:val="left"/>
      <w:pPr>
        <w:ind w:left="4335" w:hanging="361"/>
      </w:pPr>
      <w:rPr>
        <w:rFonts w:hint="default"/>
        <w:lang w:val="id" w:eastAsia="en-US" w:bidi="ar-SA"/>
      </w:rPr>
    </w:lvl>
    <w:lvl w:ilvl="4">
      <w:start w:val="0"/>
      <w:numFmt w:val="bullet"/>
      <w:lvlText w:val="•"/>
      <w:lvlJc w:val="left"/>
      <w:pPr>
        <w:ind w:left="5153" w:hanging="361"/>
      </w:pPr>
      <w:rPr>
        <w:rFonts w:hint="default"/>
        <w:lang w:val="id" w:eastAsia="en-US" w:bidi="ar-SA"/>
      </w:rPr>
    </w:lvl>
    <w:lvl w:ilvl="5">
      <w:start w:val="0"/>
      <w:numFmt w:val="bullet"/>
      <w:lvlText w:val="•"/>
      <w:lvlJc w:val="left"/>
      <w:pPr>
        <w:ind w:left="5972" w:hanging="361"/>
      </w:pPr>
      <w:rPr>
        <w:rFonts w:hint="default"/>
        <w:lang w:val="id" w:eastAsia="en-US" w:bidi="ar-SA"/>
      </w:rPr>
    </w:lvl>
    <w:lvl w:ilvl="6">
      <w:start w:val="0"/>
      <w:numFmt w:val="bullet"/>
      <w:lvlText w:val="•"/>
      <w:lvlJc w:val="left"/>
      <w:pPr>
        <w:ind w:left="6790" w:hanging="361"/>
      </w:pPr>
      <w:rPr>
        <w:rFonts w:hint="default"/>
        <w:lang w:val="id" w:eastAsia="en-US" w:bidi="ar-SA"/>
      </w:rPr>
    </w:lvl>
    <w:lvl w:ilvl="7">
      <w:start w:val="0"/>
      <w:numFmt w:val="bullet"/>
      <w:lvlText w:val="•"/>
      <w:lvlJc w:val="left"/>
      <w:pPr>
        <w:ind w:left="7608" w:hanging="361"/>
      </w:pPr>
      <w:rPr>
        <w:rFonts w:hint="default"/>
        <w:lang w:val="id" w:eastAsia="en-US" w:bidi="ar-SA"/>
      </w:rPr>
    </w:lvl>
    <w:lvl w:ilvl="8">
      <w:start w:val="0"/>
      <w:numFmt w:val="bullet"/>
      <w:lvlText w:val="•"/>
      <w:lvlJc w:val="left"/>
      <w:pPr>
        <w:ind w:left="8427" w:hanging="361"/>
      </w:pPr>
      <w:rPr>
        <w:rFonts w:hint="default"/>
        <w:lang w:val="id" w:eastAsia="en-US" w:bidi="ar-SA"/>
      </w:rPr>
    </w:lvl>
  </w:abstractNum>
  <w:abstractNum w:abstractNumId="3">
    <w:multiLevelType w:val="hybridMultilevel"/>
    <w:lvl w:ilvl="0">
      <w:start w:val="1"/>
      <w:numFmt w:val="decimal"/>
      <w:lvlText w:val="%1."/>
      <w:lvlJc w:val="left"/>
      <w:pPr>
        <w:ind w:left="886" w:hanging="30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606" w:hanging="360"/>
        <w:jc w:val="left"/>
      </w:pPr>
      <w:rPr>
        <w:rFonts w:hint="default" w:ascii="Times New Roman" w:hAnsi="Times New Roman" w:eastAsia="Times New Roman" w:cs="Times New Roman"/>
        <w:b w:val="0"/>
        <w:bCs w:val="0"/>
        <w:i w:val="0"/>
        <w:iCs w:val="0"/>
        <w:spacing w:val="-2"/>
        <w:w w:val="100"/>
        <w:sz w:val="24"/>
        <w:szCs w:val="24"/>
        <w:lang w:val="id" w:eastAsia="en-US" w:bidi="ar-SA"/>
      </w:rPr>
    </w:lvl>
    <w:lvl w:ilvl="2">
      <w:start w:val="0"/>
      <w:numFmt w:val="bullet"/>
      <w:lvlText w:val="•"/>
      <w:lvlJc w:val="left"/>
      <w:pPr>
        <w:ind w:left="2540" w:hanging="360"/>
      </w:pPr>
      <w:rPr>
        <w:rFonts w:hint="default"/>
        <w:lang w:val="id" w:eastAsia="en-US" w:bidi="ar-SA"/>
      </w:rPr>
    </w:lvl>
    <w:lvl w:ilvl="3">
      <w:start w:val="0"/>
      <w:numFmt w:val="bullet"/>
      <w:lvlText w:val="•"/>
      <w:lvlJc w:val="left"/>
      <w:pPr>
        <w:ind w:left="3480" w:hanging="360"/>
      </w:pPr>
      <w:rPr>
        <w:rFonts w:hint="default"/>
        <w:lang w:val="id" w:eastAsia="en-US" w:bidi="ar-SA"/>
      </w:rPr>
    </w:lvl>
    <w:lvl w:ilvl="4">
      <w:start w:val="0"/>
      <w:numFmt w:val="bullet"/>
      <w:lvlText w:val="•"/>
      <w:lvlJc w:val="left"/>
      <w:pPr>
        <w:ind w:left="4421" w:hanging="360"/>
      </w:pPr>
      <w:rPr>
        <w:rFonts w:hint="default"/>
        <w:lang w:val="id" w:eastAsia="en-US" w:bidi="ar-SA"/>
      </w:rPr>
    </w:lvl>
    <w:lvl w:ilvl="5">
      <w:start w:val="0"/>
      <w:numFmt w:val="bullet"/>
      <w:lvlText w:val="•"/>
      <w:lvlJc w:val="left"/>
      <w:pPr>
        <w:ind w:left="5361" w:hanging="360"/>
      </w:pPr>
      <w:rPr>
        <w:rFonts w:hint="default"/>
        <w:lang w:val="id" w:eastAsia="en-US" w:bidi="ar-SA"/>
      </w:rPr>
    </w:lvl>
    <w:lvl w:ilvl="6">
      <w:start w:val="0"/>
      <w:numFmt w:val="bullet"/>
      <w:lvlText w:val="•"/>
      <w:lvlJc w:val="left"/>
      <w:pPr>
        <w:ind w:left="6302" w:hanging="360"/>
      </w:pPr>
      <w:rPr>
        <w:rFonts w:hint="default"/>
        <w:lang w:val="id" w:eastAsia="en-US" w:bidi="ar-SA"/>
      </w:rPr>
    </w:lvl>
    <w:lvl w:ilvl="7">
      <w:start w:val="0"/>
      <w:numFmt w:val="bullet"/>
      <w:lvlText w:val="•"/>
      <w:lvlJc w:val="left"/>
      <w:pPr>
        <w:ind w:left="7242" w:hanging="360"/>
      </w:pPr>
      <w:rPr>
        <w:rFonts w:hint="default"/>
        <w:lang w:val="id" w:eastAsia="en-US" w:bidi="ar-SA"/>
      </w:rPr>
    </w:lvl>
    <w:lvl w:ilvl="8">
      <w:start w:val="0"/>
      <w:numFmt w:val="bullet"/>
      <w:lvlText w:val="•"/>
      <w:lvlJc w:val="left"/>
      <w:pPr>
        <w:ind w:left="8183" w:hanging="360"/>
      </w:pPr>
      <w:rPr>
        <w:rFonts w:hint="default"/>
        <w:lang w:val="id" w:eastAsia="en-US" w:bidi="ar-SA"/>
      </w:rPr>
    </w:lvl>
  </w:abstractNum>
  <w:abstractNum w:abstractNumId="2">
    <w:multiLevelType w:val="hybridMultilevel"/>
    <w:lvl w:ilvl="0">
      <w:start w:val="1"/>
      <w:numFmt w:val="decimal"/>
      <w:lvlText w:val="%1."/>
      <w:lvlJc w:val="left"/>
      <w:pPr>
        <w:ind w:left="1261" w:hanging="37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40" w:hanging="375"/>
      </w:pPr>
      <w:rPr>
        <w:rFonts w:hint="default"/>
        <w:lang w:val="id" w:eastAsia="en-US" w:bidi="ar-SA"/>
      </w:rPr>
    </w:lvl>
    <w:lvl w:ilvl="2">
      <w:start w:val="0"/>
      <w:numFmt w:val="bullet"/>
      <w:lvlText w:val="•"/>
      <w:lvlJc w:val="left"/>
      <w:pPr>
        <w:ind w:left="3020" w:hanging="375"/>
      </w:pPr>
      <w:rPr>
        <w:rFonts w:hint="default"/>
        <w:lang w:val="id" w:eastAsia="en-US" w:bidi="ar-SA"/>
      </w:rPr>
    </w:lvl>
    <w:lvl w:ilvl="3">
      <w:start w:val="0"/>
      <w:numFmt w:val="bullet"/>
      <w:lvlText w:val="•"/>
      <w:lvlJc w:val="left"/>
      <w:pPr>
        <w:ind w:left="3901" w:hanging="375"/>
      </w:pPr>
      <w:rPr>
        <w:rFonts w:hint="default"/>
        <w:lang w:val="id" w:eastAsia="en-US" w:bidi="ar-SA"/>
      </w:rPr>
    </w:lvl>
    <w:lvl w:ilvl="4">
      <w:start w:val="0"/>
      <w:numFmt w:val="bullet"/>
      <w:lvlText w:val="•"/>
      <w:lvlJc w:val="left"/>
      <w:pPr>
        <w:ind w:left="4781" w:hanging="375"/>
      </w:pPr>
      <w:rPr>
        <w:rFonts w:hint="default"/>
        <w:lang w:val="id" w:eastAsia="en-US" w:bidi="ar-SA"/>
      </w:rPr>
    </w:lvl>
    <w:lvl w:ilvl="5">
      <w:start w:val="0"/>
      <w:numFmt w:val="bullet"/>
      <w:lvlText w:val="•"/>
      <w:lvlJc w:val="left"/>
      <w:pPr>
        <w:ind w:left="5662" w:hanging="375"/>
      </w:pPr>
      <w:rPr>
        <w:rFonts w:hint="default"/>
        <w:lang w:val="id" w:eastAsia="en-US" w:bidi="ar-SA"/>
      </w:rPr>
    </w:lvl>
    <w:lvl w:ilvl="6">
      <w:start w:val="0"/>
      <w:numFmt w:val="bullet"/>
      <w:lvlText w:val="•"/>
      <w:lvlJc w:val="left"/>
      <w:pPr>
        <w:ind w:left="6542" w:hanging="375"/>
      </w:pPr>
      <w:rPr>
        <w:rFonts w:hint="default"/>
        <w:lang w:val="id" w:eastAsia="en-US" w:bidi="ar-SA"/>
      </w:rPr>
    </w:lvl>
    <w:lvl w:ilvl="7">
      <w:start w:val="0"/>
      <w:numFmt w:val="bullet"/>
      <w:lvlText w:val="•"/>
      <w:lvlJc w:val="left"/>
      <w:pPr>
        <w:ind w:left="7422" w:hanging="375"/>
      </w:pPr>
      <w:rPr>
        <w:rFonts w:hint="default"/>
        <w:lang w:val="id" w:eastAsia="en-US" w:bidi="ar-SA"/>
      </w:rPr>
    </w:lvl>
    <w:lvl w:ilvl="8">
      <w:start w:val="0"/>
      <w:numFmt w:val="bullet"/>
      <w:lvlText w:val="•"/>
      <w:lvlJc w:val="left"/>
      <w:pPr>
        <w:ind w:left="8303" w:hanging="375"/>
      </w:pPr>
      <w:rPr>
        <w:rFonts w:hint="default"/>
        <w:lang w:val="id" w:eastAsia="en-US" w:bidi="ar-SA"/>
      </w:rPr>
    </w:lvl>
  </w:abstractNum>
  <w:abstractNum w:abstractNumId="1">
    <w:multiLevelType w:val="hybridMultilevel"/>
    <w:lvl w:ilvl="0">
      <w:start w:val="1"/>
      <w:numFmt w:val="decimal"/>
      <w:lvlText w:val="%1."/>
      <w:lvlJc w:val="left"/>
      <w:pPr>
        <w:ind w:left="124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22" w:hanging="360"/>
      </w:pPr>
      <w:rPr>
        <w:rFonts w:hint="default"/>
        <w:lang w:val="id" w:eastAsia="en-US" w:bidi="ar-SA"/>
      </w:rPr>
    </w:lvl>
    <w:lvl w:ilvl="2">
      <w:start w:val="0"/>
      <w:numFmt w:val="bullet"/>
      <w:lvlText w:val="•"/>
      <w:lvlJc w:val="left"/>
      <w:pPr>
        <w:ind w:left="3004" w:hanging="360"/>
      </w:pPr>
      <w:rPr>
        <w:rFonts w:hint="default"/>
        <w:lang w:val="id" w:eastAsia="en-US" w:bidi="ar-SA"/>
      </w:rPr>
    </w:lvl>
    <w:lvl w:ilvl="3">
      <w:start w:val="0"/>
      <w:numFmt w:val="bullet"/>
      <w:lvlText w:val="•"/>
      <w:lvlJc w:val="left"/>
      <w:pPr>
        <w:ind w:left="3887" w:hanging="360"/>
      </w:pPr>
      <w:rPr>
        <w:rFonts w:hint="default"/>
        <w:lang w:val="id" w:eastAsia="en-US" w:bidi="ar-SA"/>
      </w:rPr>
    </w:lvl>
    <w:lvl w:ilvl="4">
      <w:start w:val="0"/>
      <w:numFmt w:val="bullet"/>
      <w:lvlText w:val="•"/>
      <w:lvlJc w:val="left"/>
      <w:pPr>
        <w:ind w:left="4769" w:hanging="360"/>
      </w:pPr>
      <w:rPr>
        <w:rFonts w:hint="default"/>
        <w:lang w:val="id" w:eastAsia="en-US" w:bidi="ar-SA"/>
      </w:rPr>
    </w:lvl>
    <w:lvl w:ilvl="5">
      <w:start w:val="0"/>
      <w:numFmt w:val="bullet"/>
      <w:lvlText w:val="•"/>
      <w:lvlJc w:val="left"/>
      <w:pPr>
        <w:ind w:left="5652" w:hanging="360"/>
      </w:pPr>
      <w:rPr>
        <w:rFonts w:hint="default"/>
        <w:lang w:val="id" w:eastAsia="en-US" w:bidi="ar-SA"/>
      </w:rPr>
    </w:lvl>
    <w:lvl w:ilvl="6">
      <w:start w:val="0"/>
      <w:numFmt w:val="bullet"/>
      <w:lvlText w:val="•"/>
      <w:lvlJc w:val="left"/>
      <w:pPr>
        <w:ind w:left="6534" w:hanging="360"/>
      </w:pPr>
      <w:rPr>
        <w:rFonts w:hint="default"/>
        <w:lang w:val="id" w:eastAsia="en-US" w:bidi="ar-SA"/>
      </w:rPr>
    </w:lvl>
    <w:lvl w:ilvl="7">
      <w:start w:val="0"/>
      <w:numFmt w:val="bullet"/>
      <w:lvlText w:val="•"/>
      <w:lvlJc w:val="left"/>
      <w:pPr>
        <w:ind w:left="7416" w:hanging="360"/>
      </w:pPr>
      <w:rPr>
        <w:rFonts w:hint="default"/>
        <w:lang w:val="id" w:eastAsia="en-US" w:bidi="ar-SA"/>
      </w:rPr>
    </w:lvl>
    <w:lvl w:ilvl="8">
      <w:start w:val="0"/>
      <w:numFmt w:val="bullet"/>
      <w:lvlText w:val="•"/>
      <w:lvlJc w:val="left"/>
      <w:pPr>
        <w:ind w:left="8299" w:hanging="360"/>
      </w:pPr>
      <w:rPr>
        <w:rFonts w:hint="default"/>
        <w:lang w:val="id" w:eastAsia="en-US" w:bidi="ar-SA"/>
      </w:rPr>
    </w:lvl>
  </w:abstractNum>
  <w:abstractNum w:abstractNumId="0">
    <w:multiLevelType w:val="hybridMultilevel"/>
    <w:lvl w:ilvl="0">
      <w:start w:val="1"/>
      <w:numFmt w:val="upperLetter"/>
      <w:lvlText w:val="%1."/>
      <w:lvlJc w:val="left"/>
      <w:pPr>
        <w:ind w:left="1181" w:hanging="295"/>
        <w:jc w:val="right"/>
      </w:pPr>
      <w:rPr>
        <w:rFonts w:hint="default"/>
        <w:spacing w:val="0"/>
        <w:w w:val="100"/>
        <w:lang w:val="id" w:eastAsia="en-US" w:bidi="ar-SA"/>
      </w:rPr>
    </w:lvl>
    <w:lvl w:ilvl="1">
      <w:start w:val="1"/>
      <w:numFmt w:val="decimal"/>
      <w:lvlText w:val="%2."/>
      <w:lvlJc w:val="left"/>
      <w:pPr>
        <w:ind w:left="405" w:hanging="240"/>
        <w:jc w:val="left"/>
      </w:pPr>
      <w:rPr>
        <w:rFonts w:hint="default"/>
        <w:spacing w:val="0"/>
        <w:w w:val="100"/>
        <w:lang w:val="id" w:eastAsia="en-US" w:bidi="ar-SA"/>
      </w:rPr>
    </w:lvl>
    <w:lvl w:ilvl="2">
      <w:start w:val="1"/>
      <w:numFmt w:val="decimal"/>
      <w:lvlText w:val="%3."/>
      <w:lvlJc w:val="left"/>
      <w:pPr>
        <w:ind w:left="1606" w:hanging="240"/>
        <w:jc w:val="left"/>
      </w:pPr>
      <w:rPr>
        <w:rFonts w:hint="default"/>
        <w:spacing w:val="0"/>
        <w:w w:val="100"/>
        <w:lang w:val="id" w:eastAsia="en-US" w:bidi="ar-SA"/>
      </w:rPr>
    </w:lvl>
    <w:lvl w:ilvl="3">
      <w:start w:val="0"/>
      <w:numFmt w:val="bullet"/>
      <w:lvlText w:val="•"/>
      <w:lvlJc w:val="left"/>
      <w:pPr>
        <w:ind w:left="1420" w:hanging="240"/>
      </w:pPr>
      <w:rPr>
        <w:rFonts w:hint="default"/>
        <w:lang w:val="id" w:eastAsia="en-US" w:bidi="ar-SA"/>
      </w:rPr>
    </w:lvl>
    <w:lvl w:ilvl="4">
      <w:start w:val="0"/>
      <w:numFmt w:val="bullet"/>
      <w:lvlText w:val="•"/>
      <w:lvlJc w:val="left"/>
      <w:pPr>
        <w:ind w:left="1600" w:hanging="240"/>
      </w:pPr>
      <w:rPr>
        <w:rFonts w:hint="default"/>
        <w:lang w:val="id" w:eastAsia="en-US" w:bidi="ar-SA"/>
      </w:rPr>
    </w:lvl>
    <w:lvl w:ilvl="5">
      <w:start w:val="0"/>
      <w:numFmt w:val="bullet"/>
      <w:lvlText w:val="•"/>
      <w:lvlJc w:val="left"/>
      <w:pPr>
        <w:ind w:left="1740" w:hanging="240"/>
      </w:pPr>
      <w:rPr>
        <w:rFonts w:hint="default"/>
        <w:lang w:val="id" w:eastAsia="en-US" w:bidi="ar-SA"/>
      </w:rPr>
    </w:lvl>
    <w:lvl w:ilvl="6">
      <w:start w:val="0"/>
      <w:numFmt w:val="bullet"/>
      <w:lvlText w:val="•"/>
      <w:lvlJc w:val="left"/>
      <w:pPr>
        <w:ind w:left="2320" w:hanging="240"/>
      </w:pPr>
      <w:rPr>
        <w:rFonts w:hint="default"/>
        <w:lang w:val="id" w:eastAsia="en-US" w:bidi="ar-SA"/>
      </w:rPr>
    </w:lvl>
    <w:lvl w:ilvl="7">
      <w:start w:val="0"/>
      <w:numFmt w:val="bullet"/>
      <w:lvlText w:val="•"/>
      <w:lvlJc w:val="left"/>
      <w:pPr>
        <w:ind w:left="4256" w:hanging="240"/>
      </w:pPr>
      <w:rPr>
        <w:rFonts w:hint="default"/>
        <w:lang w:val="id" w:eastAsia="en-US" w:bidi="ar-SA"/>
      </w:rPr>
    </w:lvl>
    <w:lvl w:ilvl="8">
      <w:start w:val="0"/>
      <w:numFmt w:val="bullet"/>
      <w:lvlText w:val="•"/>
      <w:lvlJc w:val="left"/>
      <w:pPr>
        <w:ind w:left="6192" w:hanging="240"/>
      </w:pPr>
      <w:rPr>
        <w:rFonts w:hint="default"/>
        <w:lang w:val="id" w:eastAsia="en-US" w:bidi="ar-SA"/>
      </w:rPr>
    </w:lvl>
  </w:abstractNum>
  <w:num w:numId="9">
    <w:abstractNumId w:val="8"/>
  </w:num>
  <w:num w:numId="7">
    <w:abstractNumId w:val="6"/>
  </w:num>
  <w:num w:numId="11">
    <w:abstractNumId w:val="10"/>
  </w:num>
  <w:num w:numId="10">
    <w:abstractNumId w:val="9"/>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63"/>
      <w:ind w:left="1313" w:right="2020"/>
      <w:jc w:val="center"/>
      <w:outlineLvl w:val="1"/>
    </w:pPr>
    <w:rPr>
      <w:rFonts w:ascii="Times New Roman" w:hAnsi="Times New Roman" w:eastAsia="Times New Roman" w:cs="Times New Roman"/>
      <w:b/>
      <w:bCs/>
      <w:sz w:val="26"/>
      <w:szCs w:val="26"/>
      <w:lang w:val="id" w:eastAsia="en-US" w:bidi="ar-SA"/>
    </w:rPr>
  </w:style>
  <w:style w:styleId="Heading2" w:type="paragraph">
    <w:name w:val="Heading 2"/>
    <w:basedOn w:val="Normal"/>
    <w:uiPriority w:val="1"/>
    <w:qFormat/>
    <w:pPr>
      <w:ind w:left="165"/>
      <w:jc w:val="both"/>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126" w:hanging="24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09"/>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https://kemenperin.go.id/" TargetMode="External"/><Relationship Id="rId9" Type="http://schemas.openxmlformats.org/officeDocument/2006/relationships/hyperlink" Target="https://www.liputan6.com/tag/laporan-keuangan" TargetMode="External"/><Relationship Id="rId10" Type="http://schemas.openxmlformats.org/officeDocument/2006/relationships/hyperlink" Target="https://www.liputan6.com/tag/denda" TargetMode="External"/><Relationship Id="rId11" Type="http://schemas.openxmlformats.org/officeDocument/2006/relationships/hyperlink" Target="https://www.liputan6.com/" TargetMode="External"/><Relationship Id="rId12" Type="http://schemas.openxmlformats.org/officeDocument/2006/relationships/hyperlink" Target="http://www.idx.co.id/"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dc:title>Untitled</dc:title>
  <dcterms:created xsi:type="dcterms:W3CDTF">2026-02-13T17:30:42Z</dcterms:created>
  <dcterms:modified xsi:type="dcterms:W3CDTF">2026-02-13T17:30:42Z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vt:lpwstr>
  </property>
  <property fmtid="{D5CDD505-2E9C-101B-9397-08002B2CF9AE}" pid="4" name="LastSaved">
    <vt:filetime>2026-02-13T00:00:00Z</vt:filetime>
  </property>
  <property fmtid="{D5CDD505-2E9C-101B-9397-08002B2CF9AE}" pid="5" name="Producer">
    <vt:lpwstr>GPL Ghostscript 9.52</vt:lpwstr>
  </property>
</Properties>
</file>