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169C5" w14:textId="33747BD8" w:rsidR="00961EF2" w:rsidRDefault="00961EF2" w:rsidP="00961EF2">
      <w:pPr>
        <w:spacing w:line="480" w:lineRule="auto"/>
        <w:jc w:val="center"/>
        <w:rPr>
          <w:rFonts w:ascii="Times New Roman" w:hAnsi="Times New Roman" w:cs="Times New Roman"/>
          <w:b/>
          <w:bCs/>
          <w:sz w:val="30"/>
          <w:szCs w:val="30"/>
        </w:rPr>
      </w:pPr>
      <w:r w:rsidRPr="001C0603">
        <w:rPr>
          <w:rFonts w:ascii="Times New Roman" w:hAnsi="Times New Roman" w:cs="Times New Roman"/>
          <w:b/>
          <w:bCs/>
          <w:sz w:val="30"/>
          <w:szCs w:val="30"/>
        </w:rPr>
        <w:t xml:space="preserve">PENGARUH KARAKTERISTIK </w:t>
      </w:r>
      <w:proofErr w:type="gramStart"/>
      <w:r w:rsidRPr="001C0603">
        <w:rPr>
          <w:rFonts w:ascii="Times New Roman" w:hAnsi="Times New Roman" w:cs="Times New Roman"/>
          <w:b/>
          <w:bCs/>
          <w:sz w:val="30"/>
          <w:szCs w:val="30"/>
        </w:rPr>
        <w:t>PERUSAHAAN,TATA</w:t>
      </w:r>
      <w:proofErr w:type="gramEnd"/>
      <w:r w:rsidRPr="001C0603">
        <w:rPr>
          <w:rFonts w:ascii="Times New Roman" w:hAnsi="Times New Roman" w:cs="Times New Roman"/>
          <w:b/>
          <w:bCs/>
          <w:sz w:val="30"/>
          <w:szCs w:val="30"/>
        </w:rPr>
        <w:t xml:space="preserve"> KELOLA PERUSAHAAN</w:t>
      </w:r>
      <w:r>
        <w:rPr>
          <w:rFonts w:ascii="Times New Roman" w:hAnsi="Times New Roman" w:cs="Times New Roman"/>
          <w:b/>
          <w:bCs/>
          <w:sz w:val="30"/>
          <w:szCs w:val="30"/>
        </w:rPr>
        <w:t xml:space="preserve">, </w:t>
      </w:r>
      <w:r w:rsidRPr="001C0603">
        <w:rPr>
          <w:rFonts w:ascii="Times New Roman" w:hAnsi="Times New Roman" w:cs="Times New Roman"/>
          <w:b/>
          <w:bCs/>
          <w:sz w:val="30"/>
          <w:szCs w:val="30"/>
        </w:rPr>
        <w:t xml:space="preserve">DAN PROFITABILITAS TERHADAP PENGHINDARAN PAJAK </w:t>
      </w:r>
      <w:bookmarkStart w:id="0" w:name="_Hlk182297103"/>
    </w:p>
    <w:p w14:paraId="13535654" w14:textId="77777777" w:rsidR="00961EF2" w:rsidRPr="00C17439" w:rsidRDefault="00961EF2" w:rsidP="00961EF2">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w:t>
      </w:r>
      <w:r w:rsidRPr="00C17439">
        <w:rPr>
          <w:rFonts w:ascii="Times New Roman" w:hAnsi="Times New Roman" w:cs="Times New Roman"/>
          <w:b/>
          <w:bCs/>
          <w:sz w:val="26"/>
          <w:szCs w:val="26"/>
        </w:rPr>
        <w:t xml:space="preserve">Studi Pada Perusahaan Yang </w:t>
      </w:r>
      <w:proofErr w:type="spellStart"/>
      <w:r w:rsidRPr="00C17439">
        <w:rPr>
          <w:rFonts w:ascii="Times New Roman" w:hAnsi="Times New Roman" w:cs="Times New Roman"/>
          <w:b/>
          <w:bCs/>
          <w:sz w:val="26"/>
          <w:szCs w:val="26"/>
        </w:rPr>
        <w:t>Terdaftar</w:t>
      </w:r>
      <w:proofErr w:type="spellEnd"/>
      <w:r w:rsidRPr="00C17439">
        <w:rPr>
          <w:rFonts w:ascii="Times New Roman" w:hAnsi="Times New Roman" w:cs="Times New Roman"/>
          <w:b/>
          <w:bCs/>
          <w:sz w:val="26"/>
          <w:szCs w:val="26"/>
        </w:rPr>
        <w:t xml:space="preserve"> Di Jakarta Islamic Index (J</w:t>
      </w:r>
      <w:r>
        <w:rPr>
          <w:rFonts w:ascii="Times New Roman" w:hAnsi="Times New Roman" w:cs="Times New Roman"/>
          <w:b/>
          <w:bCs/>
          <w:sz w:val="26"/>
          <w:szCs w:val="26"/>
        </w:rPr>
        <w:t>II</w:t>
      </w:r>
      <w:r w:rsidRPr="00C17439">
        <w:rPr>
          <w:rFonts w:ascii="Times New Roman" w:hAnsi="Times New Roman" w:cs="Times New Roman"/>
          <w:b/>
          <w:bCs/>
          <w:sz w:val="26"/>
          <w:szCs w:val="26"/>
        </w:rPr>
        <w:t>)</w:t>
      </w:r>
      <w:r>
        <w:rPr>
          <w:rFonts w:ascii="Times New Roman" w:hAnsi="Times New Roman" w:cs="Times New Roman"/>
          <w:b/>
          <w:bCs/>
          <w:sz w:val="26"/>
          <w:szCs w:val="26"/>
        </w:rPr>
        <w:t xml:space="preserve"> </w:t>
      </w:r>
      <w:proofErr w:type="spellStart"/>
      <w:r w:rsidRPr="00C17439">
        <w:rPr>
          <w:rFonts w:ascii="Times New Roman" w:hAnsi="Times New Roman" w:cs="Times New Roman"/>
          <w:b/>
          <w:bCs/>
          <w:sz w:val="26"/>
          <w:szCs w:val="26"/>
        </w:rPr>
        <w:t>Periode</w:t>
      </w:r>
      <w:proofErr w:type="spellEnd"/>
      <w:r w:rsidRPr="00C17439">
        <w:rPr>
          <w:rFonts w:ascii="Times New Roman" w:hAnsi="Times New Roman" w:cs="Times New Roman"/>
          <w:b/>
          <w:bCs/>
          <w:sz w:val="26"/>
          <w:szCs w:val="26"/>
        </w:rPr>
        <w:t xml:space="preserve"> 2021-2023</w:t>
      </w:r>
      <w:bookmarkEnd w:id="0"/>
      <w:r>
        <w:rPr>
          <w:rFonts w:ascii="Times New Roman" w:hAnsi="Times New Roman" w:cs="Times New Roman"/>
          <w:b/>
          <w:bCs/>
          <w:sz w:val="26"/>
          <w:szCs w:val="26"/>
        </w:rPr>
        <w:t>)</w:t>
      </w:r>
    </w:p>
    <w:p w14:paraId="7F238AFC" w14:textId="01A789D0" w:rsidR="00961EF2" w:rsidRPr="001C0603" w:rsidRDefault="0021525B" w:rsidP="00961EF2">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PROPOSAL </w:t>
      </w:r>
      <w:r w:rsidR="00961EF2" w:rsidRPr="001C0603">
        <w:rPr>
          <w:rFonts w:ascii="Times New Roman" w:hAnsi="Times New Roman" w:cs="Times New Roman"/>
          <w:b/>
          <w:bCs/>
          <w:sz w:val="26"/>
          <w:szCs w:val="26"/>
        </w:rPr>
        <w:t>SKRIPSI</w:t>
      </w:r>
    </w:p>
    <w:p w14:paraId="1197E7C7" w14:textId="77777777" w:rsidR="00961EF2" w:rsidRPr="001C0603" w:rsidRDefault="00961EF2" w:rsidP="00961EF2">
      <w:pPr>
        <w:spacing w:line="480" w:lineRule="auto"/>
        <w:jc w:val="center"/>
        <w:rPr>
          <w:rFonts w:ascii="Times New Roman" w:hAnsi="Times New Roman" w:cs="Times New Roman"/>
          <w:b/>
          <w:bCs/>
          <w:sz w:val="26"/>
          <w:szCs w:val="26"/>
        </w:rPr>
      </w:pPr>
      <w:proofErr w:type="spellStart"/>
      <w:r w:rsidRPr="001C0603">
        <w:rPr>
          <w:rFonts w:ascii="Times New Roman" w:hAnsi="Times New Roman" w:cs="Times New Roman"/>
          <w:b/>
          <w:bCs/>
          <w:sz w:val="26"/>
          <w:szCs w:val="26"/>
        </w:rPr>
        <w:t>Diajukan</w:t>
      </w:r>
      <w:proofErr w:type="spellEnd"/>
      <w:r w:rsidRPr="001C0603">
        <w:rPr>
          <w:rFonts w:ascii="Times New Roman" w:hAnsi="Times New Roman" w:cs="Times New Roman"/>
          <w:b/>
          <w:bCs/>
          <w:sz w:val="26"/>
          <w:szCs w:val="26"/>
        </w:rPr>
        <w:t xml:space="preserve"> </w:t>
      </w:r>
      <w:proofErr w:type="spellStart"/>
      <w:r w:rsidRPr="001C0603">
        <w:rPr>
          <w:rFonts w:ascii="Times New Roman" w:hAnsi="Times New Roman" w:cs="Times New Roman"/>
          <w:b/>
          <w:bCs/>
          <w:sz w:val="26"/>
          <w:szCs w:val="26"/>
        </w:rPr>
        <w:t>Sebagai</w:t>
      </w:r>
      <w:proofErr w:type="spellEnd"/>
      <w:r w:rsidRPr="001C0603">
        <w:rPr>
          <w:rFonts w:ascii="Times New Roman" w:hAnsi="Times New Roman" w:cs="Times New Roman"/>
          <w:b/>
          <w:bCs/>
          <w:sz w:val="26"/>
          <w:szCs w:val="26"/>
        </w:rPr>
        <w:t xml:space="preserve"> </w:t>
      </w:r>
      <w:proofErr w:type="spellStart"/>
      <w:r w:rsidRPr="001C0603">
        <w:rPr>
          <w:rFonts w:ascii="Times New Roman" w:hAnsi="Times New Roman" w:cs="Times New Roman"/>
          <w:b/>
          <w:bCs/>
          <w:sz w:val="26"/>
          <w:szCs w:val="26"/>
        </w:rPr>
        <w:t>Syarat</w:t>
      </w:r>
      <w:proofErr w:type="spellEnd"/>
      <w:r w:rsidRPr="001C0603">
        <w:rPr>
          <w:rFonts w:ascii="Times New Roman" w:hAnsi="Times New Roman" w:cs="Times New Roman"/>
          <w:b/>
          <w:bCs/>
          <w:sz w:val="26"/>
          <w:szCs w:val="26"/>
        </w:rPr>
        <w:t xml:space="preserve"> </w:t>
      </w:r>
      <w:proofErr w:type="spellStart"/>
      <w:r w:rsidRPr="001C0603">
        <w:rPr>
          <w:rFonts w:ascii="Times New Roman" w:hAnsi="Times New Roman" w:cs="Times New Roman"/>
          <w:b/>
          <w:bCs/>
          <w:sz w:val="26"/>
          <w:szCs w:val="26"/>
        </w:rPr>
        <w:t>Untuk</w:t>
      </w:r>
      <w:proofErr w:type="spellEnd"/>
      <w:r w:rsidRPr="001C0603">
        <w:rPr>
          <w:rFonts w:ascii="Times New Roman" w:hAnsi="Times New Roman" w:cs="Times New Roman"/>
          <w:b/>
          <w:bCs/>
          <w:sz w:val="26"/>
          <w:szCs w:val="26"/>
        </w:rPr>
        <w:t xml:space="preserve"> </w:t>
      </w:r>
      <w:proofErr w:type="spellStart"/>
      <w:r w:rsidRPr="001C0603">
        <w:rPr>
          <w:rFonts w:ascii="Times New Roman" w:hAnsi="Times New Roman" w:cs="Times New Roman"/>
          <w:b/>
          <w:bCs/>
          <w:sz w:val="26"/>
          <w:szCs w:val="26"/>
        </w:rPr>
        <w:t>Meraih</w:t>
      </w:r>
      <w:proofErr w:type="spellEnd"/>
      <w:r w:rsidRPr="001C0603">
        <w:rPr>
          <w:rFonts w:ascii="Times New Roman" w:hAnsi="Times New Roman" w:cs="Times New Roman"/>
          <w:b/>
          <w:bCs/>
          <w:sz w:val="26"/>
          <w:szCs w:val="26"/>
        </w:rPr>
        <w:t xml:space="preserve"> Gelar Sarjana </w:t>
      </w:r>
      <w:proofErr w:type="spellStart"/>
      <w:r w:rsidRPr="001C0603">
        <w:rPr>
          <w:rFonts w:ascii="Times New Roman" w:hAnsi="Times New Roman" w:cs="Times New Roman"/>
          <w:b/>
          <w:bCs/>
          <w:sz w:val="26"/>
          <w:szCs w:val="26"/>
        </w:rPr>
        <w:t>Akuntansi</w:t>
      </w:r>
      <w:proofErr w:type="spellEnd"/>
    </w:p>
    <w:p w14:paraId="0BA36515" w14:textId="77777777" w:rsidR="00961EF2" w:rsidRDefault="00961EF2" w:rsidP="00961EF2">
      <w:pPr>
        <w:spacing w:line="480" w:lineRule="auto"/>
        <w:jc w:val="center"/>
        <w:rPr>
          <w:rFonts w:ascii="Times New Roman" w:hAnsi="Times New Roman" w:cs="Times New Roman"/>
          <w:b/>
          <w:bCs/>
          <w:sz w:val="26"/>
          <w:szCs w:val="26"/>
        </w:rPr>
      </w:pPr>
      <w:r>
        <w:rPr>
          <w:rFonts w:ascii="Times New Roman" w:hAnsi="Times New Roman" w:cs="Times New Roman"/>
          <w:b/>
          <w:bCs/>
          <w:noProof/>
          <w:sz w:val="26"/>
          <w:szCs w:val="26"/>
        </w:rPr>
        <w:drawing>
          <wp:inline distT="0" distB="0" distL="0" distR="0" wp14:anchorId="6128300F" wp14:editId="5DC89A12">
            <wp:extent cx="2152650" cy="2152650"/>
            <wp:effectExtent l="0" t="0" r="0" b="0"/>
            <wp:docPr id="7871064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106496" name="Picture 787106496"/>
                    <pic:cNvPicPr/>
                  </pic:nvPicPr>
                  <pic:blipFill>
                    <a:blip r:embed="rId8">
                      <a:extLst>
                        <a:ext uri="{28A0092B-C50C-407E-A947-70E740481C1C}">
                          <a14:useLocalDpi xmlns:a14="http://schemas.microsoft.com/office/drawing/2010/main" val="0"/>
                        </a:ext>
                      </a:extLst>
                    </a:blip>
                    <a:stretch>
                      <a:fillRect/>
                    </a:stretch>
                  </pic:blipFill>
                  <pic:spPr>
                    <a:xfrm>
                      <a:off x="0" y="0"/>
                      <a:ext cx="2177181" cy="2177181"/>
                    </a:xfrm>
                    <a:prstGeom prst="rect">
                      <a:avLst/>
                    </a:prstGeom>
                  </pic:spPr>
                </pic:pic>
              </a:graphicData>
            </a:graphic>
          </wp:inline>
        </w:drawing>
      </w:r>
    </w:p>
    <w:p w14:paraId="16699B6A" w14:textId="77777777" w:rsidR="00961EF2" w:rsidRDefault="00961EF2" w:rsidP="00961EF2">
      <w:pPr>
        <w:spacing w:line="480" w:lineRule="auto"/>
        <w:ind w:left="2160"/>
        <w:rPr>
          <w:rFonts w:ascii="Times New Roman" w:hAnsi="Times New Roman" w:cs="Times New Roman"/>
          <w:b/>
          <w:bCs/>
          <w:sz w:val="26"/>
          <w:szCs w:val="26"/>
        </w:rPr>
      </w:pPr>
      <w:r>
        <w:rPr>
          <w:rFonts w:ascii="Times New Roman" w:hAnsi="Times New Roman" w:cs="Times New Roman"/>
          <w:b/>
          <w:bCs/>
          <w:sz w:val="26"/>
          <w:szCs w:val="26"/>
        </w:rPr>
        <w:t xml:space="preserve">Nama </w:t>
      </w:r>
      <w:r>
        <w:rPr>
          <w:rFonts w:ascii="Times New Roman" w:hAnsi="Times New Roman" w:cs="Times New Roman"/>
          <w:b/>
          <w:bCs/>
          <w:sz w:val="26"/>
          <w:szCs w:val="26"/>
        </w:rPr>
        <w:tab/>
        <w:t xml:space="preserve">: Monica Gloria Fani </w:t>
      </w:r>
      <w:proofErr w:type="spellStart"/>
      <w:r>
        <w:rPr>
          <w:rFonts w:ascii="Times New Roman" w:hAnsi="Times New Roman" w:cs="Times New Roman"/>
          <w:b/>
          <w:bCs/>
          <w:sz w:val="26"/>
          <w:szCs w:val="26"/>
        </w:rPr>
        <w:t>Ellendia</w:t>
      </w:r>
      <w:proofErr w:type="spellEnd"/>
    </w:p>
    <w:p w14:paraId="6C7C019B" w14:textId="77777777" w:rsidR="00961EF2" w:rsidRDefault="00961EF2" w:rsidP="00961EF2">
      <w:pPr>
        <w:spacing w:line="480" w:lineRule="auto"/>
        <w:ind w:left="2160"/>
        <w:rPr>
          <w:rFonts w:ascii="Times New Roman" w:hAnsi="Times New Roman" w:cs="Times New Roman"/>
          <w:b/>
          <w:bCs/>
          <w:sz w:val="26"/>
          <w:szCs w:val="26"/>
        </w:rPr>
      </w:pPr>
      <w:r>
        <w:rPr>
          <w:rFonts w:ascii="Times New Roman" w:hAnsi="Times New Roman" w:cs="Times New Roman"/>
          <w:b/>
          <w:bCs/>
          <w:sz w:val="26"/>
          <w:szCs w:val="26"/>
        </w:rPr>
        <w:t xml:space="preserve">NIM </w:t>
      </w:r>
      <w:r>
        <w:rPr>
          <w:rFonts w:ascii="Times New Roman" w:hAnsi="Times New Roman" w:cs="Times New Roman"/>
          <w:b/>
          <w:bCs/>
          <w:sz w:val="26"/>
          <w:szCs w:val="26"/>
        </w:rPr>
        <w:tab/>
      </w:r>
      <w:r>
        <w:rPr>
          <w:rFonts w:ascii="Times New Roman" w:hAnsi="Times New Roman" w:cs="Times New Roman"/>
          <w:b/>
          <w:bCs/>
          <w:sz w:val="26"/>
          <w:szCs w:val="26"/>
        </w:rPr>
        <w:tab/>
        <w:t>: 2021522550</w:t>
      </w:r>
    </w:p>
    <w:p w14:paraId="6C5677D0" w14:textId="77777777" w:rsidR="00961EF2" w:rsidRDefault="00961EF2" w:rsidP="00961EF2">
      <w:pPr>
        <w:spacing w:line="480" w:lineRule="auto"/>
        <w:ind w:left="2160"/>
        <w:rPr>
          <w:rFonts w:ascii="Times New Roman" w:hAnsi="Times New Roman" w:cs="Times New Roman"/>
          <w:b/>
          <w:bCs/>
          <w:sz w:val="26"/>
          <w:szCs w:val="26"/>
        </w:rPr>
      </w:pPr>
      <w:r>
        <w:rPr>
          <w:rFonts w:ascii="Times New Roman" w:hAnsi="Times New Roman" w:cs="Times New Roman"/>
          <w:b/>
          <w:bCs/>
          <w:sz w:val="26"/>
          <w:szCs w:val="26"/>
        </w:rPr>
        <w:t>Prodi</w:t>
      </w:r>
      <w:r>
        <w:rPr>
          <w:rFonts w:ascii="Times New Roman" w:hAnsi="Times New Roman" w:cs="Times New Roman"/>
          <w:b/>
          <w:bCs/>
          <w:sz w:val="26"/>
          <w:szCs w:val="26"/>
        </w:rPr>
        <w:tab/>
      </w:r>
      <w:r>
        <w:rPr>
          <w:rFonts w:ascii="Times New Roman" w:hAnsi="Times New Roman" w:cs="Times New Roman"/>
          <w:b/>
          <w:bCs/>
          <w:sz w:val="26"/>
          <w:szCs w:val="26"/>
        </w:rPr>
        <w:tab/>
        <w:t xml:space="preserve">: </w:t>
      </w:r>
      <w:proofErr w:type="spellStart"/>
      <w:r>
        <w:rPr>
          <w:rFonts w:ascii="Times New Roman" w:hAnsi="Times New Roman" w:cs="Times New Roman"/>
          <w:b/>
          <w:bCs/>
          <w:sz w:val="26"/>
          <w:szCs w:val="26"/>
        </w:rPr>
        <w:t>Akuntansi</w:t>
      </w:r>
      <w:proofErr w:type="spellEnd"/>
    </w:p>
    <w:p w14:paraId="4C3F64F7" w14:textId="77777777" w:rsidR="00961EF2" w:rsidRDefault="00961EF2" w:rsidP="00961EF2">
      <w:pPr>
        <w:spacing w:line="480" w:lineRule="auto"/>
        <w:ind w:left="2160"/>
        <w:rPr>
          <w:rFonts w:ascii="Times New Roman" w:hAnsi="Times New Roman" w:cs="Times New Roman"/>
          <w:b/>
          <w:bCs/>
          <w:sz w:val="26"/>
          <w:szCs w:val="26"/>
        </w:rPr>
      </w:pPr>
    </w:p>
    <w:p w14:paraId="3711420E" w14:textId="77777777" w:rsidR="00961EF2" w:rsidRDefault="00961EF2" w:rsidP="00961EF2">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UNIVERSITAS DHARMA AUB</w:t>
      </w:r>
    </w:p>
    <w:p w14:paraId="2C1FE343" w14:textId="77777777" w:rsidR="00961EF2" w:rsidRDefault="00961EF2" w:rsidP="00961EF2">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SURAKARTA</w:t>
      </w:r>
    </w:p>
    <w:p w14:paraId="5E5E4273" w14:textId="77777777" w:rsidR="00961EF2" w:rsidRDefault="00961EF2" w:rsidP="00961EF2">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2025</w:t>
      </w:r>
    </w:p>
    <w:p w14:paraId="4A44260C" w14:textId="77777777" w:rsidR="00961EF2" w:rsidRDefault="00961EF2" w:rsidP="00961EF2">
      <w:pPr>
        <w:spacing w:line="480" w:lineRule="auto"/>
        <w:jc w:val="center"/>
        <w:rPr>
          <w:rFonts w:ascii="Times New Roman" w:hAnsi="Times New Roman" w:cs="Times New Roman"/>
          <w:b/>
          <w:bCs/>
          <w:sz w:val="26"/>
          <w:szCs w:val="26"/>
        </w:rPr>
      </w:pPr>
    </w:p>
    <w:p w14:paraId="14F5EE41" w14:textId="0691B147" w:rsidR="00C677EE" w:rsidRDefault="00961EF2" w:rsidP="001C0603">
      <w:pPr>
        <w:spacing w:line="480" w:lineRule="auto"/>
        <w:jc w:val="center"/>
        <w:rPr>
          <w:rFonts w:ascii="Times New Roman" w:hAnsi="Times New Roman" w:cs="Times New Roman"/>
          <w:b/>
          <w:bCs/>
          <w:sz w:val="24"/>
          <w:szCs w:val="24"/>
        </w:rPr>
      </w:pPr>
      <w:r>
        <w:rPr>
          <w:noProof/>
        </w:rPr>
        <w:lastRenderedPageBreak/>
        <w:drawing>
          <wp:anchor distT="0" distB="0" distL="114300" distR="114300" simplePos="0" relativeHeight="251684864" behindDoc="0" locked="0" layoutInCell="1" allowOverlap="1" wp14:anchorId="4CBDDE6D" wp14:editId="7E7C2C8D">
            <wp:simplePos x="0" y="0"/>
            <wp:positionH relativeFrom="column">
              <wp:posOffset>-1288151</wp:posOffset>
            </wp:positionH>
            <wp:positionV relativeFrom="paragraph">
              <wp:posOffset>-488950</wp:posOffset>
            </wp:positionV>
            <wp:extent cx="7806048" cy="7931381"/>
            <wp:effectExtent l="0" t="0" r="5080" b="0"/>
            <wp:wrapNone/>
            <wp:docPr id="102580709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a:extLst>
                        <a:ext uri="{28A0092B-C50C-407E-A947-70E740481C1C}">
                          <a14:useLocalDpi xmlns:a14="http://schemas.microsoft.com/office/drawing/2010/main" val="0"/>
                        </a:ext>
                      </a:extLst>
                    </a:blip>
                    <a:srcRect t="13418" b="13962"/>
                    <a:stretch/>
                  </pic:blipFill>
                  <pic:spPr bwMode="auto">
                    <a:xfrm>
                      <a:off x="0" y="0"/>
                      <a:ext cx="7806048" cy="793138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677EE">
        <w:rPr>
          <w:rFonts w:ascii="Times New Roman" w:hAnsi="Times New Roman" w:cs="Times New Roman"/>
          <w:b/>
          <w:bCs/>
          <w:sz w:val="24"/>
          <w:szCs w:val="24"/>
        </w:rPr>
        <w:t>LEMBAR</w:t>
      </w:r>
      <w:r w:rsidR="00AA1DFB">
        <w:rPr>
          <w:rFonts w:ascii="Times New Roman" w:hAnsi="Times New Roman" w:cs="Times New Roman"/>
          <w:b/>
          <w:bCs/>
          <w:sz w:val="24"/>
          <w:szCs w:val="24"/>
        </w:rPr>
        <w:t xml:space="preserve"> </w:t>
      </w:r>
      <w:r w:rsidR="00C677EE">
        <w:rPr>
          <w:rFonts w:ascii="Times New Roman" w:hAnsi="Times New Roman" w:cs="Times New Roman"/>
          <w:b/>
          <w:bCs/>
          <w:sz w:val="24"/>
          <w:szCs w:val="24"/>
        </w:rPr>
        <w:t>PERSETUJUAN</w:t>
      </w:r>
      <w:r w:rsidR="00AA1DFB">
        <w:rPr>
          <w:rFonts w:ascii="Times New Roman" w:hAnsi="Times New Roman" w:cs="Times New Roman"/>
          <w:b/>
          <w:bCs/>
          <w:sz w:val="24"/>
          <w:szCs w:val="24"/>
        </w:rPr>
        <w:t xml:space="preserve"> </w:t>
      </w:r>
      <w:r w:rsidR="00C677EE">
        <w:rPr>
          <w:rFonts w:ascii="Times New Roman" w:hAnsi="Times New Roman" w:cs="Times New Roman"/>
          <w:b/>
          <w:bCs/>
          <w:sz w:val="24"/>
          <w:szCs w:val="24"/>
        </w:rPr>
        <w:t>PROPOSAL</w:t>
      </w:r>
      <w:r w:rsidR="00AA1DFB">
        <w:rPr>
          <w:rFonts w:ascii="Times New Roman" w:hAnsi="Times New Roman" w:cs="Times New Roman"/>
          <w:b/>
          <w:bCs/>
          <w:sz w:val="24"/>
          <w:szCs w:val="24"/>
        </w:rPr>
        <w:t xml:space="preserve"> </w:t>
      </w:r>
      <w:r w:rsidR="00C677EE">
        <w:rPr>
          <w:rFonts w:ascii="Times New Roman" w:hAnsi="Times New Roman" w:cs="Times New Roman"/>
          <w:b/>
          <w:bCs/>
          <w:sz w:val="24"/>
          <w:szCs w:val="24"/>
        </w:rPr>
        <w:t>SKRIPSI</w:t>
      </w:r>
    </w:p>
    <w:p w14:paraId="39C1E0FC" w14:textId="1707BC72" w:rsidR="00C677EE" w:rsidRDefault="00C677EE" w:rsidP="001C0603">
      <w:pPr>
        <w:spacing w:line="480" w:lineRule="auto"/>
        <w:jc w:val="both"/>
        <w:rPr>
          <w:rFonts w:ascii="Times New Roman" w:hAnsi="Times New Roman" w:cs="Times New Roman"/>
          <w:sz w:val="24"/>
          <w:szCs w:val="24"/>
        </w:rPr>
      </w:pPr>
      <w:r>
        <w:rPr>
          <w:rFonts w:ascii="Times New Roman" w:hAnsi="Times New Roman" w:cs="Times New Roman"/>
          <w:sz w:val="24"/>
          <w:szCs w:val="24"/>
        </w:rPr>
        <w:t>Nama</w:t>
      </w:r>
      <w:r w:rsidR="00AA1DFB">
        <w:rPr>
          <w:rFonts w:ascii="Times New Roman" w:hAnsi="Times New Roman" w:cs="Times New Roman"/>
          <w:sz w:val="24"/>
          <w:szCs w:val="24"/>
        </w:rPr>
        <w:t xml:space="preserve"> </w:t>
      </w:r>
      <w:r w:rsidR="005B5D8A">
        <w:rPr>
          <w:rFonts w:ascii="Times New Roman" w:hAnsi="Times New Roman" w:cs="Times New Roman"/>
          <w:sz w:val="24"/>
          <w:szCs w:val="24"/>
        </w:rPr>
        <w:tab/>
      </w:r>
      <w:r w:rsidR="005B5D8A">
        <w:rPr>
          <w:rFonts w:ascii="Times New Roman" w:hAnsi="Times New Roman" w:cs="Times New Roman"/>
          <w:sz w:val="24"/>
          <w:szCs w:val="24"/>
        </w:rPr>
        <w:tab/>
      </w:r>
      <w:r w:rsidR="005B5D8A">
        <w:rPr>
          <w:rFonts w:ascii="Times New Roman" w:hAnsi="Times New Roman" w:cs="Times New Roman"/>
          <w:sz w:val="24"/>
          <w:szCs w:val="24"/>
        </w:rPr>
        <w:tab/>
      </w:r>
      <w:r>
        <w:rPr>
          <w:rFonts w:ascii="Times New Roman" w:hAnsi="Times New Roman" w:cs="Times New Roman"/>
          <w:sz w:val="24"/>
          <w:szCs w:val="24"/>
        </w:rPr>
        <w:t>:</w:t>
      </w:r>
      <w:r w:rsidR="00AA1DFB">
        <w:rPr>
          <w:rFonts w:ascii="Times New Roman" w:hAnsi="Times New Roman" w:cs="Times New Roman"/>
          <w:sz w:val="24"/>
          <w:szCs w:val="24"/>
        </w:rPr>
        <w:t xml:space="preserve"> </w:t>
      </w:r>
      <w:r>
        <w:rPr>
          <w:rFonts w:ascii="Times New Roman" w:hAnsi="Times New Roman" w:cs="Times New Roman"/>
          <w:sz w:val="24"/>
          <w:szCs w:val="24"/>
        </w:rPr>
        <w:t>Monica</w:t>
      </w:r>
      <w:r w:rsidR="00AA1DFB">
        <w:rPr>
          <w:rFonts w:ascii="Times New Roman" w:hAnsi="Times New Roman" w:cs="Times New Roman"/>
          <w:sz w:val="24"/>
          <w:szCs w:val="24"/>
        </w:rPr>
        <w:t xml:space="preserve"> </w:t>
      </w:r>
      <w:r>
        <w:rPr>
          <w:rFonts w:ascii="Times New Roman" w:hAnsi="Times New Roman" w:cs="Times New Roman"/>
          <w:sz w:val="24"/>
          <w:szCs w:val="24"/>
        </w:rPr>
        <w:t>Gloria</w:t>
      </w:r>
      <w:r w:rsidR="00AA1DFB">
        <w:rPr>
          <w:rFonts w:ascii="Times New Roman" w:hAnsi="Times New Roman" w:cs="Times New Roman"/>
          <w:sz w:val="24"/>
          <w:szCs w:val="24"/>
        </w:rPr>
        <w:t xml:space="preserve"> </w:t>
      </w:r>
      <w:r>
        <w:rPr>
          <w:rFonts w:ascii="Times New Roman" w:hAnsi="Times New Roman" w:cs="Times New Roman"/>
          <w:sz w:val="24"/>
          <w:szCs w:val="24"/>
        </w:rPr>
        <w:t>Fani</w:t>
      </w:r>
      <w:r w:rsidR="00AA1DFB">
        <w:rPr>
          <w:rFonts w:ascii="Times New Roman" w:hAnsi="Times New Roman" w:cs="Times New Roman"/>
          <w:sz w:val="24"/>
          <w:szCs w:val="24"/>
        </w:rPr>
        <w:t xml:space="preserve"> </w:t>
      </w:r>
      <w:proofErr w:type="spellStart"/>
      <w:r>
        <w:rPr>
          <w:rFonts w:ascii="Times New Roman" w:hAnsi="Times New Roman" w:cs="Times New Roman"/>
          <w:sz w:val="24"/>
          <w:szCs w:val="24"/>
        </w:rPr>
        <w:t>Ellendia</w:t>
      </w:r>
      <w:proofErr w:type="spellEnd"/>
    </w:p>
    <w:p w14:paraId="5DE0E991" w14:textId="3A5D5134" w:rsidR="00C677EE" w:rsidRDefault="00C677EE" w:rsidP="001C0603">
      <w:pPr>
        <w:spacing w:line="480" w:lineRule="auto"/>
        <w:jc w:val="both"/>
        <w:rPr>
          <w:rFonts w:ascii="Times New Roman" w:hAnsi="Times New Roman" w:cs="Times New Roman"/>
          <w:sz w:val="24"/>
          <w:szCs w:val="24"/>
        </w:rPr>
      </w:pPr>
      <w:r>
        <w:rPr>
          <w:rFonts w:ascii="Times New Roman" w:hAnsi="Times New Roman" w:cs="Times New Roman"/>
          <w:sz w:val="24"/>
          <w:szCs w:val="24"/>
        </w:rPr>
        <w:t>NIM</w:t>
      </w:r>
      <w:r w:rsidR="00AA1DFB">
        <w:rPr>
          <w:rFonts w:ascii="Times New Roman" w:hAnsi="Times New Roman" w:cs="Times New Roman"/>
          <w:sz w:val="24"/>
          <w:szCs w:val="24"/>
        </w:rPr>
        <w:t xml:space="preserve"> </w:t>
      </w:r>
      <w:r w:rsidR="005B5D8A">
        <w:rPr>
          <w:rFonts w:ascii="Times New Roman" w:hAnsi="Times New Roman" w:cs="Times New Roman"/>
          <w:sz w:val="24"/>
          <w:szCs w:val="24"/>
        </w:rPr>
        <w:tab/>
      </w:r>
      <w:r w:rsidR="005B5D8A">
        <w:rPr>
          <w:rFonts w:ascii="Times New Roman" w:hAnsi="Times New Roman" w:cs="Times New Roman"/>
          <w:sz w:val="24"/>
          <w:szCs w:val="24"/>
        </w:rPr>
        <w:tab/>
      </w:r>
      <w:r w:rsidR="005B5D8A">
        <w:rPr>
          <w:rFonts w:ascii="Times New Roman" w:hAnsi="Times New Roman" w:cs="Times New Roman"/>
          <w:sz w:val="24"/>
          <w:szCs w:val="24"/>
        </w:rPr>
        <w:tab/>
      </w:r>
      <w:r>
        <w:rPr>
          <w:rFonts w:ascii="Times New Roman" w:hAnsi="Times New Roman" w:cs="Times New Roman"/>
          <w:sz w:val="24"/>
          <w:szCs w:val="24"/>
        </w:rPr>
        <w:t>:</w:t>
      </w:r>
      <w:r w:rsidR="00AA1DFB">
        <w:rPr>
          <w:rFonts w:ascii="Times New Roman" w:hAnsi="Times New Roman" w:cs="Times New Roman"/>
          <w:sz w:val="24"/>
          <w:szCs w:val="24"/>
        </w:rPr>
        <w:t xml:space="preserve"> </w:t>
      </w:r>
      <w:r>
        <w:rPr>
          <w:rFonts w:ascii="Times New Roman" w:hAnsi="Times New Roman" w:cs="Times New Roman"/>
          <w:sz w:val="24"/>
          <w:szCs w:val="24"/>
        </w:rPr>
        <w:t>20201522550</w:t>
      </w:r>
    </w:p>
    <w:p w14:paraId="186D42E2" w14:textId="290101B2" w:rsidR="00C677EE" w:rsidRDefault="00C677EE" w:rsidP="001C0603">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Jurusan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Progdi</w:t>
      </w:r>
      <w:proofErr w:type="spellEnd"/>
      <w:r w:rsidR="00AA1DFB">
        <w:rPr>
          <w:rFonts w:ascii="Times New Roman" w:hAnsi="Times New Roman" w:cs="Times New Roman"/>
          <w:sz w:val="24"/>
          <w:szCs w:val="24"/>
        </w:rPr>
        <w:t xml:space="preserve"> </w:t>
      </w:r>
      <w:r w:rsidR="005B5D8A">
        <w:rPr>
          <w:rFonts w:ascii="Times New Roman" w:hAnsi="Times New Roman" w:cs="Times New Roman"/>
          <w:sz w:val="24"/>
          <w:szCs w:val="24"/>
        </w:rPr>
        <w:tab/>
      </w:r>
      <w:r>
        <w:rPr>
          <w:rFonts w:ascii="Times New Roman" w:hAnsi="Times New Roman" w:cs="Times New Roman"/>
          <w:sz w:val="24"/>
          <w:szCs w:val="24"/>
        </w:rPr>
        <w:t>:</w:t>
      </w:r>
      <w:r w:rsidR="00AA1DFB">
        <w:rPr>
          <w:rFonts w:ascii="Times New Roman" w:hAnsi="Times New Roman" w:cs="Times New Roman"/>
          <w:sz w:val="24"/>
          <w:szCs w:val="24"/>
        </w:rPr>
        <w:t xml:space="preserve"> </w:t>
      </w:r>
      <w:proofErr w:type="spellStart"/>
      <w:r>
        <w:rPr>
          <w:rFonts w:ascii="Times New Roman" w:hAnsi="Times New Roman" w:cs="Times New Roman"/>
          <w:sz w:val="24"/>
          <w:szCs w:val="24"/>
        </w:rPr>
        <w:t>Akuntansi</w:t>
      </w:r>
      <w:proofErr w:type="spellEnd"/>
    </w:p>
    <w:p w14:paraId="7CEADDD8" w14:textId="722B6A16" w:rsidR="00C677EE" w:rsidRDefault="00C677EE" w:rsidP="001C0603">
      <w:pPr>
        <w:spacing w:line="480" w:lineRule="auto"/>
        <w:ind w:left="2130" w:hanging="2130"/>
        <w:jc w:val="both"/>
        <w:rPr>
          <w:rFonts w:ascii="Times New Roman" w:hAnsi="Times New Roman" w:cs="Times New Roman"/>
          <w:sz w:val="24"/>
          <w:szCs w:val="24"/>
        </w:rPr>
      </w:pPr>
      <w:proofErr w:type="spellStart"/>
      <w:r>
        <w:rPr>
          <w:rFonts w:ascii="Times New Roman" w:hAnsi="Times New Roman" w:cs="Times New Roman"/>
          <w:sz w:val="24"/>
          <w:szCs w:val="24"/>
        </w:rPr>
        <w:t>Judul</w:t>
      </w:r>
      <w:proofErr w:type="spellEnd"/>
      <w:r w:rsidR="00AA1DFB">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sidR="00AA1DFB">
        <w:rPr>
          <w:rFonts w:ascii="Times New Roman" w:hAnsi="Times New Roman" w:cs="Times New Roman"/>
          <w:sz w:val="24"/>
          <w:szCs w:val="24"/>
        </w:rPr>
        <w:t xml:space="preserve"> </w:t>
      </w:r>
      <w:r w:rsidR="005B5D8A">
        <w:rPr>
          <w:rFonts w:ascii="Times New Roman" w:hAnsi="Times New Roman" w:cs="Times New Roman"/>
          <w:sz w:val="24"/>
          <w:szCs w:val="24"/>
        </w:rPr>
        <w:tab/>
      </w:r>
      <w:r>
        <w:rPr>
          <w:rFonts w:ascii="Times New Roman" w:hAnsi="Times New Roman" w:cs="Times New Roman"/>
          <w:sz w:val="24"/>
          <w:szCs w:val="24"/>
        </w:rPr>
        <w:t>:</w:t>
      </w:r>
      <w:r w:rsidR="00AA1DFB">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sidR="00AA1DFB">
        <w:rPr>
          <w:rFonts w:ascii="Times New Roman" w:hAnsi="Times New Roman" w:cs="Times New Roman"/>
          <w:sz w:val="24"/>
          <w:szCs w:val="24"/>
        </w:rPr>
        <w:t xml:space="preserve"> </w:t>
      </w:r>
      <w:proofErr w:type="spellStart"/>
      <w:r>
        <w:rPr>
          <w:rFonts w:ascii="Times New Roman" w:hAnsi="Times New Roman" w:cs="Times New Roman"/>
          <w:sz w:val="24"/>
          <w:szCs w:val="24"/>
        </w:rPr>
        <w:t>Karakteristik</w:t>
      </w:r>
      <w:proofErr w:type="spellEnd"/>
      <w:r w:rsidR="00AA1DFB">
        <w:rPr>
          <w:rFonts w:ascii="Times New Roman" w:hAnsi="Times New Roman" w:cs="Times New Roman"/>
          <w:sz w:val="24"/>
          <w:szCs w:val="24"/>
        </w:rPr>
        <w:t xml:space="preserve"> </w:t>
      </w:r>
      <w:r>
        <w:rPr>
          <w:rFonts w:ascii="Times New Roman" w:hAnsi="Times New Roman" w:cs="Times New Roman"/>
          <w:sz w:val="24"/>
          <w:szCs w:val="24"/>
        </w:rPr>
        <w:t>Perusahaan,</w:t>
      </w:r>
      <w:r w:rsidR="00AA1DFB">
        <w:rPr>
          <w:rFonts w:ascii="Times New Roman" w:hAnsi="Times New Roman" w:cs="Times New Roman"/>
          <w:sz w:val="24"/>
          <w:szCs w:val="24"/>
        </w:rPr>
        <w:t xml:space="preserve"> </w:t>
      </w:r>
      <w:r>
        <w:rPr>
          <w:rFonts w:ascii="Times New Roman" w:hAnsi="Times New Roman" w:cs="Times New Roman"/>
          <w:sz w:val="24"/>
          <w:szCs w:val="24"/>
        </w:rPr>
        <w:t>Tata</w:t>
      </w:r>
      <w:r w:rsidR="00AA1DFB">
        <w:rPr>
          <w:rFonts w:ascii="Times New Roman" w:hAnsi="Times New Roman" w:cs="Times New Roman"/>
          <w:sz w:val="24"/>
          <w:szCs w:val="24"/>
        </w:rPr>
        <w:t xml:space="preserve"> </w:t>
      </w:r>
      <w:r>
        <w:rPr>
          <w:rFonts w:ascii="Times New Roman" w:hAnsi="Times New Roman" w:cs="Times New Roman"/>
          <w:sz w:val="24"/>
          <w:szCs w:val="24"/>
        </w:rPr>
        <w:t>Kelola</w:t>
      </w:r>
      <w:r w:rsidR="00AA1DFB">
        <w:rPr>
          <w:rFonts w:ascii="Times New Roman" w:hAnsi="Times New Roman" w:cs="Times New Roman"/>
          <w:sz w:val="24"/>
          <w:szCs w:val="24"/>
        </w:rPr>
        <w:t xml:space="preserve"> </w:t>
      </w:r>
      <w:r>
        <w:rPr>
          <w:rFonts w:ascii="Times New Roman" w:hAnsi="Times New Roman" w:cs="Times New Roman"/>
          <w:sz w:val="24"/>
          <w:szCs w:val="24"/>
        </w:rPr>
        <w:t>Perusahaan</w:t>
      </w:r>
      <w:r w:rsidR="00AA1DFB">
        <w:rPr>
          <w:rFonts w:ascii="Times New Roman" w:hAnsi="Times New Roman" w:cs="Times New Roman"/>
          <w:sz w:val="24"/>
          <w:szCs w:val="24"/>
        </w:rPr>
        <w:t xml:space="preserve"> </w:t>
      </w:r>
      <w:r>
        <w:rPr>
          <w:rFonts w:ascii="Times New Roman" w:hAnsi="Times New Roman" w:cs="Times New Roman"/>
          <w:sz w:val="24"/>
          <w:szCs w:val="24"/>
        </w:rPr>
        <w:t>dan</w:t>
      </w:r>
      <w:r w:rsidR="00AA1DFB">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sidR="00AA1DFB">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sidR="00AA1DFB">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sidR="00AA1DFB">
        <w:rPr>
          <w:rFonts w:ascii="Times New Roman" w:hAnsi="Times New Roman" w:cs="Times New Roman"/>
          <w:sz w:val="24"/>
          <w:szCs w:val="24"/>
        </w:rPr>
        <w:t xml:space="preserve"> </w:t>
      </w:r>
      <w:r>
        <w:rPr>
          <w:rFonts w:ascii="Times New Roman" w:hAnsi="Times New Roman" w:cs="Times New Roman"/>
          <w:sz w:val="24"/>
          <w:szCs w:val="24"/>
        </w:rPr>
        <w:t>Pajak</w:t>
      </w:r>
      <w:r w:rsidR="006D1176">
        <w:rPr>
          <w:rFonts w:ascii="Times New Roman" w:hAnsi="Times New Roman" w:cs="Times New Roman"/>
          <w:sz w:val="24"/>
          <w:szCs w:val="24"/>
        </w:rPr>
        <w:t xml:space="preserve"> </w:t>
      </w:r>
      <w:r w:rsidR="006D1176" w:rsidRPr="006D1176">
        <w:rPr>
          <w:rFonts w:ascii="Times New Roman" w:hAnsi="Times New Roman" w:cs="Times New Roman"/>
          <w:sz w:val="24"/>
          <w:szCs w:val="24"/>
        </w:rPr>
        <w:t xml:space="preserve">Pada </w:t>
      </w:r>
      <w:proofErr w:type="spellStart"/>
      <w:r w:rsidR="006D1176" w:rsidRPr="006D1176">
        <w:rPr>
          <w:rFonts w:ascii="Times New Roman" w:hAnsi="Times New Roman" w:cs="Times New Roman"/>
          <w:sz w:val="24"/>
          <w:szCs w:val="24"/>
        </w:rPr>
        <w:t>Perusahaa</w:t>
      </w:r>
      <w:proofErr w:type="spellEnd"/>
      <w:r w:rsidR="00961EF2" w:rsidRPr="00961EF2">
        <w:t xml:space="preserve"> </w:t>
      </w:r>
      <w:r w:rsidR="006D1176" w:rsidRPr="006D1176">
        <w:rPr>
          <w:rFonts w:ascii="Times New Roman" w:hAnsi="Times New Roman" w:cs="Times New Roman"/>
          <w:sz w:val="24"/>
          <w:szCs w:val="24"/>
        </w:rPr>
        <w:t xml:space="preserve">n Yang </w:t>
      </w:r>
      <w:proofErr w:type="spellStart"/>
      <w:r w:rsidR="006D1176" w:rsidRPr="006D1176">
        <w:rPr>
          <w:rFonts w:ascii="Times New Roman" w:hAnsi="Times New Roman" w:cs="Times New Roman"/>
          <w:sz w:val="24"/>
          <w:szCs w:val="24"/>
        </w:rPr>
        <w:t>Terdaftar</w:t>
      </w:r>
      <w:proofErr w:type="spellEnd"/>
      <w:r w:rsidR="006D1176" w:rsidRPr="006D1176">
        <w:rPr>
          <w:rFonts w:ascii="Times New Roman" w:hAnsi="Times New Roman" w:cs="Times New Roman"/>
          <w:sz w:val="24"/>
          <w:szCs w:val="24"/>
        </w:rPr>
        <w:t xml:space="preserve"> Di Jakarta Islamic Index (JII)</w:t>
      </w:r>
      <w:r w:rsidR="006D1176">
        <w:rPr>
          <w:rFonts w:ascii="Times New Roman" w:hAnsi="Times New Roman" w:cs="Times New Roman"/>
          <w:sz w:val="24"/>
          <w:szCs w:val="24"/>
        </w:rPr>
        <w:t xml:space="preserve"> </w:t>
      </w:r>
      <w:proofErr w:type="spellStart"/>
      <w:r w:rsidR="006D1176" w:rsidRPr="006D1176">
        <w:rPr>
          <w:rFonts w:ascii="Times New Roman" w:hAnsi="Times New Roman" w:cs="Times New Roman"/>
          <w:sz w:val="24"/>
          <w:szCs w:val="24"/>
        </w:rPr>
        <w:t>Periode</w:t>
      </w:r>
      <w:proofErr w:type="spellEnd"/>
      <w:r w:rsidR="006D1176" w:rsidRPr="006D1176">
        <w:rPr>
          <w:rFonts w:ascii="Times New Roman" w:hAnsi="Times New Roman" w:cs="Times New Roman"/>
          <w:sz w:val="24"/>
          <w:szCs w:val="24"/>
        </w:rPr>
        <w:t xml:space="preserve"> 2021-2023</w:t>
      </w:r>
    </w:p>
    <w:p w14:paraId="594DA486" w14:textId="046B031A" w:rsidR="00C677EE" w:rsidRDefault="00C677EE" w:rsidP="001C0603">
      <w:pPr>
        <w:spacing w:line="480" w:lineRule="auto"/>
        <w:jc w:val="both"/>
        <w:rPr>
          <w:rFonts w:ascii="Times New Roman" w:hAnsi="Times New Roman" w:cs="Times New Roman"/>
          <w:sz w:val="24"/>
          <w:szCs w:val="24"/>
        </w:rPr>
      </w:pPr>
      <w:r>
        <w:rPr>
          <w:rFonts w:ascii="Times New Roman" w:hAnsi="Times New Roman" w:cs="Times New Roman"/>
          <w:sz w:val="24"/>
          <w:szCs w:val="24"/>
        </w:rPr>
        <w:t>Nama</w:t>
      </w:r>
      <w:r w:rsidR="00AA1DFB">
        <w:rPr>
          <w:rFonts w:ascii="Times New Roman" w:hAnsi="Times New Roman" w:cs="Times New Roman"/>
          <w:sz w:val="24"/>
          <w:szCs w:val="24"/>
        </w:rPr>
        <w:t xml:space="preserve"> </w:t>
      </w:r>
      <w:proofErr w:type="spellStart"/>
      <w:r>
        <w:rPr>
          <w:rFonts w:ascii="Times New Roman" w:hAnsi="Times New Roman" w:cs="Times New Roman"/>
          <w:sz w:val="24"/>
          <w:szCs w:val="24"/>
        </w:rPr>
        <w:t>pembimbing</w:t>
      </w:r>
      <w:proofErr w:type="spellEnd"/>
      <w:r w:rsidR="00AA1DFB">
        <w:rPr>
          <w:rFonts w:ascii="Times New Roman" w:hAnsi="Times New Roman" w:cs="Times New Roman"/>
          <w:sz w:val="24"/>
          <w:szCs w:val="24"/>
        </w:rPr>
        <w:t xml:space="preserve"> </w:t>
      </w:r>
      <w:r w:rsidR="005B5D8A">
        <w:rPr>
          <w:rFonts w:ascii="Times New Roman" w:hAnsi="Times New Roman" w:cs="Times New Roman"/>
          <w:sz w:val="24"/>
          <w:szCs w:val="24"/>
        </w:rPr>
        <w:tab/>
      </w:r>
      <w:r>
        <w:rPr>
          <w:rFonts w:ascii="Times New Roman" w:hAnsi="Times New Roman" w:cs="Times New Roman"/>
          <w:sz w:val="24"/>
          <w:szCs w:val="24"/>
        </w:rPr>
        <w:t>:</w:t>
      </w:r>
      <w:r w:rsidR="00AA1DFB">
        <w:rPr>
          <w:rFonts w:ascii="Times New Roman" w:hAnsi="Times New Roman" w:cs="Times New Roman"/>
          <w:sz w:val="24"/>
          <w:szCs w:val="24"/>
        </w:rPr>
        <w:t xml:space="preserve"> </w:t>
      </w:r>
      <w:r>
        <w:rPr>
          <w:rFonts w:ascii="Times New Roman" w:hAnsi="Times New Roman" w:cs="Times New Roman"/>
          <w:sz w:val="24"/>
          <w:szCs w:val="24"/>
        </w:rPr>
        <w:t>Tri</w:t>
      </w:r>
      <w:r w:rsidR="00AA1DFB">
        <w:rPr>
          <w:rFonts w:ascii="Times New Roman" w:hAnsi="Times New Roman" w:cs="Times New Roman"/>
          <w:sz w:val="24"/>
          <w:szCs w:val="24"/>
        </w:rPr>
        <w:t xml:space="preserve"> </w:t>
      </w:r>
      <w:proofErr w:type="spellStart"/>
      <w:r>
        <w:rPr>
          <w:rFonts w:ascii="Times New Roman" w:hAnsi="Times New Roman" w:cs="Times New Roman"/>
          <w:sz w:val="24"/>
          <w:szCs w:val="24"/>
        </w:rPr>
        <w:t>Nurdiastuti</w:t>
      </w:r>
      <w:proofErr w:type="spellEnd"/>
      <w:r>
        <w:rPr>
          <w:rFonts w:ascii="Times New Roman" w:hAnsi="Times New Roman" w:cs="Times New Roman"/>
          <w:sz w:val="24"/>
          <w:szCs w:val="24"/>
        </w:rPr>
        <w:t>,</w:t>
      </w:r>
      <w:r w:rsidR="00AA1DFB">
        <w:rPr>
          <w:rFonts w:ascii="Times New Roman" w:hAnsi="Times New Roman" w:cs="Times New Roman"/>
          <w:sz w:val="24"/>
          <w:szCs w:val="24"/>
        </w:rPr>
        <w:t xml:space="preserve"> </w:t>
      </w:r>
      <w:r>
        <w:rPr>
          <w:rFonts w:ascii="Times New Roman" w:hAnsi="Times New Roman" w:cs="Times New Roman"/>
          <w:sz w:val="24"/>
          <w:szCs w:val="24"/>
        </w:rPr>
        <w:t>SE.,</w:t>
      </w:r>
      <w:r w:rsidR="00AA1DFB">
        <w:rPr>
          <w:rFonts w:ascii="Times New Roman" w:hAnsi="Times New Roman" w:cs="Times New Roman"/>
          <w:sz w:val="24"/>
          <w:szCs w:val="24"/>
        </w:rPr>
        <w:t xml:space="preserve"> </w:t>
      </w:r>
      <w:r>
        <w:rPr>
          <w:rFonts w:ascii="Times New Roman" w:hAnsi="Times New Roman" w:cs="Times New Roman"/>
          <w:sz w:val="24"/>
          <w:szCs w:val="24"/>
        </w:rPr>
        <w:t>MM</w:t>
      </w:r>
    </w:p>
    <w:p w14:paraId="12AD88AA" w14:textId="77777777" w:rsidR="00C677EE" w:rsidRDefault="00C677EE" w:rsidP="00C677EE">
      <w:pPr>
        <w:spacing w:line="360" w:lineRule="auto"/>
        <w:jc w:val="center"/>
        <w:rPr>
          <w:rFonts w:ascii="Times New Roman" w:hAnsi="Times New Roman" w:cs="Times New Roman"/>
          <w:sz w:val="24"/>
          <w:szCs w:val="24"/>
        </w:rPr>
      </w:pPr>
    </w:p>
    <w:p w14:paraId="2660AF63" w14:textId="745B1DD4" w:rsidR="00C677EE" w:rsidRPr="008341C2" w:rsidRDefault="00C677EE" w:rsidP="00C677EE">
      <w:pPr>
        <w:spacing w:line="360" w:lineRule="auto"/>
        <w:jc w:val="center"/>
        <w:rPr>
          <w:rFonts w:ascii="Times New Roman" w:hAnsi="Times New Roman" w:cs="Times New Roman"/>
          <w:color w:val="000000" w:themeColor="text1"/>
          <w:sz w:val="24"/>
          <w:szCs w:val="24"/>
        </w:rPr>
      </w:pPr>
      <w:r w:rsidRPr="008341C2">
        <w:rPr>
          <w:rFonts w:ascii="Times New Roman" w:hAnsi="Times New Roman" w:cs="Times New Roman"/>
          <w:color w:val="000000" w:themeColor="text1"/>
          <w:sz w:val="24"/>
          <w:szCs w:val="24"/>
        </w:rPr>
        <w:t>Surakarta,</w:t>
      </w:r>
      <w:r w:rsidR="00AA1DFB" w:rsidRPr="008341C2">
        <w:rPr>
          <w:rFonts w:ascii="Times New Roman" w:hAnsi="Times New Roman" w:cs="Times New Roman"/>
          <w:color w:val="000000" w:themeColor="text1"/>
          <w:sz w:val="24"/>
          <w:szCs w:val="24"/>
        </w:rPr>
        <w:t xml:space="preserve"> </w:t>
      </w:r>
      <w:r w:rsidR="008341C2">
        <w:rPr>
          <w:rFonts w:ascii="Times New Roman" w:hAnsi="Times New Roman" w:cs="Times New Roman"/>
          <w:color w:val="000000" w:themeColor="text1"/>
          <w:sz w:val="24"/>
          <w:szCs w:val="24"/>
        </w:rPr>
        <w:t xml:space="preserve">22 </w:t>
      </w:r>
      <w:r w:rsidRPr="008341C2">
        <w:rPr>
          <w:rFonts w:ascii="Times New Roman" w:hAnsi="Times New Roman" w:cs="Times New Roman"/>
          <w:color w:val="000000" w:themeColor="text1"/>
          <w:sz w:val="24"/>
          <w:szCs w:val="24"/>
        </w:rPr>
        <w:t>November</w:t>
      </w:r>
      <w:r w:rsidR="00AA1DFB" w:rsidRPr="008341C2">
        <w:rPr>
          <w:rFonts w:ascii="Times New Roman" w:hAnsi="Times New Roman" w:cs="Times New Roman"/>
          <w:color w:val="000000" w:themeColor="text1"/>
          <w:sz w:val="24"/>
          <w:szCs w:val="24"/>
        </w:rPr>
        <w:t xml:space="preserve"> </w:t>
      </w:r>
      <w:r w:rsidRPr="008341C2">
        <w:rPr>
          <w:rFonts w:ascii="Times New Roman" w:hAnsi="Times New Roman" w:cs="Times New Roman"/>
          <w:color w:val="000000" w:themeColor="text1"/>
          <w:sz w:val="24"/>
          <w:szCs w:val="24"/>
        </w:rPr>
        <w:t>2023</w:t>
      </w:r>
    </w:p>
    <w:p w14:paraId="66352355" w14:textId="77777777" w:rsidR="00C677EE" w:rsidRDefault="00C677EE" w:rsidP="00C677EE">
      <w:pPr>
        <w:spacing w:line="360" w:lineRule="auto"/>
        <w:jc w:val="center"/>
        <w:rPr>
          <w:rFonts w:ascii="Times New Roman" w:hAnsi="Times New Roman" w:cs="Times New Roman"/>
          <w:sz w:val="24"/>
          <w:szCs w:val="24"/>
        </w:rPr>
      </w:pPr>
    </w:p>
    <w:tbl>
      <w:tblPr>
        <w:tblStyle w:val="TableGrid"/>
        <w:tblW w:w="0" w:type="auto"/>
        <w:tblBorders>
          <w:insideH w:val="none" w:sz="0" w:space="0" w:color="auto"/>
        </w:tblBorders>
        <w:tblLook w:val="04A0" w:firstRow="1" w:lastRow="0" w:firstColumn="1" w:lastColumn="0" w:noHBand="0" w:noVBand="1"/>
      </w:tblPr>
      <w:tblGrid>
        <w:gridCol w:w="3963"/>
        <w:gridCol w:w="3964"/>
      </w:tblGrid>
      <w:tr w:rsidR="00C677EE" w14:paraId="07F85104" w14:textId="77777777" w:rsidTr="006610DF">
        <w:tc>
          <w:tcPr>
            <w:tcW w:w="3963" w:type="dxa"/>
          </w:tcPr>
          <w:p w14:paraId="1F9960D4" w14:textId="77777777" w:rsidR="00C677EE" w:rsidRDefault="00C677EE" w:rsidP="006610DF">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w:t>
            </w:r>
          </w:p>
          <w:p w14:paraId="5A245C89" w14:textId="59570D45" w:rsidR="00C677EE" w:rsidRDefault="00C677EE" w:rsidP="006610DF">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Ketua</w:t>
            </w:r>
            <w:proofErr w:type="spellEnd"/>
            <w:r w:rsidR="00AA1DFB">
              <w:rPr>
                <w:rFonts w:ascii="Times New Roman" w:hAnsi="Times New Roman" w:cs="Times New Roman"/>
                <w:sz w:val="24"/>
                <w:szCs w:val="24"/>
              </w:rPr>
              <w:t xml:space="preserve"> </w:t>
            </w:r>
            <w:r>
              <w:rPr>
                <w:rFonts w:ascii="Times New Roman" w:hAnsi="Times New Roman" w:cs="Times New Roman"/>
                <w:sz w:val="24"/>
                <w:szCs w:val="24"/>
              </w:rPr>
              <w:t>Program</w:t>
            </w:r>
            <w:r w:rsidR="00AA1DFB">
              <w:rPr>
                <w:rFonts w:ascii="Times New Roman" w:hAnsi="Times New Roman" w:cs="Times New Roman"/>
                <w:sz w:val="24"/>
                <w:szCs w:val="24"/>
              </w:rPr>
              <w:t xml:space="preserve"> </w:t>
            </w:r>
            <w:r>
              <w:rPr>
                <w:rFonts w:ascii="Times New Roman" w:hAnsi="Times New Roman" w:cs="Times New Roman"/>
                <w:sz w:val="24"/>
                <w:szCs w:val="24"/>
              </w:rPr>
              <w:t>Studi</w:t>
            </w:r>
          </w:p>
        </w:tc>
        <w:tc>
          <w:tcPr>
            <w:tcW w:w="3964" w:type="dxa"/>
          </w:tcPr>
          <w:p w14:paraId="3FFEE476" w14:textId="77777777" w:rsidR="00C677EE" w:rsidRDefault="00C677EE" w:rsidP="006610DF">
            <w:pPr>
              <w:spacing w:line="360" w:lineRule="auto"/>
              <w:jc w:val="center"/>
              <w:rPr>
                <w:rFonts w:ascii="Times New Roman" w:hAnsi="Times New Roman" w:cs="Times New Roman"/>
                <w:sz w:val="24"/>
                <w:szCs w:val="24"/>
              </w:rPr>
            </w:pPr>
          </w:p>
          <w:p w14:paraId="308F63E7" w14:textId="77777777" w:rsidR="00C677EE" w:rsidRDefault="00C677EE" w:rsidP="006610DF">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Pembimbing</w:t>
            </w:r>
            <w:proofErr w:type="spellEnd"/>
          </w:p>
        </w:tc>
      </w:tr>
      <w:tr w:rsidR="00C677EE" w14:paraId="591C94E4" w14:textId="77777777" w:rsidTr="006610DF">
        <w:trPr>
          <w:trHeight w:val="1103"/>
        </w:trPr>
        <w:tc>
          <w:tcPr>
            <w:tcW w:w="3963" w:type="dxa"/>
          </w:tcPr>
          <w:p w14:paraId="5C48AD7D" w14:textId="77777777" w:rsidR="00C677EE" w:rsidRDefault="00C677EE" w:rsidP="006610DF">
            <w:pPr>
              <w:spacing w:line="360" w:lineRule="auto"/>
              <w:jc w:val="center"/>
              <w:rPr>
                <w:rFonts w:ascii="Times New Roman" w:hAnsi="Times New Roman" w:cs="Times New Roman"/>
                <w:sz w:val="24"/>
                <w:szCs w:val="24"/>
              </w:rPr>
            </w:pPr>
          </w:p>
        </w:tc>
        <w:tc>
          <w:tcPr>
            <w:tcW w:w="3964" w:type="dxa"/>
          </w:tcPr>
          <w:p w14:paraId="6B348699" w14:textId="77777777" w:rsidR="00C677EE" w:rsidRDefault="00C677EE" w:rsidP="006610DF">
            <w:pPr>
              <w:spacing w:line="360" w:lineRule="auto"/>
              <w:jc w:val="center"/>
              <w:rPr>
                <w:rFonts w:ascii="Times New Roman" w:hAnsi="Times New Roman" w:cs="Times New Roman"/>
                <w:sz w:val="24"/>
                <w:szCs w:val="24"/>
              </w:rPr>
            </w:pPr>
          </w:p>
        </w:tc>
      </w:tr>
    </w:tbl>
    <w:p w14:paraId="141BA753" w14:textId="77777777" w:rsidR="003C0667" w:rsidRDefault="003C0667" w:rsidP="006610DF">
      <w:pPr>
        <w:spacing w:line="360" w:lineRule="auto"/>
        <w:jc w:val="center"/>
        <w:rPr>
          <w:rFonts w:ascii="Times New Roman" w:hAnsi="Times New Roman" w:cs="Times New Roman"/>
          <w:sz w:val="24"/>
          <w:szCs w:val="24"/>
        </w:rPr>
        <w:sectPr w:rsidR="003C0667" w:rsidSect="003C0667">
          <w:footerReference w:type="default" r:id="rId10"/>
          <w:pgSz w:w="11906" w:h="16838"/>
          <w:pgMar w:top="2268" w:right="1701" w:bottom="1701" w:left="2268" w:header="708" w:footer="708" w:gutter="0"/>
          <w:pgNumType w:fmt="lowerRoman"/>
          <w:cols w:space="708"/>
          <w:titlePg/>
          <w:docGrid w:linePitch="360"/>
        </w:sectPr>
      </w:pPr>
    </w:p>
    <w:tbl>
      <w:tblPr>
        <w:tblStyle w:val="TableGrid"/>
        <w:tblW w:w="0" w:type="auto"/>
        <w:tblBorders>
          <w:insideH w:val="none" w:sz="0" w:space="0" w:color="auto"/>
        </w:tblBorders>
        <w:tblLook w:val="04A0" w:firstRow="1" w:lastRow="0" w:firstColumn="1" w:lastColumn="0" w:noHBand="0" w:noVBand="1"/>
      </w:tblPr>
      <w:tblGrid>
        <w:gridCol w:w="3963"/>
        <w:gridCol w:w="3964"/>
      </w:tblGrid>
      <w:tr w:rsidR="00C677EE" w14:paraId="7EF5E5C2" w14:textId="77777777" w:rsidTr="006610DF">
        <w:tc>
          <w:tcPr>
            <w:tcW w:w="3963" w:type="dxa"/>
          </w:tcPr>
          <w:p w14:paraId="3888CBAA" w14:textId="3695C338" w:rsidR="00C677EE" w:rsidRDefault="00C677EE" w:rsidP="006610DF">
            <w:pPr>
              <w:spacing w:line="360" w:lineRule="auto"/>
              <w:jc w:val="center"/>
              <w:rPr>
                <w:rFonts w:ascii="Times New Roman" w:hAnsi="Times New Roman" w:cs="Times New Roman"/>
                <w:sz w:val="24"/>
                <w:szCs w:val="24"/>
              </w:rPr>
            </w:pPr>
            <w:r>
              <w:rPr>
                <w:rFonts w:ascii="Times New Roman" w:hAnsi="Times New Roman" w:cs="Times New Roman"/>
                <w:sz w:val="24"/>
                <w:szCs w:val="24"/>
              </w:rPr>
              <w:t>Mulyadi,</w:t>
            </w:r>
            <w:r w:rsidR="00AA1DFB">
              <w:rPr>
                <w:rFonts w:ascii="Times New Roman" w:hAnsi="Times New Roman" w:cs="Times New Roman"/>
                <w:sz w:val="24"/>
                <w:szCs w:val="24"/>
              </w:rPr>
              <w:t xml:space="preserve"> </w:t>
            </w:r>
            <w:r>
              <w:rPr>
                <w:rFonts w:ascii="Times New Roman" w:hAnsi="Times New Roman" w:cs="Times New Roman"/>
                <w:sz w:val="24"/>
                <w:szCs w:val="24"/>
              </w:rPr>
              <w:t>SE.,</w:t>
            </w:r>
            <w:r w:rsidR="00AA1DFB">
              <w:rPr>
                <w:rFonts w:ascii="Times New Roman" w:hAnsi="Times New Roman" w:cs="Times New Roman"/>
                <w:sz w:val="24"/>
                <w:szCs w:val="24"/>
              </w:rPr>
              <w:t xml:space="preserve"> </w:t>
            </w:r>
            <w:r>
              <w:rPr>
                <w:rFonts w:ascii="Times New Roman" w:hAnsi="Times New Roman" w:cs="Times New Roman"/>
                <w:sz w:val="24"/>
                <w:szCs w:val="24"/>
              </w:rPr>
              <w:t>MM.,</w:t>
            </w:r>
            <w:r w:rsidR="00AA1DFB">
              <w:rPr>
                <w:rFonts w:ascii="Times New Roman" w:hAnsi="Times New Roman" w:cs="Times New Roman"/>
                <w:sz w:val="24"/>
                <w:szCs w:val="24"/>
              </w:rPr>
              <w:t xml:space="preserve"> </w:t>
            </w:r>
            <w:r>
              <w:rPr>
                <w:rFonts w:ascii="Times New Roman" w:hAnsi="Times New Roman" w:cs="Times New Roman"/>
                <w:sz w:val="24"/>
                <w:szCs w:val="24"/>
              </w:rPr>
              <w:t>MH.,</w:t>
            </w:r>
            <w:r w:rsidR="00AA1DFB">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M.Ak</w:t>
            </w:r>
            <w:proofErr w:type="spellEnd"/>
            <w:proofErr w:type="gramEnd"/>
          </w:p>
        </w:tc>
        <w:tc>
          <w:tcPr>
            <w:tcW w:w="3964" w:type="dxa"/>
          </w:tcPr>
          <w:p w14:paraId="72FA149E" w14:textId="3C4ED956" w:rsidR="00C677EE" w:rsidRDefault="00C677EE" w:rsidP="006610DF">
            <w:pPr>
              <w:spacing w:line="360" w:lineRule="auto"/>
              <w:jc w:val="center"/>
              <w:rPr>
                <w:rFonts w:ascii="Times New Roman" w:hAnsi="Times New Roman" w:cs="Times New Roman"/>
                <w:sz w:val="24"/>
                <w:szCs w:val="24"/>
              </w:rPr>
            </w:pPr>
            <w:r>
              <w:rPr>
                <w:rFonts w:ascii="Times New Roman" w:hAnsi="Times New Roman" w:cs="Times New Roman"/>
                <w:sz w:val="24"/>
                <w:szCs w:val="24"/>
              </w:rPr>
              <w:t>Tri</w:t>
            </w:r>
            <w:r w:rsidR="00AA1DFB">
              <w:rPr>
                <w:rFonts w:ascii="Times New Roman" w:hAnsi="Times New Roman" w:cs="Times New Roman"/>
                <w:sz w:val="24"/>
                <w:szCs w:val="24"/>
              </w:rPr>
              <w:t xml:space="preserve"> </w:t>
            </w:r>
            <w:proofErr w:type="spellStart"/>
            <w:r>
              <w:rPr>
                <w:rFonts w:ascii="Times New Roman" w:hAnsi="Times New Roman" w:cs="Times New Roman"/>
                <w:sz w:val="24"/>
                <w:szCs w:val="24"/>
              </w:rPr>
              <w:t>Nurd</w:t>
            </w:r>
            <w:r w:rsidR="00DC191C">
              <w:rPr>
                <w:rFonts w:ascii="Times New Roman" w:hAnsi="Times New Roman" w:cs="Times New Roman"/>
                <w:sz w:val="24"/>
                <w:szCs w:val="24"/>
              </w:rPr>
              <w:t>y</w:t>
            </w:r>
            <w:r>
              <w:rPr>
                <w:rFonts w:ascii="Times New Roman" w:hAnsi="Times New Roman" w:cs="Times New Roman"/>
                <w:sz w:val="24"/>
                <w:szCs w:val="24"/>
              </w:rPr>
              <w:t>astuti</w:t>
            </w:r>
            <w:proofErr w:type="spellEnd"/>
            <w:r>
              <w:rPr>
                <w:rFonts w:ascii="Times New Roman" w:hAnsi="Times New Roman" w:cs="Times New Roman"/>
                <w:sz w:val="24"/>
                <w:szCs w:val="24"/>
              </w:rPr>
              <w:t>,</w:t>
            </w:r>
            <w:r w:rsidR="00AA1DFB">
              <w:rPr>
                <w:rFonts w:ascii="Times New Roman" w:hAnsi="Times New Roman" w:cs="Times New Roman"/>
                <w:sz w:val="24"/>
                <w:szCs w:val="24"/>
              </w:rPr>
              <w:t xml:space="preserve"> </w:t>
            </w:r>
            <w:r>
              <w:rPr>
                <w:rFonts w:ascii="Times New Roman" w:hAnsi="Times New Roman" w:cs="Times New Roman"/>
                <w:sz w:val="24"/>
                <w:szCs w:val="24"/>
              </w:rPr>
              <w:t>SE.,</w:t>
            </w:r>
            <w:r w:rsidR="00AA1DFB">
              <w:rPr>
                <w:rFonts w:ascii="Times New Roman" w:hAnsi="Times New Roman" w:cs="Times New Roman"/>
                <w:sz w:val="24"/>
                <w:szCs w:val="24"/>
              </w:rPr>
              <w:t xml:space="preserve"> </w:t>
            </w:r>
            <w:r>
              <w:rPr>
                <w:rFonts w:ascii="Times New Roman" w:hAnsi="Times New Roman" w:cs="Times New Roman"/>
                <w:sz w:val="24"/>
                <w:szCs w:val="24"/>
              </w:rPr>
              <w:t>MM</w:t>
            </w:r>
          </w:p>
        </w:tc>
      </w:tr>
    </w:tbl>
    <w:p w14:paraId="36171DFB" w14:textId="77777777" w:rsidR="00C677EE" w:rsidRDefault="00C677EE"/>
    <w:p w14:paraId="220C80DA" w14:textId="77777777" w:rsidR="00C677EE" w:rsidRDefault="00C677EE"/>
    <w:p w14:paraId="2D229B71" w14:textId="77777777" w:rsidR="00C677EE" w:rsidRDefault="00C677EE"/>
    <w:p w14:paraId="00C18939" w14:textId="77777777" w:rsidR="00C677EE" w:rsidRDefault="00C677EE"/>
    <w:p w14:paraId="4866E746" w14:textId="77777777" w:rsidR="00C677EE" w:rsidRDefault="00C677EE"/>
    <w:p w14:paraId="07B46E52" w14:textId="77777777" w:rsidR="00DC4CD8" w:rsidRDefault="00DC4CD8"/>
    <w:p w14:paraId="7DFAD977" w14:textId="77777777" w:rsidR="00DC4CD8" w:rsidRDefault="00DC4CD8"/>
    <w:p w14:paraId="0ACDA4DF" w14:textId="77777777" w:rsidR="00DC4CD8" w:rsidRDefault="00DC4CD8"/>
    <w:p w14:paraId="16BEF104" w14:textId="77777777" w:rsidR="00C677EE" w:rsidRDefault="00C677EE"/>
    <w:p w14:paraId="0AA6D6D4" w14:textId="77777777" w:rsidR="00C677EE" w:rsidRDefault="00C677EE"/>
    <w:p w14:paraId="38CDECB9" w14:textId="77777777" w:rsidR="00C677EE" w:rsidRDefault="00C677EE" w:rsidP="00C677EE"/>
    <w:p w14:paraId="6D3B947E" w14:textId="77777777" w:rsidR="003C0667" w:rsidRDefault="003C0667" w:rsidP="00C677EE"/>
    <w:p w14:paraId="7A71513A" w14:textId="77777777" w:rsidR="003D3BA3" w:rsidRDefault="003D3BA3" w:rsidP="006D1176">
      <w:pPr>
        <w:spacing w:line="480" w:lineRule="auto"/>
        <w:jc w:val="both"/>
      </w:pPr>
    </w:p>
    <w:p w14:paraId="736AF524" w14:textId="77777777" w:rsidR="009553EB" w:rsidRDefault="009553EB" w:rsidP="009553EB">
      <w:pPr>
        <w:pStyle w:val="ListParagraph"/>
        <w:numPr>
          <w:ilvl w:val="0"/>
          <w:numId w:val="1"/>
        </w:numPr>
        <w:spacing w:line="480" w:lineRule="auto"/>
        <w:jc w:val="both"/>
        <w:rPr>
          <w:rFonts w:ascii="Times New Roman" w:hAnsi="Times New Roman" w:cs="Times New Roman"/>
          <w:b/>
          <w:bCs/>
          <w:sz w:val="24"/>
          <w:szCs w:val="24"/>
        </w:rPr>
      </w:pPr>
      <w:proofErr w:type="spellStart"/>
      <w:r w:rsidRPr="00C677EE">
        <w:rPr>
          <w:rFonts w:ascii="Times New Roman" w:hAnsi="Times New Roman" w:cs="Times New Roman"/>
          <w:b/>
          <w:bCs/>
          <w:sz w:val="24"/>
          <w:szCs w:val="24"/>
        </w:rPr>
        <w:lastRenderedPageBreak/>
        <w:t>Judul</w:t>
      </w:r>
      <w:proofErr w:type="spellEnd"/>
      <w:r>
        <w:rPr>
          <w:rFonts w:ascii="Times New Roman" w:hAnsi="Times New Roman" w:cs="Times New Roman"/>
          <w:b/>
          <w:bCs/>
          <w:sz w:val="24"/>
          <w:szCs w:val="24"/>
        </w:rPr>
        <w:t xml:space="preserve"> </w:t>
      </w:r>
      <w:r w:rsidRPr="00C677EE">
        <w:rPr>
          <w:rFonts w:ascii="Times New Roman" w:hAnsi="Times New Roman" w:cs="Times New Roman"/>
          <w:b/>
          <w:bCs/>
          <w:sz w:val="24"/>
          <w:szCs w:val="24"/>
        </w:rPr>
        <w:t>Proposal</w:t>
      </w:r>
    </w:p>
    <w:p w14:paraId="7706C791" w14:textId="3BF533B7" w:rsidR="00961EF2" w:rsidRPr="00961EF2" w:rsidRDefault="00961EF2" w:rsidP="00961EF2">
      <w:pPr>
        <w:pStyle w:val="ListParagraph"/>
        <w:spacing w:line="480" w:lineRule="auto"/>
        <w:jc w:val="both"/>
        <w:rPr>
          <w:rFonts w:ascii="Times New Roman" w:hAnsi="Times New Roman" w:cs="Times New Roman"/>
          <w:b/>
          <w:bCs/>
          <w:sz w:val="24"/>
          <w:szCs w:val="24"/>
        </w:rPr>
      </w:pPr>
      <w:r w:rsidRPr="00961EF2">
        <w:rPr>
          <w:rFonts w:ascii="Times New Roman" w:hAnsi="Times New Roman" w:cs="Times New Roman"/>
          <w:b/>
          <w:bCs/>
          <w:sz w:val="24"/>
          <w:szCs w:val="24"/>
        </w:rPr>
        <w:t>PENGARUH KARAKTERISTIK PERUSAHAAN, TATA KELOLA</w:t>
      </w:r>
    </w:p>
    <w:p w14:paraId="694B5C17" w14:textId="1E79061D" w:rsidR="009553EB" w:rsidRPr="00961EF2" w:rsidRDefault="00961EF2" w:rsidP="00961EF2">
      <w:pPr>
        <w:pStyle w:val="ListParagraph"/>
        <w:spacing w:line="480" w:lineRule="auto"/>
        <w:jc w:val="both"/>
        <w:rPr>
          <w:rFonts w:ascii="Times New Roman" w:hAnsi="Times New Roman" w:cs="Times New Roman"/>
          <w:b/>
          <w:bCs/>
          <w:sz w:val="24"/>
          <w:szCs w:val="24"/>
        </w:rPr>
      </w:pPr>
      <w:r w:rsidRPr="00961EF2">
        <w:rPr>
          <w:rFonts w:ascii="Times New Roman" w:hAnsi="Times New Roman" w:cs="Times New Roman"/>
          <w:b/>
          <w:bCs/>
          <w:sz w:val="24"/>
          <w:szCs w:val="24"/>
        </w:rPr>
        <w:t xml:space="preserve">PERUSAHAAN, DAN PROFITABILITAS TERHADAP PENGHINDARAN PAJAK (Studi Pada Perusahaan Yang </w:t>
      </w:r>
      <w:proofErr w:type="spellStart"/>
      <w:r w:rsidRPr="00961EF2">
        <w:rPr>
          <w:rFonts w:ascii="Times New Roman" w:hAnsi="Times New Roman" w:cs="Times New Roman"/>
          <w:b/>
          <w:bCs/>
          <w:sz w:val="24"/>
          <w:szCs w:val="24"/>
        </w:rPr>
        <w:t>Terdaftar</w:t>
      </w:r>
      <w:proofErr w:type="spellEnd"/>
      <w:r w:rsidRPr="00961EF2">
        <w:rPr>
          <w:rFonts w:ascii="Times New Roman" w:hAnsi="Times New Roman" w:cs="Times New Roman"/>
          <w:b/>
          <w:bCs/>
          <w:sz w:val="24"/>
          <w:szCs w:val="24"/>
        </w:rPr>
        <w:t xml:space="preserve"> Di Jakarta Islamic Index (J) </w:t>
      </w:r>
      <w:proofErr w:type="spellStart"/>
      <w:r w:rsidRPr="00961EF2">
        <w:rPr>
          <w:rFonts w:ascii="Times New Roman" w:hAnsi="Times New Roman" w:cs="Times New Roman"/>
          <w:b/>
          <w:bCs/>
          <w:sz w:val="24"/>
          <w:szCs w:val="24"/>
        </w:rPr>
        <w:t>Periode</w:t>
      </w:r>
      <w:proofErr w:type="spellEnd"/>
      <w:r w:rsidRPr="00961EF2">
        <w:rPr>
          <w:rFonts w:ascii="Times New Roman" w:hAnsi="Times New Roman" w:cs="Times New Roman"/>
          <w:b/>
          <w:bCs/>
          <w:sz w:val="24"/>
          <w:szCs w:val="24"/>
        </w:rPr>
        <w:t xml:space="preserve"> 2021-2023)</w:t>
      </w:r>
    </w:p>
    <w:p w14:paraId="0B3CF0CE" w14:textId="77777777" w:rsidR="009553EB" w:rsidRPr="009553EB" w:rsidRDefault="009553EB" w:rsidP="009553EB">
      <w:pPr>
        <w:spacing w:line="480" w:lineRule="auto"/>
        <w:jc w:val="both"/>
        <w:rPr>
          <w:rFonts w:ascii="Times New Roman" w:hAnsi="Times New Roman" w:cs="Times New Roman"/>
          <w:b/>
          <w:bCs/>
          <w:sz w:val="24"/>
          <w:szCs w:val="24"/>
        </w:rPr>
      </w:pPr>
    </w:p>
    <w:p w14:paraId="098DDD74" w14:textId="62DE750A" w:rsidR="003D3BA3" w:rsidRDefault="003D3BA3" w:rsidP="003B2261">
      <w:pPr>
        <w:pStyle w:val="ListParagraph"/>
        <w:numPr>
          <w:ilvl w:val="0"/>
          <w:numId w:val="1"/>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Latar</w:t>
      </w:r>
      <w:r w:rsidR="00AA1DFB">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Belakang</w:t>
      </w:r>
      <w:proofErr w:type="spellEnd"/>
      <w:r w:rsidR="00AA1DFB">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Masalah</w:t>
      </w:r>
      <w:proofErr w:type="spellEnd"/>
    </w:p>
    <w:p w14:paraId="641D6B6C" w14:textId="74127968" w:rsidR="007B62BC" w:rsidRDefault="00CE2AC4" w:rsidP="0018157B">
      <w:pPr>
        <w:pStyle w:val="ListParagraph"/>
        <w:spacing w:line="480" w:lineRule="auto"/>
        <w:ind w:firstLine="720"/>
        <w:jc w:val="both"/>
        <w:rPr>
          <w:rFonts w:ascii="Times New Roman" w:hAnsi="Times New Roman" w:cs="Times New Roman"/>
          <w:sz w:val="24"/>
          <w:szCs w:val="24"/>
        </w:rPr>
      </w:pPr>
      <w:r w:rsidRPr="00CE2AC4">
        <w:rPr>
          <w:rFonts w:ascii="Times New Roman" w:hAnsi="Times New Roman" w:cs="Times New Roman"/>
          <w:sz w:val="24"/>
          <w:szCs w:val="24"/>
        </w:rPr>
        <w:t>Pajak</w:t>
      </w:r>
      <w:r w:rsidR="00AA1DFB">
        <w:rPr>
          <w:rFonts w:ascii="Times New Roman" w:hAnsi="Times New Roman" w:cs="Times New Roman"/>
          <w:sz w:val="24"/>
          <w:szCs w:val="24"/>
        </w:rPr>
        <w:t xml:space="preserve"> </w:t>
      </w:r>
      <w:proofErr w:type="spellStart"/>
      <w:r w:rsidRPr="00CE2AC4">
        <w:rPr>
          <w:rFonts w:ascii="Times New Roman" w:hAnsi="Times New Roman" w:cs="Times New Roman"/>
          <w:sz w:val="24"/>
          <w:szCs w:val="24"/>
        </w:rPr>
        <w:t>merupakan</w:t>
      </w:r>
      <w:proofErr w:type="spellEnd"/>
      <w:r w:rsidR="00AA1DFB">
        <w:rPr>
          <w:rFonts w:ascii="Times New Roman" w:hAnsi="Times New Roman" w:cs="Times New Roman"/>
          <w:sz w:val="24"/>
          <w:szCs w:val="24"/>
        </w:rPr>
        <w:t xml:space="preserve"> </w:t>
      </w:r>
      <w:proofErr w:type="spellStart"/>
      <w:r w:rsidRPr="00CE2AC4">
        <w:rPr>
          <w:rFonts w:ascii="Times New Roman" w:hAnsi="Times New Roman" w:cs="Times New Roman"/>
          <w:sz w:val="24"/>
          <w:szCs w:val="24"/>
        </w:rPr>
        <w:t>aspek</w:t>
      </w:r>
      <w:proofErr w:type="spellEnd"/>
      <w:r w:rsidR="00AA1DFB">
        <w:rPr>
          <w:rFonts w:ascii="Times New Roman" w:hAnsi="Times New Roman" w:cs="Times New Roman"/>
          <w:sz w:val="24"/>
          <w:szCs w:val="24"/>
        </w:rPr>
        <w:t xml:space="preserve"> </w:t>
      </w:r>
      <w:r w:rsidRPr="00CE2AC4">
        <w:rPr>
          <w:rFonts w:ascii="Times New Roman" w:hAnsi="Times New Roman" w:cs="Times New Roman"/>
          <w:sz w:val="24"/>
          <w:szCs w:val="24"/>
        </w:rPr>
        <w:t>yang</w:t>
      </w:r>
      <w:r w:rsidR="00AA1DFB">
        <w:rPr>
          <w:rFonts w:ascii="Times New Roman" w:hAnsi="Times New Roman" w:cs="Times New Roman"/>
          <w:sz w:val="24"/>
          <w:szCs w:val="24"/>
        </w:rPr>
        <w:t xml:space="preserve"> </w:t>
      </w:r>
      <w:r>
        <w:rPr>
          <w:rFonts w:ascii="Times New Roman" w:hAnsi="Times New Roman" w:cs="Times New Roman"/>
          <w:sz w:val="24"/>
          <w:szCs w:val="24"/>
        </w:rPr>
        <w:t>sangat</w:t>
      </w:r>
      <w:r w:rsidR="00AA1DFB">
        <w:rPr>
          <w:rFonts w:ascii="Times New Roman" w:hAnsi="Times New Roman" w:cs="Times New Roman"/>
          <w:sz w:val="24"/>
          <w:szCs w:val="24"/>
        </w:rPr>
        <w:t xml:space="preserve"> </w:t>
      </w:r>
      <w:proofErr w:type="spellStart"/>
      <w:r w:rsidRPr="00CE2AC4">
        <w:rPr>
          <w:rFonts w:ascii="Times New Roman" w:hAnsi="Times New Roman" w:cs="Times New Roman"/>
          <w:sz w:val="24"/>
          <w:szCs w:val="24"/>
        </w:rPr>
        <w:t>berpengaruh</w:t>
      </w:r>
      <w:proofErr w:type="spellEnd"/>
      <w:r w:rsidR="00AA1DFB">
        <w:rPr>
          <w:rFonts w:ascii="Times New Roman" w:hAnsi="Times New Roman" w:cs="Times New Roman"/>
          <w:sz w:val="24"/>
          <w:szCs w:val="24"/>
        </w:rPr>
        <w:t xml:space="preserve"> </w:t>
      </w:r>
      <w:proofErr w:type="spellStart"/>
      <w:r w:rsidRPr="00CE2AC4">
        <w:rPr>
          <w:rFonts w:ascii="Times New Roman" w:hAnsi="Times New Roman" w:cs="Times New Roman"/>
          <w:sz w:val="24"/>
          <w:szCs w:val="24"/>
        </w:rPr>
        <w:t>untuk</w:t>
      </w:r>
      <w:proofErr w:type="spellEnd"/>
      <w:r w:rsidR="00AA1DFB">
        <w:rPr>
          <w:rFonts w:ascii="Times New Roman" w:hAnsi="Times New Roman" w:cs="Times New Roman"/>
          <w:sz w:val="24"/>
          <w:szCs w:val="24"/>
        </w:rPr>
        <w:t xml:space="preserve"> </w:t>
      </w:r>
      <w:proofErr w:type="spellStart"/>
      <w:r w:rsidRPr="00CE2AC4">
        <w:rPr>
          <w:rFonts w:ascii="Times New Roman" w:hAnsi="Times New Roman" w:cs="Times New Roman"/>
          <w:sz w:val="24"/>
          <w:szCs w:val="24"/>
        </w:rPr>
        <w:t>menompang</w:t>
      </w:r>
      <w:proofErr w:type="spellEnd"/>
      <w:r w:rsidR="00AA1DFB">
        <w:rPr>
          <w:rFonts w:ascii="Times New Roman" w:hAnsi="Times New Roman" w:cs="Times New Roman"/>
          <w:sz w:val="24"/>
          <w:szCs w:val="24"/>
        </w:rPr>
        <w:t xml:space="preserve"> </w:t>
      </w:r>
      <w:proofErr w:type="spellStart"/>
      <w:r w:rsidRPr="00CE2AC4">
        <w:rPr>
          <w:rFonts w:ascii="Times New Roman" w:hAnsi="Times New Roman" w:cs="Times New Roman"/>
          <w:sz w:val="24"/>
          <w:szCs w:val="24"/>
        </w:rPr>
        <w:t>anggaran</w:t>
      </w:r>
      <w:proofErr w:type="spellEnd"/>
      <w:r w:rsidR="00AA1DFB">
        <w:rPr>
          <w:rFonts w:ascii="Times New Roman" w:hAnsi="Times New Roman" w:cs="Times New Roman"/>
          <w:sz w:val="24"/>
          <w:szCs w:val="24"/>
        </w:rPr>
        <w:t xml:space="preserve"> </w:t>
      </w:r>
      <w:r>
        <w:rPr>
          <w:rFonts w:ascii="Times New Roman" w:hAnsi="Times New Roman" w:cs="Times New Roman"/>
          <w:sz w:val="24"/>
          <w:szCs w:val="24"/>
        </w:rPr>
        <w:t>di</w:t>
      </w:r>
      <w:r w:rsidR="00AA1DFB">
        <w:rPr>
          <w:rFonts w:ascii="Times New Roman" w:hAnsi="Times New Roman" w:cs="Times New Roman"/>
          <w:sz w:val="24"/>
          <w:szCs w:val="24"/>
        </w:rPr>
        <w:t xml:space="preserve"> </w:t>
      </w:r>
      <w:r>
        <w:rPr>
          <w:rFonts w:ascii="Times New Roman" w:hAnsi="Times New Roman" w:cs="Times New Roman"/>
          <w:sz w:val="24"/>
          <w:szCs w:val="24"/>
        </w:rPr>
        <w:t>negara</w:t>
      </w:r>
      <w:r w:rsidR="00AA1DFB">
        <w:rPr>
          <w:rFonts w:ascii="Times New Roman" w:hAnsi="Times New Roman" w:cs="Times New Roman"/>
          <w:sz w:val="24"/>
          <w:szCs w:val="24"/>
        </w:rPr>
        <w:t xml:space="preserve"> </w:t>
      </w:r>
      <w:r w:rsidRPr="00CE2AC4">
        <w:rPr>
          <w:rFonts w:ascii="Times New Roman" w:hAnsi="Times New Roman" w:cs="Times New Roman"/>
          <w:sz w:val="24"/>
          <w:szCs w:val="24"/>
        </w:rPr>
        <w:t>Indonesia</w:t>
      </w:r>
      <w:r w:rsidR="00AA1DFB">
        <w:rPr>
          <w:rFonts w:ascii="Times New Roman" w:hAnsi="Times New Roman" w:cs="Times New Roman"/>
          <w:sz w:val="24"/>
          <w:szCs w:val="24"/>
        </w:rPr>
        <w:t xml:space="preserve"> </w:t>
      </w:r>
      <w:proofErr w:type="spellStart"/>
      <w:r>
        <w:rPr>
          <w:rFonts w:ascii="Times New Roman" w:hAnsi="Times New Roman" w:cs="Times New Roman"/>
          <w:sz w:val="24"/>
          <w:szCs w:val="24"/>
        </w:rPr>
        <w:t>dikarenakan</w:t>
      </w:r>
      <w:proofErr w:type="spellEnd"/>
      <w:r w:rsidR="00AA1DFB">
        <w:rPr>
          <w:rFonts w:ascii="Times New Roman" w:hAnsi="Times New Roman" w:cs="Times New Roman"/>
          <w:sz w:val="24"/>
          <w:szCs w:val="24"/>
        </w:rPr>
        <w:t xml:space="preserve"> </w:t>
      </w:r>
      <w:proofErr w:type="spellStart"/>
      <w:r w:rsidRPr="00CE2AC4">
        <w:rPr>
          <w:rFonts w:ascii="Times New Roman" w:hAnsi="Times New Roman" w:cs="Times New Roman"/>
          <w:sz w:val="24"/>
          <w:szCs w:val="24"/>
        </w:rPr>
        <w:t>pajak</w:t>
      </w:r>
      <w:proofErr w:type="spellEnd"/>
      <w:r w:rsidR="00AA1DFB">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sidR="00AA1DFB">
        <w:rPr>
          <w:rFonts w:ascii="Times New Roman" w:hAnsi="Times New Roman" w:cs="Times New Roman"/>
          <w:sz w:val="24"/>
          <w:szCs w:val="24"/>
        </w:rPr>
        <w:t xml:space="preserve"> </w:t>
      </w:r>
      <w:proofErr w:type="spellStart"/>
      <w:r w:rsidRPr="00CE2AC4">
        <w:rPr>
          <w:rFonts w:ascii="Times New Roman" w:hAnsi="Times New Roman" w:cs="Times New Roman"/>
          <w:sz w:val="24"/>
          <w:szCs w:val="24"/>
        </w:rPr>
        <w:t>persentase</w:t>
      </w:r>
      <w:proofErr w:type="spellEnd"/>
      <w:r w:rsidR="00AA1DFB">
        <w:rPr>
          <w:rFonts w:ascii="Times New Roman" w:hAnsi="Times New Roman" w:cs="Times New Roman"/>
          <w:sz w:val="24"/>
          <w:szCs w:val="24"/>
        </w:rPr>
        <w:t xml:space="preserve"> </w:t>
      </w:r>
      <w:proofErr w:type="spellStart"/>
      <w:r w:rsidRPr="00CE2AC4">
        <w:rPr>
          <w:rFonts w:ascii="Times New Roman" w:hAnsi="Times New Roman" w:cs="Times New Roman"/>
          <w:sz w:val="24"/>
          <w:szCs w:val="24"/>
        </w:rPr>
        <w:t>tertinggi</w:t>
      </w:r>
      <w:proofErr w:type="spellEnd"/>
      <w:r w:rsidR="00AA1DFB">
        <w:rPr>
          <w:rFonts w:ascii="Times New Roman" w:hAnsi="Times New Roman" w:cs="Times New Roman"/>
          <w:sz w:val="24"/>
          <w:szCs w:val="24"/>
        </w:rPr>
        <w:t xml:space="preserve"> </w:t>
      </w:r>
      <w:proofErr w:type="spellStart"/>
      <w:r w:rsidRPr="00CE2AC4">
        <w:rPr>
          <w:rFonts w:ascii="Times New Roman" w:hAnsi="Times New Roman" w:cs="Times New Roman"/>
          <w:sz w:val="24"/>
          <w:szCs w:val="24"/>
        </w:rPr>
        <w:t>dari</w:t>
      </w:r>
      <w:proofErr w:type="spellEnd"/>
      <w:r w:rsidR="00AA1DFB">
        <w:rPr>
          <w:rFonts w:ascii="Times New Roman" w:hAnsi="Times New Roman" w:cs="Times New Roman"/>
          <w:sz w:val="24"/>
          <w:szCs w:val="24"/>
        </w:rPr>
        <w:t xml:space="preserve"> </w:t>
      </w:r>
      <w:proofErr w:type="spellStart"/>
      <w:r w:rsidRPr="00CE2AC4">
        <w:rPr>
          <w:rFonts w:ascii="Times New Roman" w:hAnsi="Times New Roman" w:cs="Times New Roman"/>
          <w:sz w:val="24"/>
          <w:szCs w:val="24"/>
        </w:rPr>
        <w:t>pendapatan</w:t>
      </w:r>
      <w:proofErr w:type="spellEnd"/>
      <w:r w:rsidR="00AA1DFB">
        <w:rPr>
          <w:rFonts w:ascii="Times New Roman" w:hAnsi="Times New Roman" w:cs="Times New Roman"/>
          <w:sz w:val="24"/>
          <w:szCs w:val="24"/>
        </w:rPr>
        <w:t xml:space="preserve"> </w:t>
      </w:r>
      <w:r w:rsidRPr="00CE2AC4">
        <w:rPr>
          <w:rFonts w:ascii="Times New Roman" w:hAnsi="Times New Roman" w:cs="Times New Roman"/>
          <w:sz w:val="24"/>
          <w:szCs w:val="24"/>
        </w:rPr>
        <w:t>lain</w:t>
      </w:r>
      <w:r>
        <w:rPr>
          <w:rFonts w:ascii="Times New Roman" w:hAnsi="Times New Roman" w:cs="Times New Roman"/>
          <w:sz w:val="24"/>
          <w:szCs w:val="24"/>
        </w:rPr>
        <w:t>.</w:t>
      </w:r>
      <w:r w:rsidR="00AA1DFB">
        <w:rPr>
          <w:rFonts w:ascii="Times New Roman" w:hAnsi="Times New Roman" w:cs="Times New Roman"/>
          <w:sz w:val="24"/>
          <w:szCs w:val="24"/>
        </w:rPr>
        <w:t xml:space="preserve"> </w:t>
      </w:r>
      <w:r>
        <w:rPr>
          <w:rFonts w:ascii="Times New Roman" w:hAnsi="Times New Roman" w:cs="Times New Roman"/>
          <w:sz w:val="24"/>
          <w:szCs w:val="24"/>
        </w:rPr>
        <w:t>Pajak</w:t>
      </w:r>
      <w:r w:rsidR="00AA1DFB">
        <w:rPr>
          <w:rFonts w:ascii="Times New Roman" w:hAnsi="Times New Roman" w:cs="Times New Roman"/>
          <w:sz w:val="24"/>
          <w:szCs w:val="24"/>
        </w:rPr>
        <w:t xml:space="preserve"> </w:t>
      </w:r>
      <w:proofErr w:type="spellStart"/>
      <w:r w:rsidRPr="00CE2AC4">
        <w:rPr>
          <w:rFonts w:ascii="Times New Roman" w:hAnsi="Times New Roman" w:cs="Times New Roman"/>
          <w:sz w:val="24"/>
          <w:szCs w:val="24"/>
        </w:rPr>
        <w:t>merupakan</w:t>
      </w:r>
      <w:proofErr w:type="spellEnd"/>
      <w:r w:rsidR="00AA1DFB">
        <w:rPr>
          <w:rFonts w:ascii="Times New Roman" w:hAnsi="Times New Roman" w:cs="Times New Roman"/>
          <w:sz w:val="24"/>
          <w:szCs w:val="24"/>
        </w:rPr>
        <w:t xml:space="preserve"> </w:t>
      </w:r>
      <w:proofErr w:type="spellStart"/>
      <w:r w:rsidRPr="00CE2AC4">
        <w:rPr>
          <w:rFonts w:ascii="Times New Roman" w:hAnsi="Times New Roman" w:cs="Times New Roman"/>
          <w:sz w:val="24"/>
          <w:szCs w:val="24"/>
        </w:rPr>
        <w:t>sumber</w:t>
      </w:r>
      <w:proofErr w:type="spellEnd"/>
      <w:r w:rsidR="00AA1DFB">
        <w:rPr>
          <w:rFonts w:ascii="Times New Roman" w:hAnsi="Times New Roman" w:cs="Times New Roman"/>
          <w:sz w:val="24"/>
          <w:szCs w:val="24"/>
        </w:rPr>
        <w:t xml:space="preserve"> </w:t>
      </w:r>
      <w:proofErr w:type="spellStart"/>
      <w:r w:rsidRPr="00CE2AC4">
        <w:rPr>
          <w:rFonts w:ascii="Times New Roman" w:hAnsi="Times New Roman" w:cs="Times New Roman"/>
          <w:sz w:val="24"/>
          <w:szCs w:val="24"/>
        </w:rPr>
        <w:t>pendapatan</w:t>
      </w:r>
      <w:proofErr w:type="spellEnd"/>
      <w:r w:rsidR="00AA1DFB">
        <w:rPr>
          <w:rFonts w:ascii="Times New Roman" w:hAnsi="Times New Roman" w:cs="Times New Roman"/>
          <w:sz w:val="24"/>
          <w:szCs w:val="24"/>
        </w:rPr>
        <w:t xml:space="preserve"> </w:t>
      </w:r>
      <w:proofErr w:type="spellStart"/>
      <w:r w:rsidRPr="00CE2AC4">
        <w:rPr>
          <w:rFonts w:ascii="Times New Roman" w:hAnsi="Times New Roman" w:cs="Times New Roman"/>
          <w:sz w:val="24"/>
          <w:szCs w:val="24"/>
        </w:rPr>
        <w:t>utama</w:t>
      </w:r>
      <w:proofErr w:type="spellEnd"/>
      <w:r w:rsidR="00AA1DFB">
        <w:rPr>
          <w:rFonts w:ascii="Times New Roman" w:hAnsi="Times New Roman" w:cs="Times New Roman"/>
          <w:sz w:val="24"/>
          <w:szCs w:val="24"/>
        </w:rPr>
        <w:t xml:space="preserve"> </w:t>
      </w:r>
      <w:r w:rsidRPr="00CE2AC4">
        <w:rPr>
          <w:rFonts w:ascii="Times New Roman" w:hAnsi="Times New Roman" w:cs="Times New Roman"/>
          <w:sz w:val="24"/>
          <w:szCs w:val="24"/>
        </w:rPr>
        <w:t>negara</w:t>
      </w:r>
      <w:r w:rsidR="00AA1DFB">
        <w:rPr>
          <w:rFonts w:ascii="Times New Roman" w:hAnsi="Times New Roman" w:cs="Times New Roman"/>
          <w:sz w:val="24"/>
          <w:szCs w:val="24"/>
        </w:rPr>
        <w:t xml:space="preserve"> </w:t>
      </w:r>
      <w:r>
        <w:rPr>
          <w:rFonts w:ascii="Times New Roman" w:hAnsi="Times New Roman" w:cs="Times New Roman"/>
          <w:sz w:val="24"/>
          <w:szCs w:val="24"/>
        </w:rPr>
        <w:t>yang</w:t>
      </w:r>
      <w:r w:rsidR="00AA1DFB">
        <w:rPr>
          <w:rFonts w:ascii="Times New Roman" w:hAnsi="Times New Roman" w:cs="Times New Roman"/>
          <w:sz w:val="24"/>
          <w:szCs w:val="24"/>
        </w:rPr>
        <w:t xml:space="preserve"> </w:t>
      </w:r>
      <w:proofErr w:type="spellStart"/>
      <w:r w:rsidRPr="00CE2AC4">
        <w:rPr>
          <w:rFonts w:ascii="Times New Roman" w:hAnsi="Times New Roman" w:cs="Times New Roman"/>
          <w:sz w:val="24"/>
          <w:szCs w:val="24"/>
        </w:rPr>
        <w:t>digunakan</w:t>
      </w:r>
      <w:proofErr w:type="spellEnd"/>
      <w:r w:rsidR="00AA1DFB">
        <w:rPr>
          <w:rFonts w:ascii="Times New Roman" w:hAnsi="Times New Roman" w:cs="Times New Roman"/>
          <w:sz w:val="24"/>
          <w:szCs w:val="24"/>
        </w:rPr>
        <w:t xml:space="preserve"> </w:t>
      </w:r>
      <w:proofErr w:type="spellStart"/>
      <w:r w:rsidRPr="00CE2AC4">
        <w:rPr>
          <w:rFonts w:ascii="Times New Roman" w:hAnsi="Times New Roman" w:cs="Times New Roman"/>
          <w:sz w:val="24"/>
          <w:szCs w:val="24"/>
        </w:rPr>
        <w:t>untuk</w:t>
      </w:r>
      <w:proofErr w:type="spellEnd"/>
      <w:r w:rsidR="00AA1DFB">
        <w:rPr>
          <w:rFonts w:ascii="Times New Roman" w:hAnsi="Times New Roman" w:cs="Times New Roman"/>
          <w:sz w:val="24"/>
          <w:szCs w:val="24"/>
        </w:rPr>
        <w:t xml:space="preserve"> </w:t>
      </w:r>
      <w:proofErr w:type="spellStart"/>
      <w:r w:rsidRPr="00CE2AC4">
        <w:rPr>
          <w:rFonts w:ascii="Times New Roman" w:hAnsi="Times New Roman" w:cs="Times New Roman"/>
          <w:sz w:val="24"/>
          <w:szCs w:val="24"/>
        </w:rPr>
        <w:t>mendanai</w:t>
      </w:r>
      <w:proofErr w:type="spellEnd"/>
      <w:r w:rsidR="00AA1DFB">
        <w:rPr>
          <w:rFonts w:ascii="Times New Roman" w:hAnsi="Times New Roman" w:cs="Times New Roman"/>
          <w:sz w:val="24"/>
          <w:szCs w:val="24"/>
        </w:rPr>
        <w:t xml:space="preserve"> </w:t>
      </w:r>
      <w:r w:rsidRPr="00CE2AC4">
        <w:rPr>
          <w:rFonts w:ascii="Times New Roman" w:hAnsi="Times New Roman" w:cs="Times New Roman"/>
          <w:sz w:val="24"/>
          <w:szCs w:val="24"/>
        </w:rPr>
        <w:t>program</w:t>
      </w:r>
      <w:r w:rsidR="00AA1DFB">
        <w:rPr>
          <w:rFonts w:ascii="Times New Roman" w:hAnsi="Times New Roman" w:cs="Times New Roman"/>
          <w:sz w:val="24"/>
          <w:szCs w:val="24"/>
        </w:rPr>
        <w:t xml:space="preserve"> </w:t>
      </w:r>
      <w:proofErr w:type="spellStart"/>
      <w:r w:rsidRPr="00CE2AC4">
        <w:rPr>
          <w:rFonts w:ascii="Times New Roman" w:hAnsi="Times New Roman" w:cs="Times New Roman"/>
          <w:sz w:val="24"/>
          <w:szCs w:val="24"/>
        </w:rPr>
        <w:t>pekerjaan</w:t>
      </w:r>
      <w:proofErr w:type="spellEnd"/>
      <w:r w:rsidR="00AA1DFB">
        <w:rPr>
          <w:rFonts w:ascii="Times New Roman" w:hAnsi="Times New Roman" w:cs="Times New Roman"/>
          <w:sz w:val="24"/>
          <w:szCs w:val="24"/>
        </w:rPr>
        <w:t xml:space="preserve"> </w:t>
      </w:r>
      <w:r w:rsidRPr="00CE2AC4">
        <w:rPr>
          <w:rFonts w:ascii="Times New Roman" w:hAnsi="Times New Roman" w:cs="Times New Roman"/>
          <w:sz w:val="24"/>
          <w:szCs w:val="24"/>
        </w:rPr>
        <w:t>yang</w:t>
      </w:r>
      <w:r w:rsidR="00AA1DFB">
        <w:rPr>
          <w:rFonts w:ascii="Times New Roman" w:hAnsi="Times New Roman" w:cs="Times New Roman"/>
          <w:sz w:val="24"/>
          <w:szCs w:val="24"/>
        </w:rPr>
        <w:t xml:space="preserve"> </w:t>
      </w:r>
      <w:proofErr w:type="spellStart"/>
      <w:r w:rsidRPr="00CE2AC4">
        <w:rPr>
          <w:rFonts w:ascii="Times New Roman" w:hAnsi="Times New Roman" w:cs="Times New Roman"/>
          <w:sz w:val="24"/>
          <w:szCs w:val="24"/>
        </w:rPr>
        <w:t>dikelola</w:t>
      </w:r>
      <w:proofErr w:type="spellEnd"/>
      <w:r w:rsidR="00AA1DFB">
        <w:rPr>
          <w:rFonts w:ascii="Times New Roman" w:hAnsi="Times New Roman" w:cs="Times New Roman"/>
          <w:sz w:val="24"/>
          <w:szCs w:val="24"/>
        </w:rPr>
        <w:t xml:space="preserve"> </w:t>
      </w:r>
      <w:proofErr w:type="spellStart"/>
      <w:r w:rsidRPr="00CE2AC4">
        <w:rPr>
          <w:rFonts w:ascii="Times New Roman" w:hAnsi="Times New Roman" w:cs="Times New Roman"/>
          <w:sz w:val="24"/>
          <w:szCs w:val="24"/>
        </w:rPr>
        <w:t>pemerintah</w:t>
      </w:r>
      <w:proofErr w:type="spellEnd"/>
      <w:r w:rsidR="00AA1DFB">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sidR="00AA1DFB">
        <w:rPr>
          <w:rFonts w:ascii="Times New Roman" w:hAnsi="Times New Roman" w:cs="Times New Roman"/>
          <w:sz w:val="24"/>
          <w:szCs w:val="24"/>
        </w:rPr>
        <w:t xml:space="preserve"> </w:t>
      </w:r>
      <w:proofErr w:type="spellStart"/>
      <w:r w:rsidRPr="00CE2AC4">
        <w:rPr>
          <w:rFonts w:ascii="Times New Roman" w:hAnsi="Times New Roman" w:cs="Times New Roman"/>
          <w:sz w:val="24"/>
          <w:szCs w:val="24"/>
        </w:rPr>
        <w:t>meningkatkan</w:t>
      </w:r>
      <w:proofErr w:type="spellEnd"/>
      <w:r w:rsidR="00AA1DFB">
        <w:rPr>
          <w:rFonts w:ascii="Times New Roman" w:hAnsi="Times New Roman" w:cs="Times New Roman"/>
          <w:sz w:val="24"/>
          <w:szCs w:val="24"/>
        </w:rPr>
        <w:t xml:space="preserve"> </w:t>
      </w:r>
      <w:proofErr w:type="spellStart"/>
      <w:r w:rsidRPr="00CE2AC4">
        <w:rPr>
          <w:rFonts w:ascii="Times New Roman" w:hAnsi="Times New Roman" w:cs="Times New Roman"/>
          <w:sz w:val="24"/>
          <w:szCs w:val="24"/>
        </w:rPr>
        <w:t>kesejahteraan</w:t>
      </w:r>
      <w:proofErr w:type="spellEnd"/>
      <w:r w:rsidR="00AA1DFB">
        <w:rPr>
          <w:rFonts w:ascii="Times New Roman" w:hAnsi="Times New Roman" w:cs="Times New Roman"/>
          <w:sz w:val="24"/>
          <w:szCs w:val="24"/>
        </w:rPr>
        <w:t xml:space="preserve"> </w:t>
      </w:r>
      <w:r w:rsidRPr="00CE2AC4">
        <w:rPr>
          <w:rFonts w:ascii="Times New Roman" w:hAnsi="Times New Roman" w:cs="Times New Roman"/>
          <w:sz w:val="24"/>
          <w:szCs w:val="24"/>
        </w:rPr>
        <w:t>dan</w:t>
      </w:r>
      <w:r w:rsidR="00AA1DFB">
        <w:rPr>
          <w:rFonts w:ascii="Times New Roman" w:hAnsi="Times New Roman" w:cs="Times New Roman"/>
          <w:sz w:val="24"/>
          <w:szCs w:val="24"/>
        </w:rPr>
        <w:t xml:space="preserve"> </w:t>
      </w:r>
      <w:proofErr w:type="spellStart"/>
      <w:r w:rsidRPr="00CE2AC4">
        <w:rPr>
          <w:rFonts w:ascii="Times New Roman" w:hAnsi="Times New Roman" w:cs="Times New Roman"/>
          <w:sz w:val="24"/>
          <w:szCs w:val="24"/>
        </w:rPr>
        <w:t>kepentingan</w:t>
      </w:r>
      <w:proofErr w:type="spellEnd"/>
      <w:r w:rsidR="00AA1DFB">
        <w:rPr>
          <w:rFonts w:ascii="Times New Roman" w:hAnsi="Times New Roman" w:cs="Times New Roman"/>
          <w:sz w:val="24"/>
          <w:szCs w:val="24"/>
        </w:rPr>
        <w:t xml:space="preserve"> </w:t>
      </w:r>
      <w:proofErr w:type="spellStart"/>
      <w:r w:rsidRPr="00CE2AC4">
        <w:rPr>
          <w:rFonts w:ascii="Times New Roman" w:hAnsi="Times New Roman" w:cs="Times New Roman"/>
          <w:sz w:val="24"/>
          <w:szCs w:val="24"/>
        </w:rPr>
        <w:t>umum</w:t>
      </w:r>
      <w:proofErr w:type="spellEnd"/>
      <w:r w:rsidR="00AA1DFB">
        <w:rPr>
          <w:rFonts w:ascii="Times New Roman" w:hAnsi="Times New Roman" w:cs="Times New Roman"/>
          <w:sz w:val="24"/>
          <w:szCs w:val="24"/>
        </w:rPr>
        <w:t xml:space="preserve"> </w:t>
      </w:r>
      <w:proofErr w:type="spellStart"/>
      <w:r w:rsidRPr="00CE2AC4">
        <w:rPr>
          <w:rFonts w:ascii="Times New Roman" w:hAnsi="Times New Roman" w:cs="Times New Roman"/>
          <w:sz w:val="24"/>
          <w:szCs w:val="24"/>
        </w:rPr>
        <w:t>masyarakat</w:t>
      </w:r>
      <w:proofErr w:type="spellEnd"/>
      <w:r w:rsidRPr="00CE2AC4">
        <w:rPr>
          <w:rFonts w:ascii="Times New Roman" w:hAnsi="Times New Roman" w:cs="Times New Roman"/>
          <w:sz w:val="24"/>
          <w:szCs w:val="24"/>
        </w:rPr>
        <w:t>.</w:t>
      </w:r>
      <w:r w:rsidR="00AA1DFB">
        <w:rPr>
          <w:rFonts w:ascii="Times New Roman" w:hAnsi="Times New Roman" w:cs="Times New Roman"/>
          <w:sz w:val="24"/>
          <w:szCs w:val="24"/>
        </w:rPr>
        <w:t xml:space="preserve"> </w:t>
      </w:r>
      <w:r>
        <w:rPr>
          <w:rFonts w:ascii="Times New Roman" w:hAnsi="Times New Roman" w:cs="Times New Roman"/>
          <w:sz w:val="24"/>
          <w:szCs w:val="24"/>
        </w:rPr>
        <w:t>Dalam</w:t>
      </w:r>
      <w:r w:rsidR="00AA1DFB">
        <w:rPr>
          <w:rFonts w:ascii="Times New Roman" w:hAnsi="Times New Roman" w:cs="Times New Roman"/>
          <w:sz w:val="24"/>
          <w:szCs w:val="24"/>
        </w:rPr>
        <w:t xml:space="preserve"> </w:t>
      </w:r>
      <w:proofErr w:type="spellStart"/>
      <w:r>
        <w:rPr>
          <w:rFonts w:ascii="Times New Roman" w:hAnsi="Times New Roman" w:cs="Times New Roman"/>
          <w:sz w:val="24"/>
          <w:szCs w:val="24"/>
        </w:rPr>
        <w:t>operasional</w:t>
      </w:r>
      <w:proofErr w:type="spellEnd"/>
      <w:r w:rsidR="00AA1DFB">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w:t>
      </w:r>
      <w:r w:rsidR="00AA1DFB">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sidR="00AA1DFB">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sidR="00AA1DFB">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sidR="00AA1DFB">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sidR="00AA1DFB">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sidR="00AA1DFB">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sidR="00AA1DFB">
        <w:rPr>
          <w:rFonts w:ascii="Times New Roman" w:hAnsi="Times New Roman" w:cs="Times New Roman"/>
          <w:sz w:val="24"/>
          <w:szCs w:val="24"/>
        </w:rPr>
        <w:t xml:space="preserve"> </w:t>
      </w:r>
      <w:r>
        <w:rPr>
          <w:rFonts w:ascii="Times New Roman" w:hAnsi="Times New Roman" w:cs="Times New Roman"/>
          <w:sz w:val="24"/>
          <w:szCs w:val="24"/>
        </w:rPr>
        <w:t>yang</w:t>
      </w:r>
      <w:r w:rsidR="00AA1DFB">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sidR="00AA1DFB">
        <w:rPr>
          <w:rFonts w:ascii="Times New Roman" w:hAnsi="Times New Roman" w:cs="Times New Roman"/>
          <w:sz w:val="24"/>
          <w:szCs w:val="24"/>
        </w:rPr>
        <w:t xml:space="preserve"> </w:t>
      </w:r>
      <w:proofErr w:type="spellStart"/>
      <w:r>
        <w:rPr>
          <w:rFonts w:ascii="Times New Roman" w:hAnsi="Times New Roman" w:cs="Times New Roman"/>
          <w:sz w:val="24"/>
          <w:szCs w:val="24"/>
        </w:rPr>
        <w:t>dipenuhi</w:t>
      </w:r>
      <w:proofErr w:type="spellEnd"/>
      <w:r w:rsidR="00AA1DFB">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sidR="00AA1DFB">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sidR="00AA1DFB">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sidR="00AA1DFB">
        <w:rPr>
          <w:rFonts w:ascii="Times New Roman" w:hAnsi="Times New Roman" w:cs="Times New Roman"/>
          <w:sz w:val="24"/>
          <w:szCs w:val="24"/>
        </w:rPr>
        <w:t xml:space="preserve"> </w:t>
      </w:r>
      <w:proofErr w:type="spellStart"/>
      <w:r>
        <w:rPr>
          <w:rFonts w:ascii="Times New Roman" w:hAnsi="Times New Roman" w:cs="Times New Roman"/>
          <w:sz w:val="24"/>
          <w:szCs w:val="24"/>
        </w:rPr>
        <w:t>kontribusi</w:t>
      </w:r>
      <w:proofErr w:type="spellEnd"/>
      <w:r w:rsidR="00AA1DFB">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sidR="00AA1DFB">
        <w:rPr>
          <w:rFonts w:ascii="Times New Roman" w:hAnsi="Times New Roman" w:cs="Times New Roman"/>
          <w:sz w:val="24"/>
          <w:szCs w:val="24"/>
        </w:rPr>
        <w:t xml:space="preserve"> </w:t>
      </w:r>
      <w:r>
        <w:rPr>
          <w:rFonts w:ascii="Times New Roman" w:hAnsi="Times New Roman" w:cs="Times New Roman"/>
          <w:sz w:val="24"/>
          <w:szCs w:val="24"/>
        </w:rPr>
        <w:t>negara.</w:t>
      </w:r>
      <w:r w:rsidR="00AA1DFB">
        <w:rPr>
          <w:rFonts w:ascii="Times New Roman" w:hAnsi="Times New Roman" w:cs="Times New Roman"/>
          <w:sz w:val="24"/>
          <w:szCs w:val="24"/>
        </w:rPr>
        <w:t xml:space="preserve"> </w:t>
      </w:r>
      <w:r w:rsidR="00F00C05">
        <w:rPr>
          <w:rFonts w:ascii="Times New Roman" w:hAnsi="Times New Roman" w:cs="Times New Roman"/>
          <w:sz w:val="24"/>
          <w:szCs w:val="24"/>
        </w:rPr>
        <w:t>Dalam</w:t>
      </w:r>
      <w:r w:rsidR="00AA1DFB">
        <w:rPr>
          <w:rFonts w:ascii="Times New Roman" w:hAnsi="Times New Roman" w:cs="Times New Roman"/>
          <w:sz w:val="24"/>
          <w:szCs w:val="24"/>
        </w:rPr>
        <w:t xml:space="preserve"> </w:t>
      </w:r>
      <w:proofErr w:type="spellStart"/>
      <w:r w:rsidR="00F00C05">
        <w:rPr>
          <w:rFonts w:ascii="Times New Roman" w:hAnsi="Times New Roman" w:cs="Times New Roman"/>
          <w:sz w:val="24"/>
          <w:szCs w:val="24"/>
        </w:rPr>
        <w:t>penelitian</w:t>
      </w:r>
      <w:proofErr w:type="spellEnd"/>
      <w:r w:rsidR="00AA1DFB">
        <w:rPr>
          <w:rFonts w:ascii="Times New Roman" w:hAnsi="Times New Roman" w:cs="Times New Roman"/>
          <w:sz w:val="24"/>
          <w:szCs w:val="24"/>
        </w:rPr>
        <w:t xml:space="preserve"> </w:t>
      </w:r>
      <w:r w:rsidR="00F00C05">
        <w:rPr>
          <w:rFonts w:ascii="Times New Roman" w:hAnsi="Times New Roman" w:cs="Times New Roman"/>
          <w:sz w:val="24"/>
          <w:szCs w:val="24"/>
        </w:rPr>
        <w:t>yang</w:t>
      </w:r>
      <w:r w:rsidR="00AA1DFB">
        <w:rPr>
          <w:rFonts w:ascii="Times New Roman" w:hAnsi="Times New Roman" w:cs="Times New Roman"/>
          <w:sz w:val="24"/>
          <w:szCs w:val="24"/>
        </w:rPr>
        <w:t xml:space="preserve"> </w:t>
      </w:r>
      <w:proofErr w:type="spellStart"/>
      <w:r w:rsidR="00F00C05">
        <w:rPr>
          <w:rFonts w:ascii="Times New Roman" w:hAnsi="Times New Roman" w:cs="Times New Roman"/>
          <w:sz w:val="24"/>
          <w:szCs w:val="24"/>
        </w:rPr>
        <w:t>ditemukan</w:t>
      </w:r>
      <w:proofErr w:type="spellEnd"/>
      <w:r w:rsidR="00AA1DFB">
        <w:rPr>
          <w:rFonts w:ascii="Times New Roman" w:hAnsi="Times New Roman" w:cs="Times New Roman"/>
          <w:sz w:val="24"/>
          <w:szCs w:val="24"/>
        </w:rPr>
        <w:t xml:space="preserve"> </w:t>
      </w:r>
      <w:r w:rsidR="00F00C05">
        <w:rPr>
          <w:rFonts w:ascii="Times New Roman" w:hAnsi="Times New Roman" w:cs="Times New Roman"/>
          <w:sz w:val="24"/>
          <w:szCs w:val="24"/>
        </w:rPr>
        <w:fldChar w:fldCharType="begin" w:fldLock="1"/>
      </w:r>
      <w:r w:rsidR="00A15E95">
        <w:rPr>
          <w:rFonts w:ascii="Times New Roman" w:hAnsi="Times New Roman" w:cs="Times New Roman"/>
          <w:sz w:val="24"/>
          <w:szCs w:val="24"/>
        </w:rPr>
        <w:instrText>ADDIN CSL_CITATION {"citationItems":[{"id":"ITEM-1","itemData":{"abstract":"This paper investigates how corporate governance plays a role in long-run tax management and contributes to the existing literature in several ways. First, we add insight into the horizon problems related to executive and director compensation and show that incentive compensation provides long-term incentives to improve performance by establishing a link between higher pay-performance sensitivity and lower taxes. Second, this is one of the first papers, to our knowledge, to empirically examine the role of governance in corporate tax management from a long-term perspective in order to better understand the lasting effects of governance. We find that incentive compensation drives managers to make investments into longer-horizon pay outs such as tax management. Furthermore, we find that this investment into tax management benefits shareholders; better tax management is positively related to higher returns to shareholders. We also address the endogeneity issues of corporate governance and performance measures. Finally, our paper is unique in examining which type of tax management strategy (domestic or foreign) different firms focus on. Our results shed light into how governance can improve firm performance and increase shareholder value in the long run. Keywords: Corporate governance; Tax management","author":[{"dropping-particle":"","family":"Desai, M. A., &amp; Dharmapala","given":"D.","non-dropping-particle":"","parse-names":false,"suffix":""}],"container-title":"Journal of Accounting and Economics","id":"ITEM-1","issued":{"date-parts":[["2006"]]},"page":"145-179","title":"Corporate tax avoidance and high-powered incentives","type":"article-journal"},"uris":["http://www.mendeley.com/documents/?uuid=aea1d58b-9d4f-44d0-a7b9-488090668c9c","http://www.mendeley.com/documents/?uuid=93390503-4996-44b0-ac40-9ff2f61c25a8"]}],"mendeley":{"formattedCitation":"(Desai, M. A., &amp; Dharmapala, 2006)","manualFormatting":"Desai, M. A., &amp; Dharmapala, (2006)","plainTextFormattedCitation":"(Desai, M. A., &amp; Dharmapala, 2006)","previouslyFormattedCitation":"(Desai, M. A., &amp; Dharmapala, 2006)"},"properties":{"noteIndex":0},"schema":"https://github.com/citation-style-language/schema/raw/master/csl-citation.json"}</w:instrText>
      </w:r>
      <w:r w:rsidR="00F00C05">
        <w:rPr>
          <w:rFonts w:ascii="Times New Roman" w:hAnsi="Times New Roman" w:cs="Times New Roman"/>
          <w:sz w:val="24"/>
          <w:szCs w:val="24"/>
        </w:rPr>
        <w:fldChar w:fldCharType="separate"/>
      </w:r>
      <w:r w:rsidR="00F00C05" w:rsidRPr="00F00C05">
        <w:rPr>
          <w:rFonts w:ascii="Times New Roman" w:hAnsi="Times New Roman" w:cs="Times New Roman"/>
          <w:noProof/>
          <w:sz w:val="24"/>
          <w:szCs w:val="24"/>
        </w:rPr>
        <w:t>Desai,</w:t>
      </w:r>
      <w:r w:rsidR="00AA1DFB">
        <w:rPr>
          <w:rFonts w:ascii="Times New Roman" w:hAnsi="Times New Roman" w:cs="Times New Roman"/>
          <w:noProof/>
          <w:sz w:val="24"/>
          <w:szCs w:val="24"/>
        </w:rPr>
        <w:t xml:space="preserve"> </w:t>
      </w:r>
      <w:r w:rsidR="00F00C05" w:rsidRPr="00F00C05">
        <w:rPr>
          <w:rFonts w:ascii="Times New Roman" w:hAnsi="Times New Roman" w:cs="Times New Roman"/>
          <w:noProof/>
          <w:sz w:val="24"/>
          <w:szCs w:val="24"/>
        </w:rPr>
        <w:t>M.</w:t>
      </w:r>
      <w:r w:rsidR="00AA1DFB">
        <w:rPr>
          <w:rFonts w:ascii="Times New Roman" w:hAnsi="Times New Roman" w:cs="Times New Roman"/>
          <w:noProof/>
          <w:sz w:val="24"/>
          <w:szCs w:val="24"/>
        </w:rPr>
        <w:t xml:space="preserve"> </w:t>
      </w:r>
      <w:r w:rsidR="00F00C05" w:rsidRPr="00F00C05">
        <w:rPr>
          <w:rFonts w:ascii="Times New Roman" w:hAnsi="Times New Roman" w:cs="Times New Roman"/>
          <w:noProof/>
          <w:sz w:val="24"/>
          <w:szCs w:val="24"/>
        </w:rPr>
        <w:t>A.,</w:t>
      </w:r>
      <w:r w:rsidR="00AA1DFB">
        <w:rPr>
          <w:rFonts w:ascii="Times New Roman" w:hAnsi="Times New Roman" w:cs="Times New Roman"/>
          <w:noProof/>
          <w:sz w:val="24"/>
          <w:szCs w:val="24"/>
        </w:rPr>
        <w:t xml:space="preserve"> </w:t>
      </w:r>
      <w:r w:rsidR="00F00C05" w:rsidRPr="00F00C05">
        <w:rPr>
          <w:rFonts w:ascii="Times New Roman" w:hAnsi="Times New Roman" w:cs="Times New Roman"/>
          <w:noProof/>
          <w:sz w:val="24"/>
          <w:szCs w:val="24"/>
        </w:rPr>
        <w:t>&amp;</w:t>
      </w:r>
      <w:r w:rsidR="00AA1DFB">
        <w:rPr>
          <w:rFonts w:ascii="Times New Roman" w:hAnsi="Times New Roman" w:cs="Times New Roman"/>
          <w:noProof/>
          <w:sz w:val="24"/>
          <w:szCs w:val="24"/>
        </w:rPr>
        <w:t xml:space="preserve"> </w:t>
      </w:r>
      <w:r w:rsidR="00F00C05" w:rsidRPr="00F00C05">
        <w:rPr>
          <w:rFonts w:ascii="Times New Roman" w:hAnsi="Times New Roman" w:cs="Times New Roman"/>
          <w:noProof/>
          <w:sz w:val="24"/>
          <w:szCs w:val="24"/>
        </w:rPr>
        <w:t>Dharmapala,</w:t>
      </w:r>
      <w:r w:rsidR="00AA1DFB">
        <w:rPr>
          <w:rFonts w:ascii="Times New Roman" w:hAnsi="Times New Roman" w:cs="Times New Roman"/>
          <w:noProof/>
          <w:sz w:val="24"/>
          <w:szCs w:val="24"/>
        </w:rPr>
        <w:t xml:space="preserve"> </w:t>
      </w:r>
      <w:r w:rsidR="00F00C05">
        <w:rPr>
          <w:rFonts w:ascii="Times New Roman" w:hAnsi="Times New Roman" w:cs="Times New Roman"/>
          <w:noProof/>
          <w:sz w:val="24"/>
          <w:szCs w:val="24"/>
        </w:rPr>
        <w:t>(</w:t>
      </w:r>
      <w:r w:rsidR="00F00C05" w:rsidRPr="00F00C05">
        <w:rPr>
          <w:rFonts w:ascii="Times New Roman" w:hAnsi="Times New Roman" w:cs="Times New Roman"/>
          <w:noProof/>
          <w:sz w:val="24"/>
          <w:szCs w:val="24"/>
        </w:rPr>
        <w:t>2006)</w:t>
      </w:r>
      <w:r w:rsidR="00F00C05">
        <w:rPr>
          <w:rFonts w:ascii="Times New Roman" w:hAnsi="Times New Roman" w:cs="Times New Roman"/>
          <w:sz w:val="24"/>
          <w:szCs w:val="24"/>
        </w:rPr>
        <w:fldChar w:fldCharType="end"/>
      </w:r>
      <w:r w:rsidR="00AA1DFB">
        <w:rPr>
          <w:rFonts w:ascii="Times New Roman" w:hAnsi="Times New Roman" w:cs="Times New Roman"/>
          <w:sz w:val="24"/>
          <w:szCs w:val="24"/>
        </w:rPr>
        <w:t xml:space="preserve"> </w:t>
      </w:r>
      <w:proofErr w:type="spellStart"/>
      <w:r w:rsidR="00F00C05">
        <w:rPr>
          <w:rFonts w:ascii="Times New Roman" w:hAnsi="Times New Roman" w:cs="Times New Roman"/>
          <w:sz w:val="24"/>
          <w:szCs w:val="24"/>
        </w:rPr>
        <w:t>menyatakan</w:t>
      </w:r>
      <w:proofErr w:type="spellEnd"/>
      <w:r w:rsidR="00AA1DFB">
        <w:rPr>
          <w:rFonts w:ascii="Times New Roman" w:hAnsi="Times New Roman" w:cs="Times New Roman"/>
          <w:sz w:val="24"/>
          <w:szCs w:val="24"/>
        </w:rPr>
        <w:t xml:space="preserve"> </w:t>
      </w:r>
      <w:proofErr w:type="spellStart"/>
      <w:r w:rsidR="00F00C05">
        <w:rPr>
          <w:rFonts w:ascii="Times New Roman" w:hAnsi="Times New Roman" w:cs="Times New Roman"/>
          <w:sz w:val="24"/>
          <w:szCs w:val="24"/>
        </w:rPr>
        <w:t>bahwa</w:t>
      </w:r>
      <w:proofErr w:type="spellEnd"/>
      <w:r w:rsidR="00AA1DFB">
        <w:rPr>
          <w:rFonts w:ascii="Times New Roman" w:hAnsi="Times New Roman" w:cs="Times New Roman"/>
          <w:sz w:val="24"/>
          <w:szCs w:val="24"/>
        </w:rPr>
        <w:t xml:space="preserve"> </w:t>
      </w:r>
      <w:proofErr w:type="spellStart"/>
      <w:r w:rsidR="00F00C05" w:rsidRPr="00F00C05">
        <w:rPr>
          <w:rFonts w:ascii="Times New Roman" w:hAnsi="Times New Roman" w:cs="Times New Roman"/>
          <w:sz w:val="24"/>
          <w:szCs w:val="24"/>
        </w:rPr>
        <w:t>perusahaan</w:t>
      </w:r>
      <w:proofErr w:type="spellEnd"/>
      <w:r w:rsidR="00AA1DFB">
        <w:rPr>
          <w:rFonts w:ascii="Times New Roman" w:hAnsi="Times New Roman" w:cs="Times New Roman"/>
          <w:sz w:val="24"/>
          <w:szCs w:val="24"/>
        </w:rPr>
        <w:t xml:space="preserve"> </w:t>
      </w:r>
      <w:proofErr w:type="spellStart"/>
      <w:r w:rsidR="00F00C05" w:rsidRPr="00F00C05">
        <w:rPr>
          <w:rFonts w:ascii="Times New Roman" w:hAnsi="Times New Roman" w:cs="Times New Roman"/>
          <w:sz w:val="24"/>
          <w:szCs w:val="24"/>
        </w:rPr>
        <w:t>multinasional</w:t>
      </w:r>
      <w:proofErr w:type="spellEnd"/>
      <w:r w:rsidR="00AA1DFB">
        <w:rPr>
          <w:rFonts w:ascii="Times New Roman" w:hAnsi="Times New Roman" w:cs="Times New Roman"/>
          <w:sz w:val="24"/>
          <w:szCs w:val="24"/>
        </w:rPr>
        <w:t xml:space="preserve"> </w:t>
      </w:r>
      <w:proofErr w:type="spellStart"/>
      <w:r w:rsidR="00F00C05" w:rsidRPr="00F00C05">
        <w:rPr>
          <w:rFonts w:ascii="Times New Roman" w:hAnsi="Times New Roman" w:cs="Times New Roman"/>
          <w:sz w:val="24"/>
          <w:szCs w:val="24"/>
        </w:rPr>
        <w:t>menggunakan</w:t>
      </w:r>
      <w:proofErr w:type="spellEnd"/>
      <w:r w:rsidR="00AA1DFB">
        <w:rPr>
          <w:rFonts w:ascii="Times New Roman" w:hAnsi="Times New Roman" w:cs="Times New Roman"/>
          <w:sz w:val="24"/>
          <w:szCs w:val="24"/>
        </w:rPr>
        <w:t xml:space="preserve"> </w:t>
      </w:r>
      <w:r w:rsidR="00F00C05" w:rsidRPr="00F00C05">
        <w:rPr>
          <w:rFonts w:ascii="Times New Roman" w:hAnsi="Times New Roman" w:cs="Times New Roman"/>
          <w:sz w:val="24"/>
          <w:szCs w:val="24"/>
        </w:rPr>
        <w:t>strategi</w:t>
      </w:r>
      <w:r w:rsidR="00AA1DFB">
        <w:rPr>
          <w:rFonts w:ascii="Times New Roman" w:hAnsi="Times New Roman" w:cs="Times New Roman"/>
          <w:sz w:val="24"/>
          <w:szCs w:val="24"/>
        </w:rPr>
        <w:t xml:space="preserve"> </w:t>
      </w:r>
      <w:proofErr w:type="spellStart"/>
      <w:r w:rsidR="00F00C05" w:rsidRPr="00F00C05">
        <w:rPr>
          <w:rFonts w:ascii="Times New Roman" w:hAnsi="Times New Roman" w:cs="Times New Roman"/>
          <w:sz w:val="24"/>
          <w:szCs w:val="24"/>
        </w:rPr>
        <w:t>perencanaan</w:t>
      </w:r>
      <w:proofErr w:type="spellEnd"/>
      <w:r w:rsidR="00AA1DFB">
        <w:rPr>
          <w:rFonts w:ascii="Times New Roman" w:hAnsi="Times New Roman" w:cs="Times New Roman"/>
          <w:sz w:val="24"/>
          <w:szCs w:val="24"/>
        </w:rPr>
        <w:t xml:space="preserve"> </w:t>
      </w:r>
      <w:proofErr w:type="spellStart"/>
      <w:r w:rsidR="00F00C05" w:rsidRPr="00F00C05">
        <w:rPr>
          <w:rFonts w:ascii="Times New Roman" w:hAnsi="Times New Roman" w:cs="Times New Roman"/>
          <w:sz w:val="24"/>
          <w:szCs w:val="24"/>
        </w:rPr>
        <w:t>pajak</w:t>
      </w:r>
      <w:proofErr w:type="spellEnd"/>
      <w:r w:rsidR="00AA1DFB">
        <w:rPr>
          <w:rFonts w:ascii="Times New Roman" w:hAnsi="Times New Roman" w:cs="Times New Roman"/>
          <w:sz w:val="24"/>
          <w:szCs w:val="24"/>
        </w:rPr>
        <w:t xml:space="preserve"> </w:t>
      </w:r>
      <w:proofErr w:type="spellStart"/>
      <w:r w:rsidR="00F00C05" w:rsidRPr="00F00C05">
        <w:rPr>
          <w:rFonts w:ascii="Times New Roman" w:hAnsi="Times New Roman" w:cs="Times New Roman"/>
          <w:sz w:val="24"/>
          <w:szCs w:val="24"/>
        </w:rPr>
        <w:t>untuk</w:t>
      </w:r>
      <w:proofErr w:type="spellEnd"/>
      <w:r w:rsidR="00AA1DFB">
        <w:rPr>
          <w:rFonts w:ascii="Times New Roman" w:hAnsi="Times New Roman" w:cs="Times New Roman"/>
          <w:sz w:val="24"/>
          <w:szCs w:val="24"/>
        </w:rPr>
        <w:t xml:space="preserve"> </w:t>
      </w:r>
      <w:proofErr w:type="spellStart"/>
      <w:r w:rsidR="00F00C05" w:rsidRPr="00F00C05">
        <w:rPr>
          <w:rFonts w:ascii="Times New Roman" w:hAnsi="Times New Roman" w:cs="Times New Roman"/>
          <w:sz w:val="24"/>
          <w:szCs w:val="24"/>
        </w:rPr>
        <w:t>meminimalkan</w:t>
      </w:r>
      <w:proofErr w:type="spellEnd"/>
      <w:r w:rsidR="00AA1DFB">
        <w:rPr>
          <w:rFonts w:ascii="Times New Roman" w:hAnsi="Times New Roman" w:cs="Times New Roman"/>
          <w:sz w:val="24"/>
          <w:szCs w:val="24"/>
        </w:rPr>
        <w:t xml:space="preserve"> </w:t>
      </w:r>
      <w:proofErr w:type="spellStart"/>
      <w:r w:rsidR="00F00C05" w:rsidRPr="00F00C05">
        <w:rPr>
          <w:rFonts w:ascii="Times New Roman" w:hAnsi="Times New Roman" w:cs="Times New Roman"/>
          <w:sz w:val="24"/>
          <w:szCs w:val="24"/>
        </w:rPr>
        <w:t>kewajiban</w:t>
      </w:r>
      <w:proofErr w:type="spellEnd"/>
      <w:r w:rsidR="00AA1DFB">
        <w:rPr>
          <w:rFonts w:ascii="Times New Roman" w:hAnsi="Times New Roman" w:cs="Times New Roman"/>
          <w:sz w:val="24"/>
          <w:szCs w:val="24"/>
        </w:rPr>
        <w:t xml:space="preserve"> </w:t>
      </w:r>
      <w:proofErr w:type="spellStart"/>
      <w:r w:rsidR="00F00C05" w:rsidRPr="00F00C05">
        <w:rPr>
          <w:rFonts w:ascii="Times New Roman" w:hAnsi="Times New Roman" w:cs="Times New Roman"/>
          <w:sz w:val="24"/>
          <w:szCs w:val="24"/>
        </w:rPr>
        <w:t>pajak</w:t>
      </w:r>
      <w:proofErr w:type="spellEnd"/>
      <w:r w:rsidR="00AA1DFB">
        <w:rPr>
          <w:rFonts w:ascii="Times New Roman" w:hAnsi="Times New Roman" w:cs="Times New Roman"/>
          <w:sz w:val="24"/>
          <w:szCs w:val="24"/>
        </w:rPr>
        <w:t xml:space="preserve"> </w:t>
      </w:r>
      <w:proofErr w:type="spellStart"/>
      <w:r w:rsidR="00F00C05" w:rsidRPr="00F00C05">
        <w:rPr>
          <w:rFonts w:ascii="Times New Roman" w:hAnsi="Times New Roman" w:cs="Times New Roman"/>
          <w:sz w:val="24"/>
          <w:szCs w:val="24"/>
        </w:rPr>
        <w:t>mereka</w:t>
      </w:r>
      <w:proofErr w:type="spellEnd"/>
      <w:r w:rsidR="00F00C05" w:rsidRPr="00F00C05">
        <w:rPr>
          <w:rFonts w:ascii="Times New Roman" w:hAnsi="Times New Roman" w:cs="Times New Roman"/>
          <w:sz w:val="24"/>
          <w:szCs w:val="24"/>
        </w:rPr>
        <w:t>,</w:t>
      </w:r>
      <w:r w:rsidR="00AA1DFB">
        <w:rPr>
          <w:rFonts w:ascii="Times New Roman" w:hAnsi="Times New Roman" w:cs="Times New Roman"/>
          <w:sz w:val="24"/>
          <w:szCs w:val="24"/>
        </w:rPr>
        <w:t xml:space="preserve"> </w:t>
      </w:r>
      <w:r w:rsidR="00F00C05" w:rsidRPr="00F00C05">
        <w:rPr>
          <w:rFonts w:ascii="Times New Roman" w:hAnsi="Times New Roman" w:cs="Times New Roman"/>
          <w:sz w:val="24"/>
          <w:szCs w:val="24"/>
        </w:rPr>
        <w:t>yang</w:t>
      </w:r>
      <w:r w:rsidR="00AA1DFB">
        <w:rPr>
          <w:rFonts w:ascii="Times New Roman" w:hAnsi="Times New Roman" w:cs="Times New Roman"/>
          <w:sz w:val="24"/>
          <w:szCs w:val="24"/>
        </w:rPr>
        <w:t xml:space="preserve"> </w:t>
      </w:r>
      <w:r w:rsidR="00F00C05" w:rsidRPr="00F00C05">
        <w:rPr>
          <w:rFonts w:ascii="Times New Roman" w:hAnsi="Times New Roman" w:cs="Times New Roman"/>
          <w:sz w:val="24"/>
          <w:szCs w:val="24"/>
        </w:rPr>
        <w:t>pada</w:t>
      </w:r>
      <w:r w:rsidR="00AA1DFB">
        <w:rPr>
          <w:rFonts w:ascii="Times New Roman" w:hAnsi="Times New Roman" w:cs="Times New Roman"/>
          <w:sz w:val="24"/>
          <w:szCs w:val="24"/>
        </w:rPr>
        <w:t xml:space="preserve"> </w:t>
      </w:r>
      <w:proofErr w:type="spellStart"/>
      <w:r w:rsidR="00F00C05" w:rsidRPr="00F00C05">
        <w:rPr>
          <w:rFonts w:ascii="Times New Roman" w:hAnsi="Times New Roman" w:cs="Times New Roman"/>
          <w:sz w:val="24"/>
          <w:szCs w:val="24"/>
        </w:rPr>
        <w:t>gilirannya</w:t>
      </w:r>
      <w:proofErr w:type="spellEnd"/>
      <w:r w:rsidR="00AA1DFB">
        <w:rPr>
          <w:rFonts w:ascii="Times New Roman" w:hAnsi="Times New Roman" w:cs="Times New Roman"/>
          <w:sz w:val="24"/>
          <w:szCs w:val="24"/>
        </w:rPr>
        <w:t xml:space="preserve"> </w:t>
      </w:r>
      <w:proofErr w:type="spellStart"/>
      <w:r w:rsidR="00F00C05" w:rsidRPr="00F00C05">
        <w:rPr>
          <w:rFonts w:ascii="Times New Roman" w:hAnsi="Times New Roman" w:cs="Times New Roman"/>
          <w:sz w:val="24"/>
          <w:szCs w:val="24"/>
        </w:rPr>
        <w:t>dapat</w:t>
      </w:r>
      <w:proofErr w:type="spellEnd"/>
      <w:r w:rsidR="00AA1DFB">
        <w:rPr>
          <w:rFonts w:ascii="Times New Roman" w:hAnsi="Times New Roman" w:cs="Times New Roman"/>
          <w:sz w:val="24"/>
          <w:szCs w:val="24"/>
        </w:rPr>
        <w:t xml:space="preserve"> </w:t>
      </w:r>
      <w:proofErr w:type="spellStart"/>
      <w:r w:rsidR="00F00C05" w:rsidRPr="00F00C05">
        <w:rPr>
          <w:rFonts w:ascii="Times New Roman" w:hAnsi="Times New Roman" w:cs="Times New Roman"/>
          <w:sz w:val="24"/>
          <w:szCs w:val="24"/>
        </w:rPr>
        <w:t>mempengaruhi</w:t>
      </w:r>
      <w:proofErr w:type="spellEnd"/>
      <w:r w:rsidR="00AA1DFB">
        <w:rPr>
          <w:rFonts w:ascii="Times New Roman" w:hAnsi="Times New Roman" w:cs="Times New Roman"/>
          <w:sz w:val="24"/>
          <w:szCs w:val="24"/>
        </w:rPr>
        <w:t xml:space="preserve"> </w:t>
      </w:r>
      <w:proofErr w:type="spellStart"/>
      <w:r w:rsidR="00F00C05" w:rsidRPr="00F00C05">
        <w:rPr>
          <w:rFonts w:ascii="Times New Roman" w:hAnsi="Times New Roman" w:cs="Times New Roman"/>
          <w:sz w:val="24"/>
          <w:szCs w:val="24"/>
        </w:rPr>
        <w:t>struktur</w:t>
      </w:r>
      <w:proofErr w:type="spellEnd"/>
      <w:r w:rsidR="00AA1DFB">
        <w:rPr>
          <w:rFonts w:ascii="Times New Roman" w:hAnsi="Times New Roman" w:cs="Times New Roman"/>
          <w:sz w:val="24"/>
          <w:szCs w:val="24"/>
        </w:rPr>
        <w:t xml:space="preserve"> </w:t>
      </w:r>
      <w:r w:rsidR="00F00C05" w:rsidRPr="00F00C05">
        <w:rPr>
          <w:rFonts w:ascii="Times New Roman" w:hAnsi="Times New Roman" w:cs="Times New Roman"/>
          <w:sz w:val="24"/>
          <w:szCs w:val="24"/>
        </w:rPr>
        <w:t>modal</w:t>
      </w:r>
      <w:r w:rsidR="00AA1DFB">
        <w:rPr>
          <w:rFonts w:ascii="Times New Roman" w:hAnsi="Times New Roman" w:cs="Times New Roman"/>
          <w:sz w:val="24"/>
          <w:szCs w:val="24"/>
        </w:rPr>
        <w:t xml:space="preserve"> </w:t>
      </w:r>
      <w:r w:rsidR="00F00C05" w:rsidRPr="00F00C05">
        <w:rPr>
          <w:rFonts w:ascii="Times New Roman" w:hAnsi="Times New Roman" w:cs="Times New Roman"/>
          <w:sz w:val="24"/>
          <w:szCs w:val="24"/>
        </w:rPr>
        <w:t>dan</w:t>
      </w:r>
      <w:r w:rsidR="00AA1DFB">
        <w:rPr>
          <w:rFonts w:ascii="Times New Roman" w:hAnsi="Times New Roman" w:cs="Times New Roman"/>
          <w:sz w:val="24"/>
          <w:szCs w:val="24"/>
        </w:rPr>
        <w:t xml:space="preserve"> </w:t>
      </w:r>
      <w:proofErr w:type="spellStart"/>
      <w:r w:rsidR="00F00C05" w:rsidRPr="00F00C05">
        <w:rPr>
          <w:rFonts w:ascii="Times New Roman" w:hAnsi="Times New Roman" w:cs="Times New Roman"/>
          <w:sz w:val="24"/>
          <w:szCs w:val="24"/>
        </w:rPr>
        <w:t>keputusan</w:t>
      </w:r>
      <w:proofErr w:type="spellEnd"/>
      <w:r w:rsidR="00AA1DFB">
        <w:rPr>
          <w:rFonts w:ascii="Times New Roman" w:hAnsi="Times New Roman" w:cs="Times New Roman"/>
          <w:sz w:val="24"/>
          <w:szCs w:val="24"/>
        </w:rPr>
        <w:t xml:space="preserve"> </w:t>
      </w:r>
      <w:proofErr w:type="spellStart"/>
      <w:r w:rsidR="00F00C05" w:rsidRPr="00F00C05">
        <w:rPr>
          <w:rFonts w:ascii="Times New Roman" w:hAnsi="Times New Roman" w:cs="Times New Roman"/>
          <w:sz w:val="24"/>
          <w:szCs w:val="24"/>
        </w:rPr>
        <w:t>investasi</w:t>
      </w:r>
      <w:proofErr w:type="spellEnd"/>
      <w:r w:rsidR="00AA1DFB">
        <w:rPr>
          <w:rFonts w:ascii="Times New Roman" w:hAnsi="Times New Roman" w:cs="Times New Roman"/>
          <w:sz w:val="24"/>
          <w:szCs w:val="24"/>
        </w:rPr>
        <w:t xml:space="preserve"> </w:t>
      </w:r>
      <w:proofErr w:type="spellStart"/>
      <w:r w:rsidR="00F00C05" w:rsidRPr="00F00C05">
        <w:rPr>
          <w:rFonts w:ascii="Times New Roman" w:hAnsi="Times New Roman" w:cs="Times New Roman"/>
          <w:sz w:val="24"/>
          <w:szCs w:val="24"/>
        </w:rPr>
        <w:t>perusahaan</w:t>
      </w:r>
      <w:proofErr w:type="spellEnd"/>
      <w:r w:rsidR="00F00C05">
        <w:rPr>
          <w:rFonts w:ascii="Times New Roman" w:hAnsi="Times New Roman" w:cs="Times New Roman"/>
          <w:sz w:val="24"/>
          <w:szCs w:val="24"/>
        </w:rPr>
        <w:t>.</w:t>
      </w:r>
      <w:r w:rsidR="00AA1DFB">
        <w:rPr>
          <w:rFonts w:ascii="Times New Roman" w:hAnsi="Times New Roman" w:cs="Times New Roman"/>
          <w:sz w:val="24"/>
          <w:szCs w:val="24"/>
        </w:rPr>
        <w:t xml:space="preserve"> </w:t>
      </w:r>
      <w:r w:rsidR="00F00C05">
        <w:rPr>
          <w:rFonts w:ascii="Times New Roman" w:hAnsi="Times New Roman" w:cs="Times New Roman"/>
          <w:sz w:val="24"/>
          <w:szCs w:val="24"/>
        </w:rPr>
        <w:t>Dalam</w:t>
      </w:r>
      <w:r w:rsidR="00AA1DFB">
        <w:rPr>
          <w:rFonts w:ascii="Times New Roman" w:hAnsi="Times New Roman" w:cs="Times New Roman"/>
          <w:sz w:val="24"/>
          <w:szCs w:val="24"/>
        </w:rPr>
        <w:t xml:space="preserve"> </w:t>
      </w:r>
      <w:proofErr w:type="spellStart"/>
      <w:r w:rsidR="00F00C05" w:rsidRPr="00F00C05">
        <w:rPr>
          <w:rFonts w:ascii="Times New Roman" w:hAnsi="Times New Roman" w:cs="Times New Roman"/>
          <w:sz w:val="24"/>
          <w:szCs w:val="24"/>
        </w:rPr>
        <w:t>mengoptimalkan</w:t>
      </w:r>
      <w:proofErr w:type="spellEnd"/>
      <w:r w:rsidR="00AA1DFB">
        <w:rPr>
          <w:rFonts w:ascii="Times New Roman" w:hAnsi="Times New Roman" w:cs="Times New Roman"/>
          <w:sz w:val="24"/>
          <w:szCs w:val="24"/>
        </w:rPr>
        <w:t xml:space="preserve"> </w:t>
      </w:r>
      <w:proofErr w:type="spellStart"/>
      <w:r w:rsidR="00F00C05" w:rsidRPr="00F00C05">
        <w:rPr>
          <w:rFonts w:ascii="Times New Roman" w:hAnsi="Times New Roman" w:cs="Times New Roman"/>
          <w:sz w:val="24"/>
          <w:szCs w:val="24"/>
        </w:rPr>
        <w:t>efisiensi</w:t>
      </w:r>
      <w:proofErr w:type="spellEnd"/>
      <w:r w:rsidR="00AA1DFB">
        <w:rPr>
          <w:rFonts w:ascii="Times New Roman" w:hAnsi="Times New Roman" w:cs="Times New Roman"/>
          <w:sz w:val="24"/>
          <w:szCs w:val="24"/>
        </w:rPr>
        <w:t xml:space="preserve"> </w:t>
      </w:r>
      <w:proofErr w:type="spellStart"/>
      <w:r w:rsidR="00F00C05" w:rsidRPr="00F00C05">
        <w:rPr>
          <w:rFonts w:ascii="Times New Roman" w:hAnsi="Times New Roman" w:cs="Times New Roman"/>
          <w:sz w:val="24"/>
          <w:szCs w:val="24"/>
        </w:rPr>
        <w:t>keuangan</w:t>
      </w:r>
      <w:proofErr w:type="spellEnd"/>
      <w:r w:rsidR="00AA1DFB">
        <w:rPr>
          <w:rFonts w:ascii="Times New Roman" w:hAnsi="Times New Roman" w:cs="Times New Roman"/>
          <w:sz w:val="24"/>
          <w:szCs w:val="24"/>
        </w:rPr>
        <w:t xml:space="preserve"> </w:t>
      </w:r>
      <w:proofErr w:type="spellStart"/>
      <w:r w:rsidR="00F00C05" w:rsidRPr="00F00C05">
        <w:rPr>
          <w:rFonts w:ascii="Times New Roman" w:hAnsi="Times New Roman" w:cs="Times New Roman"/>
          <w:sz w:val="24"/>
          <w:szCs w:val="24"/>
        </w:rPr>
        <w:t>perusahaan</w:t>
      </w:r>
      <w:proofErr w:type="spellEnd"/>
      <w:r w:rsidR="00F00C05">
        <w:rPr>
          <w:rFonts w:ascii="Times New Roman" w:hAnsi="Times New Roman" w:cs="Times New Roman"/>
          <w:sz w:val="24"/>
          <w:szCs w:val="24"/>
        </w:rPr>
        <w:t>,</w:t>
      </w:r>
      <w:r w:rsidR="00AA1DFB">
        <w:rPr>
          <w:rFonts w:ascii="Times New Roman" w:hAnsi="Times New Roman" w:cs="Times New Roman"/>
          <w:sz w:val="24"/>
          <w:szCs w:val="24"/>
        </w:rPr>
        <w:t xml:space="preserve"> </w:t>
      </w:r>
      <w:proofErr w:type="spellStart"/>
      <w:r w:rsidR="00F00C05" w:rsidRPr="00F00C05">
        <w:rPr>
          <w:rFonts w:ascii="Times New Roman" w:hAnsi="Times New Roman" w:cs="Times New Roman"/>
          <w:sz w:val="24"/>
          <w:szCs w:val="24"/>
        </w:rPr>
        <w:t>perusahaan</w:t>
      </w:r>
      <w:proofErr w:type="spellEnd"/>
      <w:r w:rsidR="00AA1DFB">
        <w:rPr>
          <w:rFonts w:ascii="Times New Roman" w:hAnsi="Times New Roman" w:cs="Times New Roman"/>
          <w:sz w:val="24"/>
          <w:szCs w:val="24"/>
        </w:rPr>
        <w:t xml:space="preserve"> </w:t>
      </w:r>
      <w:proofErr w:type="spellStart"/>
      <w:r w:rsidR="00F00C05" w:rsidRPr="00F00C05">
        <w:rPr>
          <w:rFonts w:ascii="Times New Roman" w:hAnsi="Times New Roman" w:cs="Times New Roman"/>
          <w:sz w:val="24"/>
          <w:szCs w:val="24"/>
        </w:rPr>
        <w:t>sering</w:t>
      </w:r>
      <w:proofErr w:type="spellEnd"/>
      <w:r w:rsidR="00AA1DFB">
        <w:rPr>
          <w:rFonts w:ascii="Times New Roman" w:hAnsi="Times New Roman" w:cs="Times New Roman"/>
          <w:sz w:val="24"/>
          <w:szCs w:val="24"/>
        </w:rPr>
        <w:t xml:space="preserve"> </w:t>
      </w:r>
      <w:proofErr w:type="spellStart"/>
      <w:r w:rsidR="00F00C05" w:rsidRPr="00F00C05">
        <w:rPr>
          <w:rFonts w:ascii="Times New Roman" w:hAnsi="Times New Roman" w:cs="Times New Roman"/>
          <w:sz w:val="24"/>
          <w:szCs w:val="24"/>
        </w:rPr>
        <w:t>memanfaatkan</w:t>
      </w:r>
      <w:proofErr w:type="spellEnd"/>
      <w:r w:rsidR="00AA1DFB">
        <w:rPr>
          <w:rFonts w:ascii="Times New Roman" w:hAnsi="Times New Roman" w:cs="Times New Roman"/>
          <w:sz w:val="24"/>
          <w:szCs w:val="24"/>
        </w:rPr>
        <w:t xml:space="preserve"> </w:t>
      </w:r>
      <w:proofErr w:type="spellStart"/>
      <w:r w:rsidR="00F00C05" w:rsidRPr="00F00C05">
        <w:rPr>
          <w:rFonts w:ascii="Times New Roman" w:hAnsi="Times New Roman" w:cs="Times New Roman"/>
          <w:sz w:val="24"/>
          <w:szCs w:val="24"/>
        </w:rPr>
        <w:t>insentif</w:t>
      </w:r>
      <w:proofErr w:type="spellEnd"/>
      <w:r w:rsidR="00AA1DFB">
        <w:rPr>
          <w:rFonts w:ascii="Times New Roman" w:hAnsi="Times New Roman" w:cs="Times New Roman"/>
          <w:sz w:val="24"/>
          <w:szCs w:val="24"/>
        </w:rPr>
        <w:t xml:space="preserve"> </w:t>
      </w:r>
      <w:proofErr w:type="spellStart"/>
      <w:r w:rsidR="00F00C05" w:rsidRPr="00F00C05">
        <w:rPr>
          <w:rFonts w:ascii="Times New Roman" w:hAnsi="Times New Roman" w:cs="Times New Roman"/>
          <w:sz w:val="24"/>
          <w:szCs w:val="24"/>
        </w:rPr>
        <w:t>pajak</w:t>
      </w:r>
      <w:proofErr w:type="spellEnd"/>
      <w:r w:rsidR="00AA1DFB">
        <w:rPr>
          <w:rFonts w:ascii="Times New Roman" w:hAnsi="Times New Roman" w:cs="Times New Roman"/>
          <w:sz w:val="24"/>
          <w:szCs w:val="24"/>
        </w:rPr>
        <w:t xml:space="preserve"> </w:t>
      </w:r>
      <w:proofErr w:type="spellStart"/>
      <w:r w:rsidR="00F00C05" w:rsidRPr="00F00C05">
        <w:rPr>
          <w:rFonts w:ascii="Times New Roman" w:hAnsi="Times New Roman" w:cs="Times New Roman"/>
          <w:sz w:val="24"/>
          <w:szCs w:val="24"/>
        </w:rPr>
        <w:t>untuk</w:t>
      </w:r>
      <w:proofErr w:type="spellEnd"/>
      <w:r w:rsidR="00AA1DFB">
        <w:rPr>
          <w:rFonts w:ascii="Times New Roman" w:hAnsi="Times New Roman" w:cs="Times New Roman"/>
          <w:sz w:val="24"/>
          <w:szCs w:val="24"/>
        </w:rPr>
        <w:t xml:space="preserve"> </w:t>
      </w:r>
      <w:proofErr w:type="spellStart"/>
      <w:r w:rsidR="00F00C05" w:rsidRPr="00F00C05">
        <w:rPr>
          <w:rFonts w:ascii="Times New Roman" w:hAnsi="Times New Roman" w:cs="Times New Roman"/>
          <w:sz w:val="24"/>
          <w:szCs w:val="24"/>
        </w:rPr>
        <w:t>mengurangi</w:t>
      </w:r>
      <w:proofErr w:type="spellEnd"/>
      <w:r w:rsidR="00AA1DFB">
        <w:rPr>
          <w:rFonts w:ascii="Times New Roman" w:hAnsi="Times New Roman" w:cs="Times New Roman"/>
          <w:sz w:val="24"/>
          <w:szCs w:val="24"/>
        </w:rPr>
        <w:t xml:space="preserve"> </w:t>
      </w:r>
      <w:proofErr w:type="spellStart"/>
      <w:r w:rsidR="00F00C05" w:rsidRPr="00F00C05">
        <w:rPr>
          <w:rFonts w:ascii="Times New Roman" w:hAnsi="Times New Roman" w:cs="Times New Roman"/>
          <w:sz w:val="24"/>
          <w:szCs w:val="24"/>
        </w:rPr>
        <w:t>beban</w:t>
      </w:r>
      <w:proofErr w:type="spellEnd"/>
      <w:r w:rsidR="00AA1DFB">
        <w:rPr>
          <w:rFonts w:ascii="Times New Roman" w:hAnsi="Times New Roman" w:cs="Times New Roman"/>
          <w:sz w:val="24"/>
          <w:szCs w:val="24"/>
        </w:rPr>
        <w:t xml:space="preserve"> </w:t>
      </w:r>
      <w:proofErr w:type="spellStart"/>
      <w:r w:rsidR="00F00C05" w:rsidRPr="00F00C05">
        <w:rPr>
          <w:rFonts w:ascii="Times New Roman" w:hAnsi="Times New Roman" w:cs="Times New Roman"/>
          <w:sz w:val="24"/>
          <w:szCs w:val="24"/>
        </w:rPr>
        <w:t>pajak</w:t>
      </w:r>
      <w:proofErr w:type="spellEnd"/>
      <w:r w:rsidR="00AA1DFB">
        <w:rPr>
          <w:rFonts w:ascii="Times New Roman" w:hAnsi="Times New Roman" w:cs="Times New Roman"/>
          <w:sz w:val="24"/>
          <w:szCs w:val="24"/>
        </w:rPr>
        <w:t xml:space="preserve"> </w:t>
      </w:r>
      <w:r w:rsidR="00F00C05" w:rsidRPr="00F00C05">
        <w:rPr>
          <w:rFonts w:ascii="Times New Roman" w:hAnsi="Times New Roman" w:cs="Times New Roman"/>
          <w:sz w:val="24"/>
          <w:szCs w:val="24"/>
        </w:rPr>
        <w:t>dan</w:t>
      </w:r>
      <w:r w:rsidR="00AA1DFB">
        <w:rPr>
          <w:rFonts w:ascii="Times New Roman" w:hAnsi="Times New Roman" w:cs="Times New Roman"/>
          <w:sz w:val="24"/>
          <w:szCs w:val="24"/>
        </w:rPr>
        <w:t xml:space="preserve"> </w:t>
      </w:r>
      <w:proofErr w:type="spellStart"/>
      <w:r w:rsidR="00F00C05" w:rsidRPr="00F00C05">
        <w:rPr>
          <w:rFonts w:ascii="Times New Roman" w:hAnsi="Times New Roman" w:cs="Times New Roman"/>
          <w:sz w:val="24"/>
          <w:szCs w:val="24"/>
        </w:rPr>
        <w:t>meningkatkan</w:t>
      </w:r>
      <w:proofErr w:type="spellEnd"/>
      <w:r w:rsidR="00AA1DFB">
        <w:rPr>
          <w:rFonts w:ascii="Times New Roman" w:hAnsi="Times New Roman" w:cs="Times New Roman"/>
          <w:sz w:val="24"/>
          <w:szCs w:val="24"/>
        </w:rPr>
        <w:t xml:space="preserve"> </w:t>
      </w:r>
      <w:proofErr w:type="spellStart"/>
      <w:r w:rsidR="00F00C05" w:rsidRPr="00F00C05">
        <w:rPr>
          <w:rFonts w:ascii="Times New Roman" w:hAnsi="Times New Roman" w:cs="Times New Roman"/>
          <w:sz w:val="24"/>
          <w:szCs w:val="24"/>
        </w:rPr>
        <w:t>profitabilitas</w:t>
      </w:r>
      <w:proofErr w:type="spellEnd"/>
      <w:r w:rsidR="007B62BC">
        <w:rPr>
          <w:rFonts w:ascii="Times New Roman" w:hAnsi="Times New Roman" w:cs="Times New Roman"/>
          <w:sz w:val="24"/>
          <w:szCs w:val="24"/>
        </w:rPr>
        <w:t>.</w:t>
      </w:r>
    </w:p>
    <w:p w14:paraId="101A0D9F" w14:textId="75548F18" w:rsidR="001055D5" w:rsidRPr="009553EB" w:rsidRDefault="0056506D" w:rsidP="009553EB">
      <w:pPr>
        <w:pStyle w:val="ListParagraph"/>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70 </w:t>
      </w:r>
      <w:proofErr w:type="spellStart"/>
      <w:r>
        <w:rPr>
          <w:rFonts w:ascii="Times New Roman" w:hAnsi="Times New Roman" w:cs="Times New Roman"/>
          <w:sz w:val="24"/>
          <w:szCs w:val="24"/>
        </w:rPr>
        <w:t>persen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berperan</w:t>
      </w:r>
      <w:proofErr w:type="spellEnd"/>
      <w:r>
        <w:rPr>
          <w:rFonts w:ascii="Times New Roman" w:hAnsi="Times New Roman" w:cs="Times New Roman"/>
          <w:sz w:val="24"/>
          <w:szCs w:val="24"/>
        </w:rPr>
        <w:t xml:space="preserve"> </w:t>
      </w:r>
      <w:proofErr w:type="spellStart"/>
      <w:r w:rsidR="008447CC">
        <w:rPr>
          <w:rFonts w:ascii="Times New Roman" w:hAnsi="Times New Roman" w:cs="Times New Roman"/>
          <w:sz w:val="24"/>
          <w:szCs w:val="24"/>
        </w:rPr>
        <w:t>besar</w:t>
      </w:r>
      <w:proofErr w:type="spellEnd"/>
      <w:r w:rsidR="008447CC">
        <w:rPr>
          <w:rFonts w:ascii="Times New Roman" w:hAnsi="Times New Roman" w:cs="Times New Roman"/>
          <w:sz w:val="24"/>
          <w:szCs w:val="24"/>
        </w:rPr>
        <w:t xml:space="preserve"> </w:t>
      </w:r>
      <w:proofErr w:type="spellStart"/>
      <w:r w:rsidR="008447CC">
        <w:rPr>
          <w:rFonts w:ascii="Times New Roman" w:hAnsi="Times New Roman" w:cs="Times New Roman"/>
          <w:sz w:val="24"/>
          <w:szCs w:val="24"/>
        </w:rPr>
        <w:t>dalam</w:t>
      </w:r>
      <w:proofErr w:type="spellEnd"/>
      <w:r w:rsidR="008447CC">
        <w:rPr>
          <w:rFonts w:ascii="Times New Roman" w:hAnsi="Times New Roman" w:cs="Times New Roman"/>
          <w:sz w:val="24"/>
          <w:szCs w:val="24"/>
        </w:rPr>
        <w:t xml:space="preserve"> </w:t>
      </w:r>
      <w:proofErr w:type="spellStart"/>
      <w:r w:rsidR="008447CC">
        <w:rPr>
          <w:rFonts w:ascii="Times New Roman" w:hAnsi="Times New Roman" w:cs="Times New Roman"/>
          <w:sz w:val="24"/>
          <w:szCs w:val="24"/>
        </w:rPr>
        <w:t>pendapatan</w:t>
      </w:r>
      <w:proofErr w:type="spellEnd"/>
      <w:r w:rsidR="008447CC">
        <w:rPr>
          <w:rFonts w:ascii="Times New Roman" w:hAnsi="Times New Roman" w:cs="Times New Roman"/>
          <w:sz w:val="24"/>
          <w:szCs w:val="24"/>
        </w:rPr>
        <w:t xml:space="preserve"> </w:t>
      </w:r>
      <w:proofErr w:type="spellStart"/>
      <w:r w:rsidR="008447CC">
        <w:rPr>
          <w:rFonts w:ascii="Times New Roman" w:hAnsi="Times New Roman" w:cs="Times New Roman"/>
          <w:sz w:val="24"/>
          <w:szCs w:val="24"/>
        </w:rPr>
        <w:t>tersebut</w:t>
      </w:r>
      <w:proofErr w:type="spellEnd"/>
      <w:r w:rsidR="008447CC">
        <w:rPr>
          <w:rFonts w:ascii="Times New Roman" w:hAnsi="Times New Roman" w:cs="Times New Roman"/>
          <w:sz w:val="24"/>
          <w:szCs w:val="24"/>
        </w:rPr>
        <w:t xml:space="preserve">. Hal </w:t>
      </w:r>
      <w:proofErr w:type="spellStart"/>
      <w:r w:rsidR="008447CC">
        <w:rPr>
          <w:rFonts w:ascii="Times New Roman" w:hAnsi="Times New Roman" w:cs="Times New Roman"/>
          <w:sz w:val="24"/>
          <w:szCs w:val="24"/>
        </w:rPr>
        <w:t>ini</w:t>
      </w:r>
      <w:proofErr w:type="spellEnd"/>
      <w:r w:rsidR="008447CC">
        <w:rPr>
          <w:rFonts w:ascii="Times New Roman" w:hAnsi="Times New Roman" w:cs="Times New Roman"/>
          <w:sz w:val="24"/>
          <w:szCs w:val="24"/>
        </w:rPr>
        <w:t xml:space="preserve"> </w:t>
      </w:r>
      <w:proofErr w:type="spellStart"/>
      <w:r w:rsidR="008447CC">
        <w:rPr>
          <w:rFonts w:ascii="Times New Roman" w:hAnsi="Times New Roman" w:cs="Times New Roman"/>
          <w:sz w:val="24"/>
          <w:szCs w:val="24"/>
        </w:rPr>
        <w:lastRenderedPageBreak/>
        <w:t>dibuktikan</w:t>
      </w:r>
      <w:proofErr w:type="spellEnd"/>
      <w:r w:rsidR="008447CC">
        <w:rPr>
          <w:rFonts w:ascii="Times New Roman" w:hAnsi="Times New Roman" w:cs="Times New Roman"/>
          <w:sz w:val="24"/>
          <w:szCs w:val="24"/>
        </w:rPr>
        <w:t xml:space="preserve"> </w:t>
      </w:r>
      <w:proofErr w:type="spellStart"/>
      <w:r w:rsidR="008447CC">
        <w:rPr>
          <w:rFonts w:ascii="Times New Roman" w:hAnsi="Times New Roman" w:cs="Times New Roman"/>
          <w:sz w:val="24"/>
          <w:szCs w:val="24"/>
        </w:rPr>
        <w:t>sesuai</w:t>
      </w:r>
      <w:proofErr w:type="spellEnd"/>
      <w:r w:rsidR="008447CC">
        <w:rPr>
          <w:rFonts w:ascii="Times New Roman" w:hAnsi="Times New Roman" w:cs="Times New Roman"/>
          <w:sz w:val="24"/>
          <w:szCs w:val="24"/>
        </w:rPr>
        <w:t xml:space="preserve"> data yang </w:t>
      </w:r>
      <w:proofErr w:type="spellStart"/>
      <w:r w:rsidR="008447CC">
        <w:rPr>
          <w:rFonts w:ascii="Times New Roman" w:hAnsi="Times New Roman" w:cs="Times New Roman"/>
          <w:sz w:val="24"/>
          <w:szCs w:val="24"/>
        </w:rPr>
        <w:t>dipaparkan</w:t>
      </w:r>
      <w:proofErr w:type="spellEnd"/>
      <w:r w:rsidR="008447CC">
        <w:rPr>
          <w:rFonts w:ascii="Times New Roman" w:hAnsi="Times New Roman" w:cs="Times New Roman"/>
          <w:sz w:val="24"/>
          <w:szCs w:val="24"/>
        </w:rPr>
        <w:t xml:space="preserve"> oleh Badan Pusat </w:t>
      </w:r>
      <w:proofErr w:type="spellStart"/>
      <w:r w:rsidR="008447CC">
        <w:rPr>
          <w:rFonts w:ascii="Times New Roman" w:hAnsi="Times New Roman" w:cs="Times New Roman"/>
          <w:sz w:val="24"/>
          <w:szCs w:val="24"/>
        </w:rPr>
        <w:t>Statistik</w:t>
      </w:r>
      <w:proofErr w:type="spellEnd"/>
      <w:r w:rsidR="008447CC">
        <w:rPr>
          <w:rFonts w:ascii="Times New Roman" w:hAnsi="Times New Roman" w:cs="Times New Roman"/>
          <w:sz w:val="24"/>
          <w:szCs w:val="24"/>
        </w:rPr>
        <w:t xml:space="preserve"> (BPS) di </w:t>
      </w:r>
      <w:proofErr w:type="spellStart"/>
      <w:r w:rsidR="008447CC">
        <w:rPr>
          <w:rFonts w:ascii="Times New Roman" w:hAnsi="Times New Roman" w:cs="Times New Roman"/>
          <w:sz w:val="24"/>
          <w:szCs w:val="24"/>
        </w:rPr>
        <w:t>awal</w:t>
      </w:r>
      <w:proofErr w:type="spellEnd"/>
      <w:r w:rsidR="008447CC">
        <w:rPr>
          <w:rFonts w:ascii="Times New Roman" w:hAnsi="Times New Roman" w:cs="Times New Roman"/>
          <w:sz w:val="24"/>
          <w:szCs w:val="24"/>
        </w:rPr>
        <w:t xml:space="preserve"> </w:t>
      </w:r>
      <w:proofErr w:type="spellStart"/>
      <w:r w:rsidR="008447CC">
        <w:rPr>
          <w:rFonts w:ascii="Times New Roman" w:hAnsi="Times New Roman" w:cs="Times New Roman"/>
          <w:sz w:val="24"/>
          <w:szCs w:val="24"/>
        </w:rPr>
        <w:t>tahun</w:t>
      </w:r>
      <w:proofErr w:type="spellEnd"/>
      <w:r w:rsidR="008447CC">
        <w:rPr>
          <w:rFonts w:ascii="Times New Roman" w:hAnsi="Times New Roman" w:cs="Times New Roman"/>
          <w:sz w:val="24"/>
          <w:szCs w:val="24"/>
        </w:rPr>
        <w:t xml:space="preserve"> 2021, </w:t>
      </w:r>
      <w:proofErr w:type="spellStart"/>
      <w:r w:rsidR="008447CC">
        <w:rPr>
          <w:rFonts w:ascii="Times New Roman" w:hAnsi="Times New Roman" w:cs="Times New Roman"/>
          <w:sz w:val="24"/>
          <w:szCs w:val="24"/>
        </w:rPr>
        <w:t>berikut</w:t>
      </w:r>
      <w:proofErr w:type="spellEnd"/>
      <w:r w:rsidR="008447CC">
        <w:rPr>
          <w:rFonts w:ascii="Times New Roman" w:hAnsi="Times New Roman" w:cs="Times New Roman"/>
          <w:sz w:val="24"/>
          <w:szCs w:val="24"/>
        </w:rPr>
        <w:t xml:space="preserve"> </w:t>
      </w:r>
      <w:proofErr w:type="spellStart"/>
      <w:r w:rsidR="008447CC">
        <w:rPr>
          <w:rFonts w:ascii="Times New Roman" w:hAnsi="Times New Roman" w:cs="Times New Roman"/>
          <w:sz w:val="24"/>
          <w:szCs w:val="24"/>
        </w:rPr>
        <w:t>lampiran</w:t>
      </w:r>
      <w:proofErr w:type="spellEnd"/>
      <w:r w:rsidR="008447CC">
        <w:rPr>
          <w:rFonts w:ascii="Times New Roman" w:hAnsi="Times New Roman" w:cs="Times New Roman"/>
          <w:sz w:val="24"/>
          <w:szCs w:val="24"/>
        </w:rPr>
        <w:t xml:space="preserve"> </w:t>
      </w:r>
      <w:proofErr w:type="spellStart"/>
      <w:r w:rsidR="008447CC">
        <w:rPr>
          <w:rFonts w:ascii="Times New Roman" w:hAnsi="Times New Roman" w:cs="Times New Roman"/>
          <w:sz w:val="24"/>
          <w:szCs w:val="24"/>
        </w:rPr>
        <w:t>tabelnya</w:t>
      </w:r>
      <w:proofErr w:type="spellEnd"/>
      <w:r w:rsidR="008447CC">
        <w:rPr>
          <w:rFonts w:ascii="Times New Roman" w:hAnsi="Times New Roman" w:cs="Times New Roman"/>
          <w:sz w:val="24"/>
          <w:szCs w:val="24"/>
        </w:rPr>
        <w:t>:</w:t>
      </w:r>
    </w:p>
    <w:tbl>
      <w:tblPr>
        <w:tblStyle w:val="TableGrid"/>
        <w:tblW w:w="0" w:type="auto"/>
        <w:tblInd w:w="720" w:type="dxa"/>
        <w:tblLook w:val="04A0" w:firstRow="1" w:lastRow="0" w:firstColumn="1" w:lastColumn="0" w:noHBand="0" w:noVBand="1"/>
      </w:tblPr>
      <w:tblGrid>
        <w:gridCol w:w="1250"/>
        <w:gridCol w:w="1266"/>
        <w:gridCol w:w="789"/>
        <w:gridCol w:w="1166"/>
        <w:gridCol w:w="790"/>
        <w:gridCol w:w="1166"/>
        <w:gridCol w:w="790"/>
      </w:tblGrid>
      <w:tr w:rsidR="008447CC" w:rsidRPr="00161BE8" w14:paraId="5A862891" w14:textId="77777777" w:rsidTr="00A06519">
        <w:tc>
          <w:tcPr>
            <w:tcW w:w="7217" w:type="dxa"/>
            <w:gridSpan w:val="7"/>
          </w:tcPr>
          <w:p w14:paraId="35614D2D" w14:textId="1AB3F184" w:rsidR="008447CC" w:rsidRPr="00161BE8" w:rsidRDefault="008447CC" w:rsidP="008447CC">
            <w:pPr>
              <w:spacing w:line="276" w:lineRule="auto"/>
              <w:jc w:val="center"/>
              <w:rPr>
                <w:rFonts w:ascii="Times New Roman" w:hAnsi="Times New Roman" w:cs="Times New Roman"/>
                <w:b/>
                <w:bCs/>
                <w:sz w:val="20"/>
                <w:szCs w:val="20"/>
              </w:rPr>
            </w:pPr>
            <w:r w:rsidRPr="00161BE8">
              <w:rPr>
                <w:rFonts w:ascii="Times New Roman" w:hAnsi="Times New Roman" w:cs="Times New Roman"/>
                <w:b/>
                <w:bCs/>
                <w:sz w:val="20"/>
                <w:szCs w:val="20"/>
              </w:rPr>
              <w:t>Tabel 1</w:t>
            </w:r>
          </w:p>
          <w:p w14:paraId="70DA8B0A" w14:textId="77777777" w:rsidR="008447CC" w:rsidRPr="00161BE8" w:rsidRDefault="008447CC" w:rsidP="008447CC">
            <w:pPr>
              <w:spacing w:line="276" w:lineRule="auto"/>
              <w:jc w:val="center"/>
              <w:rPr>
                <w:rFonts w:ascii="Times New Roman" w:hAnsi="Times New Roman" w:cs="Times New Roman"/>
                <w:b/>
                <w:bCs/>
                <w:sz w:val="20"/>
                <w:szCs w:val="20"/>
              </w:rPr>
            </w:pPr>
            <w:proofErr w:type="spellStart"/>
            <w:r w:rsidRPr="00161BE8">
              <w:rPr>
                <w:rFonts w:ascii="Times New Roman" w:hAnsi="Times New Roman" w:cs="Times New Roman"/>
                <w:b/>
                <w:bCs/>
                <w:sz w:val="20"/>
                <w:szCs w:val="20"/>
              </w:rPr>
              <w:t>Realisasi</w:t>
            </w:r>
            <w:proofErr w:type="spellEnd"/>
            <w:r w:rsidRPr="00161BE8">
              <w:rPr>
                <w:rFonts w:ascii="Times New Roman" w:hAnsi="Times New Roman" w:cs="Times New Roman"/>
                <w:b/>
                <w:bCs/>
                <w:sz w:val="20"/>
                <w:szCs w:val="20"/>
              </w:rPr>
              <w:t xml:space="preserve"> </w:t>
            </w:r>
            <w:proofErr w:type="spellStart"/>
            <w:r w:rsidRPr="00161BE8">
              <w:rPr>
                <w:rFonts w:ascii="Times New Roman" w:hAnsi="Times New Roman" w:cs="Times New Roman"/>
                <w:b/>
                <w:bCs/>
                <w:sz w:val="20"/>
                <w:szCs w:val="20"/>
              </w:rPr>
              <w:t>Penerimaan</w:t>
            </w:r>
            <w:proofErr w:type="spellEnd"/>
            <w:r w:rsidRPr="00161BE8">
              <w:rPr>
                <w:rFonts w:ascii="Times New Roman" w:hAnsi="Times New Roman" w:cs="Times New Roman"/>
                <w:b/>
                <w:bCs/>
                <w:sz w:val="20"/>
                <w:szCs w:val="20"/>
              </w:rPr>
              <w:t xml:space="preserve"> Negara </w:t>
            </w:r>
            <w:proofErr w:type="spellStart"/>
            <w:r w:rsidRPr="00161BE8">
              <w:rPr>
                <w:rFonts w:ascii="Times New Roman" w:hAnsi="Times New Roman" w:cs="Times New Roman"/>
                <w:b/>
                <w:bCs/>
                <w:sz w:val="20"/>
                <w:szCs w:val="20"/>
              </w:rPr>
              <w:t>Tahun</w:t>
            </w:r>
            <w:proofErr w:type="spellEnd"/>
            <w:r w:rsidRPr="00161BE8">
              <w:rPr>
                <w:rFonts w:ascii="Times New Roman" w:hAnsi="Times New Roman" w:cs="Times New Roman"/>
                <w:b/>
                <w:bCs/>
                <w:sz w:val="20"/>
                <w:szCs w:val="20"/>
              </w:rPr>
              <w:t xml:space="preserve"> 2020-2022</w:t>
            </w:r>
          </w:p>
          <w:p w14:paraId="18E31415" w14:textId="3EE31087" w:rsidR="008447CC" w:rsidRPr="00161BE8" w:rsidRDefault="008447CC" w:rsidP="008447CC">
            <w:pPr>
              <w:spacing w:line="276" w:lineRule="auto"/>
              <w:jc w:val="center"/>
              <w:rPr>
                <w:rFonts w:ascii="Times New Roman" w:hAnsi="Times New Roman" w:cs="Times New Roman"/>
                <w:b/>
                <w:bCs/>
                <w:sz w:val="20"/>
                <w:szCs w:val="20"/>
              </w:rPr>
            </w:pPr>
            <w:r w:rsidRPr="00161BE8">
              <w:rPr>
                <w:rFonts w:ascii="Times New Roman" w:hAnsi="Times New Roman" w:cs="Times New Roman"/>
                <w:b/>
                <w:bCs/>
                <w:sz w:val="20"/>
                <w:szCs w:val="20"/>
              </w:rPr>
              <w:t xml:space="preserve">(Dalam </w:t>
            </w:r>
            <w:proofErr w:type="spellStart"/>
            <w:r w:rsidRPr="00161BE8">
              <w:rPr>
                <w:rFonts w:ascii="Times New Roman" w:hAnsi="Times New Roman" w:cs="Times New Roman"/>
                <w:b/>
                <w:bCs/>
                <w:sz w:val="20"/>
                <w:szCs w:val="20"/>
              </w:rPr>
              <w:t>Miliar</w:t>
            </w:r>
            <w:proofErr w:type="spellEnd"/>
            <w:r w:rsidRPr="00161BE8">
              <w:rPr>
                <w:rFonts w:ascii="Times New Roman" w:hAnsi="Times New Roman" w:cs="Times New Roman"/>
                <w:b/>
                <w:bCs/>
                <w:sz w:val="20"/>
                <w:szCs w:val="20"/>
              </w:rPr>
              <w:t xml:space="preserve"> Rupiah)</w:t>
            </w:r>
          </w:p>
        </w:tc>
      </w:tr>
      <w:tr w:rsidR="00161BE8" w:rsidRPr="00161BE8" w14:paraId="77DA3178" w14:textId="77777777" w:rsidTr="00FA01D9">
        <w:tc>
          <w:tcPr>
            <w:tcW w:w="1250" w:type="dxa"/>
          </w:tcPr>
          <w:p w14:paraId="67CF32B1" w14:textId="7A55E684" w:rsidR="008447CC" w:rsidRPr="00161BE8" w:rsidRDefault="008447CC" w:rsidP="00161BE8">
            <w:pPr>
              <w:pStyle w:val="ListParagraph"/>
              <w:ind w:left="0"/>
              <w:jc w:val="center"/>
              <w:rPr>
                <w:rFonts w:ascii="Times New Roman" w:hAnsi="Times New Roman" w:cs="Times New Roman"/>
                <w:b/>
                <w:bCs/>
                <w:sz w:val="20"/>
                <w:szCs w:val="20"/>
              </w:rPr>
            </w:pPr>
            <w:proofErr w:type="spellStart"/>
            <w:r w:rsidRPr="00161BE8">
              <w:rPr>
                <w:rFonts w:ascii="Times New Roman" w:hAnsi="Times New Roman" w:cs="Times New Roman"/>
                <w:b/>
                <w:bCs/>
                <w:sz w:val="20"/>
                <w:szCs w:val="20"/>
              </w:rPr>
              <w:t>Sumber</w:t>
            </w:r>
            <w:proofErr w:type="spellEnd"/>
            <w:r w:rsidRPr="00161BE8">
              <w:rPr>
                <w:rFonts w:ascii="Times New Roman" w:hAnsi="Times New Roman" w:cs="Times New Roman"/>
                <w:b/>
                <w:bCs/>
                <w:sz w:val="20"/>
                <w:szCs w:val="20"/>
              </w:rPr>
              <w:t xml:space="preserve"> </w:t>
            </w:r>
            <w:proofErr w:type="spellStart"/>
            <w:r w:rsidRPr="00161BE8">
              <w:rPr>
                <w:rFonts w:ascii="Times New Roman" w:hAnsi="Times New Roman" w:cs="Times New Roman"/>
                <w:b/>
                <w:bCs/>
                <w:sz w:val="20"/>
                <w:szCs w:val="20"/>
              </w:rPr>
              <w:t>Penerimaan</w:t>
            </w:r>
            <w:proofErr w:type="spellEnd"/>
          </w:p>
        </w:tc>
        <w:tc>
          <w:tcPr>
            <w:tcW w:w="1266" w:type="dxa"/>
          </w:tcPr>
          <w:p w14:paraId="12D89F59" w14:textId="47095CED" w:rsidR="008447CC" w:rsidRPr="00161BE8" w:rsidRDefault="008447CC" w:rsidP="00161BE8">
            <w:pPr>
              <w:pStyle w:val="ListParagraph"/>
              <w:ind w:left="0"/>
              <w:jc w:val="center"/>
              <w:rPr>
                <w:rFonts w:ascii="Times New Roman" w:hAnsi="Times New Roman" w:cs="Times New Roman"/>
                <w:b/>
                <w:bCs/>
                <w:sz w:val="20"/>
                <w:szCs w:val="20"/>
              </w:rPr>
            </w:pPr>
            <w:r w:rsidRPr="00161BE8">
              <w:rPr>
                <w:rFonts w:ascii="Times New Roman" w:hAnsi="Times New Roman" w:cs="Times New Roman"/>
                <w:b/>
                <w:bCs/>
                <w:sz w:val="20"/>
                <w:szCs w:val="20"/>
              </w:rPr>
              <w:t>2020</w:t>
            </w:r>
          </w:p>
        </w:tc>
        <w:tc>
          <w:tcPr>
            <w:tcW w:w="789" w:type="dxa"/>
          </w:tcPr>
          <w:p w14:paraId="1B65D427" w14:textId="4D3EDB65" w:rsidR="008447CC" w:rsidRPr="00161BE8" w:rsidRDefault="008447CC" w:rsidP="00161BE8">
            <w:pPr>
              <w:pStyle w:val="ListParagraph"/>
              <w:ind w:left="0"/>
              <w:jc w:val="center"/>
              <w:rPr>
                <w:rFonts w:ascii="Times New Roman" w:hAnsi="Times New Roman" w:cs="Times New Roman"/>
                <w:b/>
                <w:bCs/>
                <w:sz w:val="20"/>
                <w:szCs w:val="20"/>
              </w:rPr>
            </w:pPr>
            <w:r w:rsidRPr="00161BE8">
              <w:rPr>
                <w:rFonts w:ascii="Times New Roman" w:hAnsi="Times New Roman" w:cs="Times New Roman"/>
                <w:b/>
                <w:bCs/>
                <w:sz w:val="20"/>
                <w:szCs w:val="20"/>
              </w:rPr>
              <w:t>%</w:t>
            </w:r>
          </w:p>
        </w:tc>
        <w:tc>
          <w:tcPr>
            <w:tcW w:w="1166" w:type="dxa"/>
          </w:tcPr>
          <w:p w14:paraId="2C88A633" w14:textId="3240805B" w:rsidR="008447CC" w:rsidRPr="00161BE8" w:rsidRDefault="008447CC" w:rsidP="00161BE8">
            <w:pPr>
              <w:pStyle w:val="ListParagraph"/>
              <w:ind w:left="0"/>
              <w:jc w:val="center"/>
              <w:rPr>
                <w:rFonts w:ascii="Times New Roman" w:hAnsi="Times New Roman" w:cs="Times New Roman"/>
                <w:b/>
                <w:bCs/>
                <w:sz w:val="20"/>
                <w:szCs w:val="20"/>
              </w:rPr>
            </w:pPr>
            <w:r w:rsidRPr="00161BE8">
              <w:rPr>
                <w:rFonts w:ascii="Times New Roman" w:hAnsi="Times New Roman" w:cs="Times New Roman"/>
                <w:b/>
                <w:bCs/>
                <w:sz w:val="20"/>
                <w:szCs w:val="20"/>
              </w:rPr>
              <w:t>2021</w:t>
            </w:r>
          </w:p>
        </w:tc>
        <w:tc>
          <w:tcPr>
            <w:tcW w:w="790" w:type="dxa"/>
          </w:tcPr>
          <w:p w14:paraId="115CB7B0" w14:textId="6F88E12C" w:rsidR="008447CC" w:rsidRPr="00161BE8" w:rsidRDefault="008447CC" w:rsidP="00161BE8">
            <w:pPr>
              <w:pStyle w:val="ListParagraph"/>
              <w:ind w:left="0"/>
              <w:jc w:val="center"/>
              <w:rPr>
                <w:rFonts w:ascii="Times New Roman" w:hAnsi="Times New Roman" w:cs="Times New Roman"/>
                <w:b/>
                <w:bCs/>
                <w:sz w:val="20"/>
                <w:szCs w:val="20"/>
              </w:rPr>
            </w:pPr>
            <w:r w:rsidRPr="00161BE8">
              <w:rPr>
                <w:rFonts w:ascii="Times New Roman" w:hAnsi="Times New Roman" w:cs="Times New Roman"/>
                <w:b/>
                <w:bCs/>
                <w:sz w:val="20"/>
                <w:szCs w:val="20"/>
              </w:rPr>
              <w:t>%</w:t>
            </w:r>
          </w:p>
        </w:tc>
        <w:tc>
          <w:tcPr>
            <w:tcW w:w="1166" w:type="dxa"/>
          </w:tcPr>
          <w:p w14:paraId="2CFFA784" w14:textId="5836E9D0" w:rsidR="008447CC" w:rsidRPr="00161BE8" w:rsidRDefault="008447CC" w:rsidP="00161BE8">
            <w:pPr>
              <w:pStyle w:val="ListParagraph"/>
              <w:ind w:left="0"/>
              <w:jc w:val="center"/>
              <w:rPr>
                <w:rFonts w:ascii="Times New Roman" w:hAnsi="Times New Roman" w:cs="Times New Roman"/>
                <w:b/>
                <w:bCs/>
                <w:sz w:val="20"/>
                <w:szCs w:val="20"/>
              </w:rPr>
            </w:pPr>
            <w:r w:rsidRPr="00161BE8">
              <w:rPr>
                <w:rFonts w:ascii="Times New Roman" w:hAnsi="Times New Roman" w:cs="Times New Roman"/>
                <w:b/>
                <w:bCs/>
                <w:sz w:val="20"/>
                <w:szCs w:val="20"/>
              </w:rPr>
              <w:t>2022</w:t>
            </w:r>
          </w:p>
        </w:tc>
        <w:tc>
          <w:tcPr>
            <w:tcW w:w="790" w:type="dxa"/>
          </w:tcPr>
          <w:p w14:paraId="66CA3EDA" w14:textId="4DB4B497" w:rsidR="008447CC" w:rsidRPr="00161BE8" w:rsidRDefault="008447CC" w:rsidP="00161BE8">
            <w:pPr>
              <w:pStyle w:val="ListParagraph"/>
              <w:ind w:left="0"/>
              <w:jc w:val="center"/>
              <w:rPr>
                <w:rFonts w:ascii="Times New Roman" w:hAnsi="Times New Roman" w:cs="Times New Roman"/>
                <w:b/>
                <w:bCs/>
                <w:sz w:val="20"/>
                <w:szCs w:val="20"/>
              </w:rPr>
            </w:pPr>
            <w:r w:rsidRPr="00161BE8">
              <w:rPr>
                <w:rFonts w:ascii="Times New Roman" w:hAnsi="Times New Roman" w:cs="Times New Roman"/>
                <w:b/>
                <w:bCs/>
                <w:sz w:val="20"/>
                <w:szCs w:val="20"/>
              </w:rPr>
              <w:t>%</w:t>
            </w:r>
          </w:p>
        </w:tc>
      </w:tr>
      <w:tr w:rsidR="00161BE8" w:rsidRPr="00161BE8" w14:paraId="01D98B87" w14:textId="77777777" w:rsidTr="00FA01D9">
        <w:tc>
          <w:tcPr>
            <w:tcW w:w="1250" w:type="dxa"/>
          </w:tcPr>
          <w:p w14:paraId="08A8C79A" w14:textId="526EDD4F" w:rsidR="008447CC" w:rsidRPr="00161BE8" w:rsidRDefault="008447CC" w:rsidP="00161BE8">
            <w:pPr>
              <w:pStyle w:val="ListParagraph"/>
              <w:ind w:left="0"/>
              <w:jc w:val="center"/>
              <w:rPr>
                <w:rFonts w:ascii="Times New Roman" w:hAnsi="Times New Roman" w:cs="Times New Roman"/>
                <w:sz w:val="20"/>
                <w:szCs w:val="20"/>
              </w:rPr>
            </w:pPr>
            <w:proofErr w:type="spellStart"/>
            <w:r w:rsidRPr="00161BE8">
              <w:rPr>
                <w:rFonts w:ascii="Times New Roman" w:hAnsi="Times New Roman" w:cs="Times New Roman"/>
                <w:sz w:val="20"/>
                <w:szCs w:val="20"/>
              </w:rPr>
              <w:t>Penerimaan</w:t>
            </w:r>
            <w:proofErr w:type="spellEnd"/>
            <w:r w:rsidRPr="00161BE8">
              <w:rPr>
                <w:rFonts w:ascii="Times New Roman" w:hAnsi="Times New Roman" w:cs="Times New Roman"/>
                <w:sz w:val="20"/>
                <w:szCs w:val="20"/>
              </w:rPr>
              <w:t xml:space="preserve"> </w:t>
            </w:r>
            <w:proofErr w:type="spellStart"/>
            <w:r w:rsidRPr="00161BE8">
              <w:rPr>
                <w:rFonts w:ascii="Times New Roman" w:hAnsi="Times New Roman" w:cs="Times New Roman"/>
                <w:sz w:val="20"/>
                <w:szCs w:val="20"/>
              </w:rPr>
              <w:t>Perpajakan</w:t>
            </w:r>
            <w:proofErr w:type="spellEnd"/>
          </w:p>
        </w:tc>
        <w:tc>
          <w:tcPr>
            <w:tcW w:w="1266" w:type="dxa"/>
          </w:tcPr>
          <w:p w14:paraId="4DFE0DED" w14:textId="0B73F29B" w:rsidR="008447CC" w:rsidRPr="00161BE8" w:rsidRDefault="00161BE8" w:rsidP="00161BE8">
            <w:pPr>
              <w:pStyle w:val="ListParagraph"/>
              <w:ind w:left="0"/>
              <w:jc w:val="center"/>
              <w:rPr>
                <w:rFonts w:ascii="Times New Roman" w:hAnsi="Times New Roman" w:cs="Times New Roman"/>
                <w:sz w:val="20"/>
                <w:szCs w:val="20"/>
              </w:rPr>
            </w:pPr>
            <w:r w:rsidRPr="00161BE8">
              <w:rPr>
                <w:rFonts w:ascii="Times New Roman" w:hAnsi="Times New Roman" w:cs="Times New Roman"/>
                <w:sz w:val="20"/>
                <w:szCs w:val="20"/>
              </w:rPr>
              <w:t>1.285.136,32</w:t>
            </w:r>
          </w:p>
        </w:tc>
        <w:tc>
          <w:tcPr>
            <w:tcW w:w="789" w:type="dxa"/>
          </w:tcPr>
          <w:p w14:paraId="266912AB" w14:textId="1FF5D852" w:rsidR="008447CC" w:rsidRPr="00161BE8" w:rsidRDefault="00161BE8" w:rsidP="00161BE8">
            <w:pPr>
              <w:pStyle w:val="ListParagraph"/>
              <w:ind w:left="0"/>
              <w:jc w:val="center"/>
              <w:rPr>
                <w:rFonts w:ascii="Times New Roman" w:hAnsi="Times New Roman" w:cs="Times New Roman"/>
                <w:sz w:val="20"/>
                <w:szCs w:val="20"/>
              </w:rPr>
            </w:pPr>
            <w:r w:rsidRPr="00161BE8">
              <w:rPr>
                <w:rFonts w:ascii="Times New Roman" w:hAnsi="Times New Roman" w:cs="Times New Roman"/>
                <w:sz w:val="20"/>
                <w:szCs w:val="20"/>
              </w:rPr>
              <w:t>78,89</w:t>
            </w:r>
          </w:p>
        </w:tc>
        <w:tc>
          <w:tcPr>
            <w:tcW w:w="1166" w:type="dxa"/>
          </w:tcPr>
          <w:p w14:paraId="27FDEE3C" w14:textId="6170E58A" w:rsidR="008447CC" w:rsidRPr="00161BE8" w:rsidRDefault="00161BE8" w:rsidP="00161BE8">
            <w:pPr>
              <w:pStyle w:val="ListParagraph"/>
              <w:ind w:left="0"/>
              <w:jc w:val="center"/>
              <w:rPr>
                <w:rFonts w:ascii="Times New Roman" w:hAnsi="Times New Roman" w:cs="Times New Roman"/>
                <w:sz w:val="20"/>
                <w:szCs w:val="20"/>
              </w:rPr>
            </w:pPr>
            <w:r w:rsidRPr="00161BE8">
              <w:rPr>
                <w:rFonts w:ascii="Times New Roman" w:hAnsi="Times New Roman" w:cs="Times New Roman"/>
                <w:sz w:val="20"/>
                <w:szCs w:val="20"/>
              </w:rPr>
              <w:t>1.547.841,1</w:t>
            </w:r>
          </w:p>
        </w:tc>
        <w:tc>
          <w:tcPr>
            <w:tcW w:w="790" w:type="dxa"/>
          </w:tcPr>
          <w:p w14:paraId="53A92B8B" w14:textId="0D7DA4E9" w:rsidR="008447CC" w:rsidRPr="00161BE8" w:rsidRDefault="00161BE8" w:rsidP="00161BE8">
            <w:pPr>
              <w:pStyle w:val="ListParagraph"/>
              <w:ind w:left="0"/>
              <w:jc w:val="center"/>
              <w:rPr>
                <w:rFonts w:ascii="Times New Roman" w:hAnsi="Times New Roman" w:cs="Times New Roman"/>
                <w:sz w:val="20"/>
                <w:szCs w:val="20"/>
              </w:rPr>
            </w:pPr>
            <w:r w:rsidRPr="00161BE8">
              <w:rPr>
                <w:rFonts w:ascii="Times New Roman" w:hAnsi="Times New Roman" w:cs="Times New Roman"/>
                <w:sz w:val="20"/>
                <w:szCs w:val="20"/>
              </w:rPr>
              <w:t>77,15</w:t>
            </w:r>
          </w:p>
        </w:tc>
        <w:tc>
          <w:tcPr>
            <w:tcW w:w="1166" w:type="dxa"/>
          </w:tcPr>
          <w:p w14:paraId="1BF852BC" w14:textId="0B6ED756" w:rsidR="008447CC" w:rsidRPr="00161BE8" w:rsidRDefault="00161BE8" w:rsidP="00161BE8">
            <w:pPr>
              <w:pStyle w:val="ListParagraph"/>
              <w:ind w:left="0"/>
              <w:jc w:val="center"/>
              <w:rPr>
                <w:rFonts w:ascii="Times New Roman" w:hAnsi="Times New Roman" w:cs="Times New Roman"/>
                <w:sz w:val="20"/>
                <w:szCs w:val="20"/>
              </w:rPr>
            </w:pPr>
            <w:r w:rsidRPr="00161BE8">
              <w:rPr>
                <w:rFonts w:ascii="Times New Roman" w:hAnsi="Times New Roman" w:cs="Times New Roman"/>
                <w:sz w:val="20"/>
                <w:szCs w:val="20"/>
              </w:rPr>
              <w:t>2.034.552,5</w:t>
            </w:r>
          </w:p>
        </w:tc>
        <w:tc>
          <w:tcPr>
            <w:tcW w:w="790" w:type="dxa"/>
          </w:tcPr>
          <w:p w14:paraId="208AA49B" w14:textId="71342261" w:rsidR="008447CC" w:rsidRPr="00161BE8" w:rsidRDefault="00161BE8" w:rsidP="00161BE8">
            <w:pPr>
              <w:pStyle w:val="ListParagraph"/>
              <w:ind w:left="0"/>
              <w:jc w:val="center"/>
              <w:rPr>
                <w:rFonts w:ascii="Times New Roman" w:hAnsi="Times New Roman" w:cs="Times New Roman"/>
                <w:sz w:val="20"/>
                <w:szCs w:val="20"/>
              </w:rPr>
            </w:pPr>
            <w:r w:rsidRPr="00161BE8">
              <w:rPr>
                <w:rFonts w:ascii="Times New Roman" w:hAnsi="Times New Roman" w:cs="Times New Roman"/>
                <w:sz w:val="20"/>
                <w:szCs w:val="20"/>
              </w:rPr>
              <w:t>77,35</w:t>
            </w:r>
          </w:p>
        </w:tc>
      </w:tr>
      <w:tr w:rsidR="00161BE8" w:rsidRPr="00161BE8" w14:paraId="334D53B9" w14:textId="77777777" w:rsidTr="00FA01D9">
        <w:tc>
          <w:tcPr>
            <w:tcW w:w="1250" w:type="dxa"/>
            <w:tcBorders>
              <w:bottom w:val="single" w:sz="4" w:space="0" w:color="auto"/>
            </w:tcBorders>
          </w:tcPr>
          <w:p w14:paraId="11CA7CE2" w14:textId="4E6320BF" w:rsidR="008447CC" w:rsidRPr="00161BE8" w:rsidRDefault="008447CC" w:rsidP="00161BE8">
            <w:pPr>
              <w:pStyle w:val="ListParagraph"/>
              <w:ind w:left="0"/>
              <w:jc w:val="center"/>
              <w:rPr>
                <w:rFonts w:ascii="Times New Roman" w:hAnsi="Times New Roman" w:cs="Times New Roman"/>
                <w:sz w:val="20"/>
                <w:szCs w:val="20"/>
              </w:rPr>
            </w:pPr>
            <w:bookmarkStart w:id="1" w:name="_Hlk181641894"/>
            <w:proofErr w:type="spellStart"/>
            <w:r w:rsidRPr="00161BE8">
              <w:rPr>
                <w:rFonts w:ascii="Times New Roman" w:hAnsi="Times New Roman" w:cs="Times New Roman"/>
                <w:sz w:val="20"/>
                <w:szCs w:val="20"/>
              </w:rPr>
              <w:t>Penerimaan</w:t>
            </w:r>
            <w:proofErr w:type="spellEnd"/>
            <w:r w:rsidRPr="00161BE8">
              <w:rPr>
                <w:rFonts w:ascii="Times New Roman" w:hAnsi="Times New Roman" w:cs="Times New Roman"/>
                <w:sz w:val="20"/>
                <w:szCs w:val="20"/>
              </w:rPr>
              <w:t xml:space="preserve"> </w:t>
            </w:r>
            <w:proofErr w:type="spellStart"/>
            <w:r w:rsidRPr="00161BE8">
              <w:rPr>
                <w:rFonts w:ascii="Times New Roman" w:hAnsi="Times New Roman" w:cs="Times New Roman"/>
                <w:sz w:val="20"/>
                <w:szCs w:val="20"/>
              </w:rPr>
              <w:t>Bukan</w:t>
            </w:r>
            <w:proofErr w:type="spellEnd"/>
            <w:r w:rsidRPr="00161BE8">
              <w:rPr>
                <w:rFonts w:ascii="Times New Roman" w:hAnsi="Times New Roman" w:cs="Times New Roman"/>
                <w:sz w:val="20"/>
                <w:szCs w:val="20"/>
              </w:rPr>
              <w:t xml:space="preserve"> Pajak</w:t>
            </w:r>
            <w:bookmarkEnd w:id="1"/>
          </w:p>
        </w:tc>
        <w:tc>
          <w:tcPr>
            <w:tcW w:w="1266" w:type="dxa"/>
            <w:tcBorders>
              <w:bottom w:val="single" w:sz="4" w:space="0" w:color="auto"/>
            </w:tcBorders>
          </w:tcPr>
          <w:p w14:paraId="20259E7B" w14:textId="56641CCF" w:rsidR="008447CC" w:rsidRPr="00161BE8" w:rsidRDefault="00161BE8" w:rsidP="00161BE8">
            <w:pPr>
              <w:pStyle w:val="ListParagraph"/>
              <w:ind w:left="0"/>
              <w:jc w:val="center"/>
              <w:rPr>
                <w:rFonts w:ascii="Times New Roman" w:hAnsi="Times New Roman" w:cs="Times New Roman"/>
                <w:sz w:val="20"/>
                <w:szCs w:val="20"/>
              </w:rPr>
            </w:pPr>
            <w:r w:rsidRPr="00161BE8">
              <w:rPr>
                <w:rFonts w:ascii="Times New Roman" w:hAnsi="Times New Roman" w:cs="Times New Roman"/>
                <w:sz w:val="20"/>
                <w:szCs w:val="20"/>
              </w:rPr>
              <w:t>343.814,21</w:t>
            </w:r>
          </w:p>
        </w:tc>
        <w:tc>
          <w:tcPr>
            <w:tcW w:w="789" w:type="dxa"/>
            <w:tcBorders>
              <w:bottom w:val="single" w:sz="4" w:space="0" w:color="auto"/>
            </w:tcBorders>
          </w:tcPr>
          <w:p w14:paraId="5E3D9DE3" w14:textId="2FA266A4" w:rsidR="008447CC" w:rsidRPr="00161BE8" w:rsidRDefault="00161BE8" w:rsidP="00161BE8">
            <w:pPr>
              <w:pStyle w:val="ListParagraph"/>
              <w:ind w:left="0"/>
              <w:jc w:val="center"/>
              <w:rPr>
                <w:rFonts w:ascii="Times New Roman" w:hAnsi="Times New Roman" w:cs="Times New Roman"/>
                <w:sz w:val="20"/>
                <w:szCs w:val="20"/>
              </w:rPr>
            </w:pPr>
            <w:r w:rsidRPr="00161BE8">
              <w:rPr>
                <w:rFonts w:ascii="Times New Roman" w:hAnsi="Times New Roman" w:cs="Times New Roman"/>
                <w:sz w:val="20"/>
                <w:szCs w:val="20"/>
              </w:rPr>
              <w:t>21,11</w:t>
            </w:r>
          </w:p>
        </w:tc>
        <w:tc>
          <w:tcPr>
            <w:tcW w:w="1166" w:type="dxa"/>
            <w:tcBorders>
              <w:bottom w:val="single" w:sz="4" w:space="0" w:color="auto"/>
            </w:tcBorders>
          </w:tcPr>
          <w:p w14:paraId="7CDEF90F" w14:textId="54728E8C" w:rsidR="008447CC" w:rsidRPr="00161BE8" w:rsidRDefault="00161BE8" w:rsidP="00161BE8">
            <w:pPr>
              <w:pStyle w:val="ListParagraph"/>
              <w:ind w:left="0"/>
              <w:jc w:val="center"/>
              <w:rPr>
                <w:rFonts w:ascii="Times New Roman" w:hAnsi="Times New Roman" w:cs="Times New Roman"/>
                <w:sz w:val="20"/>
                <w:szCs w:val="20"/>
              </w:rPr>
            </w:pPr>
            <w:r w:rsidRPr="00161BE8">
              <w:rPr>
                <w:rFonts w:ascii="Times New Roman" w:hAnsi="Times New Roman" w:cs="Times New Roman"/>
                <w:sz w:val="20"/>
                <w:szCs w:val="20"/>
              </w:rPr>
              <w:t>458.493</w:t>
            </w:r>
          </w:p>
        </w:tc>
        <w:tc>
          <w:tcPr>
            <w:tcW w:w="790" w:type="dxa"/>
            <w:tcBorders>
              <w:bottom w:val="single" w:sz="4" w:space="0" w:color="auto"/>
            </w:tcBorders>
          </w:tcPr>
          <w:p w14:paraId="1105AE5C" w14:textId="7CC49657" w:rsidR="008447CC" w:rsidRPr="00161BE8" w:rsidRDefault="00161BE8" w:rsidP="00161BE8">
            <w:pPr>
              <w:pStyle w:val="ListParagraph"/>
              <w:ind w:left="0"/>
              <w:jc w:val="center"/>
              <w:rPr>
                <w:rFonts w:ascii="Times New Roman" w:hAnsi="Times New Roman" w:cs="Times New Roman"/>
                <w:sz w:val="20"/>
                <w:szCs w:val="20"/>
              </w:rPr>
            </w:pPr>
            <w:r w:rsidRPr="00161BE8">
              <w:rPr>
                <w:rFonts w:ascii="Times New Roman" w:hAnsi="Times New Roman" w:cs="Times New Roman"/>
                <w:sz w:val="20"/>
                <w:szCs w:val="20"/>
              </w:rPr>
              <w:t>22,85</w:t>
            </w:r>
          </w:p>
        </w:tc>
        <w:tc>
          <w:tcPr>
            <w:tcW w:w="1166" w:type="dxa"/>
            <w:tcBorders>
              <w:bottom w:val="single" w:sz="4" w:space="0" w:color="auto"/>
            </w:tcBorders>
          </w:tcPr>
          <w:p w14:paraId="21FEC748" w14:textId="0CE03C1D" w:rsidR="008447CC" w:rsidRPr="00161BE8" w:rsidRDefault="00161BE8" w:rsidP="00161BE8">
            <w:pPr>
              <w:pStyle w:val="ListParagraph"/>
              <w:ind w:left="0"/>
              <w:jc w:val="center"/>
              <w:rPr>
                <w:rFonts w:ascii="Times New Roman" w:hAnsi="Times New Roman" w:cs="Times New Roman"/>
                <w:sz w:val="20"/>
                <w:szCs w:val="20"/>
              </w:rPr>
            </w:pPr>
            <w:r w:rsidRPr="00161BE8">
              <w:rPr>
                <w:rFonts w:ascii="Times New Roman" w:hAnsi="Times New Roman" w:cs="Times New Roman"/>
                <w:sz w:val="20"/>
                <w:szCs w:val="20"/>
              </w:rPr>
              <w:t>595.594,5</w:t>
            </w:r>
          </w:p>
        </w:tc>
        <w:tc>
          <w:tcPr>
            <w:tcW w:w="790" w:type="dxa"/>
            <w:tcBorders>
              <w:bottom w:val="single" w:sz="4" w:space="0" w:color="auto"/>
            </w:tcBorders>
          </w:tcPr>
          <w:p w14:paraId="462FD00D" w14:textId="1E8C0DA8" w:rsidR="008447CC" w:rsidRPr="00161BE8" w:rsidRDefault="00161BE8" w:rsidP="00161BE8">
            <w:pPr>
              <w:pStyle w:val="ListParagraph"/>
              <w:ind w:left="0"/>
              <w:jc w:val="center"/>
              <w:rPr>
                <w:rFonts w:ascii="Times New Roman" w:hAnsi="Times New Roman" w:cs="Times New Roman"/>
                <w:sz w:val="20"/>
                <w:szCs w:val="20"/>
              </w:rPr>
            </w:pPr>
            <w:r w:rsidRPr="00161BE8">
              <w:rPr>
                <w:rFonts w:ascii="Times New Roman" w:hAnsi="Times New Roman" w:cs="Times New Roman"/>
                <w:sz w:val="20"/>
                <w:szCs w:val="20"/>
              </w:rPr>
              <w:t>22,65</w:t>
            </w:r>
          </w:p>
        </w:tc>
      </w:tr>
      <w:tr w:rsidR="00161BE8" w:rsidRPr="00161BE8" w14:paraId="60512B9A" w14:textId="77777777" w:rsidTr="00FA01D9">
        <w:tc>
          <w:tcPr>
            <w:tcW w:w="1250" w:type="dxa"/>
            <w:tcBorders>
              <w:top w:val="single" w:sz="4" w:space="0" w:color="auto"/>
              <w:bottom w:val="single" w:sz="4" w:space="0" w:color="auto"/>
            </w:tcBorders>
          </w:tcPr>
          <w:p w14:paraId="46B19ADC" w14:textId="502520FA" w:rsidR="008447CC" w:rsidRPr="00161BE8" w:rsidRDefault="00161BE8" w:rsidP="00161BE8">
            <w:pPr>
              <w:pStyle w:val="ListParagraph"/>
              <w:ind w:left="0"/>
              <w:jc w:val="center"/>
              <w:rPr>
                <w:rFonts w:ascii="Times New Roman" w:hAnsi="Times New Roman" w:cs="Times New Roman"/>
                <w:sz w:val="20"/>
                <w:szCs w:val="20"/>
              </w:rPr>
            </w:pPr>
            <w:proofErr w:type="spellStart"/>
            <w:r w:rsidRPr="00161BE8">
              <w:rPr>
                <w:rFonts w:ascii="Times New Roman" w:hAnsi="Times New Roman" w:cs="Times New Roman"/>
                <w:sz w:val="20"/>
                <w:szCs w:val="20"/>
              </w:rPr>
              <w:t>Jumlah</w:t>
            </w:r>
            <w:proofErr w:type="spellEnd"/>
          </w:p>
        </w:tc>
        <w:tc>
          <w:tcPr>
            <w:tcW w:w="1266" w:type="dxa"/>
            <w:tcBorders>
              <w:top w:val="single" w:sz="4" w:space="0" w:color="auto"/>
              <w:bottom w:val="single" w:sz="4" w:space="0" w:color="auto"/>
            </w:tcBorders>
          </w:tcPr>
          <w:p w14:paraId="268ECE1A" w14:textId="34001D23" w:rsidR="008447CC" w:rsidRPr="00161BE8" w:rsidRDefault="00161BE8" w:rsidP="00161BE8">
            <w:pPr>
              <w:pStyle w:val="ListParagraph"/>
              <w:ind w:left="0"/>
              <w:jc w:val="center"/>
              <w:rPr>
                <w:rFonts w:ascii="Times New Roman" w:hAnsi="Times New Roman" w:cs="Times New Roman"/>
                <w:sz w:val="20"/>
                <w:szCs w:val="20"/>
              </w:rPr>
            </w:pPr>
            <w:r w:rsidRPr="00161BE8">
              <w:rPr>
                <w:rFonts w:ascii="Times New Roman" w:hAnsi="Times New Roman" w:cs="Times New Roman"/>
                <w:sz w:val="20"/>
                <w:szCs w:val="20"/>
              </w:rPr>
              <w:t>1.628.950,53</w:t>
            </w:r>
          </w:p>
        </w:tc>
        <w:tc>
          <w:tcPr>
            <w:tcW w:w="789" w:type="dxa"/>
            <w:tcBorders>
              <w:top w:val="single" w:sz="4" w:space="0" w:color="auto"/>
              <w:bottom w:val="single" w:sz="4" w:space="0" w:color="auto"/>
            </w:tcBorders>
          </w:tcPr>
          <w:p w14:paraId="4F858FAA" w14:textId="7F30B8B2" w:rsidR="008447CC" w:rsidRPr="00161BE8" w:rsidRDefault="00161BE8" w:rsidP="00161BE8">
            <w:pPr>
              <w:pStyle w:val="ListParagraph"/>
              <w:ind w:left="0"/>
              <w:jc w:val="center"/>
              <w:rPr>
                <w:rFonts w:ascii="Times New Roman" w:hAnsi="Times New Roman" w:cs="Times New Roman"/>
                <w:sz w:val="20"/>
                <w:szCs w:val="20"/>
              </w:rPr>
            </w:pPr>
            <w:r w:rsidRPr="00161BE8">
              <w:rPr>
                <w:rFonts w:ascii="Times New Roman" w:hAnsi="Times New Roman" w:cs="Times New Roman"/>
                <w:sz w:val="20"/>
                <w:szCs w:val="20"/>
              </w:rPr>
              <w:t>100</w:t>
            </w:r>
          </w:p>
        </w:tc>
        <w:tc>
          <w:tcPr>
            <w:tcW w:w="1166" w:type="dxa"/>
            <w:tcBorders>
              <w:top w:val="single" w:sz="4" w:space="0" w:color="auto"/>
              <w:bottom w:val="single" w:sz="4" w:space="0" w:color="auto"/>
            </w:tcBorders>
          </w:tcPr>
          <w:p w14:paraId="51E54CE4" w14:textId="7DD14FB3" w:rsidR="008447CC" w:rsidRPr="00161BE8" w:rsidRDefault="00161BE8" w:rsidP="00161BE8">
            <w:pPr>
              <w:pStyle w:val="ListParagraph"/>
              <w:ind w:left="0"/>
              <w:jc w:val="center"/>
              <w:rPr>
                <w:rFonts w:ascii="Times New Roman" w:hAnsi="Times New Roman" w:cs="Times New Roman"/>
                <w:sz w:val="20"/>
                <w:szCs w:val="20"/>
              </w:rPr>
            </w:pPr>
            <w:r w:rsidRPr="00161BE8">
              <w:rPr>
                <w:rFonts w:ascii="Times New Roman" w:hAnsi="Times New Roman" w:cs="Times New Roman"/>
                <w:sz w:val="20"/>
                <w:szCs w:val="20"/>
              </w:rPr>
              <w:t>2.006.334</w:t>
            </w:r>
          </w:p>
        </w:tc>
        <w:tc>
          <w:tcPr>
            <w:tcW w:w="790" w:type="dxa"/>
            <w:tcBorders>
              <w:top w:val="single" w:sz="4" w:space="0" w:color="auto"/>
              <w:bottom w:val="single" w:sz="4" w:space="0" w:color="auto"/>
            </w:tcBorders>
          </w:tcPr>
          <w:p w14:paraId="64C3A263" w14:textId="641FC6FF" w:rsidR="008447CC" w:rsidRPr="00161BE8" w:rsidRDefault="00161BE8" w:rsidP="00161BE8">
            <w:pPr>
              <w:pStyle w:val="ListParagraph"/>
              <w:ind w:left="0"/>
              <w:jc w:val="center"/>
              <w:rPr>
                <w:rFonts w:ascii="Times New Roman" w:hAnsi="Times New Roman" w:cs="Times New Roman"/>
                <w:sz w:val="20"/>
                <w:szCs w:val="20"/>
              </w:rPr>
            </w:pPr>
            <w:r w:rsidRPr="00161BE8">
              <w:rPr>
                <w:rFonts w:ascii="Times New Roman" w:hAnsi="Times New Roman" w:cs="Times New Roman"/>
                <w:sz w:val="20"/>
                <w:szCs w:val="20"/>
              </w:rPr>
              <w:t>100</w:t>
            </w:r>
          </w:p>
        </w:tc>
        <w:tc>
          <w:tcPr>
            <w:tcW w:w="1166" w:type="dxa"/>
            <w:tcBorders>
              <w:top w:val="single" w:sz="4" w:space="0" w:color="auto"/>
              <w:bottom w:val="single" w:sz="4" w:space="0" w:color="auto"/>
            </w:tcBorders>
          </w:tcPr>
          <w:p w14:paraId="4039AED2" w14:textId="62571BCD" w:rsidR="008447CC" w:rsidRPr="00161BE8" w:rsidRDefault="00161BE8" w:rsidP="00161BE8">
            <w:pPr>
              <w:pStyle w:val="ListParagraph"/>
              <w:ind w:left="0"/>
              <w:jc w:val="center"/>
              <w:rPr>
                <w:rFonts w:ascii="Times New Roman" w:hAnsi="Times New Roman" w:cs="Times New Roman"/>
                <w:sz w:val="20"/>
                <w:szCs w:val="20"/>
              </w:rPr>
            </w:pPr>
            <w:r w:rsidRPr="00161BE8">
              <w:rPr>
                <w:rFonts w:ascii="Times New Roman" w:hAnsi="Times New Roman" w:cs="Times New Roman"/>
                <w:sz w:val="20"/>
                <w:szCs w:val="20"/>
              </w:rPr>
              <w:t>2.630.147</w:t>
            </w:r>
          </w:p>
        </w:tc>
        <w:tc>
          <w:tcPr>
            <w:tcW w:w="790" w:type="dxa"/>
            <w:tcBorders>
              <w:top w:val="single" w:sz="4" w:space="0" w:color="auto"/>
              <w:bottom w:val="single" w:sz="4" w:space="0" w:color="auto"/>
            </w:tcBorders>
          </w:tcPr>
          <w:p w14:paraId="7FF4759E" w14:textId="643A0F30" w:rsidR="008447CC" w:rsidRPr="00161BE8" w:rsidRDefault="00161BE8" w:rsidP="00161BE8">
            <w:pPr>
              <w:pStyle w:val="ListParagraph"/>
              <w:ind w:left="0"/>
              <w:jc w:val="center"/>
              <w:rPr>
                <w:rFonts w:ascii="Times New Roman" w:hAnsi="Times New Roman" w:cs="Times New Roman"/>
                <w:sz w:val="20"/>
                <w:szCs w:val="20"/>
              </w:rPr>
            </w:pPr>
            <w:r w:rsidRPr="00161BE8">
              <w:rPr>
                <w:rFonts w:ascii="Times New Roman" w:hAnsi="Times New Roman" w:cs="Times New Roman"/>
                <w:sz w:val="20"/>
                <w:szCs w:val="20"/>
              </w:rPr>
              <w:t>100</w:t>
            </w:r>
          </w:p>
        </w:tc>
      </w:tr>
    </w:tbl>
    <w:p w14:paraId="08A687FA" w14:textId="15FF7762" w:rsidR="008447CC" w:rsidRPr="00FA01D9" w:rsidRDefault="00FA01D9" w:rsidP="00FA01D9">
      <w:pPr>
        <w:spacing w:line="480" w:lineRule="auto"/>
        <w:ind w:firstLine="709"/>
        <w:rPr>
          <w:rFonts w:ascii="Times New Roman" w:hAnsi="Times New Roman" w:cs="Times New Roman"/>
          <w:sz w:val="24"/>
          <w:szCs w:val="24"/>
        </w:rPr>
      </w:pPr>
      <w:proofErr w:type="spellStart"/>
      <w:proofErr w:type="gramStart"/>
      <w:r w:rsidRPr="00C94817">
        <w:rPr>
          <w:rFonts w:ascii="Times New Roman" w:hAnsi="Times New Roman" w:cs="Times New Roman"/>
          <w:sz w:val="24"/>
          <w:szCs w:val="24"/>
        </w:rPr>
        <w:t>Sumber</w:t>
      </w:r>
      <w:proofErr w:type="spellEnd"/>
      <w:r w:rsidRPr="00C94817">
        <w:rPr>
          <w:rFonts w:ascii="Times New Roman" w:hAnsi="Times New Roman" w:cs="Times New Roman"/>
          <w:sz w:val="24"/>
          <w:szCs w:val="24"/>
        </w:rPr>
        <w:t xml:space="preserve"> :</w:t>
      </w:r>
      <w:proofErr w:type="gramEnd"/>
      <w:r w:rsidRPr="00C94817">
        <w:rPr>
          <w:rFonts w:ascii="Times New Roman" w:hAnsi="Times New Roman" w:cs="Times New Roman"/>
          <w:sz w:val="24"/>
          <w:szCs w:val="24"/>
        </w:rPr>
        <w:t xml:space="preserve"> Badan Pusat </w:t>
      </w:r>
      <w:proofErr w:type="spellStart"/>
      <w:r w:rsidRPr="00C94817">
        <w:rPr>
          <w:rFonts w:ascii="Times New Roman" w:hAnsi="Times New Roman" w:cs="Times New Roman"/>
          <w:sz w:val="24"/>
          <w:szCs w:val="24"/>
        </w:rPr>
        <w:t>Statistik</w:t>
      </w:r>
      <w:proofErr w:type="spellEnd"/>
      <w:r w:rsidRPr="00C94817">
        <w:rPr>
          <w:rFonts w:ascii="Times New Roman" w:hAnsi="Times New Roman" w:cs="Times New Roman"/>
          <w:sz w:val="24"/>
          <w:szCs w:val="24"/>
        </w:rPr>
        <w:t xml:space="preserve"> </w:t>
      </w:r>
      <w:proofErr w:type="spellStart"/>
      <w:r w:rsidRPr="00C94817">
        <w:rPr>
          <w:rFonts w:ascii="Times New Roman" w:hAnsi="Times New Roman" w:cs="Times New Roman"/>
          <w:sz w:val="24"/>
          <w:szCs w:val="24"/>
        </w:rPr>
        <w:t>Tahun</w:t>
      </w:r>
      <w:proofErr w:type="spellEnd"/>
      <w:r w:rsidRPr="00C94817">
        <w:rPr>
          <w:rFonts w:ascii="Times New Roman" w:hAnsi="Times New Roman" w:cs="Times New Roman"/>
          <w:sz w:val="24"/>
          <w:szCs w:val="24"/>
        </w:rPr>
        <w:t xml:space="preserve"> 2021</w:t>
      </w:r>
    </w:p>
    <w:p w14:paraId="057D1B51" w14:textId="6985E3BB" w:rsidR="00161BE8" w:rsidRDefault="00957A52" w:rsidP="0018157B">
      <w:pPr>
        <w:pStyle w:val="ListParagraph"/>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sidR="00161BE8">
        <w:rPr>
          <w:rFonts w:ascii="Times New Roman" w:hAnsi="Times New Roman" w:cs="Times New Roman"/>
          <w:sz w:val="24"/>
          <w:szCs w:val="24"/>
        </w:rPr>
        <w:t xml:space="preserve"> </w:t>
      </w:r>
      <w:proofErr w:type="spellStart"/>
      <w:r w:rsidR="00161BE8">
        <w:rPr>
          <w:rFonts w:ascii="Times New Roman" w:hAnsi="Times New Roman" w:cs="Times New Roman"/>
          <w:sz w:val="24"/>
          <w:szCs w:val="24"/>
        </w:rPr>
        <w:t>tabel</w:t>
      </w:r>
      <w:proofErr w:type="spellEnd"/>
      <w:r w:rsidR="00161BE8">
        <w:rPr>
          <w:rFonts w:ascii="Times New Roman" w:hAnsi="Times New Roman" w:cs="Times New Roman"/>
          <w:sz w:val="24"/>
          <w:szCs w:val="24"/>
        </w:rPr>
        <w:t xml:space="preserve"> 1</w:t>
      </w:r>
      <w:r w:rsidR="005B5D8A">
        <w:rPr>
          <w:rFonts w:ascii="Times New Roman" w:hAnsi="Times New Roman" w:cs="Times New Roman"/>
          <w:sz w:val="24"/>
          <w:szCs w:val="24"/>
        </w:rPr>
        <w:t xml:space="preserve"> </w:t>
      </w:r>
      <w:proofErr w:type="spellStart"/>
      <w:r w:rsidR="005B5D8A">
        <w:rPr>
          <w:rFonts w:ascii="Times New Roman" w:hAnsi="Times New Roman" w:cs="Times New Roman"/>
          <w:sz w:val="24"/>
          <w:szCs w:val="24"/>
        </w:rPr>
        <w:t>tersebut</w:t>
      </w:r>
      <w:proofErr w:type="spellEnd"/>
      <w:r w:rsidR="00161BE8">
        <w:rPr>
          <w:rFonts w:ascii="Times New Roman" w:hAnsi="Times New Roman" w:cs="Times New Roman"/>
          <w:sz w:val="24"/>
          <w:szCs w:val="24"/>
        </w:rPr>
        <w:t xml:space="preserve"> </w:t>
      </w:r>
      <w:proofErr w:type="spellStart"/>
      <w:r w:rsidR="005B5D8A">
        <w:rPr>
          <w:rFonts w:ascii="Times New Roman" w:hAnsi="Times New Roman" w:cs="Times New Roman"/>
          <w:sz w:val="24"/>
          <w:szCs w:val="24"/>
        </w:rPr>
        <w:t>dapat</w:t>
      </w:r>
      <w:proofErr w:type="spellEnd"/>
      <w:r w:rsidR="005B5D8A">
        <w:rPr>
          <w:rFonts w:ascii="Times New Roman" w:hAnsi="Times New Roman" w:cs="Times New Roman"/>
          <w:sz w:val="24"/>
          <w:szCs w:val="24"/>
        </w:rPr>
        <w:t xml:space="preserve"> </w:t>
      </w:r>
      <w:proofErr w:type="spellStart"/>
      <w:r w:rsidR="005B5D8A">
        <w:rPr>
          <w:rFonts w:ascii="Times New Roman" w:hAnsi="Times New Roman" w:cs="Times New Roman"/>
          <w:sz w:val="24"/>
          <w:szCs w:val="24"/>
        </w:rPr>
        <w:t>diambil</w:t>
      </w:r>
      <w:proofErr w:type="spellEnd"/>
      <w:r w:rsidR="005B5D8A">
        <w:rPr>
          <w:rFonts w:ascii="Times New Roman" w:hAnsi="Times New Roman" w:cs="Times New Roman"/>
          <w:sz w:val="24"/>
          <w:szCs w:val="24"/>
        </w:rPr>
        <w:t xml:space="preserve"> </w:t>
      </w:r>
      <w:proofErr w:type="spellStart"/>
      <w:r w:rsidR="005B5D8A">
        <w:rPr>
          <w:rFonts w:ascii="Times New Roman" w:hAnsi="Times New Roman" w:cs="Times New Roman"/>
          <w:sz w:val="24"/>
          <w:szCs w:val="24"/>
        </w:rPr>
        <w:t>kesimpulan</w:t>
      </w:r>
      <w:proofErr w:type="spellEnd"/>
      <w:r w:rsidR="00161BE8">
        <w:rPr>
          <w:rFonts w:ascii="Times New Roman" w:hAnsi="Times New Roman" w:cs="Times New Roman"/>
          <w:sz w:val="24"/>
          <w:szCs w:val="24"/>
        </w:rPr>
        <w:t xml:space="preserve"> </w:t>
      </w:r>
      <w:proofErr w:type="spellStart"/>
      <w:r w:rsidR="00161BE8">
        <w:rPr>
          <w:rFonts w:ascii="Times New Roman" w:hAnsi="Times New Roman" w:cs="Times New Roman"/>
          <w:sz w:val="24"/>
          <w:szCs w:val="24"/>
        </w:rPr>
        <w:t>bahwa</w:t>
      </w:r>
      <w:proofErr w:type="spellEnd"/>
      <w:r w:rsidR="00161BE8">
        <w:rPr>
          <w:rFonts w:ascii="Times New Roman" w:hAnsi="Times New Roman" w:cs="Times New Roman"/>
          <w:sz w:val="24"/>
          <w:szCs w:val="24"/>
        </w:rPr>
        <w:t xml:space="preserve"> </w:t>
      </w:r>
      <w:proofErr w:type="spellStart"/>
      <w:r w:rsidR="00161BE8">
        <w:rPr>
          <w:rFonts w:ascii="Times New Roman" w:hAnsi="Times New Roman" w:cs="Times New Roman"/>
          <w:sz w:val="24"/>
          <w:szCs w:val="24"/>
        </w:rPr>
        <w:t>penerimaan</w:t>
      </w:r>
      <w:proofErr w:type="spellEnd"/>
      <w:r w:rsidR="00161BE8">
        <w:rPr>
          <w:rFonts w:ascii="Times New Roman" w:hAnsi="Times New Roman" w:cs="Times New Roman"/>
          <w:sz w:val="24"/>
          <w:szCs w:val="24"/>
        </w:rPr>
        <w:t xml:space="preserve"> </w:t>
      </w:r>
      <w:proofErr w:type="spellStart"/>
      <w:r w:rsidR="00161BE8">
        <w:rPr>
          <w:rFonts w:ascii="Times New Roman" w:hAnsi="Times New Roman" w:cs="Times New Roman"/>
          <w:sz w:val="24"/>
          <w:szCs w:val="24"/>
        </w:rPr>
        <w:t>tiap</w:t>
      </w:r>
      <w:proofErr w:type="spellEnd"/>
      <w:r w:rsidR="00161BE8">
        <w:rPr>
          <w:rFonts w:ascii="Times New Roman" w:hAnsi="Times New Roman" w:cs="Times New Roman"/>
          <w:sz w:val="24"/>
          <w:szCs w:val="24"/>
        </w:rPr>
        <w:t xml:space="preserve"> </w:t>
      </w:r>
      <w:proofErr w:type="spellStart"/>
      <w:r w:rsidR="00161BE8">
        <w:rPr>
          <w:rFonts w:ascii="Times New Roman" w:hAnsi="Times New Roman" w:cs="Times New Roman"/>
          <w:sz w:val="24"/>
          <w:szCs w:val="24"/>
        </w:rPr>
        <w:t>tahun</w:t>
      </w:r>
      <w:proofErr w:type="spellEnd"/>
      <w:r w:rsidR="00161BE8">
        <w:rPr>
          <w:rFonts w:ascii="Times New Roman" w:hAnsi="Times New Roman" w:cs="Times New Roman"/>
          <w:sz w:val="24"/>
          <w:szCs w:val="24"/>
        </w:rPr>
        <w:t xml:space="preserve"> </w:t>
      </w:r>
      <w:r w:rsidR="005B5D8A">
        <w:rPr>
          <w:rFonts w:ascii="Times New Roman" w:hAnsi="Times New Roman" w:cs="Times New Roman"/>
          <w:sz w:val="24"/>
          <w:szCs w:val="24"/>
        </w:rPr>
        <w:t>di Indonesia</w:t>
      </w:r>
      <w:r w:rsidR="00161BE8">
        <w:rPr>
          <w:rFonts w:ascii="Times New Roman" w:hAnsi="Times New Roman" w:cs="Times New Roman"/>
          <w:sz w:val="24"/>
          <w:szCs w:val="24"/>
        </w:rPr>
        <w:t xml:space="preserve"> </w:t>
      </w:r>
      <w:proofErr w:type="spellStart"/>
      <w:r w:rsidR="00161BE8">
        <w:rPr>
          <w:rFonts w:ascii="Times New Roman" w:hAnsi="Times New Roman" w:cs="Times New Roman"/>
          <w:sz w:val="24"/>
          <w:szCs w:val="24"/>
        </w:rPr>
        <w:t>lebih</w:t>
      </w:r>
      <w:proofErr w:type="spellEnd"/>
      <w:r w:rsidR="00161BE8">
        <w:rPr>
          <w:rFonts w:ascii="Times New Roman" w:hAnsi="Times New Roman" w:cs="Times New Roman"/>
          <w:sz w:val="24"/>
          <w:szCs w:val="24"/>
        </w:rPr>
        <w:t xml:space="preserve"> </w:t>
      </w:r>
      <w:proofErr w:type="spellStart"/>
      <w:r w:rsidR="00270CDD">
        <w:rPr>
          <w:rFonts w:ascii="Times New Roman" w:hAnsi="Times New Roman" w:cs="Times New Roman"/>
          <w:sz w:val="24"/>
          <w:szCs w:val="24"/>
        </w:rPr>
        <w:t>didominasi</w:t>
      </w:r>
      <w:proofErr w:type="spellEnd"/>
      <w:r w:rsidR="00270CDD">
        <w:rPr>
          <w:rFonts w:ascii="Times New Roman" w:hAnsi="Times New Roman" w:cs="Times New Roman"/>
          <w:sz w:val="24"/>
          <w:szCs w:val="24"/>
        </w:rPr>
        <w:t xml:space="preserve"> </w:t>
      </w:r>
      <w:r w:rsidR="00384945">
        <w:rPr>
          <w:rFonts w:ascii="Times New Roman" w:hAnsi="Times New Roman" w:cs="Times New Roman"/>
          <w:sz w:val="24"/>
          <w:szCs w:val="24"/>
        </w:rPr>
        <w:t>oleh</w:t>
      </w:r>
      <w:r w:rsidR="00161BE8">
        <w:rPr>
          <w:rFonts w:ascii="Times New Roman" w:hAnsi="Times New Roman" w:cs="Times New Roman"/>
          <w:sz w:val="24"/>
          <w:szCs w:val="24"/>
        </w:rPr>
        <w:t xml:space="preserve"> </w:t>
      </w:r>
      <w:proofErr w:type="spellStart"/>
      <w:r w:rsidR="00161BE8">
        <w:rPr>
          <w:rFonts w:ascii="Times New Roman" w:hAnsi="Times New Roman" w:cs="Times New Roman"/>
          <w:sz w:val="24"/>
          <w:szCs w:val="24"/>
        </w:rPr>
        <w:t>penerimaan</w:t>
      </w:r>
      <w:proofErr w:type="spellEnd"/>
      <w:r w:rsidR="00161BE8">
        <w:rPr>
          <w:rFonts w:ascii="Times New Roman" w:hAnsi="Times New Roman" w:cs="Times New Roman"/>
          <w:sz w:val="24"/>
          <w:szCs w:val="24"/>
        </w:rPr>
        <w:t xml:space="preserve"> </w:t>
      </w:r>
      <w:proofErr w:type="spellStart"/>
      <w:r w:rsidR="00161BE8">
        <w:rPr>
          <w:rFonts w:ascii="Times New Roman" w:hAnsi="Times New Roman" w:cs="Times New Roman"/>
          <w:sz w:val="24"/>
          <w:szCs w:val="24"/>
        </w:rPr>
        <w:t>pajak</w:t>
      </w:r>
      <w:proofErr w:type="spellEnd"/>
      <w:r w:rsidR="00384945">
        <w:rPr>
          <w:rFonts w:ascii="Times New Roman" w:hAnsi="Times New Roman" w:cs="Times New Roman"/>
          <w:sz w:val="24"/>
          <w:szCs w:val="24"/>
        </w:rPr>
        <w:t xml:space="preserve"> </w:t>
      </w:r>
      <w:proofErr w:type="spellStart"/>
      <w:r w:rsidR="00384945">
        <w:rPr>
          <w:rFonts w:ascii="Times New Roman" w:hAnsi="Times New Roman" w:cs="Times New Roman"/>
          <w:sz w:val="24"/>
          <w:szCs w:val="24"/>
        </w:rPr>
        <w:t>apabila</w:t>
      </w:r>
      <w:proofErr w:type="spellEnd"/>
      <w:r w:rsidR="00384945">
        <w:rPr>
          <w:rFonts w:ascii="Times New Roman" w:hAnsi="Times New Roman" w:cs="Times New Roman"/>
          <w:sz w:val="24"/>
          <w:szCs w:val="24"/>
        </w:rPr>
        <w:t xml:space="preserve"> </w:t>
      </w:r>
      <w:proofErr w:type="spellStart"/>
      <w:r w:rsidR="00384945">
        <w:rPr>
          <w:rFonts w:ascii="Times New Roman" w:hAnsi="Times New Roman" w:cs="Times New Roman"/>
          <w:sz w:val="24"/>
          <w:szCs w:val="24"/>
        </w:rPr>
        <w:t>dibandingkan</w:t>
      </w:r>
      <w:proofErr w:type="spellEnd"/>
      <w:r w:rsidR="00384945">
        <w:rPr>
          <w:rFonts w:ascii="Times New Roman" w:hAnsi="Times New Roman" w:cs="Times New Roman"/>
          <w:sz w:val="24"/>
          <w:szCs w:val="24"/>
        </w:rPr>
        <w:t xml:space="preserve"> </w:t>
      </w:r>
      <w:proofErr w:type="spellStart"/>
      <w:r w:rsidR="00384945">
        <w:rPr>
          <w:rFonts w:ascii="Times New Roman" w:hAnsi="Times New Roman" w:cs="Times New Roman"/>
          <w:sz w:val="24"/>
          <w:szCs w:val="24"/>
        </w:rPr>
        <w:t>dengan</w:t>
      </w:r>
      <w:proofErr w:type="spellEnd"/>
      <w:r w:rsidR="00384945">
        <w:rPr>
          <w:rFonts w:ascii="Times New Roman" w:hAnsi="Times New Roman" w:cs="Times New Roman"/>
          <w:sz w:val="24"/>
          <w:szCs w:val="24"/>
        </w:rPr>
        <w:t xml:space="preserve"> </w:t>
      </w:r>
      <w:proofErr w:type="spellStart"/>
      <w:r w:rsidRPr="00384945">
        <w:rPr>
          <w:rFonts w:ascii="Times New Roman" w:hAnsi="Times New Roman" w:cs="Times New Roman"/>
          <w:sz w:val="24"/>
          <w:szCs w:val="24"/>
        </w:rPr>
        <w:t>penerimaan</w:t>
      </w:r>
      <w:proofErr w:type="spellEnd"/>
      <w:r w:rsidRPr="00384945">
        <w:rPr>
          <w:rFonts w:ascii="Times New Roman" w:hAnsi="Times New Roman" w:cs="Times New Roman"/>
          <w:sz w:val="24"/>
          <w:szCs w:val="24"/>
        </w:rPr>
        <w:t xml:space="preserve"> </w:t>
      </w:r>
      <w:proofErr w:type="spellStart"/>
      <w:r w:rsidRPr="00384945">
        <w:rPr>
          <w:rFonts w:ascii="Times New Roman" w:hAnsi="Times New Roman" w:cs="Times New Roman"/>
          <w:sz w:val="24"/>
          <w:szCs w:val="24"/>
        </w:rPr>
        <w:t>bukan</w:t>
      </w:r>
      <w:proofErr w:type="spellEnd"/>
      <w:r w:rsidRPr="00384945">
        <w:rPr>
          <w:rFonts w:ascii="Times New Roman" w:hAnsi="Times New Roman" w:cs="Times New Roman"/>
          <w:sz w:val="24"/>
          <w:szCs w:val="24"/>
        </w:rPr>
        <w:t xml:space="preserve"> </w:t>
      </w:r>
      <w:proofErr w:type="spellStart"/>
      <w:r w:rsidRPr="00384945">
        <w:rPr>
          <w:rFonts w:ascii="Times New Roman" w:hAnsi="Times New Roman" w:cs="Times New Roman"/>
          <w:sz w:val="24"/>
          <w:szCs w:val="24"/>
        </w:rPr>
        <w:t>pajak</w:t>
      </w:r>
      <w:proofErr w:type="spellEnd"/>
      <w:r w:rsidR="00161BE8">
        <w:rPr>
          <w:rFonts w:ascii="Times New Roman" w:hAnsi="Times New Roman" w:cs="Times New Roman"/>
          <w:sz w:val="24"/>
          <w:szCs w:val="24"/>
        </w:rPr>
        <w:t xml:space="preserve">. </w:t>
      </w:r>
      <w:proofErr w:type="spellStart"/>
      <w:r w:rsidR="00161BE8">
        <w:rPr>
          <w:rFonts w:ascii="Times New Roman" w:hAnsi="Times New Roman" w:cs="Times New Roman"/>
          <w:sz w:val="24"/>
          <w:szCs w:val="24"/>
        </w:rPr>
        <w:t>Dengan</w:t>
      </w:r>
      <w:proofErr w:type="spellEnd"/>
      <w:r w:rsidR="00161BE8">
        <w:rPr>
          <w:rFonts w:ascii="Times New Roman" w:hAnsi="Times New Roman" w:cs="Times New Roman"/>
          <w:sz w:val="24"/>
          <w:szCs w:val="24"/>
        </w:rPr>
        <w:t xml:space="preserve"> </w:t>
      </w:r>
      <w:proofErr w:type="spellStart"/>
      <w:r w:rsidR="00161BE8">
        <w:rPr>
          <w:rFonts w:ascii="Times New Roman" w:hAnsi="Times New Roman" w:cs="Times New Roman"/>
          <w:sz w:val="24"/>
          <w:szCs w:val="24"/>
        </w:rPr>
        <w:t>demikian</w:t>
      </w:r>
      <w:proofErr w:type="spellEnd"/>
      <w:r w:rsidR="00161BE8">
        <w:rPr>
          <w:rFonts w:ascii="Times New Roman" w:hAnsi="Times New Roman" w:cs="Times New Roman"/>
          <w:sz w:val="24"/>
          <w:szCs w:val="24"/>
        </w:rPr>
        <w:t xml:space="preserve"> </w:t>
      </w:r>
      <w:proofErr w:type="spellStart"/>
      <w:r w:rsidR="00161BE8">
        <w:rPr>
          <w:rFonts w:ascii="Times New Roman" w:hAnsi="Times New Roman" w:cs="Times New Roman"/>
          <w:sz w:val="24"/>
          <w:szCs w:val="24"/>
        </w:rPr>
        <w:t>diharapkan</w:t>
      </w:r>
      <w:proofErr w:type="spellEnd"/>
      <w:r w:rsidR="00161BE8">
        <w:rPr>
          <w:rFonts w:ascii="Times New Roman" w:hAnsi="Times New Roman" w:cs="Times New Roman"/>
          <w:sz w:val="24"/>
          <w:szCs w:val="24"/>
        </w:rPr>
        <w:t xml:space="preserve"> </w:t>
      </w:r>
      <w:proofErr w:type="spellStart"/>
      <w:r w:rsidR="00161BE8">
        <w:rPr>
          <w:rFonts w:ascii="Times New Roman" w:hAnsi="Times New Roman" w:cs="Times New Roman"/>
          <w:sz w:val="24"/>
          <w:szCs w:val="24"/>
        </w:rPr>
        <w:t>pemerintah</w:t>
      </w:r>
      <w:proofErr w:type="spellEnd"/>
      <w:r w:rsidR="00161BE8">
        <w:rPr>
          <w:rFonts w:ascii="Times New Roman" w:hAnsi="Times New Roman" w:cs="Times New Roman"/>
          <w:sz w:val="24"/>
          <w:szCs w:val="24"/>
        </w:rPr>
        <w:t xml:space="preserve"> Indonesia </w:t>
      </w:r>
      <w:proofErr w:type="spellStart"/>
      <w:r w:rsidR="00161BE8">
        <w:rPr>
          <w:rFonts w:ascii="Times New Roman" w:hAnsi="Times New Roman" w:cs="Times New Roman"/>
          <w:sz w:val="24"/>
          <w:szCs w:val="24"/>
        </w:rPr>
        <w:t>untuk</w:t>
      </w:r>
      <w:proofErr w:type="spellEnd"/>
      <w:r w:rsidR="00161BE8">
        <w:rPr>
          <w:rFonts w:ascii="Times New Roman" w:hAnsi="Times New Roman" w:cs="Times New Roman"/>
          <w:sz w:val="24"/>
          <w:szCs w:val="24"/>
        </w:rPr>
        <w:t xml:space="preserve"> </w:t>
      </w:r>
      <w:proofErr w:type="spellStart"/>
      <w:r w:rsidR="00161BE8">
        <w:rPr>
          <w:rFonts w:ascii="Times New Roman" w:hAnsi="Times New Roman" w:cs="Times New Roman"/>
          <w:sz w:val="24"/>
          <w:szCs w:val="24"/>
        </w:rPr>
        <w:t>mengoptimalkan</w:t>
      </w:r>
      <w:proofErr w:type="spellEnd"/>
      <w:r w:rsidR="00161BE8">
        <w:rPr>
          <w:rFonts w:ascii="Times New Roman" w:hAnsi="Times New Roman" w:cs="Times New Roman"/>
          <w:sz w:val="24"/>
          <w:szCs w:val="24"/>
        </w:rPr>
        <w:t xml:space="preserve"> </w:t>
      </w:r>
      <w:proofErr w:type="spellStart"/>
      <w:r w:rsidR="00161BE8">
        <w:rPr>
          <w:rFonts w:ascii="Times New Roman" w:hAnsi="Times New Roman" w:cs="Times New Roman"/>
          <w:sz w:val="24"/>
          <w:szCs w:val="24"/>
        </w:rPr>
        <w:t>penerimaan</w:t>
      </w:r>
      <w:proofErr w:type="spellEnd"/>
      <w:r w:rsidR="00161BE8">
        <w:rPr>
          <w:rFonts w:ascii="Times New Roman" w:hAnsi="Times New Roman" w:cs="Times New Roman"/>
          <w:sz w:val="24"/>
          <w:szCs w:val="24"/>
        </w:rPr>
        <w:t xml:space="preserve"> </w:t>
      </w:r>
      <w:proofErr w:type="spellStart"/>
      <w:r w:rsidR="00161BE8">
        <w:rPr>
          <w:rFonts w:ascii="Times New Roman" w:hAnsi="Times New Roman" w:cs="Times New Roman"/>
          <w:sz w:val="24"/>
          <w:szCs w:val="24"/>
        </w:rPr>
        <w:t>pajaknya</w:t>
      </w:r>
      <w:proofErr w:type="spellEnd"/>
      <w:r w:rsidR="00161BE8">
        <w:rPr>
          <w:rFonts w:ascii="Times New Roman" w:hAnsi="Times New Roman" w:cs="Times New Roman"/>
          <w:sz w:val="24"/>
          <w:szCs w:val="24"/>
        </w:rPr>
        <w:t>.</w:t>
      </w:r>
    </w:p>
    <w:p w14:paraId="35C5B17F" w14:textId="7DA5C046" w:rsidR="007B62BC" w:rsidRPr="00111234" w:rsidRDefault="00111234" w:rsidP="00111234">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Saham syariah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sidRPr="00111234">
        <w:rPr>
          <w:rFonts w:ascii="Times New Roman" w:hAnsi="Times New Roman" w:cs="Times New Roman"/>
          <w:sz w:val="24"/>
          <w:szCs w:val="24"/>
        </w:rPr>
        <w:t>merupakan</w:t>
      </w:r>
      <w:proofErr w:type="spellEnd"/>
      <w:r w:rsidRPr="00111234">
        <w:rPr>
          <w:rFonts w:ascii="Times New Roman" w:hAnsi="Times New Roman" w:cs="Times New Roman"/>
          <w:sz w:val="24"/>
          <w:szCs w:val="24"/>
        </w:rPr>
        <w:t xml:space="preserve"> </w:t>
      </w:r>
      <w:proofErr w:type="spellStart"/>
      <w:r w:rsidRPr="00111234">
        <w:rPr>
          <w:rFonts w:ascii="Times New Roman" w:hAnsi="Times New Roman" w:cs="Times New Roman"/>
          <w:sz w:val="24"/>
          <w:szCs w:val="24"/>
        </w:rPr>
        <w:t>efek</w:t>
      </w:r>
      <w:proofErr w:type="spellEnd"/>
      <w:r w:rsidRPr="00111234">
        <w:rPr>
          <w:rFonts w:ascii="Times New Roman" w:hAnsi="Times New Roman" w:cs="Times New Roman"/>
          <w:sz w:val="24"/>
          <w:szCs w:val="24"/>
        </w:rPr>
        <w:t xml:space="preserve"> </w:t>
      </w:r>
      <w:proofErr w:type="spellStart"/>
      <w:r w:rsidRPr="00111234">
        <w:rPr>
          <w:rFonts w:ascii="Times New Roman" w:hAnsi="Times New Roman" w:cs="Times New Roman"/>
          <w:sz w:val="24"/>
          <w:szCs w:val="24"/>
        </w:rPr>
        <w:t>berbentuk</w:t>
      </w:r>
      <w:proofErr w:type="spellEnd"/>
      <w:r w:rsidRPr="00111234">
        <w:rPr>
          <w:rFonts w:ascii="Times New Roman" w:hAnsi="Times New Roman" w:cs="Times New Roman"/>
          <w:sz w:val="24"/>
          <w:szCs w:val="24"/>
        </w:rPr>
        <w:t xml:space="preserve"> </w:t>
      </w:r>
      <w:proofErr w:type="spellStart"/>
      <w:r w:rsidRPr="00111234">
        <w:rPr>
          <w:rFonts w:ascii="Times New Roman" w:hAnsi="Times New Roman" w:cs="Times New Roman"/>
          <w:sz w:val="24"/>
          <w:szCs w:val="24"/>
        </w:rPr>
        <w:t>saham</w:t>
      </w:r>
      <w:proofErr w:type="spellEnd"/>
      <w:r w:rsidRPr="00111234">
        <w:rPr>
          <w:rFonts w:ascii="Times New Roman" w:hAnsi="Times New Roman" w:cs="Times New Roman"/>
          <w:sz w:val="24"/>
          <w:szCs w:val="24"/>
        </w:rPr>
        <w:t xml:space="preserve"> yang </w:t>
      </w:r>
      <w:proofErr w:type="spellStart"/>
      <w:r w:rsidRPr="00111234">
        <w:rPr>
          <w:rFonts w:ascii="Times New Roman" w:hAnsi="Times New Roman" w:cs="Times New Roman"/>
          <w:sz w:val="24"/>
          <w:szCs w:val="24"/>
        </w:rPr>
        <w:t>tidak</w:t>
      </w:r>
      <w:proofErr w:type="spellEnd"/>
      <w:r w:rsidRPr="00111234">
        <w:rPr>
          <w:rFonts w:ascii="Times New Roman" w:hAnsi="Times New Roman" w:cs="Times New Roman"/>
          <w:sz w:val="24"/>
          <w:szCs w:val="24"/>
        </w:rPr>
        <w:t xml:space="preserve"> </w:t>
      </w:r>
      <w:proofErr w:type="spellStart"/>
      <w:r w:rsidRPr="00111234">
        <w:rPr>
          <w:rFonts w:ascii="Times New Roman" w:hAnsi="Times New Roman" w:cs="Times New Roman"/>
          <w:sz w:val="24"/>
          <w:szCs w:val="24"/>
        </w:rPr>
        <w:t>bertentangan</w:t>
      </w:r>
      <w:proofErr w:type="spellEnd"/>
      <w:r w:rsidRPr="00111234">
        <w:rPr>
          <w:rFonts w:ascii="Times New Roman" w:hAnsi="Times New Roman" w:cs="Times New Roman"/>
          <w:sz w:val="24"/>
          <w:szCs w:val="24"/>
        </w:rPr>
        <w:t xml:space="preserve"> </w:t>
      </w:r>
      <w:proofErr w:type="spellStart"/>
      <w:r w:rsidRPr="00111234">
        <w:rPr>
          <w:rFonts w:ascii="Times New Roman" w:hAnsi="Times New Roman" w:cs="Times New Roman"/>
          <w:sz w:val="24"/>
          <w:szCs w:val="24"/>
        </w:rPr>
        <w:t>dengan</w:t>
      </w:r>
      <w:proofErr w:type="spellEnd"/>
      <w:r w:rsidRPr="00111234">
        <w:rPr>
          <w:rFonts w:ascii="Times New Roman" w:hAnsi="Times New Roman" w:cs="Times New Roman"/>
          <w:sz w:val="24"/>
          <w:szCs w:val="24"/>
        </w:rPr>
        <w:t xml:space="preserve"> </w:t>
      </w:r>
      <w:proofErr w:type="spellStart"/>
      <w:r w:rsidRPr="00111234">
        <w:rPr>
          <w:rFonts w:ascii="Times New Roman" w:hAnsi="Times New Roman" w:cs="Times New Roman"/>
          <w:sz w:val="24"/>
          <w:szCs w:val="24"/>
        </w:rPr>
        <w:t>prinsip</w:t>
      </w:r>
      <w:proofErr w:type="spellEnd"/>
      <w:r w:rsidRPr="00111234">
        <w:rPr>
          <w:rFonts w:ascii="Times New Roman" w:hAnsi="Times New Roman" w:cs="Times New Roman"/>
          <w:sz w:val="24"/>
          <w:szCs w:val="24"/>
        </w:rPr>
        <w:t xml:space="preserve"> syariah di Pasar Modal</w:t>
      </w:r>
      <w:r>
        <w:rPr>
          <w:rFonts w:ascii="Times New Roman" w:hAnsi="Times New Roman" w:cs="Times New Roman"/>
          <w:sz w:val="24"/>
          <w:szCs w:val="24"/>
        </w:rPr>
        <w:t xml:space="preserve">. </w:t>
      </w:r>
      <w:proofErr w:type="spellStart"/>
      <w:r w:rsidR="007879DF" w:rsidRPr="007879DF">
        <w:rPr>
          <w:rFonts w:ascii="Times New Roman" w:hAnsi="Times New Roman" w:cs="Times New Roman"/>
          <w:sz w:val="24"/>
          <w:szCs w:val="24"/>
        </w:rPr>
        <w:t>Indeks</w:t>
      </w:r>
      <w:proofErr w:type="spellEnd"/>
      <w:r w:rsidR="007879DF" w:rsidRPr="007879DF">
        <w:rPr>
          <w:rFonts w:ascii="Times New Roman" w:hAnsi="Times New Roman" w:cs="Times New Roman"/>
          <w:sz w:val="24"/>
          <w:szCs w:val="24"/>
        </w:rPr>
        <w:t xml:space="preserve"> </w:t>
      </w:r>
      <w:proofErr w:type="spellStart"/>
      <w:r w:rsidR="007879DF" w:rsidRPr="007879DF">
        <w:rPr>
          <w:rFonts w:ascii="Times New Roman" w:hAnsi="Times New Roman" w:cs="Times New Roman"/>
          <w:sz w:val="24"/>
          <w:szCs w:val="24"/>
        </w:rPr>
        <w:t>saham</w:t>
      </w:r>
      <w:proofErr w:type="spellEnd"/>
      <w:r w:rsidR="007879DF" w:rsidRPr="007879DF">
        <w:rPr>
          <w:rFonts w:ascii="Times New Roman" w:hAnsi="Times New Roman" w:cs="Times New Roman"/>
          <w:sz w:val="24"/>
          <w:szCs w:val="24"/>
        </w:rPr>
        <w:t xml:space="preserve"> syariah </w:t>
      </w:r>
      <w:proofErr w:type="spellStart"/>
      <w:r w:rsidR="007879DF" w:rsidRPr="007879DF">
        <w:rPr>
          <w:rFonts w:ascii="Times New Roman" w:hAnsi="Times New Roman" w:cs="Times New Roman"/>
          <w:sz w:val="24"/>
          <w:szCs w:val="24"/>
        </w:rPr>
        <w:t>adalah</w:t>
      </w:r>
      <w:proofErr w:type="spellEnd"/>
      <w:r w:rsidR="007879DF" w:rsidRPr="007879DF">
        <w:rPr>
          <w:rFonts w:ascii="Times New Roman" w:hAnsi="Times New Roman" w:cs="Times New Roman"/>
          <w:sz w:val="24"/>
          <w:szCs w:val="24"/>
        </w:rPr>
        <w:t xml:space="preserve"> </w:t>
      </w:r>
      <w:proofErr w:type="spellStart"/>
      <w:r w:rsidR="007879DF" w:rsidRPr="007879DF">
        <w:rPr>
          <w:rFonts w:ascii="Times New Roman" w:hAnsi="Times New Roman" w:cs="Times New Roman"/>
          <w:sz w:val="24"/>
          <w:szCs w:val="24"/>
        </w:rPr>
        <w:t>statistik</w:t>
      </w:r>
      <w:proofErr w:type="spellEnd"/>
      <w:r w:rsidR="007879DF" w:rsidRPr="007879DF">
        <w:rPr>
          <w:rFonts w:ascii="Times New Roman" w:hAnsi="Times New Roman" w:cs="Times New Roman"/>
          <w:sz w:val="24"/>
          <w:szCs w:val="24"/>
        </w:rPr>
        <w:t xml:space="preserve"> yang </w:t>
      </w:r>
      <w:proofErr w:type="spellStart"/>
      <w:r w:rsidR="007879DF" w:rsidRPr="007879DF">
        <w:rPr>
          <w:rFonts w:ascii="Times New Roman" w:hAnsi="Times New Roman" w:cs="Times New Roman"/>
          <w:sz w:val="24"/>
          <w:szCs w:val="24"/>
        </w:rPr>
        <w:t>mencerminkan</w:t>
      </w:r>
      <w:proofErr w:type="spellEnd"/>
      <w:r w:rsidR="007879DF" w:rsidRPr="007879DF">
        <w:rPr>
          <w:rFonts w:ascii="Times New Roman" w:hAnsi="Times New Roman" w:cs="Times New Roman"/>
          <w:sz w:val="24"/>
          <w:szCs w:val="24"/>
        </w:rPr>
        <w:t xml:space="preserve"> </w:t>
      </w:r>
      <w:proofErr w:type="spellStart"/>
      <w:r w:rsidR="007879DF" w:rsidRPr="007879DF">
        <w:rPr>
          <w:rFonts w:ascii="Times New Roman" w:hAnsi="Times New Roman" w:cs="Times New Roman"/>
          <w:sz w:val="24"/>
          <w:szCs w:val="24"/>
        </w:rPr>
        <w:t>pergerakan</w:t>
      </w:r>
      <w:proofErr w:type="spellEnd"/>
      <w:r w:rsidR="007879DF" w:rsidRPr="007879DF">
        <w:rPr>
          <w:rFonts w:ascii="Times New Roman" w:hAnsi="Times New Roman" w:cs="Times New Roman"/>
          <w:sz w:val="24"/>
          <w:szCs w:val="24"/>
        </w:rPr>
        <w:t xml:space="preserve"> </w:t>
      </w:r>
      <w:proofErr w:type="spellStart"/>
      <w:r w:rsidR="007879DF" w:rsidRPr="007879DF">
        <w:rPr>
          <w:rFonts w:ascii="Times New Roman" w:hAnsi="Times New Roman" w:cs="Times New Roman"/>
          <w:sz w:val="24"/>
          <w:szCs w:val="24"/>
        </w:rPr>
        <w:t>harga</w:t>
      </w:r>
      <w:proofErr w:type="spellEnd"/>
      <w:r w:rsidR="007879DF" w:rsidRPr="007879DF">
        <w:rPr>
          <w:rFonts w:ascii="Times New Roman" w:hAnsi="Times New Roman" w:cs="Times New Roman"/>
          <w:sz w:val="24"/>
          <w:szCs w:val="24"/>
        </w:rPr>
        <w:t xml:space="preserve"> </w:t>
      </w:r>
      <w:proofErr w:type="spellStart"/>
      <w:r w:rsidR="007879DF" w:rsidRPr="007879DF">
        <w:rPr>
          <w:rFonts w:ascii="Times New Roman" w:hAnsi="Times New Roman" w:cs="Times New Roman"/>
          <w:sz w:val="24"/>
          <w:szCs w:val="24"/>
        </w:rPr>
        <w:t>saham</w:t>
      </w:r>
      <w:proofErr w:type="spellEnd"/>
      <w:r w:rsidR="007879DF" w:rsidRPr="007879DF">
        <w:rPr>
          <w:rFonts w:ascii="Times New Roman" w:hAnsi="Times New Roman" w:cs="Times New Roman"/>
          <w:sz w:val="24"/>
          <w:szCs w:val="24"/>
        </w:rPr>
        <w:t xml:space="preserve"> syariah yang </w:t>
      </w:r>
      <w:proofErr w:type="spellStart"/>
      <w:r w:rsidR="007879DF" w:rsidRPr="007879DF">
        <w:rPr>
          <w:rFonts w:ascii="Times New Roman" w:hAnsi="Times New Roman" w:cs="Times New Roman"/>
          <w:sz w:val="24"/>
          <w:szCs w:val="24"/>
        </w:rPr>
        <w:t>diseleksi</w:t>
      </w:r>
      <w:proofErr w:type="spellEnd"/>
      <w:r w:rsidR="007879DF" w:rsidRPr="007879DF">
        <w:rPr>
          <w:rFonts w:ascii="Times New Roman" w:hAnsi="Times New Roman" w:cs="Times New Roman"/>
          <w:sz w:val="24"/>
          <w:szCs w:val="24"/>
        </w:rPr>
        <w:t xml:space="preserve"> </w:t>
      </w:r>
      <w:proofErr w:type="spellStart"/>
      <w:r w:rsidR="007879DF" w:rsidRPr="007879DF">
        <w:rPr>
          <w:rFonts w:ascii="Times New Roman" w:hAnsi="Times New Roman" w:cs="Times New Roman"/>
          <w:sz w:val="24"/>
          <w:szCs w:val="24"/>
        </w:rPr>
        <w:t>berdasarkan</w:t>
      </w:r>
      <w:proofErr w:type="spellEnd"/>
      <w:r w:rsidR="007879DF" w:rsidRPr="007879DF">
        <w:rPr>
          <w:rFonts w:ascii="Times New Roman" w:hAnsi="Times New Roman" w:cs="Times New Roman"/>
          <w:sz w:val="24"/>
          <w:szCs w:val="24"/>
        </w:rPr>
        <w:t xml:space="preserve"> </w:t>
      </w:r>
      <w:proofErr w:type="spellStart"/>
      <w:r w:rsidR="007879DF" w:rsidRPr="007879DF">
        <w:rPr>
          <w:rFonts w:ascii="Times New Roman" w:hAnsi="Times New Roman" w:cs="Times New Roman"/>
          <w:sz w:val="24"/>
          <w:szCs w:val="24"/>
        </w:rPr>
        <w:t>kriteria</w:t>
      </w:r>
      <w:proofErr w:type="spellEnd"/>
      <w:r w:rsidR="007879DF" w:rsidRPr="007879DF">
        <w:rPr>
          <w:rFonts w:ascii="Times New Roman" w:hAnsi="Times New Roman" w:cs="Times New Roman"/>
          <w:sz w:val="24"/>
          <w:szCs w:val="24"/>
        </w:rPr>
        <w:t xml:space="preserve"> </w:t>
      </w:r>
      <w:proofErr w:type="spellStart"/>
      <w:r w:rsidR="007879DF" w:rsidRPr="007879DF">
        <w:rPr>
          <w:rFonts w:ascii="Times New Roman" w:hAnsi="Times New Roman" w:cs="Times New Roman"/>
          <w:sz w:val="24"/>
          <w:szCs w:val="24"/>
        </w:rPr>
        <w:t>tertentu</w:t>
      </w:r>
      <w:proofErr w:type="spellEnd"/>
      <w:r w:rsidR="007879DF">
        <w:rPr>
          <w:rFonts w:ascii="Times New Roman" w:hAnsi="Times New Roman" w:cs="Times New Roman"/>
          <w:sz w:val="24"/>
          <w:szCs w:val="24"/>
        </w:rPr>
        <w:t xml:space="preserve"> </w:t>
      </w:r>
      <w:proofErr w:type="spellStart"/>
      <w:r w:rsidR="007879DF">
        <w:rPr>
          <w:rFonts w:ascii="Times New Roman" w:hAnsi="Times New Roman" w:cs="Times New Roman"/>
          <w:sz w:val="24"/>
          <w:szCs w:val="24"/>
        </w:rPr>
        <w:t>dengan</w:t>
      </w:r>
      <w:proofErr w:type="spellEnd"/>
      <w:r w:rsidR="007879DF">
        <w:rPr>
          <w:rFonts w:ascii="Times New Roman" w:hAnsi="Times New Roman" w:cs="Times New Roman"/>
          <w:sz w:val="24"/>
          <w:szCs w:val="24"/>
        </w:rPr>
        <w:t xml:space="preserve"> </w:t>
      </w:r>
      <w:proofErr w:type="spellStart"/>
      <w:r w:rsidR="007879DF">
        <w:rPr>
          <w:rFonts w:ascii="Times New Roman" w:hAnsi="Times New Roman" w:cs="Times New Roman"/>
          <w:sz w:val="24"/>
          <w:szCs w:val="24"/>
        </w:rPr>
        <w:t>tujuan</w:t>
      </w:r>
      <w:proofErr w:type="spellEnd"/>
      <w:r w:rsidR="007879DF">
        <w:rPr>
          <w:rFonts w:ascii="Times New Roman" w:hAnsi="Times New Roman" w:cs="Times New Roman"/>
          <w:sz w:val="24"/>
          <w:szCs w:val="24"/>
        </w:rPr>
        <w:t xml:space="preserve"> </w:t>
      </w:r>
      <w:proofErr w:type="spellStart"/>
      <w:r w:rsidR="007879DF">
        <w:rPr>
          <w:rFonts w:ascii="Times New Roman" w:hAnsi="Times New Roman" w:cs="Times New Roman"/>
          <w:sz w:val="24"/>
          <w:szCs w:val="24"/>
        </w:rPr>
        <w:t>memudahkan</w:t>
      </w:r>
      <w:proofErr w:type="spellEnd"/>
      <w:r w:rsidR="007879DF">
        <w:rPr>
          <w:rFonts w:ascii="Times New Roman" w:hAnsi="Times New Roman" w:cs="Times New Roman"/>
          <w:sz w:val="24"/>
          <w:szCs w:val="24"/>
        </w:rPr>
        <w:t xml:space="preserve"> investor </w:t>
      </w:r>
      <w:proofErr w:type="spellStart"/>
      <w:r w:rsidR="007879DF">
        <w:rPr>
          <w:rFonts w:ascii="Times New Roman" w:hAnsi="Times New Roman" w:cs="Times New Roman"/>
          <w:sz w:val="24"/>
          <w:szCs w:val="24"/>
        </w:rPr>
        <w:t>mencari</w:t>
      </w:r>
      <w:proofErr w:type="spellEnd"/>
      <w:r w:rsidR="007879DF">
        <w:rPr>
          <w:rFonts w:ascii="Times New Roman" w:hAnsi="Times New Roman" w:cs="Times New Roman"/>
          <w:sz w:val="24"/>
          <w:szCs w:val="24"/>
        </w:rPr>
        <w:t xml:space="preserve"> </w:t>
      </w:r>
      <w:proofErr w:type="spellStart"/>
      <w:r w:rsidR="007879DF">
        <w:rPr>
          <w:rFonts w:ascii="Times New Roman" w:hAnsi="Times New Roman" w:cs="Times New Roman"/>
          <w:sz w:val="24"/>
          <w:szCs w:val="24"/>
        </w:rPr>
        <w:t>acuan</w:t>
      </w:r>
      <w:proofErr w:type="spellEnd"/>
      <w:r w:rsidR="007879DF">
        <w:rPr>
          <w:rFonts w:ascii="Times New Roman" w:hAnsi="Times New Roman" w:cs="Times New Roman"/>
          <w:sz w:val="24"/>
          <w:szCs w:val="24"/>
        </w:rPr>
        <w:t xml:space="preserve"> </w:t>
      </w:r>
      <w:proofErr w:type="spellStart"/>
      <w:r w:rsidR="007879DF">
        <w:rPr>
          <w:rFonts w:ascii="Times New Roman" w:hAnsi="Times New Roman" w:cs="Times New Roman"/>
          <w:sz w:val="24"/>
          <w:szCs w:val="24"/>
        </w:rPr>
        <w:t>dalam</w:t>
      </w:r>
      <w:proofErr w:type="spellEnd"/>
      <w:r w:rsidR="007879DF">
        <w:rPr>
          <w:rFonts w:ascii="Times New Roman" w:hAnsi="Times New Roman" w:cs="Times New Roman"/>
          <w:sz w:val="24"/>
          <w:szCs w:val="24"/>
        </w:rPr>
        <w:t xml:space="preserve"> </w:t>
      </w:r>
      <w:proofErr w:type="spellStart"/>
      <w:r w:rsidR="007879DF">
        <w:rPr>
          <w:rFonts w:ascii="Times New Roman" w:hAnsi="Times New Roman" w:cs="Times New Roman"/>
          <w:sz w:val="24"/>
          <w:szCs w:val="24"/>
        </w:rPr>
        <w:t>berinvestasi</w:t>
      </w:r>
      <w:proofErr w:type="spellEnd"/>
      <w:r w:rsidR="007879DF">
        <w:rPr>
          <w:rFonts w:ascii="Times New Roman" w:hAnsi="Times New Roman" w:cs="Times New Roman"/>
          <w:sz w:val="24"/>
          <w:szCs w:val="24"/>
        </w:rPr>
        <w:t xml:space="preserve"> syariah di pasar modal. Saat </w:t>
      </w:r>
      <w:proofErr w:type="spellStart"/>
      <w:r w:rsidR="007879DF">
        <w:rPr>
          <w:rFonts w:ascii="Times New Roman" w:hAnsi="Times New Roman" w:cs="Times New Roman"/>
          <w:sz w:val="24"/>
          <w:szCs w:val="24"/>
        </w:rPr>
        <w:t>ini</w:t>
      </w:r>
      <w:proofErr w:type="spellEnd"/>
      <w:r w:rsidR="007879DF">
        <w:rPr>
          <w:rFonts w:ascii="Times New Roman" w:hAnsi="Times New Roman" w:cs="Times New Roman"/>
          <w:sz w:val="24"/>
          <w:szCs w:val="24"/>
        </w:rPr>
        <w:t xml:space="preserve"> </w:t>
      </w:r>
      <w:proofErr w:type="spellStart"/>
      <w:r w:rsidR="007879DF">
        <w:rPr>
          <w:rFonts w:ascii="Times New Roman" w:hAnsi="Times New Roman" w:cs="Times New Roman"/>
          <w:sz w:val="24"/>
          <w:szCs w:val="24"/>
        </w:rPr>
        <w:t>terdapat</w:t>
      </w:r>
      <w:proofErr w:type="spellEnd"/>
      <w:r w:rsidR="007879DF">
        <w:rPr>
          <w:rFonts w:ascii="Times New Roman" w:hAnsi="Times New Roman" w:cs="Times New Roman"/>
          <w:sz w:val="24"/>
          <w:szCs w:val="24"/>
        </w:rPr>
        <w:t xml:space="preserve"> lima </w:t>
      </w:r>
      <w:proofErr w:type="spellStart"/>
      <w:r w:rsidR="007879DF">
        <w:rPr>
          <w:rFonts w:ascii="Times New Roman" w:hAnsi="Times New Roman" w:cs="Times New Roman"/>
          <w:sz w:val="24"/>
          <w:szCs w:val="24"/>
        </w:rPr>
        <w:t>indeks</w:t>
      </w:r>
      <w:proofErr w:type="spellEnd"/>
      <w:r w:rsidR="007879DF">
        <w:rPr>
          <w:rFonts w:ascii="Times New Roman" w:hAnsi="Times New Roman" w:cs="Times New Roman"/>
          <w:sz w:val="24"/>
          <w:szCs w:val="24"/>
        </w:rPr>
        <w:t xml:space="preserve"> </w:t>
      </w:r>
      <w:proofErr w:type="spellStart"/>
      <w:r w:rsidR="007879DF">
        <w:rPr>
          <w:rFonts w:ascii="Times New Roman" w:hAnsi="Times New Roman" w:cs="Times New Roman"/>
          <w:sz w:val="24"/>
          <w:szCs w:val="24"/>
        </w:rPr>
        <w:t>saham</w:t>
      </w:r>
      <w:proofErr w:type="spellEnd"/>
      <w:r w:rsidR="007879DF">
        <w:rPr>
          <w:rFonts w:ascii="Times New Roman" w:hAnsi="Times New Roman" w:cs="Times New Roman"/>
          <w:sz w:val="24"/>
          <w:szCs w:val="24"/>
        </w:rPr>
        <w:t xml:space="preserve"> syariah di pasar modal Indonesia, </w:t>
      </w:r>
      <w:proofErr w:type="spellStart"/>
      <w:r w:rsidR="007879DF">
        <w:rPr>
          <w:rFonts w:ascii="Times New Roman" w:hAnsi="Times New Roman" w:cs="Times New Roman"/>
          <w:sz w:val="24"/>
          <w:szCs w:val="24"/>
        </w:rPr>
        <w:t>namun</w:t>
      </w:r>
      <w:proofErr w:type="spellEnd"/>
      <w:r w:rsidR="007879DF">
        <w:rPr>
          <w:rFonts w:ascii="Times New Roman" w:hAnsi="Times New Roman" w:cs="Times New Roman"/>
          <w:sz w:val="24"/>
          <w:szCs w:val="24"/>
        </w:rPr>
        <w:t xml:space="preserve"> yang </w:t>
      </w:r>
      <w:proofErr w:type="spellStart"/>
      <w:r w:rsidR="007879DF">
        <w:rPr>
          <w:rFonts w:ascii="Times New Roman" w:hAnsi="Times New Roman" w:cs="Times New Roman"/>
          <w:sz w:val="24"/>
          <w:szCs w:val="24"/>
        </w:rPr>
        <w:t>menjadi</w:t>
      </w:r>
      <w:proofErr w:type="spellEnd"/>
      <w:r w:rsidR="007879DF">
        <w:rPr>
          <w:rFonts w:ascii="Times New Roman" w:hAnsi="Times New Roman" w:cs="Times New Roman"/>
          <w:sz w:val="24"/>
          <w:szCs w:val="24"/>
        </w:rPr>
        <w:t xml:space="preserve"> </w:t>
      </w:r>
      <w:proofErr w:type="spellStart"/>
      <w:r w:rsidR="007879DF">
        <w:rPr>
          <w:rFonts w:ascii="Times New Roman" w:hAnsi="Times New Roman" w:cs="Times New Roman"/>
          <w:sz w:val="24"/>
          <w:szCs w:val="24"/>
        </w:rPr>
        <w:t>fokus</w:t>
      </w:r>
      <w:proofErr w:type="spellEnd"/>
      <w:r w:rsidR="007879DF">
        <w:rPr>
          <w:rFonts w:ascii="Times New Roman" w:hAnsi="Times New Roman" w:cs="Times New Roman"/>
          <w:sz w:val="24"/>
          <w:szCs w:val="24"/>
        </w:rPr>
        <w:t xml:space="preserve"> </w:t>
      </w:r>
      <w:proofErr w:type="spellStart"/>
      <w:r w:rsidR="007879DF">
        <w:rPr>
          <w:rFonts w:ascii="Times New Roman" w:hAnsi="Times New Roman" w:cs="Times New Roman"/>
          <w:sz w:val="24"/>
          <w:szCs w:val="24"/>
        </w:rPr>
        <w:t>penelitian</w:t>
      </w:r>
      <w:proofErr w:type="spellEnd"/>
      <w:r w:rsidR="007879DF">
        <w:rPr>
          <w:rFonts w:ascii="Times New Roman" w:hAnsi="Times New Roman" w:cs="Times New Roman"/>
          <w:sz w:val="24"/>
          <w:szCs w:val="24"/>
        </w:rPr>
        <w:t xml:space="preserve"> kali </w:t>
      </w:r>
      <w:proofErr w:type="spellStart"/>
      <w:r w:rsidR="007879DF">
        <w:rPr>
          <w:rFonts w:ascii="Times New Roman" w:hAnsi="Times New Roman" w:cs="Times New Roman"/>
          <w:sz w:val="24"/>
          <w:szCs w:val="24"/>
        </w:rPr>
        <w:t>ini</w:t>
      </w:r>
      <w:proofErr w:type="spellEnd"/>
      <w:r w:rsidR="007879DF">
        <w:rPr>
          <w:rFonts w:ascii="Times New Roman" w:hAnsi="Times New Roman" w:cs="Times New Roman"/>
          <w:sz w:val="24"/>
          <w:szCs w:val="24"/>
        </w:rPr>
        <w:t xml:space="preserve"> </w:t>
      </w:r>
      <w:proofErr w:type="spellStart"/>
      <w:r w:rsidR="007879DF">
        <w:rPr>
          <w:rFonts w:ascii="Times New Roman" w:hAnsi="Times New Roman" w:cs="Times New Roman"/>
          <w:sz w:val="24"/>
          <w:szCs w:val="24"/>
        </w:rPr>
        <w:t>adalah</w:t>
      </w:r>
      <w:proofErr w:type="spellEnd"/>
      <w:r w:rsidR="007879DF">
        <w:rPr>
          <w:rFonts w:ascii="Times New Roman" w:hAnsi="Times New Roman" w:cs="Times New Roman"/>
          <w:sz w:val="24"/>
          <w:szCs w:val="24"/>
        </w:rPr>
        <w:t xml:space="preserve"> </w:t>
      </w:r>
      <w:bookmarkStart w:id="2" w:name="_Hlk182296960"/>
      <w:r w:rsidR="007879DF">
        <w:rPr>
          <w:rFonts w:ascii="Times New Roman" w:hAnsi="Times New Roman" w:cs="Times New Roman"/>
          <w:sz w:val="24"/>
          <w:szCs w:val="24"/>
        </w:rPr>
        <w:t>Jakarta Islamic Index (JII)</w:t>
      </w:r>
      <w:r w:rsidR="00F50529">
        <w:rPr>
          <w:rFonts w:ascii="Times New Roman" w:hAnsi="Times New Roman" w:cs="Times New Roman"/>
          <w:sz w:val="24"/>
          <w:szCs w:val="24"/>
        </w:rPr>
        <w:t xml:space="preserve">, </w:t>
      </w:r>
      <w:bookmarkEnd w:id="2"/>
      <w:proofErr w:type="spellStart"/>
      <w:r w:rsidR="00F50529">
        <w:rPr>
          <w:rFonts w:ascii="Times New Roman" w:hAnsi="Times New Roman" w:cs="Times New Roman"/>
          <w:sz w:val="24"/>
          <w:szCs w:val="24"/>
        </w:rPr>
        <w:t>dimana</w:t>
      </w:r>
      <w:proofErr w:type="spellEnd"/>
      <w:r w:rsidR="00F50529">
        <w:rPr>
          <w:rFonts w:ascii="Times New Roman" w:hAnsi="Times New Roman" w:cs="Times New Roman"/>
          <w:sz w:val="24"/>
          <w:szCs w:val="24"/>
        </w:rPr>
        <w:t xml:space="preserve"> Jakarta Islamic Index (JII) </w:t>
      </w:r>
      <w:proofErr w:type="spellStart"/>
      <w:r w:rsidR="00F50529">
        <w:rPr>
          <w:rFonts w:ascii="Times New Roman" w:hAnsi="Times New Roman" w:cs="Times New Roman"/>
          <w:sz w:val="24"/>
          <w:szCs w:val="24"/>
        </w:rPr>
        <w:t>adalah</w:t>
      </w:r>
      <w:proofErr w:type="spellEnd"/>
      <w:r w:rsidR="00F50529">
        <w:rPr>
          <w:rFonts w:ascii="Times New Roman" w:hAnsi="Times New Roman" w:cs="Times New Roman"/>
          <w:sz w:val="24"/>
          <w:szCs w:val="24"/>
        </w:rPr>
        <w:t xml:space="preserve"> </w:t>
      </w:r>
      <w:proofErr w:type="spellStart"/>
      <w:r w:rsidR="00F50529">
        <w:rPr>
          <w:rFonts w:ascii="Times New Roman" w:hAnsi="Times New Roman" w:cs="Times New Roman"/>
          <w:sz w:val="24"/>
          <w:szCs w:val="24"/>
        </w:rPr>
        <w:t>i</w:t>
      </w:r>
      <w:r w:rsidR="00F50529" w:rsidRPr="00F50529">
        <w:rPr>
          <w:rFonts w:ascii="Times New Roman" w:hAnsi="Times New Roman" w:cs="Times New Roman"/>
          <w:sz w:val="24"/>
          <w:szCs w:val="24"/>
        </w:rPr>
        <w:t>ndeks</w:t>
      </w:r>
      <w:proofErr w:type="spellEnd"/>
      <w:r w:rsidR="00F50529" w:rsidRPr="00F50529">
        <w:rPr>
          <w:rFonts w:ascii="Times New Roman" w:hAnsi="Times New Roman" w:cs="Times New Roman"/>
          <w:sz w:val="24"/>
          <w:szCs w:val="24"/>
        </w:rPr>
        <w:t xml:space="preserve"> </w:t>
      </w:r>
      <w:proofErr w:type="spellStart"/>
      <w:r w:rsidR="00F50529" w:rsidRPr="00F50529">
        <w:rPr>
          <w:rFonts w:ascii="Times New Roman" w:hAnsi="Times New Roman" w:cs="Times New Roman"/>
          <w:sz w:val="24"/>
          <w:szCs w:val="24"/>
        </w:rPr>
        <w:t>saham</w:t>
      </w:r>
      <w:proofErr w:type="spellEnd"/>
      <w:r w:rsidR="00F50529" w:rsidRPr="00F50529">
        <w:rPr>
          <w:rFonts w:ascii="Times New Roman" w:hAnsi="Times New Roman" w:cs="Times New Roman"/>
          <w:sz w:val="24"/>
          <w:szCs w:val="24"/>
        </w:rPr>
        <w:t xml:space="preserve"> yang </w:t>
      </w:r>
      <w:proofErr w:type="spellStart"/>
      <w:r w:rsidR="00F50529" w:rsidRPr="00F50529">
        <w:rPr>
          <w:rFonts w:ascii="Times New Roman" w:hAnsi="Times New Roman" w:cs="Times New Roman"/>
          <w:sz w:val="24"/>
          <w:szCs w:val="24"/>
        </w:rPr>
        <w:t>terdiri</w:t>
      </w:r>
      <w:proofErr w:type="spellEnd"/>
      <w:r w:rsidR="00F50529" w:rsidRPr="00F50529">
        <w:rPr>
          <w:rFonts w:ascii="Times New Roman" w:hAnsi="Times New Roman" w:cs="Times New Roman"/>
          <w:sz w:val="24"/>
          <w:szCs w:val="24"/>
        </w:rPr>
        <w:t xml:space="preserve"> </w:t>
      </w:r>
      <w:proofErr w:type="spellStart"/>
      <w:r w:rsidR="00F50529" w:rsidRPr="00F50529">
        <w:rPr>
          <w:rFonts w:ascii="Times New Roman" w:hAnsi="Times New Roman" w:cs="Times New Roman"/>
          <w:sz w:val="24"/>
          <w:szCs w:val="24"/>
        </w:rPr>
        <w:t>dari</w:t>
      </w:r>
      <w:proofErr w:type="spellEnd"/>
      <w:r w:rsidR="00F50529" w:rsidRPr="00F50529">
        <w:rPr>
          <w:rFonts w:ascii="Times New Roman" w:hAnsi="Times New Roman" w:cs="Times New Roman"/>
          <w:sz w:val="24"/>
          <w:szCs w:val="24"/>
        </w:rPr>
        <w:t xml:space="preserve"> 30 </w:t>
      </w:r>
      <w:proofErr w:type="spellStart"/>
      <w:r w:rsidR="00F50529" w:rsidRPr="00F50529">
        <w:rPr>
          <w:rFonts w:ascii="Times New Roman" w:hAnsi="Times New Roman" w:cs="Times New Roman"/>
          <w:sz w:val="24"/>
          <w:szCs w:val="24"/>
        </w:rPr>
        <w:t>saham</w:t>
      </w:r>
      <w:proofErr w:type="spellEnd"/>
      <w:r w:rsidR="00F50529" w:rsidRPr="00F50529">
        <w:rPr>
          <w:rFonts w:ascii="Times New Roman" w:hAnsi="Times New Roman" w:cs="Times New Roman"/>
          <w:sz w:val="24"/>
          <w:szCs w:val="24"/>
        </w:rPr>
        <w:t xml:space="preserve"> syariah yang </w:t>
      </w:r>
      <w:proofErr w:type="spellStart"/>
      <w:r w:rsidR="00F50529" w:rsidRPr="00F50529">
        <w:rPr>
          <w:rFonts w:ascii="Times New Roman" w:hAnsi="Times New Roman" w:cs="Times New Roman"/>
          <w:sz w:val="24"/>
          <w:szCs w:val="24"/>
        </w:rPr>
        <w:t>berkapitalisasi</w:t>
      </w:r>
      <w:proofErr w:type="spellEnd"/>
      <w:r w:rsidR="00F50529" w:rsidRPr="00F50529">
        <w:rPr>
          <w:rFonts w:ascii="Times New Roman" w:hAnsi="Times New Roman" w:cs="Times New Roman"/>
          <w:sz w:val="24"/>
          <w:szCs w:val="24"/>
        </w:rPr>
        <w:t xml:space="preserve"> </w:t>
      </w:r>
      <w:proofErr w:type="spellStart"/>
      <w:r w:rsidR="00F50529" w:rsidRPr="00F50529">
        <w:rPr>
          <w:rFonts w:ascii="Times New Roman" w:hAnsi="Times New Roman" w:cs="Times New Roman"/>
          <w:sz w:val="24"/>
          <w:szCs w:val="24"/>
        </w:rPr>
        <w:t>besar</w:t>
      </w:r>
      <w:proofErr w:type="spellEnd"/>
      <w:r w:rsidR="00F50529" w:rsidRPr="00F50529">
        <w:rPr>
          <w:rFonts w:ascii="Times New Roman" w:hAnsi="Times New Roman" w:cs="Times New Roman"/>
          <w:sz w:val="24"/>
          <w:szCs w:val="24"/>
        </w:rPr>
        <w:t xml:space="preserve"> dan </w:t>
      </w:r>
      <w:proofErr w:type="spellStart"/>
      <w:r w:rsidR="00F50529" w:rsidRPr="00F50529">
        <w:rPr>
          <w:rFonts w:ascii="Times New Roman" w:hAnsi="Times New Roman" w:cs="Times New Roman"/>
          <w:sz w:val="24"/>
          <w:szCs w:val="24"/>
        </w:rPr>
        <w:t>likuiditas</w:t>
      </w:r>
      <w:proofErr w:type="spellEnd"/>
      <w:r w:rsidR="00F50529" w:rsidRPr="00F50529">
        <w:rPr>
          <w:rFonts w:ascii="Times New Roman" w:hAnsi="Times New Roman" w:cs="Times New Roman"/>
          <w:sz w:val="24"/>
          <w:szCs w:val="24"/>
        </w:rPr>
        <w:t xml:space="preserve"> </w:t>
      </w:r>
      <w:proofErr w:type="spellStart"/>
      <w:r w:rsidR="00F50529" w:rsidRPr="00F50529">
        <w:rPr>
          <w:rFonts w:ascii="Times New Roman" w:hAnsi="Times New Roman" w:cs="Times New Roman"/>
          <w:sz w:val="24"/>
          <w:szCs w:val="24"/>
        </w:rPr>
        <w:t>tinggi</w:t>
      </w:r>
      <w:proofErr w:type="spellEnd"/>
      <w:r w:rsidR="00F50529">
        <w:rPr>
          <w:rFonts w:ascii="Times New Roman" w:hAnsi="Times New Roman" w:cs="Times New Roman"/>
          <w:sz w:val="24"/>
          <w:szCs w:val="24"/>
        </w:rPr>
        <w:t xml:space="preserve">. </w:t>
      </w:r>
      <w:r w:rsidR="007879DF" w:rsidRPr="00F50529">
        <w:rPr>
          <w:rFonts w:ascii="Times New Roman" w:hAnsi="Times New Roman" w:cs="Times New Roman"/>
          <w:sz w:val="24"/>
          <w:szCs w:val="24"/>
        </w:rPr>
        <w:t xml:space="preserve"> </w:t>
      </w:r>
      <w:proofErr w:type="spellStart"/>
      <w:r w:rsidR="00F50529">
        <w:rPr>
          <w:rFonts w:ascii="Times New Roman" w:hAnsi="Times New Roman" w:cs="Times New Roman"/>
          <w:sz w:val="24"/>
          <w:szCs w:val="24"/>
        </w:rPr>
        <w:t>Peneliti</w:t>
      </w:r>
      <w:r>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sidR="00F50529">
        <w:rPr>
          <w:rFonts w:ascii="Times New Roman" w:hAnsi="Times New Roman" w:cs="Times New Roman"/>
          <w:sz w:val="24"/>
          <w:szCs w:val="24"/>
        </w:rPr>
        <w:t xml:space="preserve"> </w:t>
      </w:r>
      <w:proofErr w:type="spellStart"/>
      <w:r w:rsidR="00DD0448">
        <w:rPr>
          <w:rFonts w:ascii="Times New Roman" w:hAnsi="Times New Roman" w:cs="Times New Roman"/>
          <w:sz w:val="24"/>
          <w:szCs w:val="24"/>
        </w:rPr>
        <w:t>menarik</w:t>
      </w:r>
      <w:proofErr w:type="spellEnd"/>
      <w:r w:rsidR="00DD0448">
        <w:rPr>
          <w:rFonts w:ascii="Times New Roman" w:hAnsi="Times New Roman" w:cs="Times New Roman"/>
          <w:sz w:val="24"/>
          <w:szCs w:val="24"/>
        </w:rPr>
        <w:t xml:space="preserve"> </w:t>
      </w:r>
      <w:proofErr w:type="spellStart"/>
      <w:r w:rsidR="00DD0448">
        <w:rPr>
          <w:rFonts w:ascii="Times New Roman" w:hAnsi="Times New Roman" w:cs="Times New Roman"/>
          <w:sz w:val="24"/>
          <w:szCs w:val="24"/>
        </w:rPr>
        <w:t>karena</w:t>
      </w:r>
      <w:proofErr w:type="spellEnd"/>
      <w:r w:rsidR="00DD0448">
        <w:rPr>
          <w:rFonts w:ascii="Times New Roman" w:hAnsi="Times New Roman" w:cs="Times New Roman"/>
          <w:sz w:val="24"/>
          <w:szCs w:val="24"/>
        </w:rPr>
        <w:t xml:space="preserve"> </w:t>
      </w:r>
      <w:proofErr w:type="spellStart"/>
      <w:r w:rsidR="00DD0448">
        <w:rPr>
          <w:rFonts w:ascii="Times New Roman" w:hAnsi="Times New Roman" w:cs="Times New Roman"/>
          <w:sz w:val="24"/>
          <w:szCs w:val="24"/>
        </w:rPr>
        <w:t>membahas</w:t>
      </w:r>
      <w:proofErr w:type="spellEnd"/>
      <w:r w:rsidR="00DD0448">
        <w:rPr>
          <w:rFonts w:ascii="Times New Roman" w:hAnsi="Times New Roman" w:cs="Times New Roman"/>
          <w:sz w:val="24"/>
          <w:szCs w:val="24"/>
        </w:rPr>
        <w:t xml:space="preserve"> </w:t>
      </w:r>
      <w:proofErr w:type="spellStart"/>
      <w:r w:rsidR="00DD0448">
        <w:rPr>
          <w:rFonts w:ascii="Times New Roman" w:hAnsi="Times New Roman" w:cs="Times New Roman"/>
          <w:sz w:val="24"/>
          <w:szCs w:val="24"/>
        </w:rPr>
        <w:t>bagaimana</w:t>
      </w:r>
      <w:proofErr w:type="spellEnd"/>
      <w:r w:rsidR="00DD0448">
        <w:rPr>
          <w:rFonts w:ascii="Times New Roman" w:hAnsi="Times New Roman" w:cs="Times New Roman"/>
          <w:sz w:val="24"/>
          <w:szCs w:val="24"/>
        </w:rPr>
        <w:t xml:space="preserve"> </w:t>
      </w:r>
      <w:proofErr w:type="spellStart"/>
      <w:r w:rsidR="00DD0448">
        <w:rPr>
          <w:rFonts w:ascii="Times New Roman" w:hAnsi="Times New Roman" w:cs="Times New Roman"/>
          <w:sz w:val="24"/>
          <w:szCs w:val="24"/>
        </w:rPr>
        <w:t>penghindaran</w:t>
      </w:r>
      <w:proofErr w:type="spellEnd"/>
      <w:r w:rsidR="00DD0448">
        <w:rPr>
          <w:rFonts w:ascii="Times New Roman" w:hAnsi="Times New Roman" w:cs="Times New Roman"/>
          <w:sz w:val="24"/>
          <w:szCs w:val="24"/>
        </w:rPr>
        <w:t xml:space="preserve"> </w:t>
      </w:r>
      <w:proofErr w:type="spellStart"/>
      <w:r w:rsidR="00DD0448">
        <w:rPr>
          <w:rFonts w:ascii="Times New Roman" w:hAnsi="Times New Roman" w:cs="Times New Roman"/>
          <w:sz w:val="24"/>
          <w:szCs w:val="24"/>
        </w:rPr>
        <w:t>pajak</w:t>
      </w:r>
      <w:proofErr w:type="spellEnd"/>
      <w:r w:rsidR="00DD0448">
        <w:rPr>
          <w:rFonts w:ascii="Times New Roman" w:hAnsi="Times New Roman" w:cs="Times New Roman"/>
          <w:sz w:val="24"/>
          <w:szCs w:val="24"/>
        </w:rPr>
        <w:t xml:space="preserve"> pada </w:t>
      </w:r>
      <w:r w:rsidR="00F50529">
        <w:rPr>
          <w:rFonts w:ascii="Times New Roman" w:hAnsi="Times New Roman" w:cs="Times New Roman"/>
          <w:sz w:val="24"/>
          <w:szCs w:val="24"/>
        </w:rPr>
        <w:t xml:space="preserve">30 </w:t>
      </w:r>
      <w:proofErr w:type="spellStart"/>
      <w:r w:rsidR="00F50529">
        <w:rPr>
          <w:rFonts w:ascii="Times New Roman" w:hAnsi="Times New Roman" w:cs="Times New Roman"/>
          <w:sz w:val="24"/>
          <w:szCs w:val="24"/>
        </w:rPr>
        <w:t>perusahaan</w:t>
      </w:r>
      <w:proofErr w:type="spellEnd"/>
      <w:r w:rsidR="00F50529">
        <w:rPr>
          <w:rFonts w:ascii="Times New Roman" w:hAnsi="Times New Roman" w:cs="Times New Roman"/>
          <w:sz w:val="24"/>
          <w:szCs w:val="24"/>
        </w:rPr>
        <w:t xml:space="preserve"> </w:t>
      </w:r>
      <w:proofErr w:type="spellStart"/>
      <w:r w:rsidR="00F50529">
        <w:rPr>
          <w:rFonts w:ascii="Times New Roman" w:hAnsi="Times New Roman" w:cs="Times New Roman"/>
          <w:sz w:val="24"/>
          <w:szCs w:val="24"/>
        </w:rPr>
        <w:t>indeks</w:t>
      </w:r>
      <w:proofErr w:type="spellEnd"/>
      <w:r w:rsidR="00F50529">
        <w:rPr>
          <w:rFonts w:ascii="Times New Roman" w:hAnsi="Times New Roman" w:cs="Times New Roman"/>
          <w:sz w:val="24"/>
          <w:szCs w:val="24"/>
        </w:rPr>
        <w:t xml:space="preserve"> syariah </w:t>
      </w:r>
      <w:proofErr w:type="spellStart"/>
      <w:r w:rsidR="00F50529">
        <w:rPr>
          <w:rFonts w:ascii="Times New Roman" w:hAnsi="Times New Roman" w:cs="Times New Roman"/>
          <w:sz w:val="24"/>
          <w:szCs w:val="24"/>
        </w:rPr>
        <w:t>pilihan</w:t>
      </w:r>
      <w:proofErr w:type="spellEnd"/>
      <w:r w:rsidR="00F50529">
        <w:rPr>
          <w:rFonts w:ascii="Times New Roman" w:hAnsi="Times New Roman" w:cs="Times New Roman"/>
          <w:sz w:val="24"/>
          <w:szCs w:val="24"/>
        </w:rPr>
        <w:t xml:space="preserve"> </w:t>
      </w:r>
      <w:r w:rsidR="00DD0448">
        <w:rPr>
          <w:rFonts w:ascii="Times New Roman" w:hAnsi="Times New Roman" w:cs="Times New Roman"/>
          <w:sz w:val="24"/>
          <w:szCs w:val="24"/>
        </w:rPr>
        <w:t>yang</w:t>
      </w:r>
      <w:r w:rsidR="00BB5683">
        <w:rPr>
          <w:rFonts w:ascii="Times New Roman" w:hAnsi="Times New Roman" w:cs="Times New Roman"/>
          <w:sz w:val="24"/>
          <w:szCs w:val="24"/>
        </w:rPr>
        <w:t xml:space="preserve"> </w:t>
      </w:r>
      <w:proofErr w:type="spellStart"/>
      <w:r w:rsidR="00DD0448" w:rsidRPr="00F50529">
        <w:rPr>
          <w:rFonts w:ascii="Times New Roman" w:hAnsi="Times New Roman" w:cs="Times New Roman"/>
          <w:sz w:val="24"/>
          <w:szCs w:val="24"/>
        </w:rPr>
        <w:t>berkapitalisasi</w:t>
      </w:r>
      <w:proofErr w:type="spellEnd"/>
      <w:r w:rsidR="00DD0448" w:rsidRPr="00F50529">
        <w:rPr>
          <w:rFonts w:ascii="Times New Roman" w:hAnsi="Times New Roman" w:cs="Times New Roman"/>
          <w:sz w:val="24"/>
          <w:szCs w:val="24"/>
        </w:rPr>
        <w:t xml:space="preserve"> </w:t>
      </w:r>
      <w:proofErr w:type="spellStart"/>
      <w:r w:rsidR="00DD0448" w:rsidRPr="00F50529">
        <w:rPr>
          <w:rFonts w:ascii="Times New Roman" w:hAnsi="Times New Roman" w:cs="Times New Roman"/>
          <w:sz w:val="24"/>
          <w:szCs w:val="24"/>
        </w:rPr>
        <w:t>besar</w:t>
      </w:r>
      <w:proofErr w:type="spellEnd"/>
      <w:r w:rsidR="00DD0448" w:rsidRPr="00F50529">
        <w:rPr>
          <w:rFonts w:ascii="Times New Roman" w:hAnsi="Times New Roman" w:cs="Times New Roman"/>
          <w:sz w:val="24"/>
          <w:szCs w:val="24"/>
        </w:rPr>
        <w:t xml:space="preserve"> dan </w:t>
      </w:r>
      <w:proofErr w:type="spellStart"/>
      <w:r w:rsidR="00DD0448" w:rsidRPr="00F50529">
        <w:rPr>
          <w:rFonts w:ascii="Times New Roman" w:hAnsi="Times New Roman" w:cs="Times New Roman"/>
          <w:sz w:val="24"/>
          <w:szCs w:val="24"/>
        </w:rPr>
        <w:t>likuiditas</w:t>
      </w:r>
      <w:proofErr w:type="spellEnd"/>
      <w:r w:rsidR="00DD0448" w:rsidRPr="00F50529">
        <w:rPr>
          <w:rFonts w:ascii="Times New Roman" w:hAnsi="Times New Roman" w:cs="Times New Roman"/>
          <w:sz w:val="24"/>
          <w:szCs w:val="24"/>
        </w:rPr>
        <w:t xml:space="preserve"> </w:t>
      </w:r>
      <w:proofErr w:type="spellStart"/>
      <w:r w:rsidR="00DD0448" w:rsidRPr="00F50529">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r w:rsidR="00BB5683">
        <w:rPr>
          <w:rFonts w:ascii="Times New Roman" w:hAnsi="Times New Roman" w:cs="Times New Roman"/>
          <w:sz w:val="24"/>
          <w:szCs w:val="24"/>
        </w:rPr>
        <w:t xml:space="preserve">pada </w:t>
      </w:r>
      <w:proofErr w:type="spellStart"/>
      <w:r w:rsidR="00BB5683">
        <w:rPr>
          <w:rFonts w:ascii="Times New Roman" w:hAnsi="Times New Roman" w:cs="Times New Roman"/>
          <w:sz w:val="24"/>
          <w:szCs w:val="24"/>
        </w:rPr>
        <w:t>dasarnya</w:t>
      </w:r>
      <w:proofErr w:type="spellEnd"/>
      <w:r w:rsidR="00BB5683">
        <w:rPr>
          <w:rFonts w:ascii="Times New Roman" w:hAnsi="Times New Roman" w:cs="Times New Roman"/>
          <w:sz w:val="24"/>
          <w:szCs w:val="24"/>
        </w:rPr>
        <w:t xml:space="preserve"> </w:t>
      </w:r>
      <w:proofErr w:type="spellStart"/>
      <w:r w:rsidR="00BB5683">
        <w:rPr>
          <w:rFonts w:ascii="Times New Roman" w:hAnsi="Times New Roman" w:cs="Times New Roman"/>
          <w:sz w:val="24"/>
          <w:szCs w:val="24"/>
        </w:rPr>
        <w:t>terdapat</w:t>
      </w:r>
      <w:proofErr w:type="spellEnd"/>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t>perbedaan</w:t>
      </w:r>
      <w:proofErr w:type="spellEnd"/>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t>kepentingan</w:t>
      </w:r>
      <w:proofErr w:type="spellEnd"/>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t>antara</w:t>
      </w:r>
      <w:proofErr w:type="spellEnd"/>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t>perusahaan</w:t>
      </w:r>
      <w:proofErr w:type="spellEnd"/>
      <w:r w:rsidR="00AA1DFB" w:rsidRPr="00111234">
        <w:rPr>
          <w:rFonts w:ascii="Times New Roman" w:hAnsi="Times New Roman" w:cs="Times New Roman"/>
          <w:sz w:val="24"/>
          <w:szCs w:val="24"/>
        </w:rPr>
        <w:t xml:space="preserve"> </w:t>
      </w:r>
      <w:r w:rsidR="007B62BC" w:rsidRPr="00111234">
        <w:rPr>
          <w:rFonts w:ascii="Times New Roman" w:hAnsi="Times New Roman" w:cs="Times New Roman"/>
          <w:sz w:val="24"/>
          <w:szCs w:val="24"/>
        </w:rPr>
        <w:t>dan</w:t>
      </w:r>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lastRenderedPageBreak/>
        <w:t>pemerintah</w:t>
      </w:r>
      <w:proofErr w:type="spellEnd"/>
      <w:r w:rsidR="00AA1DFB" w:rsidRPr="00111234">
        <w:rPr>
          <w:rFonts w:ascii="Times New Roman" w:hAnsi="Times New Roman" w:cs="Times New Roman"/>
          <w:sz w:val="24"/>
          <w:szCs w:val="24"/>
        </w:rPr>
        <w:t xml:space="preserve"> </w:t>
      </w:r>
      <w:r w:rsidR="00BB5683">
        <w:rPr>
          <w:rFonts w:ascii="Times New Roman" w:hAnsi="Times New Roman" w:cs="Times New Roman"/>
          <w:sz w:val="24"/>
          <w:szCs w:val="24"/>
        </w:rPr>
        <w:t xml:space="preserve">yang </w:t>
      </w:r>
      <w:proofErr w:type="spellStart"/>
      <w:r w:rsidR="00BB5683">
        <w:rPr>
          <w:rFonts w:ascii="Times New Roman" w:hAnsi="Times New Roman" w:cs="Times New Roman"/>
          <w:sz w:val="24"/>
          <w:szCs w:val="24"/>
        </w:rPr>
        <w:t>dikhawatirkan</w:t>
      </w:r>
      <w:proofErr w:type="spellEnd"/>
      <w:r w:rsidR="00BB5683">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t>membuat</w:t>
      </w:r>
      <w:proofErr w:type="spellEnd"/>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t>perusahaan</w:t>
      </w:r>
      <w:proofErr w:type="spellEnd"/>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t>berusaha</w:t>
      </w:r>
      <w:proofErr w:type="spellEnd"/>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t>melakukan</w:t>
      </w:r>
      <w:proofErr w:type="spellEnd"/>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t>penghindaran</w:t>
      </w:r>
      <w:proofErr w:type="spellEnd"/>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t>pajak</w:t>
      </w:r>
      <w:proofErr w:type="spellEnd"/>
      <w:r w:rsidR="007B62BC" w:rsidRPr="00111234">
        <w:rPr>
          <w:rFonts w:ascii="Times New Roman" w:hAnsi="Times New Roman" w:cs="Times New Roman"/>
          <w:sz w:val="24"/>
          <w:szCs w:val="24"/>
        </w:rPr>
        <w:t>.</w:t>
      </w:r>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t>Dengan</w:t>
      </w:r>
      <w:proofErr w:type="spellEnd"/>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t>melakukan</w:t>
      </w:r>
      <w:proofErr w:type="spellEnd"/>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t>penghindaran</w:t>
      </w:r>
      <w:proofErr w:type="spellEnd"/>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t>pajak</w:t>
      </w:r>
      <w:proofErr w:type="spellEnd"/>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t>dipercaya</w:t>
      </w:r>
      <w:proofErr w:type="spellEnd"/>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t>menjadi</w:t>
      </w:r>
      <w:proofErr w:type="spellEnd"/>
      <w:r w:rsidR="00AA1DFB" w:rsidRPr="00111234">
        <w:rPr>
          <w:rFonts w:ascii="Times New Roman" w:hAnsi="Times New Roman" w:cs="Times New Roman"/>
          <w:sz w:val="24"/>
          <w:szCs w:val="24"/>
        </w:rPr>
        <w:t xml:space="preserve"> </w:t>
      </w:r>
      <w:r w:rsidR="007B62BC" w:rsidRPr="00111234">
        <w:rPr>
          <w:rFonts w:ascii="Times New Roman" w:hAnsi="Times New Roman" w:cs="Times New Roman"/>
          <w:sz w:val="24"/>
          <w:szCs w:val="24"/>
        </w:rPr>
        <w:t>salah</w:t>
      </w:r>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t>satu</w:t>
      </w:r>
      <w:proofErr w:type="spellEnd"/>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t>cara</w:t>
      </w:r>
      <w:proofErr w:type="spellEnd"/>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t>untuk</w:t>
      </w:r>
      <w:proofErr w:type="spellEnd"/>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t>memperbesar</w:t>
      </w:r>
      <w:proofErr w:type="spellEnd"/>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t>keuntungan</w:t>
      </w:r>
      <w:proofErr w:type="spellEnd"/>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t>perusahaan</w:t>
      </w:r>
      <w:proofErr w:type="spellEnd"/>
      <w:r w:rsidR="007B62BC" w:rsidRPr="00111234">
        <w:rPr>
          <w:rFonts w:ascii="Times New Roman" w:hAnsi="Times New Roman" w:cs="Times New Roman"/>
          <w:sz w:val="24"/>
          <w:szCs w:val="24"/>
        </w:rPr>
        <w:t>.</w:t>
      </w:r>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t>Dengan</w:t>
      </w:r>
      <w:proofErr w:type="spellEnd"/>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t>demikian</w:t>
      </w:r>
      <w:proofErr w:type="spellEnd"/>
      <w:r w:rsidR="007B62BC" w:rsidRPr="00111234">
        <w:rPr>
          <w:rFonts w:ascii="Times New Roman" w:hAnsi="Times New Roman" w:cs="Times New Roman"/>
          <w:sz w:val="24"/>
          <w:szCs w:val="24"/>
        </w:rPr>
        <w:t>,</w:t>
      </w:r>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t>penghindaran</w:t>
      </w:r>
      <w:proofErr w:type="spellEnd"/>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t>pajak</w:t>
      </w:r>
      <w:proofErr w:type="spellEnd"/>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t>mampu</w:t>
      </w:r>
      <w:proofErr w:type="spellEnd"/>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t>membuka</w:t>
      </w:r>
      <w:proofErr w:type="spellEnd"/>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t>peluang</w:t>
      </w:r>
      <w:proofErr w:type="spellEnd"/>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t>bagi</w:t>
      </w:r>
      <w:proofErr w:type="spellEnd"/>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t>manajer</w:t>
      </w:r>
      <w:proofErr w:type="spellEnd"/>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t>dalam</w:t>
      </w:r>
      <w:proofErr w:type="spellEnd"/>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t>bersikap</w:t>
      </w:r>
      <w:proofErr w:type="spellEnd"/>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i/>
          <w:iCs/>
          <w:sz w:val="24"/>
          <w:szCs w:val="24"/>
        </w:rPr>
        <w:t>oppurtunis</w:t>
      </w:r>
      <w:proofErr w:type="spellEnd"/>
      <w:r w:rsidR="00AA1DFB" w:rsidRPr="00111234">
        <w:rPr>
          <w:rFonts w:ascii="Times New Roman" w:hAnsi="Times New Roman" w:cs="Times New Roman"/>
          <w:i/>
          <w:iCs/>
          <w:sz w:val="24"/>
          <w:szCs w:val="24"/>
        </w:rPr>
        <w:t xml:space="preserve"> </w:t>
      </w:r>
      <w:proofErr w:type="spellStart"/>
      <w:r w:rsidR="007B62BC" w:rsidRPr="00111234">
        <w:rPr>
          <w:rFonts w:ascii="Times New Roman" w:hAnsi="Times New Roman" w:cs="Times New Roman"/>
          <w:sz w:val="24"/>
          <w:szCs w:val="24"/>
        </w:rPr>
        <w:t>dengan</w:t>
      </w:r>
      <w:proofErr w:type="spellEnd"/>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t>cara</w:t>
      </w:r>
      <w:proofErr w:type="spellEnd"/>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t>melakukan</w:t>
      </w:r>
      <w:proofErr w:type="spellEnd"/>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t>penghindaran</w:t>
      </w:r>
      <w:proofErr w:type="spellEnd"/>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t>pajak</w:t>
      </w:r>
      <w:proofErr w:type="spellEnd"/>
      <w:r w:rsidR="00AA1DFB" w:rsidRPr="00111234">
        <w:rPr>
          <w:rFonts w:ascii="Times New Roman" w:hAnsi="Times New Roman" w:cs="Times New Roman"/>
          <w:sz w:val="24"/>
          <w:szCs w:val="24"/>
        </w:rPr>
        <w:t xml:space="preserve"> </w:t>
      </w:r>
      <w:proofErr w:type="spellStart"/>
      <w:r w:rsidR="00957A52" w:rsidRPr="00111234">
        <w:rPr>
          <w:rFonts w:ascii="Times New Roman" w:hAnsi="Times New Roman" w:cs="Times New Roman"/>
          <w:sz w:val="24"/>
          <w:szCs w:val="24"/>
        </w:rPr>
        <w:t>untuk</w:t>
      </w:r>
      <w:proofErr w:type="spellEnd"/>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t>tujuan</w:t>
      </w:r>
      <w:proofErr w:type="spellEnd"/>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t>keuntungan</w:t>
      </w:r>
      <w:proofErr w:type="spellEnd"/>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t>jangka</w:t>
      </w:r>
      <w:proofErr w:type="spellEnd"/>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t>pendek</w:t>
      </w:r>
      <w:proofErr w:type="spellEnd"/>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t>tanpa</w:t>
      </w:r>
      <w:proofErr w:type="spellEnd"/>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t>memikirkan</w:t>
      </w:r>
      <w:proofErr w:type="spellEnd"/>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t>keuntungan</w:t>
      </w:r>
      <w:proofErr w:type="spellEnd"/>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t>jangka</w:t>
      </w:r>
      <w:proofErr w:type="spellEnd"/>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t>panjang</w:t>
      </w:r>
      <w:proofErr w:type="spellEnd"/>
      <w:r w:rsidR="00AA1DFB" w:rsidRPr="00111234">
        <w:rPr>
          <w:rFonts w:ascii="Times New Roman" w:hAnsi="Times New Roman" w:cs="Times New Roman"/>
          <w:sz w:val="24"/>
          <w:szCs w:val="24"/>
        </w:rPr>
        <w:t xml:space="preserve"> </w:t>
      </w:r>
      <w:r w:rsidR="007B62BC" w:rsidRPr="00111234">
        <w:rPr>
          <w:rFonts w:ascii="Times New Roman" w:hAnsi="Times New Roman" w:cs="Times New Roman"/>
          <w:sz w:val="24"/>
          <w:szCs w:val="24"/>
        </w:rPr>
        <w:t>yang</w:t>
      </w:r>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t>diharapkan</w:t>
      </w:r>
      <w:proofErr w:type="spellEnd"/>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t>pemegang</w:t>
      </w:r>
      <w:proofErr w:type="spellEnd"/>
      <w:r w:rsidR="00AA1DFB" w:rsidRPr="00111234">
        <w:rPr>
          <w:rFonts w:ascii="Times New Roman" w:hAnsi="Times New Roman" w:cs="Times New Roman"/>
          <w:sz w:val="24"/>
          <w:szCs w:val="24"/>
        </w:rPr>
        <w:t xml:space="preserve"> </w:t>
      </w:r>
      <w:proofErr w:type="spellStart"/>
      <w:r w:rsidR="007B62BC" w:rsidRPr="00111234">
        <w:rPr>
          <w:rFonts w:ascii="Times New Roman" w:hAnsi="Times New Roman" w:cs="Times New Roman"/>
          <w:sz w:val="24"/>
          <w:szCs w:val="24"/>
        </w:rPr>
        <w:t>saham</w:t>
      </w:r>
      <w:proofErr w:type="spellEnd"/>
      <w:r w:rsidR="00AA1DFB" w:rsidRPr="00111234">
        <w:rPr>
          <w:rFonts w:ascii="Times New Roman" w:hAnsi="Times New Roman" w:cs="Times New Roman"/>
          <w:sz w:val="24"/>
          <w:szCs w:val="24"/>
        </w:rPr>
        <w:t xml:space="preserve"> </w:t>
      </w:r>
      <w:r w:rsidR="0018157B" w:rsidRPr="00111234">
        <w:rPr>
          <w:rFonts w:ascii="Times New Roman" w:hAnsi="Times New Roman" w:cs="Times New Roman"/>
          <w:sz w:val="24"/>
          <w:szCs w:val="24"/>
        </w:rPr>
        <w:t>(</w:t>
      </w:r>
      <w:r w:rsidR="0018157B" w:rsidRPr="00111234">
        <w:rPr>
          <w:rFonts w:ascii="Times New Roman" w:hAnsi="Times New Roman" w:cs="Times New Roman"/>
          <w:sz w:val="24"/>
          <w:szCs w:val="24"/>
        </w:rPr>
        <w:fldChar w:fldCharType="begin" w:fldLock="1"/>
      </w:r>
      <w:r w:rsidR="00A15E95" w:rsidRPr="00111234">
        <w:rPr>
          <w:rFonts w:ascii="Times New Roman" w:hAnsi="Times New Roman" w:cs="Times New Roman"/>
          <w:sz w:val="24"/>
          <w:szCs w:val="24"/>
        </w:rPr>
        <w:instrText>ADDIN CSL_CITATION {"citationItems":[{"id":"ITEM-1","itemData":{"author":[{"dropping-particle":"","family":"Minnick","given":"Kristina","non-dropping-particle":"","parse-names":false,"suffix":""},{"dropping-particle":"","family":"&amp;","given":"","non-dropping-particle":"","parse-names":false,"suffix":""},{"dropping-particle":"","family":"Noga","given":"Tracy","non-dropping-particle":"","parse-names":false,"suffix":""}],"container-title":"Journal of Corporate Finance","id":"ITEM-1","issue":"5","issued":{"date-parts":[["2010"]]},"page":"703-718","title":"Do corporate governance characteristics influence tax management?","type":"article-journal","volume":"16"},"uris":["http://www.mendeley.com/documents/?uuid=5e4014e9-3f85-4108-8bf6-793219581d95","http://www.mendeley.com/documents/?uuid=4ad71fa7-0869-4e31-b679-8c79d22d0d29"]}],"mendeley":{"formattedCitation":"(Minnick et al., 2010)","manualFormatting":"Minnick et al., 2010)","plainTextFormattedCitation":"(Minnick et al., 2010)","previouslyFormattedCitation":"(Minnick et al., 2010)"},"properties":{"noteIndex":0},"schema":"https://github.com/citation-style-language/schema/raw/master/csl-citation.json"}</w:instrText>
      </w:r>
      <w:r w:rsidR="0018157B" w:rsidRPr="00111234">
        <w:rPr>
          <w:rFonts w:ascii="Times New Roman" w:hAnsi="Times New Roman" w:cs="Times New Roman"/>
          <w:sz w:val="24"/>
          <w:szCs w:val="24"/>
        </w:rPr>
        <w:fldChar w:fldCharType="separate"/>
      </w:r>
      <w:r w:rsidR="0018157B" w:rsidRPr="00111234">
        <w:rPr>
          <w:rFonts w:ascii="Times New Roman" w:hAnsi="Times New Roman" w:cs="Times New Roman"/>
          <w:noProof/>
          <w:sz w:val="24"/>
          <w:szCs w:val="24"/>
        </w:rPr>
        <w:t>Minnick</w:t>
      </w:r>
      <w:r w:rsidR="00AA1DFB" w:rsidRPr="00111234">
        <w:rPr>
          <w:rFonts w:ascii="Times New Roman" w:hAnsi="Times New Roman" w:cs="Times New Roman"/>
          <w:noProof/>
          <w:sz w:val="24"/>
          <w:szCs w:val="24"/>
        </w:rPr>
        <w:t xml:space="preserve"> </w:t>
      </w:r>
      <w:r w:rsidR="0018157B" w:rsidRPr="00111234">
        <w:rPr>
          <w:rFonts w:ascii="Times New Roman" w:hAnsi="Times New Roman" w:cs="Times New Roman"/>
          <w:noProof/>
          <w:sz w:val="24"/>
          <w:szCs w:val="24"/>
        </w:rPr>
        <w:t>et</w:t>
      </w:r>
      <w:r w:rsidR="00AA1DFB" w:rsidRPr="00111234">
        <w:rPr>
          <w:rFonts w:ascii="Times New Roman" w:hAnsi="Times New Roman" w:cs="Times New Roman"/>
          <w:noProof/>
          <w:sz w:val="24"/>
          <w:szCs w:val="24"/>
        </w:rPr>
        <w:t xml:space="preserve"> </w:t>
      </w:r>
      <w:r w:rsidR="0018157B" w:rsidRPr="00111234">
        <w:rPr>
          <w:rFonts w:ascii="Times New Roman" w:hAnsi="Times New Roman" w:cs="Times New Roman"/>
          <w:noProof/>
          <w:sz w:val="24"/>
          <w:szCs w:val="24"/>
        </w:rPr>
        <w:t>al.,</w:t>
      </w:r>
      <w:r w:rsidR="00AA1DFB" w:rsidRPr="00111234">
        <w:rPr>
          <w:rFonts w:ascii="Times New Roman" w:hAnsi="Times New Roman" w:cs="Times New Roman"/>
          <w:noProof/>
          <w:sz w:val="24"/>
          <w:szCs w:val="24"/>
        </w:rPr>
        <w:t xml:space="preserve"> </w:t>
      </w:r>
      <w:r w:rsidR="0018157B" w:rsidRPr="00111234">
        <w:rPr>
          <w:rFonts w:ascii="Times New Roman" w:hAnsi="Times New Roman" w:cs="Times New Roman"/>
          <w:noProof/>
          <w:sz w:val="24"/>
          <w:szCs w:val="24"/>
        </w:rPr>
        <w:t>2010)</w:t>
      </w:r>
      <w:r w:rsidR="0018157B" w:rsidRPr="00111234">
        <w:rPr>
          <w:rFonts w:ascii="Times New Roman" w:hAnsi="Times New Roman" w:cs="Times New Roman"/>
          <w:sz w:val="24"/>
          <w:szCs w:val="24"/>
        </w:rPr>
        <w:fldChar w:fldCharType="end"/>
      </w:r>
    </w:p>
    <w:p w14:paraId="2CCBD792" w14:textId="2F51AD63" w:rsidR="00AA1DFB" w:rsidRDefault="005C39E1" w:rsidP="005C39E1">
      <w:pPr>
        <w:pStyle w:val="ListParagraph"/>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sidR="00AA1DFB">
        <w:rPr>
          <w:rFonts w:ascii="Times New Roman" w:hAnsi="Times New Roman" w:cs="Times New Roman"/>
          <w:sz w:val="24"/>
          <w:szCs w:val="24"/>
        </w:rPr>
        <w:t xml:space="preserve"> </w:t>
      </w:r>
      <w:r w:rsidR="00FA01D9">
        <w:rPr>
          <w:rFonts w:ascii="Times New Roman" w:hAnsi="Times New Roman" w:cs="Times New Roman"/>
          <w:sz w:val="24"/>
          <w:szCs w:val="24"/>
        </w:rPr>
        <w:t xml:space="preserve">Yoga </w:t>
      </w:r>
      <w:proofErr w:type="spellStart"/>
      <w:r w:rsidR="00FA01D9">
        <w:rPr>
          <w:rFonts w:ascii="Times New Roman" w:hAnsi="Times New Roman" w:cs="Times New Roman"/>
          <w:sz w:val="24"/>
          <w:szCs w:val="24"/>
        </w:rPr>
        <w:t>Sukmana</w:t>
      </w:r>
      <w:proofErr w:type="spellEnd"/>
      <w:r w:rsidR="00FA01D9">
        <w:rPr>
          <w:rFonts w:ascii="Times New Roman" w:hAnsi="Times New Roman" w:cs="Times New Roman"/>
          <w:sz w:val="24"/>
          <w:szCs w:val="24"/>
        </w:rPr>
        <w:t xml:space="preserve"> </w:t>
      </w:r>
      <w:proofErr w:type="spellStart"/>
      <w:r w:rsidR="00FA01D9">
        <w:rPr>
          <w:rFonts w:ascii="Times New Roman" w:hAnsi="Times New Roman" w:cs="Times New Roman"/>
          <w:sz w:val="24"/>
          <w:szCs w:val="24"/>
        </w:rPr>
        <w:t>dalam</w:t>
      </w:r>
      <w:proofErr w:type="spellEnd"/>
      <w:r w:rsidR="00FA01D9">
        <w:rPr>
          <w:rFonts w:ascii="Times New Roman" w:hAnsi="Times New Roman" w:cs="Times New Roman"/>
          <w:sz w:val="24"/>
          <w:szCs w:val="24"/>
        </w:rPr>
        <w:t xml:space="preserve"> </w:t>
      </w:r>
      <w:proofErr w:type="spellStart"/>
      <w:r w:rsidR="00FA01D9">
        <w:rPr>
          <w:rFonts w:ascii="Times New Roman" w:hAnsi="Times New Roman" w:cs="Times New Roman"/>
          <w:sz w:val="24"/>
          <w:szCs w:val="24"/>
        </w:rPr>
        <w:t>artikel</w:t>
      </w:r>
      <w:proofErr w:type="spellEnd"/>
      <w:r w:rsidR="00FA01D9">
        <w:rPr>
          <w:rFonts w:ascii="Times New Roman" w:hAnsi="Times New Roman" w:cs="Times New Roman"/>
          <w:sz w:val="24"/>
          <w:szCs w:val="24"/>
        </w:rPr>
        <w:t xml:space="preserve"> di </w:t>
      </w:r>
      <w:r w:rsidR="00C55C07">
        <w:rPr>
          <w:rFonts w:ascii="Times New Roman" w:hAnsi="Times New Roman" w:cs="Times New Roman"/>
          <w:sz w:val="24"/>
          <w:szCs w:val="24"/>
        </w:rPr>
        <w:fldChar w:fldCharType="begin" w:fldLock="1"/>
      </w:r>
      <w:r w:rsidR="00B47A86">
        <w:rPr>
          <w:rFonts w:ascii="Times New Roman" w:hAnsi="Times New Roman" w:cs="Times New Roman"/>
          <w:sz w:val="24"/>
          <w:szCs w:val="24"/>
        </w:rPr>
        <w:instrText>ADDIN CSL_CITATION {"citationItems":[{"id":"ITEM-1","itemData":{"URL":"https://money.kompas.com/read/2020/11/23/183000126/ri-diperkirakan-rugi-rp-68-7-triliun-akibat-penghindaran-pajak","accessed":{"date-parts":[["2020","11","23"]]},"author":[{"dropping-particle":"","family":"Sukmana","given":"Yoga","non-dropping-particle":"","parse-names":false,"suffix":""}],"container-title":"Kompas.com","id":"ITEM-1","issued":{"date-parts":[["2020"]]},"title":"RI Diperkirakan Rugi Rp 68,7 Triliun Akibat Penghindaran Pajak","type":"webpage"},"uris":["http://www.mendeley.com/documents/?uuid=11ec9614-323f-4d78-9a15-3d3bdd6708c9","http://www.mendeley.com/documents/?uuid=2d7a9e0c-b21a-4482-8e7d-7ca7b972ac89"]}],"mendeley":{"formattedCitation":"(Sukmana, 2020)","manualFormatting":"Kompas.com, (2020)","plainTextFormattedCitation":"(Sukmana, 2020)","previouslyFormattedCitation":"(Sukmana, 2020)"},"properties":{"noteIndex":0},"schema":"https://github.com/citation-style-language/schema/raw/master/csl-citation.json"}</w:instrText>
      </w:r>
      <w:r w:rsidR="00C55C07">
        <w:rPr>
          <w:rFonts w:ascii="Times New Roman" w:hAnsi="Times New Roman" w:cs="Times New Roman"/>
          <w:sz w:val="24"/>
          <w:szCs w:val="24"/>
        </w:rPr>
        <w:fldChar w:fldCharType="separate"/>
      </w:r>
      <w:r w:rsidR="00C55C07">
        <w:rPr>
          <w:rFonts w:ascii="Times New Roman" w:hAnsi="Times New Roman" w:cs="Times New Roman"/>
          <w:noProof/>
          <w:sz w:val="24"/>
          <w:szCs w:val="24"/>
        </w:rPr>
        <w:t>Kompas.com</w:t>
      </w:r>
      <w:r w:rsidR="00C55C07" w:rsidRPr="00C55C07">
        <w:rPr>
          <w:rFonts w:ascii="Times New Roman" w:hAnsi="Times New Roman" w:cs="Times New Roman"/>
          <w:noProof/>
          <w:sz w:val="24"/>
          <w:szCs w:val="24"/>
        </w:rPr>
        <w:t>,</w:t>
      </w:r>
      <w:r w:rsidR="00AA1DFB">
        <w:rPr>
          <w:rFonts w:ascii="Times New Roman" w:hAnsi="Times New Roman" w:cs="Times New Roman"/>
          <w:noProof/>
          <w:sz w:val="24"/>
          <w:szCs w:val="24"/>
        </w:rPr>
        <w:t xml:space="preserve"> </w:t>
      </w:r>
      <w:r w:rsidR="00C55C07">
        <w:rPr>
          <w:rFonts w:ascii="Times New Roman" w:hAnsi="Times New Roman" w:cs="Times New Roman"/>
          <w:noProof/>
          <w:sz w:val="24"/>
          <w:szCs w:val="24"/>
        </w:rPr>
        <w:t>(</w:t>
      </w:r>
      <w:r w:rsidR="00C55C07" w:rsidRPr="00C55C07">
        <w:rPr>
          <w:rFonts w:ascii="Times New Roman" w:hAnsi="Times New Roman" w:cs="Times New Roman"/>
          <w:noProof/>
          <w:sz w:val="24"/>
          <w:szCs w:val="24"/>
        </w:rPr>
        <w:t>2020)</w:t>
      </w:r>
      <w:r w:rsidR="00C55C07">
        <w:rPr>
          <w:rFonts w:ascii="Times New Roman" w:hAnsi="Times New Roman" w:cs="Times New Roman"/>
          <w:sz w:val="24"/>
          <w:szCs w:val="24"/>
        </w:rPr>
        <w:fldChar w:fldCharType="end"/>
      </w:r>
      <w:r w:rsidR="00AA1DFB">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sidR="00AA1DFB">
        <w:rPr>
          <w:rFonts w:ascii="Times New Roman" w:hAnsi="Times New Roman" w:cs="Times New Roman"/>
          <w:sz w:val="24"/>
          <w:szCs w:val="24"/>
        </w:rPr>
        <w:t xml:space="preserve"> </w:t>
      </w:r>
      <w:proofErr w:type="spellStart"/>
      <w:r w:rsidR="00C55C07">
        <w:rPr>
          <w:rFonts w:ascii="Times New Roman" w:hAnsi="Times New Roman" w:cs="Times New Roman"/>
          <w:sz w:val="24"/>
          <w:szCs w:val="24"/>
        </w:rPr>
        <w:t>fenomena</w:t>
      </w:r>
      <w:proofErr w:type="spellEnd"/>
      <w:r w:rsidR="00AA1DFB">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sidR="00AA1DFB">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sidR="00AA1DFB">
        <w:rPr>
          <w:rFonts w:ascii="Times New Roman" w:hAnsi="Times New Roman" w:cs="Times New Roman"/>
          <w:sz w:val="24"/>
          <w:szCs w:val="24"/>
        </w:rPr>
        <w:t xml:space="preserve"> </w:t>
      </w:r>
      <w:r>
        <w:rPr>
          <w:rFonts w:ascii="Times New Roman" w:hAnsi="Times New Roman" w:cs="Times New Roman"/>
          <w:sz w:val="24"/>
          <w:szCs w:val="24"/>
        </w:rPr>
        <w:t>di</w:t>
      </w:r>
      <w:r w:rsidR="00AA1DFB">
        <w:rPr>
          <w:rFonts w:ascii="Times New Roman" w:hAnsi="Times New Roman" w:cs="Times New Roman"/>
          <w:sz w:val="24"/>
          <w:szCs w:val="24"/>
        </w:rPr>
        <w:t xml:space="preserve"> </w:t>
      </w:r>
      <w:r>
        <w:rPr>
          <w:rFonts w:ascii="Times New Roman" w:hAnsi="Times New Roman" w:cs="Times New Roman"/>
          <w:sz w:val="24"/>
          <w:szCs w:val="24"/>
        </w:rPr>
        <w:t>Indonesia</w:t>
      </w:r>
      <w:r w:rsidR="00AA1DFB">
        <w:rPr>
          <w:rFonts w:ascii="Times New Roman" w:hAnsi="Times New Roman" w:cs="Times New Roman"/>
          <w:sz w:val="24"/>
          <w:szCs w:val="24"/>
        </w:rPr>
        <w:t xml:space="preserve"> </w:t>
      </w:r>
      <w:r>
        <w:rPr>
          <w:rFonts w:ascii="Times New Roman" w:hAnsi="Times New Roman" w:cs="Times New Roman"/>
          <w:sz w:val="24"/>
          <w:szCs w:val="24"/>
        </w:rPr>
        <w:t>,</w:t>
      </w:r>
      <w:r w:rsidR="00AA1DFB">
        <w:rPr>
          <w:rFonts w:ascii="Times New Roman" w:hAnsi="Times New Roman" w:cs="Times New Roman"/>
          <w:sz w:val="24"/>
          <w:szCs w:val="24"/>
        </w:rPr>
        <w:t xml:space="preserve"> </w:t>
      </w:r>
      <w:r>
        <w:rPr>
          <w:rFonts w:ascii="Times New Roman" w:hAnsi="Times New Roman" w:cs="Times New Roman"/>
          <w:i/>
          <w:iCs/>
          <w:sz w:val="24"/>
          <w:szCs w:val="24"/>
        </w:rPr>
        <w:t>Tax</w:t>
      </w:r>
      <w:r w:rsidR="00AA1DFB">
        <w:rPr>
          <w:rFonts w:ascii="Times New Roman" w:hAnsi="Times New Roman" w:cs="Times New Roman"/>
          <w:i/>
          <w:iCs/>
          <w:sz w:val="24"/>
          <w:szCs w:val="24"/>
        </w:rPr>
        <w:t xml:space="preserve"> </w:t>
      </w:r>
      <w:r>
        <w:rPr>
          <w:rFonts w:ascii="Times New Roman" w:hAnsi="Times New Roman" w:cs="Times New Roman"/>
          <w:i/>
          <w:iCs/>
          <w:sz w:val="24"/>
          <w:szCs w:val="24"/>
        </w:rPr>
        <w:t>Justice</w:t>
      </w:r>
      <w:r w:rsidR="00AA1DFB">
        <w:rPr>
          <w:rFonts w:ascii="Times New Roman" w:hAnsi="Times New Roman" w:cs="Times New Roman"/>
          <w:i/>
          <w:iCs/>
          <w:sz w:val="24"/>
          <w:szCs w:val="24"/>
        </w:rPr>
        <w:t xml:space="preserve"> </w:t>
      </w:r>
      <w:r>
        <w:rPr>
          <w:rFonts w:ascii="Times New Roman" w:hAnsi="Times New Roman" w:cs="Times New Roman"/>
          <w:i/>
          <w:iCs/>
          <w:sz w:val="24"/>
          <w:szCs w:val="24"/>
        </w:rPr>
        <w:t>Network</w:t>
      </w:r>
      <w:r w:rsidR="00AA1DFB">
        <w:rPr>
          <w:rFonts w:ascii="Times New Roman" w:hAnsi="Times New Roman" w:cs="Times New Roman"/>
          <w:i/>
          <w:iCs/>
          <w:sz w:val="24"/>
          <w:szCs w:val="24"/>
        </w:rPr>
        <w:t xml:space="preserve"> </w:t>
      </w:r>
      <w:proofErr w:type="spellStart"/>
      <w:r>
        <w:rPr>
          <w:rFonts w:ascii="Times New Roman" w:hAnsi="Times New Roman" w:cs="Times New Roman"/>
          <w:sz w:val="24"/>
          <w:szCs w:val="24"/>
        </w:rPr>
        <w:t>melaporkan</w:t>
      </w:r>
      <w:proofErr w:type="spellEnd"/>
      <w:r w:rsidR="00AA1DFB">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sidR="00AA1DFB">
        <w:rPr>
          <w:rFonts w:ascii="Times New Roman" w:hAnsi="Times New Roman" w:cs="Times New Roman"/>
          <w:sz w:val="24"/>
          <w:szCs w:val="24"/>
        </w:rPr>
        <w:t xml:space="preserve"> </w:t>
      </w:r>
      <w:r>
        <w:rPr>
          <w:rFonts w:ascii="Times New Roman" w:hAnsi="Times New Roman" w:cs="Times New Roman"/>
          <w:sz w:val="24"/>
          <w:szCs w:val="24"/>
        </w:rPr>
        <w:t>negara</w:t>
      </w:r>
      <w:r w:rsidR="00AA1DFB">
        <w:rPr>
          <w:rFonts w:ascii="Times New Roman" w:hAnsi="Times New Roman" w:cs="Times New Roman"/>
          <w:sz w:val="24"/>
          <w:szCs w:val="24"/>
        </w:rPr>
        <w:t xml:space="preserve"> </w:t>
      </w:r>
      <w:r>
        <w:rPr>
          <w:rFonts w:ascii="Times New Roman" w:hAnsi="Times New Roman" w:cs="Times New Roman"/>
          <w:sz w:val="24"/>
          <w:szCs w:val="24"/>
        </w:rPr>
        <w:t>Indonesia</w:t>
      </w:r>
      <w:r w:rsidR="00AA1DFB">
        <w:rPr>
          <w:rFonts w:ascii="Times New Roman" w:hAnsi="Times New Roman" w:cs="Times New Roman"/>
          <w:sz w:val="24"/>
          <w:szCs w:val="24"/>
        </w:rPr>
        <w:t xml:space="preserve"> </w:t>
      </w:r>
      <w:proofErr w:type="spellStart"/>
      <w:r w:rsidRPr="005C39E1">
        <w:rPr>
          <w:rFonts w:ascii="Times New Roman" w:hAnsi="Times New Roman" w:cs="Times New Roman"/>
          <w:sz w:val="24"/>
          <w:szCs w:val="24"/>
        </w:rPr>
        <w:t>diperkirakan</w:t>
      </w:r>
      <w:proofErr w:type="spellEnd"/>
      <w:r w:rsidR="00AA1DFB">
        <w:rPr>
          <w:rFonts w:ascii="Times New Roman" w:hAnsi="Times New Roman" w:cs="Times New Roman"/>
          <w:sz w:val="24"/>
          <w:szCs w:val="24"/>
        </w:rPr>
        <w:t xml:space="preserve"> </w:t>
      </w:r>
      <w:proofErr w:type="spellStart"/>
      <w:r w:rsidRPr="005C39E1">
        <w:rPr>
          <w:rFonts w:ascii="Times New Roman" w:hAnsi="Times New Roman" w:cs="Times New Roman"/>
          <w:sz w:val="24"/>
          <w:szCs w:val="24"/>
        </w:rPr>
        <w:t>merugi</w:t>
      </w:r>
      <w:proofErr w:type="spellEnd"/>
      <w:r w:rsidR="00AA1DFB">
        <w:rPr>
          <w:rFonts w:ascii="Times New Roman" w:hAnsi="Times New Roman" w:cs="Times New Roman"/>
          <w:sz w:val="24"/>
          <w:szCs w:val="24"/>
        </w:rPr>
        <w:t xml:space="preserve"> </w:t>
      </w:r>
      <w:proofErr w:type="spellStart"/>
      <w:r w:rsidRPr="005C39E1">
        <w:rPr>
          <w:rFonts w:ascii="Times New Roman" w:hAnsi="Times New Roman" w:cs="Times New Roman"/>
          <w:sz w:val="24"/>
          <w:szCs w:val="24"/>
        </w:rPr>
        <w:t>hingga</w:t>
      </w:r>
      <w:proofErr w:type="spellEnd"/>
      <w:r w:rsidR="00AA1DFB">
        <w:rPr>
          <w:rFonts w:ascii="Times New Roman" w:hAnsi="Times New Roman" w:cs="Times New Roman"/>
          <w:sz w:val="24"/>
          <w:szCs w:val="24"/>
        </w:rPr>
        <w:t xml:space="preserve"> </w:t>
      </w:r>
      <w:r w:rsidRPr="005C39E1">
        <w:rPr>
          <w:rFonts w:ascii="Times New Roman" w:hAnsi="Times New Roman" w:cs="Times New Roman"/>
          <w:sz w:val="24"/>
          <w:szCs w:val="24"/>
        </w:rPr>
        <w:t>4,86</w:t>
      </w:r>
      <w:r w:rsidR="00AA1DFB">
        <w:rPr>
          <w:rFonts w:ascii="Times New Roman" w:hAnsi="Times New Roman" w:cs="Times New Roman"/>
          <w:sz w:val="24"/>
          <w:szCs w:val="24"/>
        </w:rPr>
        <w:t xml:space="preserve"> </w:t>
      </w:r>
      <w:proofErr w:type="spellStart"/>
      <w:r w:rsidRPr="005C39E1">
        <w:rPr>
          <w:rFonts w:ascii="Times New Roman" w:hAnsi="Times New Roman" w:cs="Times New Roman"/>
          <w:sz w:val="24"/>
          <w:szCs w:val="24"/>
        </w:rPr>
        <w:t>miliar</w:t>
      </w:r>
      <w:proofErr w:type="spellEnd"/>
      <w:r w:rsidR="00AA1DFB">
        <w:rPr>
          <w:rFonts w:ascii="Times New Roman" w:hAnsi="Times New Roman" w:cs="Times New Roman"/>
          <w:sz w:val="24"/>
          <w:szCs w:val="24"/>
        </w:rPr>
        <w:t xml:space="preserve"> </w:t>
      </w:r>
      <w:r w:rsidRPr="005C39E1">
        <w:rPr>
          <w:rFonts w:ascii="Times New Roman" w:hAnsi="Times New Roman" w:cs="Times New Roman"/>
          <w:sz w:val="24"/>
          <w:szCs w:val="24"/>
        </w:rPr>
        <w:t>dollar</w:t>
      </w:r>
      <w:r w:rsidR="00AA1DFB">
        <w:rPr>
          <w:rFonts w:ascii="Times New Roman" w:hAnsi="Times New Roman" w:cs="Times New Roman"/>
          <w:sz w:val="24"/>
          <w:szCs w:val="24"/>
        </w:rPr>
        <w:t xml:space="preserve"> </w:t>
      </w:r>
      <w:r w:rsidRPr="005C39E1">
        <w:rPr>
          <w:rFonts w:ascii="Times New Roman" w:hAnsi="Times New Roman" w:cs="Times New Roman"/>
          <w:sz w:val="24"/>
          <w:szCs w:val="24"/>
        </w:rPr>
        <w:t>AS</w:t>
      </w:r>
      <w:r w:rsidR="00AA1DFB">
        <w:rPr>
          <w:rFonts w:ascii="Times New Roman" w:hAnsi="Times New Roman" w:cs="Times New Roman"/>
          <w:sz w:val="24"/>
          <w:szCs w:val="24"/>
        </w:rPr>
        <w:t xml:space="preserve"> </w:t>
      </w:r>
      <w:r w:rsidRPr="005C39E1">
        <w:rPr>
          <w:rFonts w:ascii="Times New Roman" w:hAnsi="Times New Roman" w:cs="Times New Roman"/>
          <w:sz w:val="24"/>
          <w:szCs w:val="24"/>
        </w:rPr>
        <w:t>per</w:t>
      </w:r>
      <w:r w:rsidR="00AA1DFB">
        <w:rPr>
          <w:rFonts w:ascii="Times New Roman" w:hAnsi="Times New Roman" w:cs="Times New Roman"/>
          <w:sz w:val="24"/>
          <w:szCs w:val="24"/>
        </w:rPr>
        <w:t xml:space="preserve"> </w:t>
      </w:r>
      <w:proofErr w:type="spellStart"/>
      <w:r w:rsidRPr="005C39E1">
        <w:rPr>
          <w:rFonts w:ascii="Times New Roman" w:hAnsi="Times New Roman" w:cs="Times New Roman"/>
          <w:sz w:val="24"/>
          <w:szCs w:val="24"/>
        </w:rPr>
        <w:t>tahun</w:t>
      </w:r>
      <w:proofErr w:type="spellEnd"/>
      <w:r w:rsidRPr="005C39E1">
        <w:rPr>
          <w:rFonts w:ascii="Times New Roman" w:hAnsi="Times New Roman" w:cs="Times New Roman"/>
          <w:sz w:val="24"/>
          <w:szCs w:val="24"/>
        </w:rPr>
        <w:t>.</w:t>
      </w:r>
      <w:r w:rsidR="00AA1DFB">
        <w:rPr>
          <w:rFonts w:ascii="Times New Roman" w:hAnsi="Times New Roman" w:cs="Times New Roman"/>
          <w:sz w:val="24"/>
          <w:szCs w:val="24"/>
        </w:rPr>
        <w:t xml:space="preserve"> </w:t>
      </w:r>
      <w:r w:rsidRPr="005C39E1">
        <w:rPr>
          <w:rFonts w:ascii="Times New Roman" w:hAnsi="Times New Roman" w:cs="Times New Roman"/>
          <w:sz w:val="24"/>
          <w:szCs w:val="24"/>
        </w:rPr>
        <w:t>Angka</w:t>
      </w:r>
      <w:r w:rsidR="00AA1DFB">
        <w:rPr>
          <w:rFonts w:ascii="Times New Roman" w:hAnsi="Times New Roman" w:cs="Times New Roman"/>
          <w:sz w:val="24"/>
          <w:szCs w:val="24"/>
        </w:rPr>
        <w:t xml:space="preserve"> </w:t>
      </w:r>
      <w:proofErr w:type="spellStart"/>
      <w:r w:rsidRPr="005C39E1">
        <w:rPr>
          <w:rFonts w:ascii="Times New Roman" w:hAnsi="Times New Roman" w:cs="Times New Roman"/>
          <w:sz w:val="24"/>
          <w:szCs w:val="24"/>
        </w:rPr>
        <w:t>tersebut</w:t>
      </w:r>
      <w:proofErr w:type="spellEnd"/>
      <w:r w:rsidR="00AA1DFB">
        <w:rPr>
          <w:rFonts w:ascii="Times New Roman" w:hAnsi="Times New Roman" w:cs="Times New Roman"/>
          <w:sz w:val="24"/>
          <w:szCs w:val="24"/>
        </w:rPr>
        <w:t xml:space="preserve"> </w:t>
      </w:r>
      <w:proofErr w:type="spellStart"/>
      <w:r w:rsidRPr="005C39E1">
        <w:rPr>
          <w:rFonts w:ascii="Times New Roman" w:hAnsi="Times New Roman" w:cs="Times New Roman"/>
          <w:sz w:val="24"/>
          <w:szCs w:val="24"/>
        </w:rPr>
        <w:t>setara</w:t>
      </w:r>
      <w:proofErr w:type="spellEnd"/>
      <w:r w:rsidR="00AA1DFB">
        <w:rPr>
          <w:rFonts w:ascii="Times New Roman" w:hAnsi="Times New Roman" w:cs="Times New Roman"/>
          <w:sz w:val="24"/>
          <w:szCs w:val="24"/>
        </w:rPr>
        <w:t xml:space="preserve"> </w:t>
      </w:r>
      <w:proofErr w:type="spellStart"/>
      <w:r w:rsidRPr="005C39E1">
        <w:rPr>
          <w:rFonts w:ascii="Times New Roman" w:hAnsi="Times New Roman" w:cs="Times New Roman"/>
          <w:sz w:val="24"/>
          <w:szCs w:val="24"/>
        </w:rPr>
        <w:t>dengan</w:t>
      </w:r>
      <w:proofErr w:type="spellEnd"/>
      <w:r w:rsidR="00AA1DFB">
        <w:rPr>
          <w:rFonts w:ascii="Times New Roman" w:hAnsi="Times New Roman" w:cs="Times New Roman"/>
          <w:sz w:val="24"/>
          <w:szCs w:val="24"/>
        </w:rPr>
        <w:t xml:space="preserve"> </w:t>
      </w:r>
      <w:r w:rsidRPr="005C39E1">
        <w:rPr>
          <w:rFonts w:ascii="Times New Roman" w:hAnsi="Times New Roman" w:cs="Times New Roman"/>
          <w:sz w:val="24"/>
          <w:szCs w:val="24"/>
        </w:rPr>
        <w:t>Rp</w:t>
      </w:r>
      <w:r w:rsidR="00AA1DFB">
        <w:rPr>
          <w:rFonts w:ascii="Times New Roman" w:hAnsi="Times New Roman" w:cs="Times New Roman"/>
          <w:sz w:val="24"/>
          <w:szCs w:val="24"/>
        </w:rPr>
        <w:t xml:space="preserve"> </w:t>
      </w:r>
      <w:r w:rsidRPr="005C39E1">
        <w:rPr>
          <w:rFonts w:ascii="Times New Roman" w:hAnsi="Times New Roman" w:cs="Times New Roman"/>
          <w:sz w:val="24"/>
          <w:szCs w:val="24"/>
        </w:rPr>
        <w:t>68,7</w:t>
      </w:r>
      <w:r w:rsidR="00AA1DFB">
        <w:rPr>
          <w:rFonts w:ascii="Times New Roman" w:hAnsi="Times New Roman" w:cs="Times New Roman"/>
          <w:sz w:val="24"/>
          <w:szCs w:val="24"/>
        </w:rPr>
        <w:t xml:space="preserve"> </w:t>
      </w:r>
      <w:proofErr w:type="spellStart"/>
      <w:r w:rsidRPr="005C39E1">
        <w:rPr>
          <w:rFonts w:ascii="Times New Roman" w:hAnsi="Times New Roman" w:cs="Times New Roman"/>
          <w:sz w:val="24"/>
          <w:szCs w:val="24"/>
        </w:rPr>
        <w:t>triliun</w:t>
      </w:r>
      <w:proofErr w:type="spellEnd"/>
      <w:r w:rsidR="00AA1DFB">
        <w:rPr>
          <w:rFonts w:ascii="Times New Roman" w:hAnsi="Times New Roman" w:cs="Times New Roman"/>
          <w:sz w:val="24"/>
          <w:szCs w:val="24"/>
        </w:rPr>
        <w:t xml:space="preserve"> </w:t>
      </w:r>
      <w:proofErr w:type="spellStart"/>
      <w:r w:rsidRPr="005C39E1">
        <w:rPr>
          <w:rFonts w:ascii="Times New Roman" w:hAnsi="Times New Roman" w:cs="Times New Roman"/>
          <w:sz w:val="24"/>
          <w:szCs w:val="24"/>
        </w:rPr>
        <w:t>bila</w:t>
      </w:r>
      <w:proofErr w:type="spellEnd"/>
      <w:r w:rsidR="00AA1DFB">
        <w:rPr>
          <w:rFonts w:ascii="Times New Roman" w:hAnsi="Times New Roman" w:cs="Times New Roman"/>
          <w:sz w:val="24"/>
          <w:szCs w:val="24"/>
        </w:rPr>
        <w:t xml:space="preserve"> </w:t>
      </w:r>
      <w:proofErr w:type="spellStart"/>
      <w:r w:rsidRPr="005C39E1">
        <w:rPr>
          <w:rFonts w:ascii="Times New Roman" w:hAnsi="Times New Roman" w:cs="Times New Roman"/>
          <w:sz w:val="24"/>
          <w:szCs w:val="24"/>
        </w:rPr>
        <w:t>menggunakan</w:t>
      </w:r>
      <w:proofErr w:type="spellEnd"/>
      <w:r w:rsidR="00AA1DFB">
        <w:rPr>
          <w:rFonts w:ascii="Times New Roman" w:hAnsi="Times New Roman" w:cs="Times New Roman"/>
          <w:sz w:val="24"/>
          <w:szCs w:val="24"/>
        </w:rPr>
        <w:t xml:space="preserve"> </w:t>
      </w:r>
      <w:proofErr w:type="spellStart"/>
      <w:r w:rsidRPr="005C39E1">
        <w:rPr>
          <w:rFonts w:ascii="Times New Roman" w:hAnsi="Times New Roman" w:cs="Times New Roman"/>
          <w:sz w:val="24"/>
          <w:szCs w:val="24"/>
        </w:rPr>
        <w:t>kurs</w:t>
      </w:r>
      <w:proofErr w:type="spellEnd"/>
      <w:r w:rsidR="00AA1DFB">
        <w:rPr>
          <w:rFonts w:ascii="Times New Roman" w:hAnsi="Times New Roman" w:cs="Times New Roman"/>
          <w:sz w:val="24"/>
          <w:szCs w:val="24"/>
        </w:rPr>
        <w:t xml:space="preserve"> </w:t>
      </w:r>
      <w:r w:rsidRPr="005C39E1">
        <w:rPr>
          <w:rFonts w:ascii="Times New Roman" w:hAnsi="Times New Roman" w:cs="Times New Roman"/>
          <w:sz w:val="24"/>
          <w:szCs w:val="24"/>
        </w:rPr>
        <w:t>rupiah</w:t>
      </w:r>
      <w:r w:rsidR="00AA1DFB">
        <w:rPr>
          <w:rFonts w:ascii="Times New Roman" w:hAnsi="Times New Roman" w:cs="Times New Roman"/>
          <w:sz w:val="24"/>
          <w:szCs w:val="24"/>
        </w:rPr>
        <w:t xml:space="preserve"> </w:t>
      </w:r>
      <w:r w:rsidRPr="005C39E1">
        <w:rPr>
          <w:rFonts w:ascii="Times New Roman" w:hAnsi="Times New Roman" w:cs="Times New Roman"/>
          <w:sz w:val="24"/>
          <w:szCs w:val="24"/>
        </w:rPr>
        <w:t>pada</w:t>
      </w:r>
      <w:r w:rsidR="00AA1DFB">
        <w:rPr>
          <w:rFonts w:ascii="Times New Roman" w:hAnsi="Times New Roman" w:cs="Times New Roman"/>
          <w:sz w:val="24"/>
          <w:szCs w:val="24"/>
        </w:rPr>
        <w:t xml:space="preserve"> </w:t>
      </w:r>
      <w:proofErr w:type="spellStart"/>
      <w:r w:rsidRPr="005C39E1">
        <w:rPr>
          <w:rFonts w:ascii="Times New Roman" w:hAnsi="Times New Roman" w:cs="Times New Roman"/>
          <w:sz w:val="24"/>
          <w:szCs w:val="24"/>
        </w:rPr>
        <w:t>penutupan</w:t>
      </w:r>
      <w:proofErr w:type="spellEnd"/>
      <w:r w:rsidR="00AA1DFB">
        <w:rPr>
          <w:rFonts w:ascii="Times New Roman" w:hAnsi="Times New Roman" w:cs="Times New Roman"/>
          <w:sz w:val="24"/>
          <w:szCs w:val="24"/>
        </w:rPr>
        <w:t xml:space="preserve"> </w:t>
      </w:r>
      <w:r w:rsidRPr="005C39E1">
        <w:rPr>
          <w:rFonts w:ascii="Times New Roman" w:hAnsi="Times New Roman" w:cs="Times New Roman"/>
          <w:sz w:val="24"/>
          <w:szCs w:val="24"/>
        </w:rPr>
        <w:t>di</w:t>
      </w:r>
      <w:r w:rsidR="00AA1DFB">
        <w:rPr>
          <w:rFonts w:ascii="Times New Roman" w:hAnsi="Times New Roman" w:cs="Times New Roman"/>
          <w:sz w:val="24"/>
          <w:szCs w:val="24"/>
        </w:rPr>
        <w:t xml:space="preserve"> </w:t>
      </w:r>
      <w:r w:rsidRPr="005C39E1">
        <w:rPr>
          <w:rFonts w:ascii="Times New Roman" w:hAnsi="Times New Roman" w:cs="Times New Roman"/>
          <w:sz w:val="24"/>
          <w:szCs w:val="24"/>
        </w:rPr>
        <w:t>pasar</w:t>
      </w:r>
      <w:r w:rsidR="00AA1DFB">
        <w:rPr>
          <w:rFonts w:ascii="Times New Roman" w:hAnsi="Times New Roman" w:cs="Times New Roman"/>
          <w:sz w:val="24"/>
          <w:szCs w:val="24"/>
        </w:rPr>
        <w:t xml:space="preserve"> </w:t>
      </w:r>
      <w:r w:rsidRPr="005C39E1">
        <w:rPr>
          <w:rFonts w:ascii="Times New Roman" w:hAnsi="Times New Roman" w:cs="Times New Roman"/>
          <w:sz w:val="24"/>
          <w:szCs w:val="24"/>
        </w:rPr>
        <w:t>spot</w:t>
      </w:r>
      <w:r w:rsidR="00AA1DFB">
        <w:rPr>
          <w:rFonts w:ascii="Times New Roman" w:hAnsi="Times New Roman" w:cs="Times New Roman"/>
          <w:sz w:val="24"/>
          <w:szCs w:val="24"/>
        </w:rPr>
        <w:t xml:space="preserve"> </w:t>
      </w:r>
      <w:proofErr w:type="spellStart"/>
      <w:r w:rsidRPr="005C39E1">
        <w:rPr>
          <w:rFonts w:ascii="Times New Roman" w:hAnsi="Times New Roman" w:cs="Times New Roman"/>
          <w:sz w:val="24"/>
          <w:szCs w:val="24"/>
        </w:rPr>
        <w:t>sebesar</w:t>
      </w:r>
      <w:proofErr w:type="spellEnd"/>
      <w:r w:rsidR="00AA1DFB">
        <w:rPr>
          <w:rFonts w:ascii="Times New Roman" w:hAnsi="Times New Roman" w:cs="Times New Roman"/>
          <w:sz w:val="24"/>
          <w:szCs w:val="24"/>
        </w:rPr>
        <w:t xml:space="preserve"> </w:t>
      </w:r>
      <w:r w:rsidRPr="005C39E1">
        <w:rPr>
          <w:rFonts w:ascii="Times New Roman" w:hAnsi="Times New Roman" w:cs="Times New Roman"/>
          <w:sz w:val="24"/>
          <w:szCs w:val="24"/>
        </w:rPr>
        <w:t>Rp</w:t>
      </w:r>
      <w:r w:rsidR="00AA1DFB">
        <w:rPr>
          <w:rFonts w:ascii="Times New Roman" w:hAnsi="Times New Roman" w:cs="Times New Roman"/>
          <w:sz w:val="24"/>
          <w:szCs w:val="24"/>
        </w:rPr>
        <w:t xml:space="preserve"> </w:t>
      </w:r>
      <w:r w:rsidRPr="005C39E1">
        <w:rPr>
          <w:rFonts w:ascii="Times New Roman" w:hAnsi="Times New Roman" w:cs="Times New Roman"/>
          <w:sz w:val="24"/>
          <w:szCs w:val="24"/>
        </w:rPr>
        <w:t>14.149</w:t>
      </w:r>
      <w:r w:rsidR="00AA1DFB">
        <w:rPr>
          <w:rFonts w:ascii="Times New Roman" w:hAnsi="Times New Roman" w:cs="Times New Roman"/>
          <w:sz w:val="24"/>
          <w:szCs w:val="24"/>
        </w:rPr>
        <w:t xml:space="preserve"> </w:t>
      </w:r>
      <w:r w:rsidRPr="005C39E1">
        <w:rPr>
          <w:rFonts w:ascii="Times New Roman" w:hAnsi="Times New Roman" w:cs="Times New Roman"/>
          <w:sz w:val="24"/>
          <w:szCs w:val="24"/>
        </w:rPr>
        <w:t>per</w:t>
      </w:r>
      <w:r w:rsidR="00AA1DFB">
        <w:rPr>
          <w:rFonts w:ascii="Times New Roman" w:hAnsi="Times New Roman" w:cs="Times New Roman"/>
          <w:sz w:val="24"/>
          <w:szCs w:val="24"/>
        </w:rPr>
        <w:t xml:space="preserve"> </w:t>
      </w:r>
      <w:r w:rsidRPr="005C39E1">
        <w:rPr>
          <w:rFonts w:ascii="Times New Roman" w:hAnsi="Times New Roman" w:cs="Times New Roman"/>
          <w:sz w:val="24"/>
          <w:szCs w:val="24"/>
        </w:rPr>
        <w:t>dollar</w:t>
      </w:r>
      <w:r w:rsidR="00AA1DFB">
        <w:rPr>
          <w:rFonts w:ascii="Times New Roman" w:hAnsi="Times New Roman" w:cs="Times New Roman"/>
          <w:sz w:val="24"/>
          <w:szCs w:val="24"/>
        </w:rPr>
        <w:t xml:space="preserve"> </w:t>
      </w:r>
      <w:r w:rsidRPr="005C39E1">
        <w:rPr>
          <w:rFonts w:ascii="Times New Roman" w:hAnsi="Times New Roman" w:cs="Times New Roman"/>
          <w:sz w:val="24"/>
          <w:szCs w:val="24"/>
        </w:rPr>
        <w:t>Amerika</w:t>
      </w:r>
      <w:r w:rsidR="00AA1DFB">
        <w:rPr>
          <w:rFonts w:ascii="Times New Roman" w:hAnsi="Times New Roman" w:cs="Times New Roman"/>
          <w:sz w:val="24"/>
          <w:szCs w:val="24"/>
        </w:rPr>
        <w:t xml:space="preserve"> </w:t>
      </w:r>
      <w:proofErr w:type="spellStart"/>
      <w:r w:rsidRPr="005C39E1">
        <w:rPr>
          <w:rFonts w:ascii="Times New Roman" w:hAnsi="Times New Roman" w:cs="Times New Roman"/>
          <w:sz w:val="24"/>
          <w:szCs w:val="24"/>
        </w:rPr>
        <w:t>Serik</w:t>
      </w:r>
      <w:r>
        <w:rPr>
          <w:rFonts w:ascii="Times New Roman" w:hAnsi="Times New Roman" w:cs="Times New Roman"/>
          <w:sz w:val="24"/>
          <w:szCs w:val="24"/>
        </w:rPr>
        <w:t>at</w:t>
      </w:r>
      <w:proofErr w:type="spellEnd"/>
      <w:r w:rsidR="00AA1DFB">
        <w:rPr>
          <w:rFonts w:ascii="Times New Roman" w:hAnsi="Times New Roman" w:cs="Times New Roman"/>
          <w:sz w:val="24"/>
          <w:szCs w:val="24"/>
        </w:rPr>
        <w:t xml:space="preserve"> </w:t>
      </w:r>
      <w:r>
        <w:rPr>
          <w:rFonts w:ascii="Times New Roman" w:hAnsi="Times New Roman" w:cs="Times New Roman"/>
          <w:sz w:val="24"/>
          <w:szCs w:val="24"/>
        </w:rPr>
        <w:t>(AS).</w:t>
      </w:r>
      <w:r w:rsidR="00AA1DFB">
        <w:rPr>
          <w:rFonts w:ascii="Times New Roman" w:hAnsi="Times New Roman" w:cs="Times New Roman"/>
          <w:sz w:val="24"/>
          <w:szCs w:val="24"/>
        </w:rPr>
        <w:t xml:space="preserve"> </w:t>
      </w:r>
      <w:r w:rsidRPr="005C39E1">
        <w:rPr>
          <w:rFonts w:ascii="Times New Roman" w:hAnsi="Times New Roman" w:cs="Times New Roman"/>
          <w:sz w:val="24"/>
          <w:szCs w:val="24"/>
        </w:rPr>
        <w:t>Dalam</w:t>
      </w:r>
      <w:r w:rsidR="00AA1DFB">
        <w:rPr>
          <w:rFonts w:ascii="Times New Roman" w:hAnsi="Times New Roman" w:cs="Times New Roman"/>
          <w:sz w:val="24"/>
          <w:szCs w:val="24"/>
        </w:rPr>
        <w:t xml:space="preserve"> </w:t>
      </w:r>
      <w:proofErr w:type="spellStart"/>
      <w:r w:rsidRPr="005C39E1">
        <w:rPr>
          <w:rFonts w:ascii="Times New Roman" w:hAnsi="Times New Roman" w:cs="Times New Roman"/>
          <w:sz w:val="24"/>
          <w:szCs w:val="24"/>
        </w:rPr>
        <w:t>laporan</w:t>
      </w:r>
      <w:proofErr w:type="spellEnd"/>
      <w:r w:rsidR="00AA1DFB">
        <w:rPr>
          <w:rFonts w:ascii="Times New Roman" w:hAnsi="Times New Roman" w:cs="Times New Roman"/>
          <w:sz w:val="24"/>
          <w:szCs w:val="24"/>
        </w:rPr>
        <w:t xml:space="preserve"> </w:t>
      </w:r>
      <w:r w:rsidRPr="005C39E1">
        <w:rPr>
          <w:rFonts w:ascii="Times New Roman" w:hAnsi="Times New Roman" w:cs="Times New Roman"/>
          <w:i/>
          <w:iCs/>
          <w:sz w:val="24"/>
          <w:szCs w:val="24"/>
        </w:rPr>
        <w:t>Tax</w:t>
      </w:r>
      <w:r w:rsidR="00AA1DFB">
        <w:rPr>
          <w:rFonts w:ascii="Times New Roman" w:hAnsi="Times New Roman" w:cs="Times New Roman"/>
          <w:i/>
          <w:iCs/>
          <w:sz w:val="24"/>
          <w:szCs w:val="24"/>
        </w:rPr>
        <w:t xml:space="preserve"> </w:t>
      </w:r>
      <w:r w:rsidRPr="005C39E1">
        <w:rPr>
          <w:rFonts w:ascii="Times New Roman" w:hAnsi="Times New Roman" w:cs="Times New Roman"/>
          <w:i/>
          <w:iCs/>
          <w:sz w:val="24"/>
          <w:szCs w:val="24"/>
        </w:rPr>
        <w:t>Justice</w:t>
      </w:r>
      <w:r w:rsidR="00AA1DFB">
        <w:rPr>
          <w:rFonts w:ascii="Times New Roman" w:hAnsi="Times New Roman" w:cs="Times New Roman"/>
          <w:i/>
          <w:iCs/>
          <w:sz w:val="24"/>
          <w:szCs w:val="24"/>
        </w:rPr>
        <w:t xml:space="preserve"> </w:t>
      </w:r>
      <w:r w:rsidRPr="005C39E1">
        <w:rPr>
          <w:rFonts w:ascii="Times New Roman" w:hAnsi="Times New Roman" w:cs="Times New Roman"/>
          <w:i/>
          <w:iCs/>
          <w:sz w:val="24"/>
          <w:szCs w:val="24"/>
        </w:rPr>
        <w:t>Network</w:t>
      </w:r>
      <w:r w:rsidR="00AA1DFB">
        <w:rPr>
          <w:rFonts w:ascii="Times New Roman" w:hAnsi="Times New Roman" w:cs="Times New Roman"/>
          <w:sz w:val="24"/>
          <w:szCs w:val="24"/>
        </w:rPr>
        <w:t xml:space="preserve"> </w:t>
      </w:r>
      <w:r w:rsidRPr="005C39E1">
        <w:rPr>
          <w:rFonts w:ascii="Times New Roman" w:hAnsi="Times New Roman" w:cs="Times New Roman"/>
          <w:sz w:val="24"/>
          <w:szCs w:val="24"/>
        </w:rPr>
        <w:t>yang</w:t>
      </w:r>
      <w:r w:rsidR="00AA1DFB">
        <w:rPr>
          <w:rFonts w:ascii="Times New Roman" w:hAnsi="Times New Roman" w:cs="Times New Roman"/>
          <w:sz w:val="24"/>
          <w:szCs w:val="24"/>
        </w:rPr>
        <w:t xml:space="preserve"> </w:t>
      </w:r>
      <w:proofErr w:type="spellStart"/>
      <w:r w:rsidRPr="005C39E1">
        <w:rPr>
          <w:rFonts w:ascii="Times New Roman" w:hAnsi="Times New Roman" w:cs="Times New Roman"/>
          <w:sz w:val="24"/>
          <w:szCs w:val="24"/>
        </w:rPr>
        <w:t>berjudul</w:t>
      </w:r>
      <w:proofErr w:type="spellEnd"/>
      <w:r w:rsidR="00AA1DFB">
        <w:rPr>
          <w:rFonts w:ascii="Times New Roman" w:hAnsi="Times New Roman" w:cs="Times New Roman"/>
          <w:sz w:val="24"/>
          <w:szCs w:val="24"/>
        </w:rPr>
        <w:t xml:space="preserve"> </w:t>
      </w:r>
      <w:r w:rsidRPr="005C39E1">
        <w:rPr>
          <w:rFonts w:ascii="Times New Roman" w:hAnsi="Times New Roman" w:cs="Times New Roman"/>
          <w:i/>
          <w:iCs/>
          <w:sz w:val="24"/>
          <w:szCs w:val="24"/>
        </w:rPr>
        <w:t>The</w:t>
      </w:r>
      <w:r w:rsidR="00AA1DFB">
        <w:rPr>
          <w:rFonts w:ascii="Times New Roman" w:hAnsi="Times New Roman" w:cs="Times New Roman"/>
          <w:i/>
          <w:iCs/>
          <w:sz w:val="24"/>
          <w:szCs w:val="24"/>
        </w:rPr>
        <w:t xml:space="preserve"> </w:t>
      </w:r>
      <w:r w:rsidRPr="005C39E1">
        <w:rPr>
          <w:rFonts w:ascii="Times New Roman" w:hAnsi="Times New Roman" w:cs="Times New Roman"/>
          <w:i/>
          <w:iCs/>
          <w:sz w:val="24"/>
          <w:szCs w:val="24"/>
        </w:rPr>
        <w:t>State</w:t>
      </w:r>
      <w:r w:rsidR="00AA1DFB">
        <w:rPr>
          <w:rFonts w:ascii="Times New Roman" w:hAnsi="Times New Roman" w:cs="Times New Roman"/>
          <w:i/>
          <w:iCs/>
          <w:sz w:val="24"/>
          <w:szCs w:val="24"/>
        </w:rPr>
        <w:t xml:space="preserve"> </w:t>
      </w:r>
      <w:r w:rsidRPr="005C39E1">
        <w:rPr>
          <w:rFonts w:ascii="Times New Roman" w:hAnsi="Times New Roman" w:cs="Times New Roman"/>
          <w:i/>
          <w:iCs/>
          <w:sz w:val="24"/>
          <w:szCs w:val="24"/>
        </w:rPr>
        <w:t>of</w:t>
      </w:r>
      <w:r w:rsidR="00AA1DFB">
        <w:rPr>
          <w:rFonts w:ascii="Times New Roman" w:hAnsi="Times New Roman" w:cs="Times New Roman"/>
          <w:i/>
          <w:iCs/>
          <w:sz w:val="24"/>
          <w:szCs w:val="24"/>
        </w:rPr>
        <w:t xml:space="preserve"> </w:t>
      </w:r>
      <w:r w:rsidRPr="005C39E1">
        <w:rPr>
          <w:rFonts w:ascii="Times New Roman" w:hAnsi="Times New Roman" w:cs="Times New Roman"/>
          <w:i/>
          <w:iCs/>
          <w:sz w:val="24"/>
          <w:szCs w:val="24"/>
        </w:rPr>
        <w:t>Tax</w:t>
      </w:r>
      <w:r w:rsidR="00AA1DFB">
        <w:rPr>
          <w:rFonts w:ascii="Times New Roman" w:hAnsi="Times New Roman" w:cs="Times New Roman"/>
          <w:i/>
          <w:iCs/>
          <w:sz w:val="24"/>
          <w:szCs w:val="24"/>
        </w:rPr>
        <w:t xml:space="preserve"> </w:t>
      </w:r>
      <w:r w:rsidRPr="005C39E1">
        <w:rPr>
          <w:rFonts w:ascii="Times New Roman" w:hAnsi="Times New Roman" w:cs="Times New Roman"/>
          <w:i/>
          <w:iCs/>
          <w:sz w:val="24"/>
          <w:szCs w:val="24"/>
        </w:rPr>
        <w:t>Justice</w:t>
      </w:r>
      <w:r w:rsidR="00AA1DFB">
        <w:rPr>
          <w:rFonts w:ascii="Times New Roman" w:hAnsi="Times New Roman" w:cs="Times New Roman"/>
          <w:sz w:val="24"/>
          <w:szCs w:val="24"/>
        </w:rPr>
        <w:t xml:space="preserve"> </w:t>
      </w:r>
      <w:r w:rsidRPr="005C39E1">
        <w:rPr>
          <w:rFonts w:ascii="Times New Roman" w:hAnsi="Times New Roman" w:cs="Times New Roman"/>
          <w:sz w:val="24"/>
          <w:szCs w:val="24"/>
        </w:rPr>
        <w:t>2020:</w:t>
      </w:r>
      <w:r w:rsidR="00AA1DFB">
        <w:rPr>
          <w:rFonts w:ascii="Times New Roman" w:hAnsi="Times New Roman" w:cs="Times New Roman"/>
          <w:sz w:val="24"/>
          <w:szCs w:val="24"/>
        </w:rPr>
        <w:t xml:space="preserve"> </w:t>
      </w:r>
      <w:r w:rsidRPr="005C39E1">
        <w:rPr>
          <w:rFonts w:ascii="Times New Roman" w:hAnsi="Times New Roman" w:cs="Times New Roman"/>
          <w:i/>
          <w:iCs/>
          <w:sz w:val="24"/>
          <w:szCs w:val="24"/>
        </w:rPr>
        <w:t>Tax</w:t>
      </w:r>
      <w:r w:rsidR="00AA1DFB">
        <w:rPr>
          <w:rFonts w:ascii="Times New Roman" w:hAnsi="Times New Roman" w:cs="Times New Roman"/>
          <w:i/>
          <w:iCs/>
          <w:sz w:val="24"/>
          <w:szCs w:val="24"/>
        </w:rPr>
        <w:t xml:space="preserve"> </w:t>
      </w:r>
      <w:r w:rsidRPr="005C39E1">
        <w:rPr>
          <w:rFonts w:ascii="Times New Roman" w:hAnsi="Times New Roman" w:cs="Times New Roman"/>
          <w:i/>
          <w:iCs/>
          <w:sz w:val="24"/>
          <w:szCs w:val="24"/>
        </w:rPr>
        <w:t>Justice</w:t>
      </w:r>
      <w:r w:rsidR="00AA1DFB">
        <w:rPr>
          <w:rFonts w:ascii="Times New Roman" w:hAnsi="Times New Roman" w:cs="Times New Roman"/>
          <w:i/>
          <w:iCs/>
          <w:sz w:val="24"/>
          <w:szCs w:val="24"/>
        </w:rPr>
        <w:t xml:space="preserve"> </w:t>
      </w:r>
      <w:r w:rsidRPr="005C39E1">
        <w:rPr>
          <w:rFonts w:ascii="Times New Roman" w:hAnsi="Times New Roman" w:cs="Times New Roman"/>
          <w:i/>
          <w:iCs/>
          <w:sz w:val="24"/>
          <w:szCs w:val="24"/>
        </w:rPr>
        <w:t>in</w:t>
      </w:r>
      <w:r w:rsidR="00AA1DFB">
        <w:rPr>
          <w:rFonts w:ascii="Times New Roman" w:hAnsi="Times New Roman" w:cs="Times New Roman"/>
          <w:i/>
          <w:iCs/>
          <w:sz w:val="24"/>
          <w:szCs w:val="24"/>
        </w:rPr>
        <w:t xml:space="preserve"> </w:t>
      </w:r>
      <w:r w:rsidRPr="005C39E1">
        <w:rPr>
          <w:rFonts w:ascii="Times New Roman" w:hAnsi="Times New Roman" w:cs="Times New Roman"/>
          <w:i/>
          <w:iCs/>
          <w:sz w:val="24"/>
          <w:szCs w:val="24"/>
        </w:rPr>
        <w:t>the</w:t>
      </w:r>
      <w:r w:rsidR="00AA1DFB">
        <w:rPr>
          <w:rFonts w:ascii="Times New Roman" w:hAnsi="Times New Roman" w:cs="Times New Roman"/>
          <w:i/>
          <w:iCs/>
          <w:sz w:val="24"/>
          <w:szCs w:val="24"/>
        </w:rPr>
        <w:t xml:space="preserve"> </w:t>
      </w:r>
      <w:r w:rsidRPr="005C39E1">
        <w:rPr>
          <w:rFonts w:ascii="Times New Roman" w:hAnsi="Times New Roman" w:cs="Times New Roman"/>
          <w:i/>
          <w:iCs/>
          <w:sz w:val="24"/>
          <w:szCs w:val="24"/>
        </w:rPr>
        <w:t>time</w:t>
      </w:r>
      <w:r w:rsidR="00AA1DFB">
        <w:rPr>
          <w:rFonts w:ascii="Times New Roman" w:hAnsi="Times New Roman" w:cs="Times New Roman"/>
          <w:i/>
          <w:iCs/>
          <w:sz w:val="24"/>
          <w:szCs w:val="24"/>
        </w:rPr>
        <w:t xml:space="preserve"> </w:t>
      </w:r>
      <w:r w:rsidRPr="005C39E1">
        <w:rPr>
          <w:rFonts w:ascii="Times New Roman" w:hAnsi="Times New Roman" w:cs="Times New Roman"/>
          <w:i/>
          <w:iCs/>
          <w:sz w:val="24"/>
          <w:szCs w:val="24"/>
        </w:rPr>
        <w:t>of</w:t>
      </w:r>
      <w:r w:rsidR="00AA1DFB">
        <w:rPr>
          <w:rFonts w:ascii="Times New Roman" w:hAnsi="Times New Roman" w:cs="Times New Roman"/>
          <w:i/>
          <w:iCs/>
          <w:sz w:val="24"/>
          <w:szCs w:val="24"/>
        </w:rPr>
        <w:t xml:space="preserve"> </w:t>
      </w:r>
      <w:r w:rsidRPr="005C39E1">
        <w:rPr>
          <w:rFonts w:ascii="Times New Roman" w:hAnsi="Times New Roman" w:cs="Times New Roman"/>
          <w:i/>
          <w:iCs/>
          <w:sz w:val="24"/>
          <w:szCs w:val="24"/>
        </w:rPr>
        <w:t>Covid-19</w:t>
      </w:r>
      <w:r w:rsidR="00AA1DFB">
        <w:rPr>
          <w:rFonts w:ascii="Times New Roman" w:hAnsi="Times New Roman" w:cs="Times New Roman"/>
          <w:sz w:val="24"/>
          <w:szCs w:val="24"/>
        </w:rPr>
        <w:t xml:space="preserve"> </w:t>
      </w:r>
      <w:proofErr w:type="spellStart"/>
      <w:r w:rsidRPr="005C39E1">
        <w:rPr>
          <w:rFonts w:ascii="Times New Roman" w:hAnsi="Times New Roman" w:cs="Times New Roman"/>
          <w:sz w:val="24"/>
          <w:szCs w:val="24"/>
        </w:rPr>
        <w:t>disebutkan</w:t>
      </w:r>
      <w:proofErr w:type="spellEnd"/>
      <w:r w:rsidRPr="005C39E1">
        <w:rPr>
          <w:rFonts w:ascii="Times New Roman" w:hAnsi="Times New Roman" w:cs="Times New Roman"/>
          <w:sz w:val="24"/>
          <w:szCs w:val="24"/>
        </w:rPr>
        <w:t>,</w:t>
      </w:r>
      <w:r w:rsidR="00AA1DFB">
        <w:rPr>
          <w:rFonts w:ascii="Times New Roman" w:hAnsi="Times New Roman" w:cs="Times New Roman"/>
          <w:sz w:val="24"/>
          <w:szCs w:val="24"/>
        </w:rPr>
        <w:t xml:space="preserve"> </w:t>
      </w:r>
      <w:proofErr w:type="spellStart"/>
      <w:r w:rsidRPr="005C39E1">
        <w:rPr>
          <w:rFonts w:ascii="Times New Roman" w:hAnsi="Times New Roman" w:cs="Times New Roman"/>
          <w:sz w:val="24"/>
          <w:szCs w:val="24"/>
        </w:rPr>
        <w:t>dari</w:t>
      </w:r>
      <w:proofErr w:type="spellEnd"/>
      <w:r w:rsidR="00AA1DFB">
        <w:rPr>
          <w:rFonts w:ascii="Times New Roman" w:hAnsi="Times New Roman" w:cs="Times New Roman"/>
          <w:sz w:val="24"/>
          <w:szCs w:val="24"/>
        </w:rPr>
        <w:t xml:space="preserve"> </w:t>
      </w:r>
      <w:proofErr w:type="spellStart"/>
      <w:r w:rsidRPr="005C39E1">
        <w:rPr>
          <w:rFonts w:ascii="Times New Roman" w:hAnsi="Times New Roman" w:cs="Times New Roman"/>
          <w:sz w:val="24"/>
          <w:szCs w:val="24"/>
        </w:rPr>
        <w:t>angka</w:t>
      </w:r>
      <w:proofErr w:type="spellEnd"/>
      <w:r w:rsidR="00AA1DFB">
        <w:rPr>
          <w:rFonts w:ascii="Times New Roman" w:hAnsi="Times New Roman" w:cs="Times New Roman"/>
          <w:sz w:val="24"/>
          <w:szCs w:val="24"/>
        </w:rPr>
        <w:t xml:space="preserve"> </w:t>
      </w:r>
      <w:proofErr w:type="spellStart"/>
      <w:r w:rsidRPr="005C39E1">
        <w:rPr>
          <w:rFonts w:ascii="Times New Roman" w:hAnsi="Times New Roman" w:cs="Times New Roman"/>
          <w:sz w:val="24"/>
          <w:szCs w:val="24"/>
        </w:rPr>
        <w:t>tersebut</w:t>
      </w:r>
      <w:proofErr w:type="spellEnd"/>
      <w:r w:rsidRPr="005C39E1">
        <w:rPr>
          <w:rFonts w:ascii="Times New Roman" w:hAnsi="Times New Roman" w:cs="Times New Roman"/>
          <w:sz w:val="24"/>
          <w:szCs w:val="24"/>
        </w:rPr>
        <w:t>,</w:t>
      </w:r>
      <w:r w:rsidR="00AA1DFB">
        <w:rPr>
          <w:rFonts w:ascii="Times New Roman" w:hAnsi="Times New Roman" w:cs="Times New Roman"/>
          <w:sz w:val="24"/>
          <w:szCs w:val="24"/>
        </w:rPr>
        <w:t xml:space="preserve"> </w:t>
      </w:r>
      <w:proofErr w:type="spellStart"/>
      <w:r w:rsidRPr="005C39E1">
        <w:rPr>
          <w:rFonts w:ascii="Times New Roman" w:hAnsi="Times New Roman" w:cs="Times New Roman"/>
          <w:sz w:val="24"/>
          <w:szCs w:val="24"/>
        </w:rPr>
        <w:t>sebanyak</w:t>
      </w:r>
      <w:proofErr w:type="spellEnd"/>
      <w:r w:rsidR="00AA1DFB">
        <w:rPr>
          <w:rFonts w:ascii="Times New Roman" w:hAnsi="Times New Roman" w:cs="Times New Roman"/>
          <w:sz w:val="24"/>
          <w:szCs w:val="24"/>
        </w:rPr>
        <w:t xml:space="preserve"> </w:t>
      </w:r>
      <w:r w:rsidRPr="005C39E1">
        <w:rPr>
          <w:rFonts w:ascii="Times New Roman" w:hAnsi="Times New Roman" w:cs="Times New Roman"/>
          <w:sz w:val="24"/>
          <w:szCs w:val="24"/>
        </w:rPr>
        <w:t>4,78</w:t>
      </w:r>
      <w:r w:rsidR="00AA1DFB">
        <w:rPr>
          <w:rFonts w:ascii="Times New Roman" w:hAnsi="Times New Roman" w:cs="Times New Roman"/>
          <w:sz w:val="24"/>
          <w:szCs w:val="24"/>
        </w:rPr>
        <w:t xml:space="preserve"> </w:t>
      </w:r>
      <w:proofErr w:type="spellStart"/>
      <w:r w:rsidRPr="005C39E1">
        <w:rPr>
          <w:rFonts w:ascii="Times New Roman" w:hAnsi="Times New Roman" w:cs="Times New Roman"/>
          <w:sz w:val="24"/>
          <w:szCs w:val="24"/>
        </w:rPr>
        <w:t>miliar</w:t>
      </w:r>
      <w:proofErr w:type="spellEnd"/>
      <w:r w:rsidR="00AA1DFB">
        <w:rPr>
          <w:rFonts w:ascii="Times New Roman" w:hAnsi="Times New Roman" w:cs="Times New Roman"/>
          <w:sz w:val="24"/>
          <w:szCs w:val="24"/>
        </w:rPr>
        <w:t xml:space="preserve"> </w:t>
      </w:r>
      <w:r w:rsidRPr="005C39E1">
        <w:rPr>
          <w:rFonts w:ascii="Times New Roman" w:hAnsi="Times New Roman" w:cs="Times New Roman"/>
          <w:sz w:val="24"/>
          <w:szCs w:val="24"/>
        </w:rPr>
        <w:t>dollar</w:t>
      </w:r>
      <w:r w:rsidR="00AA1DFB">
        <w:rPr>
          <w:rFonts w:ascii="Times New Roman" w:hAnsi="Times New Roman" w:cs="Times New Roman"/>
          <w:sz w:val="24"/>
          <w:szCs w:val="24"/>
        </w:rPr>
        <w:t xml:space="preserve"> </w:t>
      </w:r>
      <w:r w:rsidRPr="005C39E1">
        <w:rPr>
          <w:rFonts w:ascii="Times New Roman" w:hAnsi="Times New Roman" w:cs="Times New Roman"/>
          <w:sz w:val="24"/>
          <w:szCs w:val="24"/>
        </w:rPr>
        <w:t>AS</w:t>
      </w:r>
      <w:r w:rsidR="00AA1DFB">
        <w:rPr>
          <w:rFonts w:ascii="Times New Roman" w:hAnsi="Times New Roman" w:cs="Times New Roman"/>
          <w:sz w:val="24"/>
          <w:szCs w:val="24"/>
        </w:rPr>
        <w:t xml:space="preserve"> </w:t>
      </w:r>
      <w:proofErr w:type="spellStart"/>
      <w:r w:rsidRPr="005C39E1">
        <w:rPr>
          <w:rFonts w:ascii="Times New Roman" w:hAnsi="Times New Roman" w:cs="Times New Roman"/>
          <w:sz w:val="24"/>
          <w:szCs w:val="24"/>
        </w:rPr>
        <w:t>setara</w:t>
      </w:r>
      <w:proofErr w:type="spellEnd"/>
      <w:r w:rsidR="00AA1DFB">
        <w:rPr>
          <w:rFonts w:ascii="Times New Roman" w:hAnsi="Times New Roman" w:cs="Times New Roman"/>
          <w:sz w:val="24"/>
          <w:szCs w:val="24"/>
        </w:rPr>
        <w:t xml:space="preserve"> </w:t>
      </w:r>
      <w:r w:rsidRPr="005C39E1">
        <w:rPr>
          <w:rFonts w:ascii="Times New Roman" w:hAnsi="Times New Roman" w:cs="Times New Roman"/>
          <w:sz w:val="24"/>
          <w:szCs w:val="24"/>
        </w:rPr>
        <w:t>Rp</w:t>
      </w:r>
      <w:r w:rsidR="00AA1DFB">
        <w:rPr>
          <w:rFonts w:ascii="Times New Roman" w:hAnsi="Times New Roman" w:cs="Times New Roman"/>
          <w:sz w:val="24"/>
          <w:szCs w:val="24"/>
        </w:rPr>
        <w:t xml:space="preserve"> </w:t>
      </w:r>
      <w:r w:rsidRPr="005C39E1">
        <w:rPr>
          <w:rFonts w:ascii="Times New Roman" w:hAnsi="Times New Roman" w:cs="Times New Roman"/>
          <w:sz w:val="24"/>
          <w:szCs w:val="24"/>
        </w:rPr>
        <w:t>67,6</w:t>
      </w:r>
      <w:r w:rsidR="00AA1DFB">
        <w:rPr>
          <w:rFonts w:ascii="Times New Roman" w:hAnsi="Times New Roman" w:cs="Times New Roman"/>
          <w:sz w:val="24"/>
          <w:szCs w:val="24"/>
        </w:rPr>
        <w:t xml:space="preserve"> </w:t>
      </w:r>
      <w:proofErr w:type="spellStart"/>
      <w:r w:rsidRPr="005C39E1">
        <w:rPr>
          <w:rFonts w:ascii="Times New Roman" w:hAnsi="Times New Roman" w:cs="Times New Roman"/>
          <w:sz w:val="24"/>
          <w:szCs w:val="24"/>
        </w:rPr>
        <w:t>triliun</w:t>
      </w:r>
      <w:proofErr w:type="spellEnd"/>
      <w:r w:rsidR="00AA1DFB">
        <w:rPr>
          <w:rFonts w:ascii="Times New Roman" w:hAnsi="Times New Roman" w:cs="Times New Roman"/>
          <w:sz w:val="24"/>
          <w:szCs w:val="24"/>
        </w:rPr>
        <w:t xml:space="preserve"> </w:t>
      </w:r>
      <w:proofErr w:type="spellStart"/>
      <w:r w:rsidRPr="005C39E1">
        <w:rPr>
          <w:rFonts w:ascii="Times New Roman" w:hAnsi="Times New Roman" w:cs="Times New Roman"/>
          <w:sz w:val="24"/>
          <w:szCs w:val="24"/>
        </w:rPr>
        <w:t>diantaranya</w:t>
      </w:r>
      <w:proofErr w:type="spellEnd"/>
      <w:r w:rsidR="00AA1DFB">
        <w:rPr>
          <w:rFonts w:ascii="Times New Roman" w:hAnsi="Times New Roman" w:cs="Times New Roman"/>
          <w:sz w:val="24"/>
          <w:szCs w:val="24"/>
        </w:rPr>
        <w:t xml:space="preserve"> </w:t>
      </w:r>
      <w:proofErr w:type="spellStart"/>
      <w:r w:rsidRPr="005C39E1">
        <w:rPr>
          <w:rFonts w:ascii="Times New Roman" w:hAnsi="Times New Roman" w:cs="Times New Roman"/>
          <w:sz w:val="24"/>
          <w:szCs w:val="24"/>
        </w:rPr>
        <w:t>merupakan</w:t>
      </w:r>
      <w:proofErr w:type="spellEnd"/>
      <w:r w:rsidR="00AA1DFB">
        <w:rPr>
          <w:rFonts w:ascii="Times New Roman" w:hAnsi="Times New Roman" w:cs="Times New Roman"/>
          <w:sz w:val="24"/>
          <w:szCs w:val="24"/>
        </w:rPr>
        <w:t xml:space="preserve"> </w:t>
      </w:r>
      <w:proofErr w:type="spellStart"/>
      <w:r w:rsidRPr="005C39E1">
        <w:rPr>
          <w:rFonts w:ascii="Times New Roman" w:hAnsi="Times New Roman" w:cs="Times New Roman"/>
          <w:sz w:val="24"/>
          <w:szCs w:val="24"/>
        </w:rPr>
        <w:t>buah</w:t>
      </w:r>
      <w:proofErr w:type="spellEnd"/>
      <w:r w:rsidR="00AA1DFB">
        <w:rPr>
          <w:rFonts w:ascii="Times New Roman" w:hAnsi="Times New Roman" w:cs="Times New Roman"/>
          <w:sz w:val="24"/>
          <w:szCs w:val="24"/>
        </w:rPr>
        <w:t xml:space="preserve"> </w:t>
      </w:r>
      <w:proofErr w:type="spellStart"/>
      <w:r w:rsidRPr="005C39E1">
        <w:rPr>
          <w:rFonts w:ascii="Times New Roman" w:hAnsi="Times New Roman" w:cs="Times New Roman"/>
          <w:sz w:val="24"/>
          <w:szCs w:val="24"/>
        </w:rPr>
        <w:t>dari</w:t>
      </w:r>
      <w:proofErr w:type="spellEnd"/>
      <w:r w:rsidR="00AA1DFB">
        <w:rPr>
          <w:rFonts w:ascii="Times New Roman" w:hAnsi="Times New Roman" w:cs="Times New Roman"/>
          <w:sz w:val="24"/>
          <w:szCs w:val="24"/>
        </w:rPr>
        <w:t xml:space="preserve"> </w:t>
      </w:r>
      <w:proofErr w:type="spellStart"/>
      <w:r w:rsidRPr="005C39E1">
        <w:rPr>
          <w:rFonts w:ascii="Times New Roman" w:hAnsi="Times New Roman" w:cs="Times New Roman"/>
          <w:sz w:val="24"/>
          <w:szCs w:val="24"/>
        </w:rPr>
        <w:t>pengindaran</w:t>
      </w:r>
      <w:proofErr w:type="spellEnd"/>
      <w:r w:rsidR="00AA1DFB">
        <w:rPr>
          <w:rFonts w:ascii="Times New Roman" w:hAnsi="Times New Roman" w:cs="Times New Roman"/>
          <w:sz w:val="24"/>
          <w:szCs w:val="24"/>
        </w:rPr>
        <w:t xml:space="preserve"> </w:t>
      </w:r>
      <w:proofErr w:type="spellStart"/>
      <w:r w:rsidRPr="005C39E1">
        <w:rPr>
          <w:rFonts w:ascii="Times New Roman" w:hAnsi="Times New Roman" w:cs="Times New Roman"/>
          <w:sz w:val="24"/>
          <w:szCs w:val="24"/>
        </w:rPr>
        <w:t>pajak</w:t>
      </w:r>
      <w:proofErr w:type="spellEnd"/>
      <w:r w:rsidR="00AA1DFB">
        <w:rPr>
          <w:rFonts w:ascii="Times New Roman" w:hAnsi="Times New Roman" w:cs="Times New Roman"/>
          <w:sz w:val="24"/>
          <w:szCs w:val="24"/>
        </w:rPr>
        <w:t xml:space="preserve"> </w:t>
      </w:r>
      <w:proofErr w:type="spellStart"/>
      <w:r w:rsidRPr="005C39E1">
        <w:rPr>
          <w:rFonts w:ascii="Times New Roman" w:hAnsi="Times New Roman" w:cs="Times New Roman"/>
          <w:sz w:val="24"/>
          <w:szCs w:val="24"/>
        </w:rPr>
        <w:t>korporasi</w:t>
      </w:r>
      <w:proofErr w:type="spellEnd"/>
      <w:r w:rsidR="00AA1DFB">
        <w:rPr>
          <w:rFonts w:ascii="Times New Roman" w:hAnsi="Times New Roman" w:cs="Times New Roman"/>
          <w:sz w:val="24"/>
          <w:szCs w:val="24"/>
        </w:rPr>
        <w:t xml:space="preserve"> </w:t>
      </w:r>
      <w:r w:rsidRPr="005C39E1">
        <w:rPr>
          <w:rFonts w:ascii="Times New Roman" w:hAnsi="Times New Roman" w:cs="Times New Roman"/>
          <w:sz w:val="24"/>
          <w:szCs w:val="24"/>
        </w:rPr>
        <w:t>di</w:t>
      </w:r>
      <w:r w:rsidR="00AA1DFB">
        <w:rPr>
          <w:rFonts w:ascii="Times New Roman" w:hAnsi="Times New Roman" w:cs="Times New Roman"/>
          <w:sz w:val="24"/>
          <w:szCs w:val="24"/>
        </w:rPr>
        <w:t xml:space="preserve"> </w:t>
      </w:r>
      <w:r w:rsidRPr="005C39E1">
        <w:rPr>
          <w:rFonts w:ascii="Times New Roman" w:hAnsi="Times New Roman" w:cs="Times New Roman"/>
          <w:sz w:val="24"/>
          <w:szCs w:val="24"/>
        </w:rPr>
        <w:t>Indonesia.</w:t>
      </w:r>
      <w:r w:rsidR="00AA1DFB">
        <w:rPr>
          <w:rFonts w:ascii="Times New Roman" w:hAnsi="Times New Roman" w:cs="Times New Roman"/>
          <w:sz w:val="24"/>
          <w:szCs w:val="24"/>
        </w:rPr>
        <w:t xml:space="preserve"> </w:t>
      </w:r>
      <w:proofErr w:type="spellStart"/>
      <w:r w:rsidRPr="005C39E1">
        <w:rPr>
          <w:rFonts w:ascii="Times New Roman" w:hAnsi="Times New Roman" w:cs="Times New Roman"/>
          <w:sz w:val="24"/>
          <w:szCs w:val="24"/>
        </w:rPr>
        <w:t>Sementara</w:t>
      </w:r>
      <w:proofErr w:type="spellEnd"/>
      <w:r w:rsidR="00AA1DFB">
        <w:rPr>
          <w:rFonts w:ascii="Times New Roman" w:hAnsi="Times New Roman" w:cs="Times New Roman"/>
          <w:sz w:val="24"/>
          <w:szCs w:val="24"/>
        </w:rPr>
        <w:t xml:space="preserve"> </w:t>
      </w:r>
      <w:proofErr w:type="spellStart"/>
      <w:r w:rsidRPr="005C39E1">
        <w:rPr>
          <w:rFonts w:ascii="Times New Roman" w:hAnsi="Times New Roman" w:cs="Times New Roman"/>
          <w:sz w:val="24"/>
          <w:szCs w:val="24"/>
        </w:rPr>
        <w:t>sisanya</w:t>
      </w:r>
      <w:proofErr w:type="spellEnd"/>
      <w:r w:rsidR="00AA1DFB">
        <w:rPr>
          <w:rFonts w:ascii="Times New Roman" w:hAnsi="Times New Roman" w:cs="Times New Roman"/>
          <w:sz w:val="24"/>
          <w:szCs w:val="24"/>
        </w:rPr>
        <w:t xml:space="preserve"> </w:t>
      </w:r>
      <w:r w:rsidRPr="005C39E1">
        <w:rPr>
          <w:rFonts w:ascii="Times New Roman" w:hAnsi="Times New Roman" w:cs="Times New Roman"/>
          <w:sz w:val="24"/>
          <w:szCs w:val="24"/>
        </w:rPr>
        <w:t>78,83</w:t>
      </w:r>
      <w:r w:rsidR="00AA1DFB">
        <w:rPr>
          <w:rFonts w:ascii="Times New Roman" w:hAnsi="Times New Roman" w:cs="Times New Roman"/>
          <w:sz w:val="24"/>
          <w:szCs w:val="24"/>
        </w:rPr>
        <w:t xml:space="preserve"> </w:t>
      </w:r>
      <w:proofErr w:type="spellStart"/>
      <w:r w:rsidRPr="005C39E1">
        <w:rPr>
          <w:rFonts w:ascii="Times New Roman" w:hAnsi="Times New Roman" w:cs="Times New Roman"/>
          <w:sz w:val="24"/>
          <w:szCs w:val="24"/>
        </w:rPr>
        <w:t>juta</w:t>
      </w:r>
      <w:proofErr w:type="spellEnd"/>
      <w:r w:rsidR="00AA1DFB">
        <w:rPr>
          <w:rFonts w:ascii="Times New Roman" w:hAnsi="Times New Roman" w:cs="Times New Roman"/>
          <w:sz w:val="24"/>
          <w:szCs w:val="24"/>
        </w:rPr>
        <w:t xml:space="preserve"> </w:t>
      </w:r>
      <w:r w:rsidRPr="005C39E1">
        <w:rPr>
          <w:rFonts w:ascii="Times New Roman" w:hAnsi="Times New Roman" w:cs="Times New Roman"/>
          <w:sz w:val="24"/>
          <w:szCs w:val="24"/>
        </w:rPr>
        <w:t>dollar</w:t>
      </w:r>
      <w:r w:rsidR="00AA1DFB">
        <w:rPr>
          <w:rFonts w:ascii="Times New Roman" w:hAnsi="Times New Roman" w:cs="Times New Roman"/>
          <w:sz w:val="24"/>
          <w:szCs w:val="24"/>
        </w:rPr>
        <w:t xml:space="preserve"> </w:t>
      </w:r>
      <w:r w:rsidRPr="005C39E1">
        <w:rPr>
          <w:rFonts w:ascii="Times New Roman" w:hAnsi="Times New Roman" w:cs="Times New Roman"/>
          <w:sz w:val="24"/>
          <w:szCs w:val="24"/>
        </w:rPr>
        <w:t>AS</w:t>
      </w:r>
      <w:r w:rsidR="00AA1DFB">
        <w:rPr>
          <w:rFonts w:ascii="Times New Roman" w:hAnsi="Times New Roman" w:cs="Times New Roman"/>
          <w:sz w:val="24"/>
          <w:szCs w:val="24"/>
        </w:rPr>
        <w:t xml:space="preserve"> </w:t>
      </w:r>
      <w:proofErr w:type="spellStart"/>
      <w:r w:rsidRPr="005C39E1">
        <w:rPr>
          <w:rFonts w:ascii="Times New Roman" w:hAnsi="Times New Roman" w:cs="Times New Roman"/>
          <w:sz w:val="24"/>
          <w:szCs w:val="24"/>
        </w:rPr>
        <w:t>atau</w:t>
      </w:r>
      <w:proofErr w:type="spellEnd"/>
      <w:r w:rsidR="00AA1DFB">
        <w:rPr>
          <w:rFonts w:ascii="Times New Roman" w:hAnsi="Times New Roman" w:cs="Times New Roman"/>
          <w:sz w:val="24"/>
          <w:szCs w:val="24"/>
        </w:rPr>
        <w:t xml:space="preserve"> </w:t>
      </w:r>
      <w:proofErr w:type="spellStart"/>
      <w:r w:rsidRPr="005C39E1">
        <w:rPr>
          <w:rFonts w:ascii="Times New Roman" w:hAnsi="Times New Roman" w:cs="Times New Roman"/>
          <w:sz w:val="24"/>
          <w:szCs w:val="24"/>
        </w:rPr>
        <w:t>sekitar</w:t>
      </w:r>
      <w:proofErr w:type="spellEnd"/>
      <w:r w:rsidR="00AA1DFB">
        <w:rPr>
          <w:rFonts w:ascii="Times New Roman" w:hAnsi="Times New Roman" w:cs="Times New Roman"/>
          <w:sz w:val="24"/>
          <w:szCs w:val="24"/>
        </w:rPr>
        <w:t xml:space="preserve"> </w:t>
      </w:r>
      <w:r w:rsidRPr="005C39E1">
        <w:rPr>
          <w:rFonts w:ascii="Times New Roman" w:hAnsi="Times New Roman" w:cs="Times New Roman"/>
          <w:sz w:val="24"/>
          <w:szCs w:val="24"/>
        </w:rPr>
        <w:t>Rp</w:t>
      </w:r>
      <w:r w:rsidR="00AA1DFB">
        <w:rPr>
          <w:rFonts w:ascii="Times New Roman" w:hAnsi="Times New Roman" w:cs="Times New Roman"/>
          <w:sz w:val="24"/>
          <w:szCs w:val="24"/>
        </w:rPr>
        <w:t xml:space="preserve"> </w:t>
      </w:r>
      <w:r w:rsidRPr="005C39E1">
        <w:rPr>
          <w:rFonts w:ascii="Times New Roman" w:hAnsi="Times New Roman" w:cs="Times New Roman"/>
          <w:sz w:val="24"/>
          <w:szCs w:val="24"/>
        </w:rPr>
        <w:t>1,1</w:t>
      </w:r>
      <w:r w:rsidR="00AA1DFB">
        <w:rPr>
          <w:rFonts w:ascii="Times New Roman" w:hAnsi="Times New Roman" w:cs="Times New Roman"/>
          <w:sz w:val="24"/>
          <w:szCs w:val="24"/>
        </w:rPr>
        <w:t xml:space="preserve"> </w:t>
      </w:r>
      <w:proofErr w:type="spellStart"/>
      <w:r w:rsidRPr="005C39E1">
        <w:rPr>
          <w:rFonts w:ascii="Times New Roman" w:hAnsi="Times New Roman" w:cs="Times New Roman"/>
          <w:sz w:val="24"/>
          <w:szCs w:val="24"/>
        </w:rPr>
        <w:t>triliun</w:t>
      </w:r>
      <w:proofErr w:type="spellEnd"/>
      <w:r w:rsidR="00AA1DFB">
        <w:rPr>
          <w:rFonts w:ascii="Times New Roman" w:hAnsi="Times New Roman" w:cs="Times New Roman"/>
          <w:sz w:val="24"/>
          <w:szCs w:val="24"/>
        </w:rPr>
        <w:t xml:space="preserve"> </w:t>
      </w:r>
      <w:proofErr w:type="spellStart"/>
      <w:r w:rsidRPr="005C39E1">
        <w:rPr>
          <w:rFonts w:ascii="Times New Roman" w:hAnsi="Times New Roman" w:cs="Times New Roman"/>
          <w:sz w:val="24"/>
          <w:szCs w:val="24"/>
        </w:rPr>
        <w:t>berasal</w:t>
      </w:r>
      <w:proofErr w:type="spellEnd"/>
      <w:r w:rsidR="00AA1DFB">
        <w:rPr>
          <w:rFonts w:ascii="Times New Roman" w:hAnsi="Times New Roman" w:cs="Times New Roman"/>
          <w:sz w:val="24"/>
          <w:szCs w:val="24"/>
        </w:rPr>
        <w:t xml:space="preserve"> </w:t>
      </w:r>
      <w:proofErr w:type="spellStart"/>
      <w:r w:rsidRPr="005C39E1">
        <w:rPr>
          <w:rFonts w:ascii="Times New Roman" w:hAnsi="Times New Roman" w:cs="Times New Roman"/>
          <w:sz w:val="24"/>
          <w:szCs w:val="24"/>
        </w:rPr>
        <w:t>dari</w:t>
      </w:r>
      <w:proofErr w:type="spellEnd"/>
      <w:r w:rsidR="00AA1DFB">
        <w:rPr>
          <w:rFonts w:ascii="Times New Roman" w:hAnsi="Times New Roman" w:cs="Times New Roman"/>
          <w:sz w:val="24"/>
          <w:szCs w:val="24"/>
        </w:rPr>
        <w:t xml:space="preserve"> </w:t>
      </w:r>
      <w:proofErr w:type="spellStart"/>
      <w:r w:rsidRPr="005C39E1">
        <w:rPr>
          <w:rFonts w:ascii="Times New Roman" w:hAnsi="Times New Roman" w:cs="Times New Roman"/>
          <w:sz w:val="24"/>
          <w:szCs w:val="24"/>
        </w:rPr>
        <w:t>wajib</w:t>
      </w:r>
      <w:proofErr w:type="spellEnd"/>
      <w:r w:rsidR="00AA1DFB">
        <w:rPr>
          <w:rFonts w:ascii="Times New Roman" w:hAnsi="Times New Roman" w:cs="Times New Roman"/>
          <w:sz w:val="24"/>
          <w:szCs w:val="24"/>
        </w:rPr>
        <w:t xml:space="preserve"> </w:t>
      </w:r>
      <w:proofErr w:type="spellStart"/>
      <w:r w:rsidRPr="005C39E1">
        <w:rPr>
          <w:rFonts w:ascii="Times New Roman" w:hAnsi="Times New Roman" w:cs="Times New Roman"/>
          <w:sz w:val="24"/>
          <w:szCs w:val="24"/>
        </w:rPr>
        <w:t>pajak</w:t>
      </w:r>
      <w:proofErr w:type="spellEnd"/>
      <w:r w:rsidR="00AA1DFB">
        <w:rPr>
          <w:rFonts w:ascii="Times New Roman" w:hAnsi="Times New Roman" w:cs="Times New Roman"/>
          <w:sz w:val="24"/>
          <w:szCs w:val="24"/>
        </w:rPr>
        <w:t xml:space="preserve"> </w:t>
      </w:r>
      <w:r w:rsidRPr="005C39E1">
        <w:rPr>
          <w:rFonts w:ascii="Times New Roman" w:hAnsi="Times New Roman" w:cs="Times New Roman"/>
          <w:sz w:val="24"/>
          <w:szCs w:val="24"/>
        </w:rPr>
        <w:t>orang</w:t>
      </w:r>
      <w:r w:rsidR="00AA1DFB">
        <w:rPr>
          <w:rFonts w:ascii="Times New Roman" w:hAnsi="Times New Roman" w:cs="Times New Roman"/>
          <w:sz w:val="24"/>
          <w:szCs w:val="24"/>
        </w:rPr>
        <w:t xml:space="preserve"> </w:t>
      </w:r>
      <w:proofErr w:type="spellStart"/>
      <w:r w:rsidRPr="005C39E1">
        <w:rPr>
          <w:rFonts w:ascii="Times New Roman" w:hAnsi="Times New Roman" w:cs="Times New Roman"/>
          <w:sz w:val="24"/>
          <w:szCs w:val="24"/>
        </w:rPr>
        <w:t>orang</w:t>
      </w:r>
      <w:proofErr w:type="spellEnd"/>
      <w:r w:rsidR="00AA1DFB">
        <w:rPr>
          <w:rFonts w:ascii="Times New Roman" w:hAnsi="Times New Roman" w:cs="Times New Roman"/>
          <w:sz w:val="24"/>
          <w:szCs w:val="24"/>
        </w:rPr>
        <w:t xml:space="preserve"> </w:t>
      </w:r>
      <w:proofErr w:type="spellStart"/>
      <w:r w:rsidRPr="005C39E1">
        <w:rPr>
          <w:rFonts w:ascii="Times New Roman" w:hAnsi="Times New Roman" w:cs="Times New Roman"/>
          <w:sz w:val="24"/>
          <w:szCs w:val="24"/>
        </w:rPr>
        <w:t>pribadi</w:t>
      </w:r>
      <w:proofErr w:type="spellEnd"/>
      <w:r w:rsidRPr="005C39E1">
        <w:rPr>
          <w:rFonts w:ascii="Times New Roman" w:hAnsi="Times New Roman" w:cs="Times New Roman"/>
          <w:sz w:val="24"/>
          <w:szCs w:val="24"/>
        </w:rPr>
        <w:t>.</w:t>
      </w:r>
      <w:r w:rsidR="00AA1DFB">
        <w:rPr>
          <w:rFonts w:ascii="Times New Roman" w:hAnsi="Times New Roman" w:cs="Times New Roman"/>
          <w:sz w:val="24"/>
          <w:szCs w:val="24"/>
        </w:rPr>
        <w:t xml:space="preserve"> </w:t>
      </w:r>
      <w:r w:rsidR="00C55C07">
        <w:rPr>
          <w:rFonts w:ascii="Times New Roman" w:hAnsi="Times New Roman" w:cs="Times New Roman"/>
          <w:sz w:val="24"/>
          <w:szCs w:val="24"/>
        </w:rPr>
        <w:t>Dari</w:t>
      </w:r>
      <w:r w:rsidR="00AA1DFB">
        <w:rPr>
          <w:rFonts w:ascii="Times New Roman" w:hAnsi="Times New Roman" w:cs="Times New Roman"/>
          <w:sz w:val="24"/>
          <w:szCs w:val="24"/>
        </w:rPr>
        <w:t xml:space="preserve"> </w:t>
      </w:r>
      <w:proofErr w:type="spellStart"/>
      <w:r w:rsidR="00C55C07">
        <w:rPr>
          <w:rFonts w:ascii="Times New Roman" w:hAnsi="Times New Roman" w:cs="Times New Roman"/>
          <w:sz w:val="24"/>
          <w:szCs w:val="24"/>
        </w:rPr>
        <w:t>fenomena</w:t>
      </w:r>
      <w:proofErr w:type="spellEnd"/>
      <w:r w:rsidR="00AA1DFB">
        <w:rPr>
          <w:rFonts w:ascii="Times New Roman" w:hAnsi="Times New Roman" w:cs="Times New Roman"/>
          <w:sz w:val="24"/>
          <w:szCs w:val="24"/>
        </w:rPr>
        <w:t xml:space="preserve"> </w:t>
      </w:r>
      <w:proofErr w:type="spellStart"/>
      <w:r w:rsidR="00C55C07">
        <w:rPr>
          <w:rFonts w:ascii="Times New Roman" w:hAnsi="Times New Roman" w:cs="Times New Roman"/>
          <w:sz w:val="24"/>
          <w:szCs w:val="24"/>
        </w:rPr>
        <w:t>tersebut</w:t>
      </w:r>
      <w:proofErr w:type="spellEnd"/>
      <w:r w:rsidR="00AA1DFB">
        <w:rPr>
          <w:rFonts w:ascii="Times New Roman" w:hAnsi="Times New Roman" w:cs="Times New Roman"/>
          <w:sz w:val="24"/>
          <w:szCs w:val="24"/>
        </w:rPr>
        <w:t xml:space="preserve"> </w:t>
      </w:r>
      <w:proofErr w:type="spellStart"/>
      <w:r w:rsidR="00C55C07">
        <w:rPr>
          <w:rFonts w:ascii="Times New Roman" w:hAnsi="Times New Roman" w:cs="Times New Roman"/>
          <w:sz w:val="24"/>
          <w:szCs w:val="24"/>
        </w:rPr>
        <w:t>dapat</w:t>
      </w:r>
      <w:proofErr w:type="spellEnd"/>
      <w:r w:rsidR="00AA1DFB">
        <w:rPr>
          <w:rFonts w:ascii="Times New Roman" w:hAnsi="Times New Roman" w:cs="Times New Roman"/>
          <w:sz w:val="24"/>
          <w:szCs w:val="24"/>
        </w:rPr>
        <w:t xml:space="preserve"> </w:t>
      </w:r>
      <w:proofErr w:type="spellStart"/>
      <w:r w:rsidR="00C55C07">
        <w:rPr>
          <w:rFonts w:ascii="Times New Roman" w:hAnsi="Times New Roman" w:cs="Times New Roman"/>
          <w:sz w:val="24"/>
          <w:szCs w:val="24"/>
        </w:rPr>
        <w:t>ditarik</w:t>
      </w:r>
      <w:proofErr w:type="spellEnd"/>
      <w:r w:rsidR="00AA1DFB">
        <w:rPr>
          <w:rFonts w:ascii="Times New Roman" w:hAnsi="Times New Roman" w:cs="Times New Roman"/>
          <w:sz w:val="24"/>
          <w:szCs w:val="24"/>
        </w:rPr>
        <w:t xml:space="preserve"> </w:t>
      </w:r>
      <w:proofErr w:type="spellStart"/>
      <w:r w:rsidR="00C55C07">
        <w:rPr>
          <w:rFonts w:ascii="Times New Roman" w:hAnsi="Times New Roman" w:cs="Times New Roman"/>
          <w:sz w:val="24"/>
          <w:szCs w:val="24"/>
        </w:rPr>
        <w:t>kesimpulan</w:t>
      </w:r>
      <w:proofErr w:type="spellEnd"/>
      <w:r w:rsidR="00AA1DFB">
        <w:rPr>
          <w:rFonts w:ascii="Times New Roman" w:hAnsi="Times New Roman" w:cs="Times New Roman"/>
          <w:sz w:val="24"/>
          <w:szCs w:val="24"/>
        </w:rPr>
        <w:t xml:space="preserve"> </w:t>
      </w:r>
      <w:proofErr w:type="spellStart"/>
      <w:r w:rsidR="00C55C07">
        <w:rPr>
          <w:rFonts w:ascii="Times New Roman" w:hAnsi="Times New Roman" w:cs="Times New Roman"/>
          <w:sz w:val="24"/>
          <w:szCs w:val="24"/>
        </w:rPr>
        <w:t>bahwa</w:t>
      </w:r>
      <w:proofErr w:type="spellEnd"/>
      <w:r w:rsidR="00AA1DFB">
        <w:rPr>
          <w:rFonts w:ascii="Times New Roman" w:hAnsi="Times New Roman" w:cs="Times New Roman"/>
          <w:sz w:val="24"/>
          <w:szCs w:val="24"/>
        </w:rPr>
        <w:t xml:space="preserve"> </w:t>
      </w:r>
      <w:proofErr w:type="spellStart"/>
      <w:r w:rsidR="00C55C07">
        <w:rPr>
          <w:rFonts w:ascii="Times New Roman" w:hAnsi="Times New Roman" w:cs="Times New Roman"/>
          <w:sz w:val="24"/>
          <w:szCs w:val="24"/>
        </w:rPr>
        <w:t>dalam</w:t>
      </w:r>
      <w:proofErr w:type="spellEnd"/>
      <w:r w:rsidR="00AA1DFB">
        <w:rPr>
          <w:rFonts w:ascii="Times New Roman" w:hAnsi="Times New Roman" w:cs="Times New Roman"/>
          <w:sz w:val="24"/>
          <w:szCs w:val="24"/>
        </w:rPr>
        <w:t xml:space="preserve"> </w:t>
      </w:r>
      <w:proofErr w:type="spellStart"/>
      <w:r w:rsidR="00C55C07">
        <w:rPr>
          <w:rFonts w:ascii="Times New Roman" w:hAnsi="Times New Roman" w:cs="Times New Roman"/>
          <w:sz w:val="24"/>
          <w:szCs w:val="24"/>
        </w:rPr>
        <w:t>praktiknya</w:t>
      </w:r>
      <w:proofErr w:type="spellEnd"/>
      <w:r w:rsidR="00AA1DFB">
        <w:rPr>
          <w:rFonts w:ascii="Times New Roman" w:hAnsi="Times New Roman" w:cs="Times New Roman"/>
          <w:sz w:val="24"/>
          <w:szCs w:val="24"/>
        </w:rPr>
        <w:t xml:space="preserve"> </w:t>
      </w:r>
      <w:proofErr w:type="spellStart"/>
      <w:r w:rsidR="00C55C07">
        <w:rPr>
          <w:rFonts w:ascii="Times New Roman" w:hAnsi="Times New Roman" w:cs="Times New Roman"/>
          <w:sz w:val="24"/>
          <w:szCs w:val="24"/>
        </w:rPr>
        <w:t>perusahaan</w:t>
      </w:r>
      <w:proofErr w:type="spellEnd"/>
      <w:r w:rsidR="00AA1DFB">
        <w:rPr>
          <w:rFonts w:ascii="Times New Roman" w:hAnsi="Times New Roman" w:cs="Times New Roman"/>
          <w:sz w:val="24"/>
          <w:szCs w:val="24"/>
        </w:rPr>
        <w:t xml:space="preserve"> </w:t>
      </w:r>
      <w:proofErr w:type="spellStart"/>
      <w:r w:rsidR="00C55C07">
        <w:rPr>
          <w:rFonts w:ascii="Times New Roman" w:hAnsi="Times New Roman" w:cs="Times New Roman"/>
          <w:sz w:val="24"/>
          <w:szCs w:val="24"/>
        </w:rPr>
        <w:t>multinasional</w:t>
      </w:r>
      <w:proofErr w:type="spellEnd"/>
      <w:r w:rsidR="00AA1DFB">
        <w:rPr>
          <w:rFonts w:ascii="Times New Roman" w:hAnsi="Times New Roman" w:cs="Times New Roman"/>
          <w:sz w:val="24"/>
          <w:szCs w:val="24"/>
        </w:rPr>
        <w:t xml:space="preserve"> </w:t>
      </w:r>
      <w:proofErr w:type="spellStart"/>
      <w:r w:rsidR="00C55C07">
        <w:rPr>
          <w:rFonts w:ascii="Times New Roman" w:hAnsi="Times New Roman" w:cs="Times New Roman"/>
          <w:sz w:val="24"/>
          <w:szCs w:val="24"/>
        </w:rPr>
        <w:t>mengalihkan</w:t>
      </w:r>
      <w:proofErr w:type="spellEnd"/>
      <w:r w:rsidR="00AA1DFB">
        <w:rPr>
          <w:rFonts w:ascii="Times New Roman" w:hAnsi="Times New Roman" w:cs="Times New Roman"/>
          <w:sz w:val="24"/>
          <w:szCs w:val="24"/>
        </w:rPr>
        <w:t xml:space="preserve"> </w:t>
      </w:r>
      <w:proofErr w:type="spellStart"/>
      <w:r w:rsidR="00C55C07">
        <w:rPr>
          <w:rFonts w:ascii="Times New Roman" w:hAnsi="Times New Roman" w:cs="Times New Roman"/>
          <w:sz w:val="24"/>
          <w:szCs w:val="24"/>
        </w:rPr>
        <w:t>labanya</w:t>
      </w:r>
      <w:proofErr w:type="spellEnd"/>
      <w:r w:rsidR="00AA1DFB">
        <w:rPr>
          <w:rFonts w:ascii="Times New Roman" w:hAnsi="Times New Roman" w:cs="Times New Roman"/>
          <w:sz w:val="24"/>
          <w:szCs w:val="24"/>
        </w:rPr>
        <w:t xml:space="preserve"> </w:t>
      </w:r>
      <w:proofErr w:type="spellStart"/>
      <w:r w:rsidR="00C55C07">
        <w:rPr>
          <w:rFonts w:ascii="Times New Roman" w:hAnsi="Times New Roman" w:cs="Times New Roman"/>
          <w:sz w:val="24"/>
          <w:szCs w:val="24"/>
        </w:rPr>
        <w:t>ke</w:t>
      </w:r>
      <w:proofErr w:type="spellEnd"/>
      <w:r w:rsidR="00AA1DFB">
        <w:rPr>
          <w:rFonts w:ascii="Times New Roman" w:hAnsi="Times New Roman" w:cs="Times New Roman"/>
          <w:sz w:val="24"/>
          <w:szCs w:val="24"/>
        </w:rPr>
        <w:t xml:space="preserve"> </w:t>
      </w:r>
      <w:r w:rsidR="00C55C07">
        <w:rPr>
          <w:rFonts w:ascii="Times New Roman" w:hAnsi="Times New Roman" w:cs="Times New Roman"/>
          <w:sz w:val="24"/>
          <w:szCs w:val="24"/>
        </w:rPr>
        <w:t>negara</w:t>
      </w:r>
      <w:r w:rsidR="00AA1DFB">
        <w:rPr>
          <w:rFonts w:ascii="Times New Roman" w:hAnsi="Times New Roman" w:cs="Times New Roman"/>
          <w:sz w:val="24"/>
          <w:szCs w:val="24"/>
        </w:rPr>
        <w:t xml:space="preserve"> </w:t>
      </w:r>
      <w:r w:rsidR="00C55C07">
        <w:rPr>
          <w:rFonts w:ascii="Times New Roman" w:hAnsi="Times New Roman" w:cs="Times New Roman"/>
          <w:sz w:val="24"/>
          <w:szCs w:val="24"/>
        </w:rPr>
        <w:t>yang</w:t>
      </w:r>
      <w:r w:rsidR="00AA1DFB">
        <w:rPr>
          <w:rFonts w:ascii="Times New Roman" w:hAnsi="Times New Roman" w:cs="Times New Roman"/>
          <w:sz w:val="24"/>
          <w:szCs w:val="24"/>
        </w:rPr>
        <w:t xml:space="preserve"> </w:t>
      </w:r>
      <w:proofErr w:type="spellStart"/>
      <w:r w:rsidR="00C55C07">
        <w:rPr>
          <w:rFonts w:ascii="Times New Roman" w:hAnsi="Times New Roman" w:cs="Times New Roman"/>
          <w:sz w:val="24"/>
          <w:szCs w:val="24"/>
        </w:rPr>
        <w:t>dianggap</w:t>
      </w:r>
      <w:proofErr w:type="spellEnd"/>
      <w:r w:rsidR="00AA1DFB">
        <w:rPr>
          <w:rFonts w:ascii="Times New Roman" w:hAnsi="Times New Roman" w:cs="Times New Roman"/>
          <w:sz w:val="24"/>
          <w:szCs w:val="24"/>
        </w:rPr>
        <w:t xml:space="preserve"> </w:t>
      </w:r>
      <w:proofErr w:type="spellStart"/>
      <w:r w:rsidR="00C55C07">
        <w:rPr>
          <w:rFonts w:ascii="Times New Roman" w:hAnsi="Times New Roman" w:cs="Times New Roman"/>
          <w:sz w:val="24"/>
          <w:szCs w:val="24"/>
        </w:rPr>
        <w:t>sebagai</w:t>
      </w:r>
      <w:proofErr w:type="spellEnd"/>
      <w:r w:rsidR="00AA1DFB">
        <w:rPr>
          <w:rFonts w:ascii="Times New Roman" w:hAnsi="Times New Roman" w:cs="Times New Roman"/>
          <w:sz w:val="24"/>
          <w:szCs w:val="24"/>
        </w:rPr>
        <w:t xml:space="preserve"> </w:t>
      </w:r>
      <w:proofErr w:type="spellStart"/>
      <w:r w:rsidR="00C55C07">
        <w:rPr>
          <w:rFonts w:ascii="Times New Roman" w:hAnsi="Times New Roman" w:cs="Times New Roman"/>
          <w:sz w:val="24"/>
          <w:szCs w:val="24"/>
        </w:rPr>
        <w:t>surga</w:t>
      </w:r>
      <w:proofErr w:type="spellEnd"/>
      <w:r w:rsidR="00AA1DFB">
        <w:rPr>
          <w:rFonts w:ascii="Times New Roman" w:hAnsi="Times New Roman" w:cs="Times New Roman"/>
          <w:sz w:val="24"/>
          <w:szCs w:val="24"/>
        </w:rPr>
        <w:t xml:space="preserve"> </w:t>
      </w:r>
      <w:proofErr w:type="spellStart"/>
      <w:r w:rsidR="00C55C07">
        <w:rPr>
          <w:rFonts w:ascii="Times New Roman" w:hAnsi="Times New Roman" w:cs="Times New Roman"/>
          <w:sz w:val="24"/>
          <w:szCs w:val="24"/>
        </w:rPr>
        <w:t>pajak</w:t>
      </w:r>
      <w:proofErr w:type="spellEnd"/>
      <w:r w:rsidR="00AA1DFB">
        <w:rPr>
          <w:rFonts w:ascii="Times New Roman" w:hAnsi="Times New Roman" w:cs="Times New Roman"/>
          <w:sz w:val="24"/>
          <w:szCs w:val="24"/>
        </w:rPr>
        <w:t xml:space="preserve"> </w:t>
      </w:r>
      <w:proofErr w:type="spellStart"/>
      <w:r w:rsidR="00C55C07">
        <w:rPr>
          <w:rFonts w:ascii="Times New Roman" w:hAnsi="Times New Roman" w:cs="Times New Roman"/>
          <w:sz w:val="24"/>
          <w:szCs w:val="24"/>
        </w:rPr>
        <w:t>dengan</w:t>
      </w:r>
      <w:proofErr w:type="spellEnd"/>
      <w:r w:rsidR="00AA1DFB">
        <w:rPr>
          <w:rFonts w:ascii="Times New Roman" w:hAnsi="Times New Roman" w:cs="Times New Roman"/>
          <w:sz w:val="24"/>
          <w:szCs w:val="24"/>
        </w:rPr>
        <w:t xml:space="preserve"> </w:t>
      </w:r>
      <w:proofErr w:type="spellStart"/>
      <w:r w:rsidR="00C55C07">
        <w:rPr>
          <w:rFonts w:ascii="Times New Roman" w:hAnsi="Times New Roman" w:cs="Times New Roman"/>
          <w:sz w:val="24"/>
          <w:szCs w:val="24"/>
        </w:rPr>
        <w:t>tujuan</w:t>
      </w:r>
      <w:proofErr w:type="spellEnd"/>
      <w:r w:rsidR="00AA1DFB">
        <w:rPr>
          <w:rFonts w:ascii="Times New Roman" w:hAnsi="Times New Roman" w:cs="Times New Roman"/>
          <w:sz w:val="24"/>
          <w:szCs w:val="24"/>
        </w:rPr>
        <w:t xml:space="preserve"> </w:t>
      </w:r>
      <w:proofErr w:type="spellStart"/>
      <w:r w:rsidR="00C55C07">
        <w:rPr>
          <w:rFonts w:ascii="Times New Roman" w:hAnsi="Times New Roman" w:cs="Times New Roman"/>
          <w:sz w:val="24"/>
          <w:szCs w:val="24"/>
        </w:rPr>
        <w:t>untuk</w:t>
      </w:r>
      <w:proofErr w:type="spellEnd"/>
      <w:r w:rsidR="00AA1DFB">
        <w:rPr>
          <w:rFonts w:ascii="Times New Roman" w:hAnsi="Times New Roman" w:cs="Times New Roman"/>
          <w:sz w:val="24"/>
          <w:szCs w:val="24"/>
        </w:rPr>
        <w:t xml:space="preserve"> </w:t>
      </w:r>
      <w:proofErr w:type="spellStart"/>
      <w:r w:rsidR="00AA1DFB">
        <w:rPr>
          <w:rFonts w:ascii="Times New Roman" w:hAnsi="Times New Roman" w:cs="Times New Roman"/>
          <w:sz w:val="24"/>
          <w:szCs w:val="24"/>
        </w:rPr>
        <w:t>tidak</w:t>
      </w:r>
      <w:proofErr w:type="spellEnd"/>
      <w:r w:rsidR="00AA1DFB">
        <w:rPr>
          <w:rFonts w:ascii="Times New Roman" w:hAnsi="Times New Roman" w:cs="Times New Roman"/>
          <w:sz w:val="24"/>
          <w:szCs w:val="24"/>
        </w:rPr>
        <w:t xml:space="preserve"> </w:t>
      </w:r>
      <w:proofErr w:type="spellStart"/>
      <w:r w:rsidR="00AA1DFB">
        <w:rPr>
          <w:rFonts w:ascii="Times New Roman" w:hAnsi="Times New Roman" w:cs="Times New Roman"/>
          <w:sz w:val="24"/>
          <w:szCs w:val="24"/>
        </w:rPr>
        <w:t>melaporkan</w:t>
      </w:r>
      <w:proofErr w:type="spellEnd"/>
      <w:r w:rsidR="00AA1DFB">
        <w:rPr>
          <w:rFonts w:ascii="Times New Roman" w:hAnsi="Times New Roman" w:cs="Times New Roman"/>
          <w:sz w:val="24"/>
          <w:szCs w:val="24"/>
        </w:rPr>
        <w:t xml:space="preserve"> </w:t>
      </w:r>
      <w:proofErr w:type="spellStart"/>
      <w:r w:rsidR="00AA1DFB">
        <w:rPr>
          <w:rFonts w:ascii="Times New Roman" w:hAnsi="Times New Roman" w:cs="Times New Roman"/>
          <w:sz w:val="24"/>
          <w:szCs w:val="24"/>
        </w:rPr>
        <w:t>berapa</w:t>
      </w:r>
      <w:proofErr w:type="spellEnd"/>
      <w:r w:rsidR="00AA1DFB">
        <w:rPr>
          <w:rFonts w:ascii="Times New Roman" w:hAnsi="Times New Roman" w:cs="Times New Roman"/>
          <w:sz w:val="24"/>
          <w:szCs w:val="24"/>
        </w:rPr>
        <w:t xml:space="preserve"> </w:t>
      </w:r>
      <w:proofErr w:type="spellStart"/>
      <w:r w:rsidR="00AA1DFB">
        <w:rPr>
          <w:rFonts w:ascii="Times New Roman" w:hAnsi="Times New Roman" w:cs="Times New Roman"/>
          <w:sz w:val="24"/>
          <w:szCs w:val="24"/>
        </w:rPr>
        <w:t>banyaknya</w:t>
      </w:r>
      <w:proofErr w:type="spellEnd"/>
      <w:r w:rsidR="00AA1DFB">
        <w:rPr>
          <w:rFonts w:ascii="Times New Roman" w:hAnsi="Times New Roman" w:cs="Times New Roman"/>
          <w:sz w:val="24"/>
          <w:szCs w:val="24"/>
        </w:rPr>
        <w:t xml:space="preserve"> </w:t>
      </w:r>
      <w:proofErr w:type="spellStart"/>
      <w:r w:rsidR="00AA1DFB">
        <w:rPr>
          <w:rFonts w:ascii="Times New Roman" w:hAnsi="Times New Roman" w:cs="Times New Roman"/>
          <w:sz w:val="24"/>
          <w:szCs w:val="24"/>
        </w:rPr>
        <w:t>keuntungan</w:t>
      </w:r>
      <w:proofErr w:type="spellEnd"/>
      <w:r w:rsidR="00AA1DFB">
        <w:rPr>
          <w:rFonts w:ascii="Times New Roman" w:hAnsi="Times New Roman" w:cs="Times New Roman"/>
          <w:sz w:val="24"/>
          <w:szCs w:val="24"/>
        </w:rPr>
        <w:t xml:space="preserve"> yang </w:t>
      </w:r>
      <w:proofErr w:type="spellStart"/>
      <w:r w:rsidR="00AA1DFB">
        <w:rPr>
          <w:rFonts w:ascii="Times New Roman" w:hAnsi="Times New Roman" w:cs="Times New Roman"/>
          <w:sz w:val="24"/>
          <w:szCs w:val="24"/>
        </w:rPr>
        <w:t>sebenarnya</w:t>
      </w:r>
      <w:proofErr w:type="spellEnd"/>
      <w:r w:rsidR="00AA1DFB">
        <w:rPr>
          <w:rFonts w:ascii="Times New Roman" w:hAnsi="Times New Roman" w:cs="Times New Roman"/>
          <w:sz w:val="24"/>
          <w:szCs w:val="24"/>
        </w:rPr>
        <w:t xml:space="preserve"> </w:t>
      </w:r>
      <w:proofErr w:type="spellStart"/>
      <w:r w:rsidR="00AA1DFB">
        <w:rPr>
          <w:rFonts w:ascii="Times New Roman" w:hAnsi="Times New Roman" w:cs="Times New Roman"/>
          <w:sz w:val="24"/>
          <w:szCs w:val="24"/>
        </w:rPr>
        <w:t>dihasilkan</w:t>
      </w:r>
      <w:proofErr w:type="spellEnd"/>
      <w:r w:rsidR="00AA1DFB">
        <w:rPr>
          <w:rFonts w:ascii="Times New Roman" w:hAnsi="Times New Roman" w:cs="Times New Roman"/>
          <w:sz w:val="24"/>
          <w:szCs w:val="24"/>
        </w:rPr>
        <w:t xml:space="preserve"> di negara </w:t>
      </w:r>
      <w:proofErr w:type="spellStart"/>
      <w:r w:rsidR="00AA1DFB">
        <w:rPr>
          <w:rFonts w:ascii="Times New Roman" w:hAnsi="Times New Roman" w:cs="Times New Roman"/>
          <w:sz w:val="24"/>
          <w:szCs w:val="24"/>
        </w:rPr>
        <w:t>tempat</w:t>
      </w:r>
      <w:proofErr w:type="spellEnd"/>
      <w:r w:rsidR="00AA1DFB">
        <w:rPr>
          <w:rFonts w:ascii="Times New Roman" w:hAnsi="Times New Roman" w:cs="Times New Roman"/>
          <w:sz w:val="24"/>
          <w:szCs w:val="24"/>
        </w:rPr>
        <w:t xml:space="preserve"> </w:t>
      </w:r>
      <w:proofErr w:type="spellStart"/>
      <w:r w:rsidR="00AA1DFB">
        <w:rPr>
          <w:rFonts w:ascii="Times New Roman" w:hAnsi="Times New Roman" w:cs="Times New Roman"/>
          <w:sz w:val="24"/>
          <w:szCs w:val="24"/>
        </w:rPr>
        <w:t>berbisnis</w:t>
      </w:r>
      <w:proofErr w:type="spellEnd"/>
      <w:r w:rsidR="00AA1DFB">
        <w:rPr>
          <w:rFonts w:ascii="Times New Roman" w:hAnsi="Times New Roman" w:cs="Times New Roman"/>
          <w:sz w:val="24"/>
          <w:szCs w:val="24"/>
        </w:rPr>
        <w:t xml:space="preserve">. </w:t>
      </w:r>
    </w:p>
    <w:p w14:paraId="7E34C04D" w14:textId="4AF8D616" w:rsidR="00161BE8" w:rsidRDefault="00AA1DFB" w:rsidP="00FC504D">
      <w:pPr>
        <w:pStyle w:val="ListParagraph"/>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Kasus</w:t>
      </w:r>
      <w:proofErr w:type="spellEnd"/>
      <w:r>
        <w:rPr>
          <w:rFonts w:ascii="Times New Roman" w:hAnsi="Times New Roman" w:cs="Times New Roman"/>
          <w:sz w:val="24"/>
          <w:szCs w:val="24"/>
        </w:rPr>
        <w:t xml:space="preserve"> lain juga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KPK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2014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sekitar</w:t>
      </w:r>
      <w:proofErr w:type="spellEnd"/>
      <w:r>
        <w:rPr>
          <w:rFonts w:ascii="Times New Roman" w:hAnsi="Times New Roman" w:cs="Times New Roman"/>
          <w:sz w:val="24"/>
          <w:szCs w:val="24"/>
        </w:rPr>
        <w:t xml:space="preserve"> 4.000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12.000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NPWP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Pokok</w:t>
      </w:r>
      <w:proofErr w:type="spellEnd"/>
      <w:r>
        <w:rPr>
          <w:rFonts w:ascii="Times New Roman" w:hAnsi="Times New Roman" w:cs="Times New Roman"/>
          <w:sz w:val="24"/>
          <w:szCs w:val="24"/>
        </w:rPr>
        <w:t xml:space="preserve"> Wajib Pajak),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pajaknya</w:t>
      </w:r>
      <w:proofErr w:type="spellEnd"/>
      <w:r w:rsidR="00E75A2F">
        <w:rPr>
          <w:rFonts w:ascii="Times New Roman" w:hAnsi="Times New Roman" w:cs="Times New Roman"/>
          <w:sz w:val="24"/>
          <w:szCs w:val="24"/>
        </w:rPr>
        <w:t xml:space="preserve"> </w:t>
      </w:r>
      <w:proofErr w:type="spellStart"/>
      <w:r w:rsidR="00FA01D9">
        <w:rPr>
          <w:rFonts w:ascii="Times New Roman" w:hAnsi="Times New Roman" w:cs="Times New Roman"/>
          <w:sz w:val="24"/>
          <w:szCs w:val="24"/>
        </w:rPr>
        <w:t>fenomena</w:t>
      </w:r>
      <w:proofErr w:type="spellEnd"/>
      <w:r w:rsidR="00FA01D9">
        <w:rPr>
          <w:rFonts w:ascii="Times New Roman" w:hAnsi="Times New Roman" w:cs="Times New Roman"/>
          <w:sz w:val="24"/>
          <w:szCs w:val="24"/>
        </w:rPr>
        <w:t xml:space="preserve"> </w:t>
      </w:r>
      <w:proofErr w:type="spellStart"/>
      <w:r w:rsidR="00FA01D9">
        <w:rPr>
          <w:rFonts w:ascii="Times New Roman" w:hAnsi="Times New Roman" w:cs="Times New Roman"/>
          <w:sz w:val="24"/>
          <w:szCs w:val="24"/>
        </w:rPr>
        <w:t>tersebut</w:t>
      </w:r>
      <w:proofErr w:type="spellEnd"/>
      <w:r w:rsidR="00FA01D9">
        <w:rPr>
          <w:rFonts w:ascii="Times New Roman" w:hAnsi="Times New Roman" w:cs="Times New Roman"/>
          <w:sz w:val="24"/>
          <w:szCs w:val="24"/>
        </w:rPr>
        <w:t xml:space="preserve"> </w:t>
      </w:r>
      <w:proofErr w:type="spellStart"/>
      <w:r w:rsidR="00FA01D9">
        <w:rPr>
          <w:rFonts w:ascii="Times New Roman" w:hAnsi="Times New Roman" w:cs="Times New Roman"/>
          <w:sz w:val="24"/>
          <w:szCs w:val="24"/>
        </w:rPr>
        <w:t>ditulis</w:t>
      </w:r>
      <w:proofErr w:type="spellEnd"/>
      <w:r w:rsidR="00FA01D9">
        <w:rPr>
          <w:rFonts w:ascii="Times New Roman" w:hAnsi="Times New Roman" w:cs="Times New Roman"/>
          <w:sz w:val="24"/>
          <w:szCs w:val="24"/>
        </w:rPr>
        <w:t xml:space="preserve"> oleh Timey </w:t>
      </w:r>
      <w:proofErr w:type="spellStart"/>
      <w:r w:rsidR="00FA01D9">
        <w:rPr>
          <w:rFonts w:ascii="Times New Roman" w:hAnsi="Times New Roman" w:cs="Times New Roman"/>
          <w:sz w:val="24"/>
          <w:szCs w:val="24"/>
        </w:rPr>
        <w:t>Erlely</w:t>
      </w:r>
      <w:proofErr w:type="spellEnd"/>
      <w:r w:rsidR="00FA01D9">
        <w:rPr>
          <w:rFonts w:ascii="Times New Roman" w:hAnsi="Times New Roman" w:cs="Times New Roman"/>
          <w:sz w:val="24"/>
          <w:szCs w:val="24"/>
        </w:rPr>
        <w:t xml:space="preserve"> </w:t>
      </w:r>
      <w:proofErr w:type="spellStart"/>
      <w:r w:rsidR="00FA01D9">
        <w:rPr>
          <w:rFonts w:ascii="Times New Roman" w:hAnsi="Times New Roman" w:cs="Times New Roman"/>
          <w:sz w:val="24"/>
          <w:szCs w:val="24"/>
        </w:rPr>
        <w:t>dalam</w:t>
      </w:r>
      <w:proofErr w:type="spellEnd"/>
      <w:r w:rsidR="00FA01D9">
        <w:rPr>
          <w:rFonts w:ascii="Times New Roman" w:hAnsi="Times New Roman" w:cs="Times New Roman"/>
          <w:sz w:val="24"/>
          <w:szCs w:val="24"/>
        </w:rPr>
        <w:t xml:space="preserve"> </w:t>
      </w:r>
      <w:proofErr w:type="spellStart"/>
      <w:r w:rsidR="00FA01D9">
        <w:rPr>
          <w:rFonts w:ascii="Times New Roman" w:hAnsi="Times New Roman" w:cs="Times New Roman"/>
          <w:sz w:val="24"/>
          <w:szCs w:val="24"/>
        </w:rPr>
        <w:t>artikel</w:t>
      </w:r>
      <w:proofErr w:type="spellEnd"/>
      <w:r w:rsidR="00FA01D9">
        <w:rPr>
          <w:rFonts w:ascii="Times New Roman" w:hAnsi="Times New Roman" w:cs="Times New Roman"/>
          <w:sz w:val="24"/>
          <w:szCs w:val="24"/>
        </w:rPr>
        <w:t xml:space="preserve"> di </w:t>
      </w:r>
      <w:r w:rsidR="00E75A2F">
        <w:rPr>
          <w:rFonts w:ascii="Times New Roman" w:hAnsi="Times New Roman" w:cs="Times New Roman"/>
          <w:sz w:val="24"/>
          <w:szCs w:val="24"/>
        </w:rPr>
        <w:fldChar w:fldCharType="begin" w:fldLock="1"/>
      </w:r>
      <w:r w:rsidR="00B47A86">
        <w:rPr>
          <w:rFonts w:ascii="Times New Roman" w:hAnsi="Times New Roman" w:cs="Times New Roman"/>
          <w:sz w:val="24"/>
          <w:szCs w:val="24"/>
        </w:rPr>
        <w:instrText>ADDIN CSL_CITATION {"citationItems":[{"id":"ITEM-1","itemData":{"URL":"https://www.kompasiana.com/timey74815/642950704addee623f3f1af3/penghindaran-pajak-masalah-yang-tak-kunjung-selesai-di-indonesia?page=all#section1","accessed":{"date-parts":[["2023","4","2"]]},"author":[{"dropping-particle":"","family":"Erlely","given":"Timey","non-dropping-particle":"","parse-names":false,"suffix":""}],"container-title":"kompasiana","id":"ITEM-1","issued":{"date-parts":[["2023"]]},"title":"Penghindaran Pajak: Masalah yang Tak Kunjung Selesai di Indonesia","type":"webpage"},"uris":["http://www.mendeley.com/documents/?uuid=f2716024-0f4a-4619-a8a9-a059fbcee2f9","http://www.mendeley.com/documents/?uuid=d6c9c7c8-55d8-4d09-a7a6-6136e6961e9c"]}],"mendeley":{"formattedCitation":"(Erlely, 2023)","manualFormatting":"(kompasiana, 2023)","plainTextFormattedCitation":"(Erlely, 2023)","previouslyFormattedCitation":"(Erlely, 2023)"},"properties":{"noteIndex":0},"schema":"https://github.com/citation-style-language/schema/raw/master/csl-citation.json"}</w:instrText>
      </w:r>
      <w:r w:rsidR="00E75A2F">
        <w:rPr>
          <w:rFonts w:ascii="Times New Roman" w:hAnsi="Times New Roman" w:cs="Times New Roman"/>
          <w:sz w:val="24"/>
          <w:szCs w:val="24"/>
        </w:rPr>
        <w:fldChar w:fldCharType="separate"/>
      </w:r>
      <w:r w:rsidR="00E75A2F">
        <w:rPr>
          <w:rFonts w:ascii="Times New Roman" w:hAnsi="Times New Roman" w:cs="Times New Roman"/>
          <w:noProof/>
          <w:sz w:val="24"/>
          <w:szCs w:val="24"/>
        </w:rPr>
        <w:t>kompasiana</w:t>
      </w:r>
      <w:r w:rsidR="00E75A2F" w:rsidRPr="00E75A2F">
        <w:rPr>
          <w:rFonts w:ascii="Times New Roman" w:hAnsi="Times New Roman" w:cs="Times New Roman"/>
          <w:noProof/>
          <w:sz w:val="24"/>
          <w:szCs w:val="24"/>
        </w:rPr>
        <w:t xml:space="preserve">, </w:t>
      </w:r>
      <w:r w:rsidR="00FA01D9">
        <w:rPr>
          <w:rFonts w:ascii="Times New Roman" w:hAnsi="Times New Roman" w:cs="Times New Roman"/>
          <w:noProof/>
          <w:sz w:val="24"/>
          <w:szCs w:val="24"/>
        </w:rPr>
        <w:t>(</w:t>
      </w:r>
      <w:r w:rsidR="00E75A2F" w:rsidRPr="00E75A2F">
        <w:rPr>
          <w:rFonts w:ascii="Times New Roman" w:hAnsi="Times New Roman" w:cs="Times New Roman"/>
          <w:noProof/>
          <w:sz w:val="24"/>
          <w:szCs w:val="24"/>
        </w:rPr>
        <w:t>2023)</w:t>
      </w:r>
      <w:r w:rsidR="00E75A2F">
        <w:rPr>
          <w:rFonts w:ascii="Times New Roman" w:hAnsi="Times New Roman" w:cs="Times New Roman"/>
          <w:sz w:val="24"/>
          <w:szCs w:val="24"/>
        </w:rPr>
        <w:fldChar w:fldCharType="end"/>
      </w:r>
      <w:r w:rsidR="00E75A2F">
        <w:rPr>
          <w:rFonts w:ascii="Times New Roman" w:hAnsi="Times New Roman" w:cs="Times New Roman"/>
          <w:sz w:val="24"/>
          <w:szCs w:val="24"/>
        </w:rPr>
        <w:t xml:space="preserve">. Hal </w:t>
      </w:r>
      <w:proofErr w:type="spellStart"/>
      <w:r w:rsidR="00E75A2F">
        <w:rPr>
          <w:rFonts w:ascii="Times New Roman" w:hAnsi="Times New Roman" w:cs="Times New Roman"/>
          <w:sz w:val="24"/>
          <w:szCs w:val="24"/>
        </w:rPr>
        <w:t>tersebut</w:t>
      </w:r>
      <w:proofErr w:type="spellEnd"/>
      <w:r w:rsidR="00E75A2F">
        <w:rPr>
          <w:rFonts w:ascii="Times New Roman" w:hAnsi="Times New Roman" w:cs="Times New Roman"/>
          <w:sz w:val="24"/>
          <w:szCs w:val="24"/>
        </w:rPr>
        <w:t xml:space="preserve"> </w:t>
      </w:r>
      <w:proofErr w:type="spellStart"/>
      <w:r w:rsidR="00E75A2F">
        <w:rPr>
          <w:rFonts w:ascii="Times New Roman" w:hAnsi="Times New Roman" w:cs="Times New Roman"/>
          <w:sz w:val="24"/>
          <w:szCs w:val="24"/>
        </w:rPr>
        <w:t>berpotensi</w:t>
      </w:r>
      <w:proofErr w:type="spellEnd"/>
      <w:r w:rsidR="00E75A2F">
        <w:rPr>
          <w:rFonts w:ascii="Times New Roman" w:hAnsi="Times New Roman" w:cs="Times New Roman"/>
          <w:sz w:val="24"/>
          <w:szCs w:val="24"/>
        </w:rPr>
        <w:t xml:space="preserve"> </w:t>
      </w:r>
      <w:proofErr w:type="spellStart"/>
      <w:r w:rsidR="00E75A2F">
        <w:rPr>
          <w:rFonts w:ascii="Times New Roman" w:hAnsi="Times New Roman" w:cs="Times New Roman"/>
          <w:sz w:val="24"/>
          <w:szCs w:val="24"/>
        </w:rPr>
        <w:t>menurunkan</w:t>
      </w:r>
      <w:proofErr w:type="spellEnd"/>
      <w:r w:rsidR="00E75A2F">
        <w:rPr>
          <w:rFonts w:ascii="Times New Roman" w:hAnsi="Times New Roman" w:cs="Times New Roman"/>
          <w:sz w:val="24"/>
          <w:szCs w:val="24"/>
        </w:rPr>
        <w:t xml:space="preserve"> </w:t>
      </w:r>
      <w:proofErr w:type="spellStart"/>
      <w:r w:rsidR="00E75A2F">
        <w:rPr>
          <w:rFonts w:ascii="Times New Roman" w:hAnsi="Times New Roman" w:cs="Times New Roman"/>
          <w:sz w:val="24"/>
          <w:szCs w:val="24"/>
        </w:rPr>
        <w:t>penerimaan</w:t>
      </w:r>
      <w:proofErr w:type="spellEnd"/>
      <w:r w:rsidR="00E75A2F">
        <w:rPr>
          <w:rFonts w:ascii="Times New Roman" w:hAnsi="Times New Roman" w:cs="Times New Roman"/>
          <w:sz w:val="24"/>
          <w:szCs w:val="24"/>
        </w:rPr>
        <w:t xml:space="preserve"> negara </w:t>
      </w:r>
      <w:proofErr w:type="spellStart"/>
      <w:r w:rsidR="00E75A2F">
        <w:rPr>
          <w:rFonts w:ascii="Times New Roman" w:hAnsi="Times New Roman" w:cs="Times New Roman"/>
          <w:sz w:val="24"/>
          <w:szCs w:val="24"/>
        </w:rPr>
        <w:t>dari</w:t>
      </w:r>
      <w:proofErr w:type="spellEnd"/>
      <w:r w:rsidR="00E75A2F">
        <w:rPr>
          <w:rFonts w:ascii="Times New Roman" w:hAnsi="Times New Roman" w:cs="Times New Roman"/>
          <w:sz w:val="24"/>
          <w:szCs w:val="24"/>
        </w:rPr>
        <w:t xml:space="preserve"> </w:t>
      </w:r>
      <w:proofErr w:type="spellStart"/>
      <w:r w:rsidR="00E75A2F">
        <w:rPr>
          <w:rFonts w:ascii="Times New Roman" w:hAnsi="Times New Roman" w:cs="Times New Roman"/>
          <w:sz w:val="24"/>
          <w:szCs w:val="24"/>
        </w:rPr>
        <w:t>sektor</w:t>
      </w:r>
      <w:proofErr w:type="spellEnd"/>
      <w:r w:rsidR="00E75A2F">
        <w:rPr>
          <w:rFonts w:ascii="Times New Roman" w:hAnsi="Times New Roman" w:cs="Times New Roman"/>
          <w:sz w:val="24"/>
          <w:szCs w:val="24"/>
        </w:rPr>
        <w:t xml:space="preserve"> </w:t>
      </w:r>
      <w:proofErr w:type="spellStart"/>
      <w:r w:rsidR="00E75A2F">
        <w:rPr>
          <w:rFonts w:ascii="Times New Roman" w:hAnsi="Times New Roman" w:cs="Times New Roman"/>
          <w:sz w:val="24"/>
          <w:szCs w:val="24"/>
        </w:rPr>
        <w:t>pajak</w:t>
      </w:r>
      <w:proofErr w:type="spellEnd"/>
      <w:r w:rsidR="00E75A2F">
        <w:rPr>
          <w:rFonts w:ascii="Times New Roman" w:hAnsi="Times New Roman" w:cs="Times New Roman"/>
          <w:sz w:val="24"/>
          <w:szCs w:val="24"/>
        </w:rPr>
        <w:t xml:space="preserve">. </w:t>
      </w:r>
      <w:proofErr w:type="spellStart"/>
      <w:r w:rsidR="00E75A2F">
        <w:rPr>
          <w:rFonts w:ascii="Times New Roman" w:hAnsi="Times New Roman" w:cs="Times New Roman"/>
          <w:sz w:val="24"/>
          <w:szCs w:val="24"/>
        </w:rPr>
        <w:t>Sebanyak</w:t>
      </w:r>
      <w:proofErr w:type="spellEnd"/>
      <w:r w:rsidR="00E75A2F">
        <w:rPr>
          <w:rFonts w:ascii="Times New Roman" w:hAnsi="Times New Roman" w:cs="Times New Roman"/>
          <w:sz w:val="24"/>
          <w:szCs w:val="24"/>
        </w:rPr>
        <w:t xml:space="preserve"> 80% </w:t>
      </w:r>
      <w:proofErr w:type="spellStart"/>
      <w:r w:rsidR="00E75A2F">
        <w:rPr>
          <w:rFonts w:ascii="Times New Roman" w:hAnsi="Times New Roman" w:cs="Times New Roman"/>
          <w:sz w:val="24"/>
          <w:szCs w:val="24"/>
        </w:rPr>
        <w:t>kasus</w:t>
      </w:r>
      <w:proofErr w:type="spellEnd"/>
      <w:r w:rsidR="00E75A2F">
        <w:rPr>
          <w:rFonts w:ascii="Times New Roman" w:hAnsi="Times New Roman" w:cs="Times New Roman"/>
          <w:sz w:val="24"/>
          <w:szCs w:val="24"/>
        </w:rPr>
        <w:t xml:space="preserve"> yang </w:t>
      </w:r>
      <w:proofErr w:type="spellStart"/>
      <w:r w:rsidR="00E75A2F">
        <w:rPr>
          <w:rFonts w:ascii="Times New Roman" w:hAnsi="Times New Roman" w:cs="Times New Roman"/>
          <w:sz w:val="24"/>
          <w:szCs w:val="24"/>
        </w:rPr>
        <w:t>ditangani</w:t>
      </w:r>
      <w:proofErr w:type="spellEnd"/>
      <w:r w:rsidR="00E75A2F">
        <w:rPr>
          <w:rFonts w:ascii="Times New Roman" w:hAnsi="Times New Roman" w:cs="Times New Roman"/>
          <w:sz w:val="24"/>
          <w:szCs w:val="24"/>
        </w:rPr>
        <w:t xml:space="preserve"> DJP </w:t>
      </w:r>
      <w:proofErr w:type="spellStart"/>
      <w:r w:rsidR="00E75A2F">
        <w:rPr>
          <w:rFonts w:ascii="Times New Roman" w:hAnsi="Times New Roman" w:cs="Times New Roman"/>
          <w:sz w:val="24"/>
          <w:szCs w:val="24"/>
        </w:rPr>
        <w:t>melibatkan</w:t>
      </w:r>
      <w:proofErr w:type="spellEnd"/>
      <w:r w:rsidR="00E75A2F">
        <w:rPr>
          <w:rFonts w:ascii="Times New Roman" w:hAnsi="Times New Roman" w:cs="Times New Roman"/>
          <w:sz w:val="24"/>
          <w:szCs w:val="24"/>
        </w:rPr>
        <w:t xml:space="preserve"> </w:t>
      </w:r>
      <w:proofErr w:type="spellStart"/>
      <w:r w:rsidR="00E75A2F">
        <w:rPr>
          <w:rFonts w:ascii="Times New Roman" w:hAnsi="Times New Roman" w:cs="Times New Roman"/>
          <w:sz w:val="24"/>
          <w:szCs w:val="24"/>
        </w:rPr>
        <w:t>faktur</w:t>
      </w:r>
      <w:proofErr w:type="spellEnd"/>
      <w:r w:rsidR="00E75A2F">
        <w:rPr>
          <w:rFonts w:ascii="Times New Roman" w:hAnsi="Times New Roman" w:cs="Times New Roman"/>
          <w:sz w:val="24"/>
          <w:szCs w:val="24"/>
        </w:rPr>
        <w:t xml:space="preserve"> </w:t>
      </w:r>
      <w:proofErr w:type="spellStart"/>
      <w:r w:rsidR="00E75A2F">
        <w:rPr>
          <w:rFonts w:ascii="Times New Roman" w:hAnsi="Times New Roman" w:cs="Times New Roman"/>
          <w:sz w:val="24"/>
          <w:szCs w:val="24"/>
        </w:rPr>
        <w:t>pajak</w:t>
      </w:r>
      <w:proofErr w:type="spellEnd"/>
      <w:r w:rsidR="00E75A2F">
        <w:rPr>
          <w:rFonts w:ascii="Times New Roman" w:hAnsi="Times New Roman" w:cs="Times New Roman"/>
          <w:sz w:val="24"/>
          <w:szCs w:val="24"/>
        </w:rPr>
        <w:t xml:space="preserve"> </w:t>
      </w:r>
      <w:proofErr w:type="spellStart"/>
      <w:r w:rsidR="00E75A2F">
        <w:rPr>
          <w:rFonts w:ascii="Times New Roman" w:hAnsi="Times New Roman" w:cs="Times New Roman"/>
          <w:sz w:val="24"/>
          <w:szCs w:val="24"/>
        </w:rPr>
        <w:t>palsu</w:t>
      </w:r>
      <w:proofErr w:type="spellEnd"/>
      <w:r w:rsidR="00E75A2F">
        <w:rPr>
          <w:rFonts w:ascii="Times New Roman" w:hAnsi="Times New Roman" w:cs="Times New Roman"/>
          <w:sz w:val="24"/>
          <w:szCs w:val="24"/>
        </w:rPr>
        <w:t xml:space="preserve">. </w:t>
      </w:r>
      <w:proofErr w:type="spellStart"/>
      <w:r w:rsidR="00E75A2F">
        <w:rPr>
          <w:rFonts w:ascii="Times New Roman" w:hAnsi="Times New Roman" w:cs="Times New Roman"/>
          <w:sz w:val="24"/>
          <w:szCs w:val="24"/>
        </w:rPr>
        <w:t>Penghindaran</w:t>
      </w:r>
      <w:proofErr w:type="spellEnd"/>
      <w:r w:rsidR="00E75A2F">
        <w:rPr>
          <w:rFonts w:ascii="Times New Roman" w:hAnsi="Times New Roman" w:cs="Times New Roman"/>
          <w:sz w:val="24"/>
          <w:szCs w:val="24"/>
        </w:rPr>
        <w:t xml:space="preserve"> </w:t>
      </w:r>
      <w:proofErr w:type="spellStart"/>
      <w:r w:rsidR="00E75A2F">
        <w:rPr>
          <w:rFonts w:ascii="Times New Roman" w:hAnsi="Times New Roman" w:cs="Times New Roman"/>
          <w:sz w:val="24"/>
          <w:szCs w:val="24"/>
        </w:rPr>
        <w:t>pajak</w:t>
      </w:r>
      <w:proofErr w:type="spellEnd"/>
      <w:r w:rsidR="00E75A2F">
        <w:rPr>
          <w:rFonts w:ascii="Times New Roman" w:hAnsi="Times New Roman" w:cs="Times New Roman"/>
          <w:sz w:val="24"/>
          <w:szCs w:val="24"/>
        </w:rPr>
        <w:t xml:space="preserve"> </w:t>
      </w:r>
      <w:proofErr w:type="spellStart"/>
      <w:r w:rsidR="00E75A2F">
        <w:rPr>
          <w:rFonts w:ascii="Times New Roman" w:hAnsi="Times New Roman" w:cs="Times New Roman"/>
          <w:sz w:val="24"/>
          <w:szCs w:val="24"/>
        </w:rPr>
        <w:t>dengan</w:t>
      </w:r>
      <w:proofErr w:type="spellEnd"/>
      <w:r w:rsidR="00E75A2F">
        <w:rPr>
          <w:rFonts w:ascii="Times New Roman" w:hAnsi="Times New Roman" w:cs="Times New Roman"/>
          <w:sz w:val="24"/>
          <w:szCs w:val="24"/>
        </w:rPr>
        <w:t xml:space="preserve"> </w:t>
      </w:r>
      <w:proofErr w:type="spellStart"/>
      <w:r w:rsidR="00E75A2F">
        <w:rPr>
          <w:rFonts w:ascii="Times New Roman" w:hAnsi="Times New Roman" w:cs="Times New Roman"/>
          <w:sz w:val="24"/>
          <w:szCs w:val="24"/>
        </w:rPr>
        <w:t>mendirikan</w:t>
      </w:r>
      <w:proofErr w:type="spellEnd"/>
      <w:r w:rsidR="00E75A2F">
        <w:rPr>
          <w:rFonts w:ascii="Times New Roman" w:hAnsi="Times New Roman" w:cs="Times New Roman"/>
          <w:sz w:val="24"/>
          <w:szCs w:val="24"/>
        </w:rPr>
        <w:t xml:space="preserve"> badan </w:t>
      </w:r>
      <w:proofErr w:type="spellStart"/>
      <w:r w:rsidR="00E75A2F">
        <w:rPr>
          <w:rFonts w:ascii="Times New Roman" w:hAnsi="Times New Roman" w:cs="Times New Roman"/>
          <w:sz w:val="24"/>
          <w:szCs w:val="24"/>
        </w:rPr>
        <w:t>usaha</w:t>
      </w:r>
      <w:proofErr w:type="spellEnd"/>
      <w:r w:rsidR="00E75A2F">
        <w:rPr>
          <w:rFonts w:ascii="Times New Roman" w:hAnsi="Times New Roman" w:cs="Times New Roman"/>
          <w:sz w:val="24"/>
          <w:szCs w:val="24"/>
        </w:rPr>
        <w:t xml:space="preserve"> </w:t>
      </w:r>
      <w:proofErr w:type="spellStart"/>
      <w:r w:rsidR="00E75A2F">
        <w:rPr>
          <w:rFonts w:ascii="Times New Roman" w:hAnsi="Times New Roman" w:cs="Times New Roman"/>
          <w:sz w:val="24"/>
          <w:szCs w:val="24"/>
        </w:rPr>
        <w:t>baru</w:t>
      </w:r>
      <w:proofErr w:type="spellEnd"/>
      <w:r w:rsidR="00E75A2F">
        <w:rPr>
          <w:rFonts w:ascii="Times New Roman" w:hAnsi="Times New Roman" w:cs="Times New Roman"/>
          <w:sz w:val="24"/>
          <w:szCs w:val="24"/>
        </w:rPr>
        <w:t xml:space="preserve"> dan </w:t>
      </w:r>
      <w:proofErr w:type="spellStart"/>
      <w:r w:rsidR="00E75A2F">
        <w:rPr>
          <w:rFonts w:ascii="Times New Roman" w:hAnsi="Times New Roman" w:cs="Times New Roman"/>
          <w:sz w:val="24"/>
          <w:szCs w:val="24"/>
        </w:rPr>
        <w:t>memindahkan</w:t>
      </w:r>
      <w:proofErr w:type="spellEnd"/>
      <w:r w:rsidR="00E75A2F">
        <w:rPr>
          <w:rFonts w:ascii="Times New Roman" w:hAnsi="Times New Roman" w:cs="Times New Roman"/>
          <w:sz w:val="24"/>
          <w:szCs w:val="24"/>
        </w:rPr>
        <w:t xml:space="preserve"> asset, </w:t>
      </w:r>
      <w:proofErr w:type="spellStart"/>
      <w:r w:rsidR="00E75A2F">
        <w:rPr>
          <w:rFonts w:ascii="Times New Roman" w:hAnsi="Times New Roman" w:cs="Times New Roman"/>
          <w:sz w:val="24"/>
          <w:szCs w:val="24"/>
        </w:rPr>
        <w:t>hutang</w:t>
      </w:r>
      <w:proofErr w:type="spellEnd"/>
      <w:r w:rsidR="00E75A2F">
        <w:rPr>
          <w:rFonts w:ascii="Times New Roman" w:hAnsi="Times New Roman" w:cs="Times New Roman"/>
          <w:sz w:val="24"/>
          <w:szCs w:val="24"/>
        </w:rPr>
        <w:t xml:space="preserve">, dan modal </w:t>
      </w:r>
      <w:proofErr w:type="spellStart"/>
      <w:r w:rsidR="00E75A2F">
        <w:rPr>
          <w:rFonts w:ascii="Times New Roman" w:hAnsi="Times New Roman" w:cs="Times New Roman"/>
          <w:sz w:val="24"/>
          <w:szCs w:val="24"/>
        </w:rPr>
        <w:t>kepada</w:t>
      </w:r>
      <w:proofErr w:type="spellEnd"/>
      <w:r w:rsidR="00E75A2F">
        <w:rPr>
          <w:rFonts w:ascii="Times New Roman" w:hAnsi="Times New Roman" w:cs="Times New Roman"/>
          <w:sz w:val="24"/>
          <w:szCs w:val="24"/>
        </w:rPr>
        <w:t xml:space="preserve"> badan </w:t>
      </w:r>
      <w:proofErr w:type="spellStart"/>
      <w:r w:rsidR="00E75A2F">
        <w:rPr>
          <w:rFonts w:ascii="Times New Roman" w:hAnsi="Times New Roman" w:cs="Times New Roman"/>
          <w:sz w:val="24"/>
          <w:szCs w:val="24"/>
        </w:rPr>
        <w:t>usaha</w:t>
      </w:r>
      <w:proofErr w:type="spellEnd"/>
      <w:r w:rsidR="00E75A2F">
        <w:rPr>
          <w:rFonts w:ascii="Times New Roman" w:hAnsi="Times New Roman" w:cs="Times New Roman"/>
          <w:sz w:val="24"/>
          <w:szCs w:val="24"/>
        </w:rPr>
        <w:t xml:space="preserve"> </w:t>
      </w:r>
      <w:proofErr w:type="spellStart"/>
      <w:r w:rsidR="00E75A2F">
        <w:rPr>
          <w:rFonts w:ascii="Times New Roman" w:hAnsi="Times New Roman" w:cs="Times New Roman"/>
          <w:sz w:val="24"/>
          <w:szCs w:val="24"/>
        </w:rPr>
        <w:t>baru</w:t>
      </w:r>
      <w:proofErr w:type="spellEnd"/>
      <w:r w:rsidR="00E75A2F">
        <w:rPr>
          <w:rFonts w:ascii="Times New Roman" w:hAnsi="Times New Roman" w:cs="Times New Roman"/>
          <w:sz w:val="24"/>
          <w:szCs w:val="24"/>
        </w:rPr>
        <w:t xml:space="preserve"> </w:t>
      </w:r>
      <w:proofErr w:type="spellStart"/>
      <w:r w:rsidR="00E75A2F">
        <w:rPr>
          <w:rFonts w:ascii="Times New Roman" w:hAnsi="Times New Roman" w:cs="Times New Roman"/>
          <w:sz w:val="24"/>
          <w:szCs w:val="24"/>
        </w:rPr>
        <w:t>tersebut</w:t>
      </w:r>
      <w:proofErr w:type="spellEnd"/>
      <w:r w:rsidR="00E75A2F">
        <w:rPr>
          <w:rFonts w:ascii="Times New Roman" w:hAnsi="Times New Roman" w:cs="Times New Roman"/>
          <w:sz w:val="24"/>
          <w:szCs w:val="24"/>
        </w:rPr>
        <w:t xml:space="preserve"> </w:t>
      </w:r>
      <w:proofErr w:type="spellStart"/>
      <w:r w:rsidR="00E75A2F">
        <w:rPr>
          <w:rFonts w:ascii="Times New Roman" w:hAnsi="Times New Roman" w:cs="Times New Roman"/>
          <w:sz w:val="24"/>
          <w:szCs w:val="24"/>
        </w:rPr>
        <w:t>sehingga</w:t>
      </w:r>
      <w:proofErr w:type="spellEnd"/>
      <w:r w:rsidR="00E75A2F">
        <w:rPr>
          <w:rFonts w:ascii="Times New Roman" w:hAnsi="Times New Roman" w:cs="Times New Roman"/>
          <w:sz w:val="24"/>
          <w:szCs w:val="24"/>
        </w:rPr>
        <w:t xml:space="preserve"> </w:t>
      </w:r>
      <w:proofErr w:type="spellStart"/>
      <w:r w:rsidR="00E75A2F">
        <w:rPr>
          <w:rFonts w:ascii="Times New Roman" w:hAnsi="Times New Roman" w:cs="Times New Roman"/>
          <w:sz w:val="24"/>
          <w:szCs w:val="24"/>
        </w:rPr>
        <w:t>dapat</w:t>
      </w:r>
      <w:proofErr w:type="spellEnd"/>
      <w:r w:rsidR="00E75A2F">
        <w:rPr>
          <w:rFonts w:ascii="Times New Roman" w:hAnsi="Times New Roman" w:cs="Times New Roman"/>
          <w:sz w:val="24"/>
          <w:szCs w:val="24"/>
        </w:rPr>
        <w:t xml:space="preserve"> </w:t>
      </w:r>
      <w:proofErr w:type="spellStart"/>
      <w:r w:rsidR="00E75A2F">
        <w:rPr>
          <w:rFonts w:ascii="Times New Roman" w:hAnsi="Times New Roman" w:cs="Times New Roman"/>
          <w:sz w:val="24"/>
          <w:szCs w:val="24"/>
        </w:rPr>
        <w:t>mengurangi</w:t>
      </w:r>
      <w:proofErr w:type="spellEnd"/>
      <w:r w:rsidR="00E75A2F">
        <w:rPr>
          <w:rFonts w:ascii="Times New Roman" w:hAnsi="Times New Roman" w:cs="Times New Roman"/>
          <w:sz w:val="24"/>
          <w:szCs w:val="24"/>
        </w:rPr>
        <w:t xml:space="preserve"> </w:t>
      </w:r>
      <w:proofErr w:type="spellStart"/>
      <w:r w:rsidR="00E75A2F">
        <w:rPr>
          <w:rFonts w:ascii="Times New Roman" w:hAnsi="Times New Roman" w:cs="Times New Roman"/>
          <w:sz w:val="24"/>
          <w:szCs w:val="24"/>
        </w:rPr>
        <w:t>jumlah</w:t>
      </w:r>
      <w:proofErr w:type="spellEnd"/>
      <w:r w:rsidR="00E75A2F">
        <w:rPr>
          <w:rFonts w:ascii="Times New Roman" w:hAnsi="Times New Roman" w:cs="Times New Roman"/>
          <w:sz w:val="24"/>
          <w:szCs w:val="24"/>
        </w:rPr>
        <w:t xml:space="preserve"> </w:t>
      </w:r>
      <w:proofErr w:type="spellStart"/>
      <w:r w:rsidR="00E75A2F">
        <w:rPr>
          <w:rFonts w:ascii="Times New Roman" w:hAnsi="Times New Roman" w:cs="Times New Roman"/>
          <w:sz w:val="24"/>
          <w:szCs w:val="24"/>
        </w:rPr>
        <w:t>pajaknya</w:t>
      </w:r>
      <w:proofErr w:type="spellEnd"/>
      <w:r w:rsidR="00E75A2F">
        <w:rPr>
          <w:rFonts w:ascii="Times New Roman" w:hAnsi="Times New Roman" w:cs="Times New Roman"/>
          <w:sz w:val="24"/>
          <w:szCs w:val="24"/>
        </w:rPr>
        <w:t xml:space="preserve">. </w:t>
      </w:r>
    </w:p>
    <w:p w14:paraId="025B0E1F" w14:textId="767F8522" w:rsidR="00161BE8" w:rsidRPr="00C92105" w:rsidRDefault="00051793" w:rsidP="00C92105">
      <w:pPr>
        <w:pStyle w:val="ListParagraph"/>
        <w:spacing w:line="480" w:lineRule="auto"/>
        <w:ind w:firstLine="720"/>
        <w:jc w:val="both"/>
        <w:rPr>
          <w:rFonts w:ascii="Times New Roman" w:hAnsi="Times New Roman" w:cs="Times New Roman"/>
          <w:sz w:val="24"/>
          <w:szCs w:val="24"/>
          <w:lang w:val="en-US"/>
        </w:rPr>
      </w:pPr>
      <w:proofErr w:type="spellStart"/>
      <w:r w:rsidRPr="00051793">
        <w:rPr>
          <w:rFonts w:ascii="Times New Roman" w:hAnsi="Times New Roman" w:cs="Times New Roman"/>
          <w:sz w:val="24"/>
          <w:szCs w:val="24"/>
        </w:rPr>
        <w:t>Karakteristik</w:t>
      </w:r>
      <w:proofErr w:type="spellEnd"/>
      <w:r w:rsidRPr="00051793">
        <w:rPr>
          <w:rFonts w:ascii="Times New Roman" w:hAnsi="Times New Roman" w:cs="Times New Roman"/>
          <w:sz w:val="24"/>
          <w:szCs w:val="24"/>
        </w:rPr>
        <w:t xml:space="preserve"> </w:t>
      </w:r>
      <w:proofErr w:type="spellStart"/>
      <w:r w:rsidRPr="00051793">
        <w:rPr>
          <w:rFonts w:ascii="Times New Roman" w:hAnsi="Times New Roman" w:cs="Times New Roman"/>
          <w:sz w:val="24"/>
          <w:szCs w:val="24"/>
        </w:rPr>
        <w:t>perusahaan</w:t>
      </w:r>
      <w:proofErr w:type="spellEnd"/>
      <w:r w:rsidRPr="00051793">
        <w:rPr>
          <w:rFonts w:ascii="Times New Roman" w:hAnsi="Times New Roman" w:cs="Times New Roman"/>
          <w:sz w:val="24"/>
          <w:szCs w:val="24"/>
        </w:rPr>
        <w:t xml:space="preserve"> </w:t>
      </w:r>
      <w:proofErr w:type="spellStart"/>
      <w:r w:rsidRPr="00051793">
        <w:rPr>
          <w:rFonts w:ascii="Times New Roman" w:hAnsi="Times New Roman" w:cs="Times New Roman"/>
          <w:sz w:val="24"/>
          <w:szCs w:val="24"/>
        </w:rPr>
        <w:t>memainkan</w:t>
      </w:r>
      <w:proofErr w:type="spellEnd"/>
      <w:r w:rsidRPr="00051793">
        <w:rPr>
          <w:rFonts w:ascii="Times New Roman" w:hAnsi="Times New Roman" w:cs="Times New Roman"/>
          <w:sz w:val="24"/>
          <w:szCs w:val="24"/>
        </w:rPr>
        <w:t xml:space="preserve"> </w:t>
      </w:r>
      <w:proofErr w:type="spellStart"/>
      <w:r w:rsidRPr="00051793">
        <w:rPr>
          <w:rFonts w:ascii="Times New Roman" w:hAnsi="Times New Roman" w:cs="Times New Roman"/>
          <w:sz w:val="24"/>
          <w:szCs w:val="24"/>
        </w:rPr>
        <w:t>peran</w:t>
      </w:r>
      <w:proofErr w:type="spellEnd"/>
      <w:r w:rsidRPr="00051793">
        <w:rPr>
          <w:rFonts w:ascii="Times New Roman" w:hAnsi="Times New Roman" w:cs="Times New Roman"/>
          <w:sz w:val="24"/>
          <w:szCs w:val="24"/>
        </w:rPr>
        <w:t xml:space="preserve"> </w:t>
      </w:r>
      <w:r w:rsidR="005B5D8A">
        <w:rPr>
          <w:rFonts w:ascii="Times New Roman" w:hAnsi="Times New Roman" w:cs="Times New Roman"/>
          <w:sz w:val="24"/>
          <w:szCs w:val="24"/>
        </w:rPr>
        <w:t xml:space="preserve">yang sangat </w:t>
      </w:r>
      <w:proofErr w:type="spellStart"/>
      <w:r w:rsidR="005B5D8A">
        <w:rPr>
          <w:rFonts w:ascii="Times New Roman" w:hAnsi="Times New Roman" w:cs="Times New Roman"/>
          <w:sz w:val="24"/>
          <w:szCs w:val="24"/>
        </w:rPr>
        <w:t>besar</w:t>
      </w:r>
      <w:proofErr w:type="spellEnd"/>
      <w:r w:rsidRPr="00051793">
        <w:rPr>
          <w:rFonts w:ascii="Times New Roman" w:hAnsi="Times New Roman" w:cs="Times New Roman"/>
          <w:sz w:val="24"/>
          <w:szCs w:val="24"/>
        </w:rPr>
        <w:t xml:space="preserve"> </w:t>
      </w:r>
      <w:proofErr w:type="spellStart"/>
      <w:r w:rsidRPr="00051793">
        <w:rPr>
          <w:rFonts w:ascii="Times New Roman" w:hAnsi="Times New Roman" w:cs="Times New Roman"/>
          <w:sz w:val="24"/>
          <w:szCs w:val="24"/>
        </w:rPr>
        <w:t>dalam</w:t>
      </w:r>
      <w:proofErr w:type="spellEnd"/>
      <w:r w:rsidRPr="00051793">
        <w:rPr>
          <w:rFonts w:ascii="Times New Roman" w:hAnsi="Times New Roman" w:cs="Times New Roman"/>
          <w:sz w:val="24"/>
          <w:szCs w:val="24"/>
        </w:rPr>
        <w:t xml:space="preserve"> </w:t>
      </w:r>
      <w:proofErr w:type="spellStart"/>
      <w:r w:rsidRPr="00051793">
        <w:rPr>
          <w:rFonts w:ascii="Times New Roman" w:hAnsi="Times New Roman" w:cs="Times New Roman"/>
          <w:sz w:val="24"/>
          <w:szCs w:val="24"/>
        </w:rPr>
        <w:t>menentukan</w:t>
      </w:r>
      <w:proofErr w:type="spellEnd"/>
      <w:r w:rsidRPr="00051793">
        <w:rPr>
          <w:rFonts w:ascii="Times New Roman" w:hAnsi="Times New Roman" w:cs="Times New Roman"/>
          <w:sz w:val="24"/>
          <w:szCs w:val="24"/>
        </w:rPr>
        <w:t xml:space="preserve"> </w:t>
      </w:r>
      <w:proofErr w:type="spellStart"/>
      <w:r w:rsidRPr="00051793">
        <w:rPr>
          <w:rFonts w:ascii="Times New Roman" w:hAnsi="Times New Roman" w:cs="Times New Roman"/>
          <w:sz w:val="24"/>
          <w:szCs w:val="24"/>
        </w:rPr>
        <w:t>sejauh</w:t>
      </w:r>
      <w:proofErr w:type="spellEnd"/>
      <w:r w:rsidRPr="00051793">
        <w:rPr>
          <w:rFonts w:ascii="Times New Roman" w:hAnsi="Times New Roman" w:cs="Times New Roman"/>
          <w:sz w:val="24"/>
          <w:szCs w:val="24"/>
        </w:rPr>
        <w:t xml:space="preserve"> mana </w:t>
      </w:r>
      <w:proofErr w:type="spellStart"/>
      <w:r w:rsidRPr="00051793">
        <w:rPr>
          <w:rFonts w:ascii="Times New Roman" w:hAnsi="Times New Roman" w:cs="Times New Roman"/>
          <w:sz w:val="24"/>
          <w:szCs w:val="24"/>
        </w:rPr>
        <w:t>perusahaan</w:t>
      </w:r>
      <w:proofErr w:type="spellEnd"/>
      <w:r w:rsidRPr="00051793">
        <w:rPr>
          <w:rFonts w:ascii="Times New Roman" w:hAnsi="Times New Roman" w:cs="Times New Roman"/>
          <w:sz w:val="24"/>
          <w:szCs w:val="24"/>
        </w:rPr>
        <w:t xml:space="preserve"> </w:t>
      </w:r>
      <w:proofErr w:type="spellStart"/>
      <w:r w:rsidRPr="00051793">
        <w:rPr>
          <w:rFonts w:ascii="Times New Roman" w:hAnsi="Times New Roman" w:cs="Times New Roman"/>
          <w:sz w:val="24"/>
          <w:szCs w:val="24"/>
        </w:rPr>
        <w:t>terlibat</w:t>
      </w:r>
      <w:proofErr w:type="spellEnd"/>
      <w:r w:rsidRPr="00051793">
        <w:rPr>
          <w:rFonts w:ascii="Times New Roman" w:hAnsi="Times New Roman" w:cs="Times New Roman"/>
          <w:sz w:val="24"/>
          <w:szCs w:val="24"/>
        </w:rPr>
        <w:t xml:space="preserve"> </w:t>
      </w:r>
      <w:proofErr w:type="spellStart"/>
      <w:r w:rsidRPr="00051793">
        <w:rPr>
          <w:rFonts w:ascii="Times New Roman" w:hAnsi="Times New Roman" w:cs="Times New Roman"/>
          <w:sz w:val="24"/>
          <w:szCs w:val="24"/>
        </w:rPr>
        <w:t>dalam</w:t>
      </w:r>
      <w:proofErr w:type="spellEnd"/>
      <w:r w:rsidRPr="00051793">
        <w:rPr>
          <w:rFonts w:ascii="Times New Roman" w:hAnsi="Times New Roman" w:cs="Times New Roman"/>
          <w:sz w:val="24"/>
          <w:szCs w:val="24"/>
        </w:rPr>
        <w:t xml:space="preserve"> strategi </w:t>
      </w:r>
      <w:proofErr w:type="spellStart"/>
      <w:r w:rsidRPr="00051793">
        <w:rPr>
          <w:rFonts w:ascii="Times New Roman" w:hAnsi="Times New Roman" w:cs="Times New Roman"/>
          <w:sz w:val="24"/>
          <w:szCs w:val="24"/>
        </w:rPr>
        <w:t>penghindaran</w:t>
      </w:r>
      <w:proofErr w:type="spellEnd"/>
      <w:r w:rsidRPr="00051793">
        <w:rPr>
          <w:rFonts w:ascii="Times New Roman" w:hAnsi="Times New Roman" w:cs="Times New Roman"/>
          <w:sz w:val="24"/>
          <w:szCs w:val="24"/>
        </w:rPr>
        <w:t xml:space="preserve"> </w:t>
      </w:r>
      <w:proofErr w:type="spellStart"/>
      <w:r w:rsidRPr="00051793">
        <w:rPr>
          <w:rFonts w:ascii="Times New Roman" w:hAnsi="Times New Roman" w:cs="Times New Roman"/>
          <w:sz w:val="24"/>
          <w:szCs w:val="24"/>
        </w:rPr>
        <w:t>pajak</w:t>
      </w:r>
      <w:proofErr w:type="spellEnd"/>
      <w:r w:rsidRPr="00051793">
        <w:rPr>
          <w:rFonts w:ascii="Times New Roman" w:hAnsi="Times New Roman" w:cs="Times New Roman"/>
          <w:sz w:val="24"/>
          <w:szCs w:val="24"/>
        </w:rPr>
        <w:t xml:space="preserve">, </w:t>
      </w:r>
      <w:proofErr w:type="spellStart"/>
      <w:r w:rsidRPr="00051793">
        <w:rPr>
          <w:rFonts w:ascii="Times New Roman" w:hAnsi="Times New Roman" w:cs="Times New Roman"/>
          <w:sz w:val="24"/>
          <w:szCs w:val="24"/>
        </w:rPr>
        <w:t>dengan</w:t>
      </w:r>
      <w:proofErr w:type="spellEnd"/>
      <w:r w:rsidRPr="00051793">
        <w:rPr>
          <w:rFonts w:ascii="Times New Roman" w:hAnsi="Times New Roman" w:cs="Times New Roman"/>
          <w:sz w:val="24"/>
          <w:szCs w:val="24"/>
        </w:rPr>
        <w:t xml:space="preserve"> </w:t>
      </w:r>
      <w:proofErr w:type="spellStart"/>
      <w:r w:rsidRPr="00051793">
        <w:rPr>
          <w:rFonts w:ascii="Times New Roman" w:hAnsi="Times New Roman" w:cs="Times New Roman"/>
          <w:sz w:val="24"/>
          <w:szCs w:val="24"/>
        </w:rPr>
        <w:t>perusahaan</w:t>
      </w:r>
      <w:proofErr w:type="spellEnd"/>
      <w:r w:rsidRPr="00051793">
        <w:rPr>
          <w:rFonts w:ascii="Times New Roman" w:hAnsi="Times New Roman" w:cs="Times New Roman"/>
          <w:sz w:val="24"/>
          <w:szCs w:val="24"/>
        </w:rPr>
        <w:t xml:space="preserve"> </w:t>
      </w:r>
      <w:proofErr w:type="spellStart"/>
      <w:r w:rsidRPr="00051793">
        <w:rPr>
          <w:rFonts w:ascii="Times New Roman" w:hAnsi="Times New Roman" w:cs="Times New Roman"/>
          <w:sz w:val="24"/>
          <w:szCs w:val="24"/>
        </w:rPr>
        <w:t>besar</w:t>
      </w:r>
      <w:proofErr w:type="spellEnd"/>
      <w:r w:rsidRPr="00051793">
        <w:rPr>
          <w:rFonts w:ascii="Times New Roman" w:hAnsi="Times New Roman" w:cs="Times New Roman"/>
          <w:sz w:val="24"/>
          <w:szCs w:val="24"/>
        </w:rPr>
        <w:t xml:space="preserve"> dan </w:t>
      </w:r>
      <w:proofErr w:type="spellStart"/>
      <w:r w:rsidRPr="00051793">
        <w:rPr>
          <w:rFonts w:ascii="Times New Roman" w:hAnsi="Times New Roman" w:cs="Times New Roman"/>
          <w:sz w:val="24"/>
          <w:szCs w:val="24"/>
        </w:rPr>
        <w:t>menguntungkan</w:t>
      </w:r>
      <w:proofErr w:type="spellEnd"/>
      <w:r w:rsidRPr="00051793">
        <w:rPr>
          <w:rFonts w:ascii="Times New Roman" w:hAnsi="Times New Roman" w:cs="Times New Roman"/>
          <w:sz w:val="24"/>
          <w:szCs w:val="24"/>
        </w:rPr>
        <w:t xml:space="preserve"> </w:t>
      </w:r>
      <w:proofErr w:type="spellStart"/>
      <w:r w:rsidRPr="00051793">
        <w:rPr>
          <w:rFonts w:ascii="Times New Roman" w:hAnsi="Times New Roman" w:cs="Times New Roman"/>
          <w:sz w:val="24"/>
          <w:szCs w:val="24"/>
        </w:rPr>
        <w:t>lebih</w:t>
      </w:r>
      <w:proofErr w:type="spellEnd"/>
      <w:r w:rsidRPr="00051793">
        <w:rPr>
          <w:rFonts w:ascii="Times New Roman" w:hAnsi="Times New Roman" w:cs="Times New Roman"/>
          <w:sz w:val="24"/>
          <w:szCs w:val="24"/>
        </w:rPr>
        <w:t xml:space="preserve"> </w:t>
      </w:r>
      <w:proofErr w:type="spellStart"/>
      <w:r w:rsidRPr="00051793">
        <w:rPr>
          <w:rFonts w:ascii="Times New Roman" w:hAnsi="Times New Roman" w:cs="Times New Roman"/>
          <w:sz w:val="24"/>
          <w:szCs w:val="24"/>
        </w:rPr>
        <w:t>cenderung</w:t>
      </w:r>
      <w:proofErr w:type="spellEnd"/>
      <w:r w:rsidRPr="00051793">
        <w:rPr>
          <w:rFonts w:ascii="Times New Roman" w:hAnsi="Times New Roman" w:cs="Times New Roman"/>
          <w:sz w:val="24"/>
          <w:szCs w:val="24"/>
        </w:rPr>
        <w:t xml:space="preserve"> </w:t>
      </w:r>
      <w:proofErr w:type="spellStart"/>
      <w:r w:rsidRPr="00051793">
        <w:rPr>
          <w:rFonts w:ascii="Times New Roman" w:hAnsi="Times New Roman" w:cs="Times New Roman"/>
          <w:sz w:val="24"/>
          <w:szCs w:val="24"/>
        </w:rPr>
        <w:t>melakukan</w:t>
      </w:r>
      <w:proofErr w:type="spellEnd"/>
      <w:r w:rsidRPr="00051793">
        <w:rPr>
          <w:rFonts w:ascii="Times New Roman" w:hAnsi="Times New Roman" w:cs="Times New Roman"/>
          <w:sz w:val="24"/>
          <w:szCs w:val="24"/>
        </w:rPr>
        <w:t xml:space="preserve"> </w:t>
      </w:r>
      <w:proofErr w:type="spellStart"/>
      <w:r w:rsidRPr="00051793">
        <w:rPr>
          <w:rFonts w:ascii="Times New Roman" w:hAnsi="Times New Roman" w:cs="Times New Roman"/>
          <w:sz w:val="24"/>
          <w:szCs w:val="24"/>
        </w:rPr>
        <w:t>penghindaran</w:t>
      </w:r>
      <w:proofErr w:type="spellEnd"/>
      <w:r w:rsidRPr="00051793">
        <w:rPr>
          <w:rFonts w:ascii="Times New Roman" w:hAnsi="Times New Roman" w:cs="Times New Roman"/>
          <w:sz w:val="24"/>
          <w:szCs w:val="24"/>
        </w:rPr>
        <w:t xml:space="preserve"> </w:t>
      </w:r>
      <w:proofErr w:type="spellStart"/>
      <w:r w:rsidRPr="00051793">
        <w:rPr>
          <w:rFonts w:ascii="Times New Roman" w:hAnsi="Times New Roman" w:cs="Times New Roman"/>
          <w:sz w:val="24"/>
          <w:szCs w:val="24"/>
        </w:rPr>
        <w:t>pajak</w:t>
      </w:r>
      <w:proofErr w:type="spellEnd"/>
      <w:r w:rsidRPr="00051793">
        <w:rPr>
          <w:rFonts w:ascii="Times New Roman" w:hAnsi="Times New Roman" w:cs="Times New Roman"/>
          <w:sz w:val="24"/>
          <w:szCs w:val="24"/>
        </w:rPr>
        <w:t xml:space="preserve"> </w:t>
      </w:r>
      <w:proofErr w:type="spellStart"/>
      <w:r w:rsidRPr="00051793">
        <w:rPr>
          <w:rFonts w:ascii="Times New Roman" w:hAnsi="Times New Roman" w:cs="Times New Roman"/>
          <w:sz w:val="24"/>
          <w:szCs w:val="24"/>
        </w:rPr>
        <w:t>secara</w:t>
      </w:r>
      <w:proofErr w:type="spellEnd"/>
      <w:r w:rsidRPr="00051793">
        <w:rPr>
          <w:rFonts w:ascii="Times New Roman" w:hAnsi="Times New Roman" w:cs="Times New Roman"/>
          <w:sz w:val="24"/>
          <w:szCs w:val="24"/>
        </w:rPr>
        <w:t xml:space="preserve"> </w:t>
      </w:r>
      <w:proofErr w:type="spellStart"/>
      <w:r w:rsidRPr="00051793">
        <w:rPr>
          <w:rFonts w:ascii="Times New Roman" w:hAnsi="Times New Roman" w:cs="Times New Roman"/>
          <w:sz w:val="24"/>
          <w:szCs w:val="24"/>
        </w:rPr>
        <w:t>aktif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atribut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melekat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beroperasi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leverage, dan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r w:rsidR="008F5D20">
        <w:rPr>
          <w:rFonts w:ascii="Times New Roman" w:hAnsi="Times New Roman" w:cs="Times New Roman"/>
          <w:sz w:val="24"/>
          <w:szCs w:val="24"/>
        </w:rPr>
        <w:fldChar w:fldCharType="begin" w:fldLock="1"/>
      </w:r>
      <w:r w:rsidR="00A15E95">
        <w:rPr>
          <w:rFonts w:ascii="Times New Roman" w:hAnsi="Times New Roman" w:cs="Times New Roman"/>
          <w:sz w:val="24"/>
          <w:szCs w:val="24"/>
        </w:rPr>
        <w:instrText>ADDIN CSL_CITATION {"citationItems":[{"id":"ITEM-1","itemData":{"author":[{"dropping-particle":"","family":"Chen","given":"S.","non-dropping-particle":"","parse-names":false,"suffix":""},{"dropping-particle":"","family":"Chen","given":"X.","non-dropping-particle":"","parse-names":false,"suffix":""},{"dropping-particle":"","family":"Chen","given":"Q.","non-dropping-particle":"","parse-names":false,"suffix":""},{"dropping-particle":"","family":"Shevlin","given":"T.","non-dropping-particle":"","parse-names":false,"suffix":""}],"container-title":"Journal of Financial Economics, 95(1), 41-61.","id":"ITEM-1","issued":{"date-parts":[["2010"]]},"title":"Are family firms more tax aggressive than non-family firms?","type":"article-journal"},"uris":["http://www.mendeley.com/documents/?uuid=15cf539c-0306-4cb4-9cc8-158198e2f029","http://www.mendeley.com/documents/?uuid=afabef10-2c0a-4d69-91ad-df1791893d05"]}],"mendeley":{"formattedCitation":"(Chen et al., 2010)","manualFormatting":"Chen et al., (2010)","plainTextFormattedCitation":"(Chen et al., 2010)","previouslyFormattedCitation":"(Chen et al., 2010)"},"properties":{"noteIndex":0},"schema":"https://github.com/citation-style-language/schema/raw/master/csl-citation.json"}</w:instrText>
      </w:r>
      <w:r w:rsidR="008F5D20">
        <w:rPr>
          <w:rFonts w:ascii="Times New Roman" w:hAnsi="Times New Roman" w:cs="Times New Roman"/>
          <w:sz w:val="24"/>
          <w:szCs w:val="24"/>
        </w:rPr>
        <w:fldChar w:fldCharType="separate"/>
      </w:r>
      <w:r w:rsidR="008F5D20" w:rsidRPr="008F5D20">
        <w:rPr>
          <w:rFonts w:ascii="Times New Roman" w:hAnsi="Times New Roman" w:cs="Times New Roman"/>
          <w:noProof/>
          <w:sz w:val="24"/>
          <w:szCs w:val="24"/>
        </w:rPr>
        <w:t xml:space="preserve">Chen et al., </w:t>
      </w:r>
      <w:r w:rsidR="008F5D20">
        <w:rPr>
          <w:rFonts w:ascii="Times New Roman" w:hAnsi="Times New Roman" w:cs="Times New Roman"/>
          <w:noProof/>
          <w:sz w:val="24"/>
          <w:szCs w:val="24"/>
        </w:rPr>
        <w:t>(</w:t>
      </w:r>
      <w:r w:rsidR="008F5D20" w:rsidRPr="008F5D20">
        <w:rPr>
          <w:rFonts w:ascii="Times New Roman" w:hAnsi="Times New Roman" w:cs="Times New Roman"/>
          <w:noProof/>
          <w:sz w:val="24"/>
          <w:szCs w:val="24"/>
        </w:rPr>
        <w:t>2010)</w:t>
      </w:r>
      <w:r w:rsidR="008F5D20">
        <w:rPr>
          <w:rFonts w:ascii="Times New Roman" w:hAnsi="Times New Roman" w:cs="Times New Roman"/>
          <w:sz w:val="24"/>
          <w:szCs w:val="24"/>
        </w:rPr>
        <w:fldChar w:fldCharType="end"/>
      </w:r>
      <w:r w:rsidR="008F5D20">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sidRPr="00051793">
        <w:rPr>
          <w:rFonts w:ascii="Times New Roman" w:hAnsi="Times New Roman" w:cs="Times New Roman"/>
          <w:sz w:val="24"/>
          <w:szCs w:val="24"/>
        </w:rPr>
        <w:t>perusahaan</w:t>
      </w:r>
      <w:proofErr w:type="spellEnd"/>
      <w:r w:rsidRPr="00051793">
        <w:rPr>
          <w:rFonts w:ascii="Times New Roman" w:hAnsi="Times New Roman" w:cs="Times New Roman"/>
          <w:sz w:val="24"/>
          <w:szCs w:val="24"/>
        </w:rPr>
        <w:t xml:space="preserve"> </w:t>
      </w:r>
      <w:proofErr w:type="spellStart"/>
      <w:r w:rsidRPr="00051793">
        <w:rPr>
          <w:rFonts w:ascii="Times New Roman" w:hAnsi="Times New Roman" w:cs="Times New Roman"/>
          <w:sz w:val="24"/>
          <w:szCs w:val="24"/>
        </w:rPr>
        <w:t>dengan</w:t>
      </w:r>
      <w:proofErr w:type="spellEnd"/>
      <w:r w:rsidRPr="00051793">
        <w:rPr>
          <w:rFonts w:ascii="Times New Roman" w:hAnsi="Times New Roman" w:cs="Times New Roman"/>
          <w:sz w:val="24"/>
          <w:szCs w:val="24"/>
        </w:rPr>
        <w:t xml:space="preserve"> </w:t>
      </w:r>
      <w:proofErr w:type="spellStart"/>
      <w:r w:rsidRPr="00051793">
        <w:rPr>
          <w:rFonts w:ascii="Times New Roman" w:hAnsi="Times New Roman" w:cs="Times New Roman"/>
          <w:sz w:val="24"/>
          <w:szCs w:val="24"/>
        </w:rPr>
        <w:t>tingkat</w:t>
      </w:r>
      <w:proofErr w:type="spellEnd"/>
      <w:r w:rsidRPr="00051793">
        <w:rPr>
          <w:rFonts w:ascii="Times New Roman" w:hAnsi="Times New Roman" w:cs="Times New Roman"/>
          <w:sz w:val="24"/>
          <w:szCs w:val="24"/>
        </w:rPr>
        <w:t xml:space="preserve"> </w:t>
      </w:r>
      <w:proofErr w:type="spellStart"/>
      <w:r w:rsidRPr="00051793">
        <w:rPr>
          <w:rFonts w:ascii="Times New Roman" w:hAnsi="Times New Roman" w:cs="Times New Roman"/>
          <w:sz w:val="24"/>
          <w:szCs w:val="24"/>
        </w:rPr>
        <w:t>kepemilikan</w:t>
      </w:r>
      <w:proofErr w:type="spellEnd"/>
      <w:r w:rsidRPr="00051793">
        <w:rPr>
          <w:rFonts w:ascii="Times New Roman" w:hAnsi="Times New Roman" w:cs="Times New Roman"/>
          <w:sz w:val="24"/>
          <w:szCs w:val="24"/>
        </w:rPr>
        <w:t xml:space="preserve"> </w:t>
      </w:r>
      <w:proofErr w:type="spellStart"/>
      <w:r w:rsidRPr="00051793">
        <w:rPr>
          <w:rFonts w:ascii="Times New Roman" w:hAnsi="Times New Roman" w:cs="Times New Roman"/>
          <w:sz w:val="24"/>
          <w:szCs w:val="24"/>
        </w:rPr>
        <w:t>manajerial</w:t>
      </w:r>
      <w:proofErr w:type="spellEnd"/>
      <w:r w:rsidRPr="00051793">
        <w:rPr>
          <w:rFonts w:ascii="Times New Roman" w:hAnsi="Times New Roman" w:cs="Times New Roman"/>
          <w:sz w:val="24"/>
          <w:szCs w:val="24"/>
        </w:rPr>
        <w:t xml:space="preserve"> yang </w:t>
      </w:r>
      <w:proofErr w:type="spellStart"/>
      <w:r w:rsidRPr="00051793">
        <w:rPr>
          <w:rFonts w:ascii="Times New Roman" w:hAnsi="Times New Roman" w:cs="Times New Roman"/>
          <w:sz w:val="24"/>
          <w:szCs w:val="24"/>
        </w:rPr>
        <w:t>lebih</w:t>
      </w:r>
      <w:proofErr w:type="spellEnd"/>
      <w:r w:rsidRPr="00051793">
        <w:rPr>
          <w:rFonts w:ascii="Times New Roman" w:hAnsi="Times New Roman" w:cs="Times New Roman"/>
          <w:sz w:val="24"/>
          <w:szCs w:val="24"/>
        </w:rPr>
        <w:t xml:space="preserve"> </w:t>
      </w:r>
      <w:proofErr w:type="spellStart"/>
      <w:r w:rsidRPr="00051793">
        <w:rPr>
          <w:rFonts w:ascii="Times New Roman" w:hAnsi="Times New Roman" w:cs="Times New Roman"/>
          <w:sz w:val="24"/>
          <w:szCs w:val="24"/>
        </w:rPr>
        <w:t>tinggi</w:t>
      </w:r>
      <w:proofErr w:type="spellEnd"/>
      <w:r w:rsidRPr="00051793">
        <w:rPr>
          <w:rFonts w:ascii="Times New Roman" w:hAnsi="Times New Roman" w:cs="Times New Roman"/>
          <w:sz w:val="24"/>
          <w:szCs w:val="24"/>
        </w:rPr>
        <w:t xml:space="preserve"> </w:t>
      </w:r>
      <w:proofErr w:type="spellStart"/>
      <w:r w:rsidRPr="00051793">
        <w:rPr>
          <w:rFonts w:ascii="Times New Roman" w:hAnsi="Times New Roman" w:cs="Times New Roman"/>
          <w:sz w:val="24"/>
          <w:szCs w:val="24"/>
        </w:rPr>
        <w:t>lebih</w:t>
      </w:r>
      <w:proofErr w:type="spellEnd"/>
      <w:r w:rsidRPr="00051793">
        <w:rPr>
          <w:rFonts w:ascii="Times New Roman" w:hAnsi="Times New Roman" w:cs="Times New Roman"/>
          <w:sz w:val="24"/>
          <w:szCs w:val="24"/>
        </w:rPr>
        <w:t xml:space="preserve"> </w:t>
      </w:r>
      <w:proofErr w:type="spellStart"/>
      <w:r w:rsidRPr="00051793">
        <w:rPr>
          <w:rFonts w:ascii="Times New Roman" w:hAnsi="Times New Roman" w:cs="Times New Roman"/>
          <w:sz w:val="24"/>
          <w:szCs w:val="24"/>
        </w:rPr>
        <w:t>cenderung</w:t>
      </w:r>
      <w:proofErr w:type="spellEnd"/>
      <w:r w:rsidRPr="00051793">
        <w:rPr>
          <w:rFonts w:ascii="Times New Roman" w:hAnsi="Times New Roman" w:cs="Times New Roman"/>
          <w:sz w:val="24"/>
          <w:szCs w:val="24"/>
        </w:rPr>
        <w:t xml:space="preserve"> </w:t>
      </w:r>
      <w:proofErr w:type="spellStart"/>
      <w:r w:rsidRPr="00051793">
        <w:rPr>
          <w:rFonts w:ascii="Times New Roman" w:hAnsi="Times New Roman" w:cs="Times New Roman"/>
          <w:sz w:val="24"/>
          <w:szCs w:val="24"/>
        </w:rPr>
        <w:t>terlibat</w:t>
      </w:r>
      <w:proofErr w:type="spellEnd"/>
      <w:r w:rsidRPr="00051793">
        <w:rPr>
          <w:rFonts w:ascii="Times New Roman" w:hAnsi="Times New Roman" w:cs="Times New Roman"/>
          <w:sz w:val="24"/>
          <w:szCs w:val="24"/>
        </w:rPr>
        <w:t xml:space="preserve"> </w:t>
      </w:r>
      <w:proofErr w:type="spellStart"/>
      <w:r w:rsidRPr="00051793">
        <w:rPr>
          <w:rFonts w:ascii="Times New Roman" w:hAnsi="Times New Roman" w:cs="Times New Roman"/>
          <w:sz w:val="24"/>
          <w:szCs w:val="24"/>
        </w:rPr>
        <w:t>dalam</w:t>
      </w:r>
      <w:proofErr w:type="spellEnd"/>
      <w:r w:rsidRPr="00051793">
        <w:rPr>
          <w:rFonts w:ascii="Times New Roman" w:hAnsi="Times New Roman" w:cs="Times New Roman"/>
          <w:sz w:val="24"/>
          <w:szCs w:val="24"/>
        </w:rPr>
        <w:t xml:space="preserve"> </w:t>
      </w:r>
      <w:proofErr w:type="spellStart"/>
      <w:r w:rsidRPr="00051793">
        <w:rPr>
          <w:rFonts w:ascii="Times New Roman" w:hAnsi="Times New Roman" w:cs="Times New Roman"/>
          <w:sz w:val="24"/>
          <w:szCs w:val="24"/>
        </w:rPr>
        <w:t>penghindaran</w:t>
      </w:r>
      <w:proofErr w:type="spellEnd"/>
      <w:r w:rsidRPr="00051793">
        <w:rPr>
          <w:rFonts w:ascii="Times New Roman" w:hAnsi="Times New Roman" w:cs="Times New Roman"/>
          <w:sz w:val="24"/>
          <w:szCs w:val="24"/>
        </w:rPr>
        <w:t xml:space="preserve"> </w:t>
      </w:r>
      <w:proofErr w:type="spellStart"/>
      <w:r w:rsidRPr="00051793">
        <w:rPr>
          <w:rFonts w:ascii="Times New Roman" w:hAnsi="Times New Roman" w:cs="Times New Roman"/>
          <w:sz w:val="24"/>
          <w:szCs w:val="24"/>
        </w:rPr>
        <w:t>pajak</w:t>
      </w:r>
      <w:proofErr w:type="spellEnd"/>
      <w:r w:rsidRPr="0005179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8F5D20">
        <w:rPr>
          <w:rFonts w:ascii="Times New Roman" w:hAnsi="Times New Roman" w:cs="Times New Roman"/>
          <w:sz w:val="24"/>
          <w:szCs w:val="24"/>
        </w:rPr>
        <w:t>di</w:t>
      </w:r>
      <w:r w:rsidRPr="00051793">
        <w:rPr>
          <w:rFonts w:ascii="Times New Roman" w:hAnsi="Times New Roman" w:cs="Times New Roman"/>
          <w:sz w:val="24"/>
          <w:szCs w:val="24"/>
        </w:rPr>
        <w:t>karena</w:t>
      </w:r>
      <w:r w:rsidR="008F5D20">
        <w:rPr>
          <w:rFonts w:ascii="Times New Roman" w:hAnsi="Times New Roman" w:cs="Times New Roman"/>
          <w:sz w:val="24"/>
          <w:szCs w:val="24"/>
        </w:rPr>
        <w:t>kan</w:t>
      </w:r>
      <w:proofErr w:type="spellEnd"/>
      <w:r w:rsidRPr="00051793">
        <w:rPr>
          <w:rFonts w:ascii="Times New Roman" w:hAnsi="Times New Roman" w:cs="Times New Roman"/>
          <w:sz w:val="24"/>
          <w:szCs w:val="24"/>
        </w:rPr>
        <w:t xml:space="preserve"> </w:t>
      </w:r>
      <w:proofErr w:type="spellStart"/>
      <w:r w:rsidRPr="00051793">
        <w:rPr>
          <w:rFonts w:ascii="Times New Roman" w:hAnsi="Times New Roman" w:cs="Times New Roman"/>
          <w:sz w:val="24"/>
          <w:szCs w:val="24"/>
        </w:rPr>
        <w:t>insentif</w:t>
      </w:r>
      <w:r w:rsidR="008F5D20">
        <w:rPr>
          <w:rFonts w:ascii="Times New Roman" w:hAnsi="Times New Roman" w:cs="Times New Roman"/>
          <w:sz w:val="24"/>
          <w:szCs w:val="24"/>
        </w:rPr>
        <w:t>itas</w:t>
      </w:r>
      <w:proofErr w:type="spellEnd"/>
      <w:r w:rsidRPr="00051793">
        <w:rPr>
          <w:rFonts w:ascii="Times New Roman" w:hAnsi="Times New Roman" w:cs="Times New Roman"/>
          <w:sz w:val="24"/>
          <w:szCs w:val="24"/>
        </w:rPr>
        <w:t xml:space="preserve"> </w:t>
      </w:r>
      <w:proofErr w:type="spellStart"/>
      <w:r w:rsidRPr="00051793">
        <w:rPr>
          <w:rFonts w:ascii="Times New Roman" w:hAnsi="Times New Roman" w:cs="Times New Roman"/>
          <w:sz w:val="24"/>
          <w:szCs w:val="24"/>
        </w:rPr>
        <w:t>manajer</w:t>
      </w:r>
      <w:proofErr w:type="spellEnd"/>
      <w:r w:rsidRPr="00051793">
        <w:rPr>
          <w:rFonts w:ascii="Times New Roman" w:hAnsi="Times New Roman" w:cs="Times New Roman"/>
          <w:sz w:val="24"/>
          <w:szCs w:val="24"/>
        </w:rPr>
        <w:t xml:space="preserve"> </w:t>
      </w:r>
      <w:proofErr w:type="spellStart"/>
      <w:r w:rsidRPr="00051793">
        <w:rPr>
          <w:rFonts w:ascii="Times New Roman" w:hAnsi="Times New Roman" w:cs="Times New Roman"/>
          <w:sz w:val="24"/>
          <w:szCs w:val="24"/>
        </w:rPr>
        <w:t>untuk</w:t>
      </w:r>
      <w:proofErr w:type="spellEnd"/>
      <w:r w:rsidRPr="00051793">
        <w:rPr>
          <w:rFonts w:ascii="Times New Roman" w:hAnsi="Times New Roman" w:cs="Times New Roman"/>
          <w:sz w:val="24"/>
          <w:szCs w:val="24"/>
        </w:rPr>
        <w:t xml:space="preserve"> </w:t>
      </w:r>
      <w:proofErr w:type="spellStart"/>
      <w:r w:rsidRPr="00051793">
        <w:rPr>
          <w:rFonts w:ascii="Times New Roman" w:hAnsi="Times New Roman" w:cs="Times New Roman"/>
          <w:sz w:val="24"/>
          <w:szCs w:val="24"/>
        </w:rPr>
        <w:t>meminimalkan</w:t>
      </w:r>
      <w:proofErr w:type="spellEnd"/>
      <w:r w:rsidRPr="00051793">
        <w:rPr>
          <w:rFonts w:ascii="Times New Roman" w:hAnsi="Times New Roman" w:cs="Times New Roman"/>
          <w:sz w:val="24"/>
          <w:szCs w:val="24"/>
        </w:rPr>
        <w:t xml:space="preserve"> </w:t>
      </w:r>
      <w:proofErr w:type="spellStart"/>
      <w:r w:rsidRPr="00051793">
        <w:rPr>
          <w:rFonts w:ascii="Times New Roman" w:hAnsi="Times New Roman" w:cs="Times New Roman"/>
          <w:sz w:val="24"/>
          <w:szCs w:val="24"/>
        </w:rPr>
        <w:t>beban</w:t>
      </w:r>
      <w:proofErr w:type="spellEnd"/>
      <w:r w:rsidRPr="00051793">
        <w:rPr>
          <w:rFonts w:ascii="Times New Roman" w:hAnsi="Times New Roman" w:cs="Times New Roman"/>
          <w:sz w:val="24"/>
          <w:szCs w:val="24"/>
        </w:rPr>
        <w:t xml:space="preserve"> </w:t>
      </w:r>
      <w:proofErr w:type="spellStart"/>
      <w:r w:rsidRPr="00051793">
        <w:rPr>
          <w:rFonts w:ascii="Times New Roman" w:hAnsi="Times New Roman" w:cs="Times New Roman"/>
          <w:sz w:val="24"/>
          <w:szCs w:val="24"/>
        </w:rPr>
        <w:t>pajak</w:t>
      </w:r>
      <w:proofErr w:type="spellEnd"/>
      <w:r w:rsidRPr="00051793">
        <w:rPr>
          <w:rFonts w:ascii="Times New Roman" w:hAnsi="Times New Roman" w:cs="Times New Roman"/>
          <w:sz w:val="24"/>
          <w:szCs w:val="24"/>
        </w:rPr>
        <w:t xml:space="preserve"> </w:t>
      </w:r>
      <w:proofErr w:type="spellStart"/>
      <w:r w:rsidRPr="00051793">
        <w:rPr>
          <w:rFonts w:ascii="Times New Roman" w:hAnsi="Times New Roman" w:cs="Times New Roman"/>
          <w:sz w:val="24"/>
          <w:szCs w:val="24"/>
        </w:rPr>
        <w:t>perusahaan</w:t>
      </w:r>
      <w:proofErr w:type="spellEnd"/>
      <w:r w:rsidRPr="00051793">
        <w:rPr>
          <w:rFonts w:ascii="Times New Roman" w:hAnsi="Times New Roman" w:cs="Times New Roman"/>
          <w:sz w:val="24"/>
          <w:szCs w:val="24"/>
        </w:rPr>
        <w:t xml:space="preserve"> </w:t>
      </w:r>
      <w:proofErr w:type="spellStart"/>
      <w:r w:rsidRPr="00051793">
        <w:rPr>
          <w:rFonts w:ascii="Times New Roman" w:hAnsi="Times New Roman" w:cs="Times New Roman"/>
          <w:sz w:val="24"/>
          <w:szCs w:val="24"/>
        </w:rPr>
        <w:t>selaras</w:t>
      </w:r>
      <w:proofErr w:type="spellEnd"/>
      <w:r w:rsidRPr="00051793">
        <w:rPr>
          <w:rFonts w:ascii="Times New Roman" w:hAnsi="Times New Roman" w:cs="Times New Roman"/>
          <w:sz w:val="24"/>
          <w:szCs w:val="24"/>
        </w:rPr>
        <w:t xml:space="preserve"> </w:t>
      </w:r>
      <w:proofErr w:type="spellStart"/>
      <w:r w:rsidRPr="00051793">
        <w:rPr>
          <w:rFonts w:ascii="Times New Roman" w:hAnsi="Times New Roman" w:cs="Times New Roman"/>
          <w:sz w:val="24"/>
          <w:szCs w:val="24"/>
        </w:rPr>
        <w:t>dengan</w:t>
      </w:r>
      <w:proofErr w:type="spellEnd"/>
      <w:r w:rsidRPr="00051793">
        <w:rPr>
          <w:rFonts w:ascii="Times New Roman" w:hAnsi="Times New Roman" w:cs="Times New Roman"/>
          <w:sz w:val="24"/>
          <w:szCs w:val="24"/>
        </w:rPr>
        <w:t xml:space="preserve"> </w:t>
      </w:r>
      <w:proofErr w:type="spellStart"/>
      <w:r w:rsidRPr="00051793">
        <w:rPr>
          <w:rFonts w:ascii="Times New Roman" w:hAnsi="Times New Roman" w:cs="Times New Roman"/>
          <w:sz w:val="24"/>
          <w:szCs w:val="24"/>
        </w:rPr>
        <w:t>kepentingan</w:t>
      </w:r>
      <w:proofErr w:type="spellEnd"/>
      <w:r w:rsidRPr="00051793">
        <w:rPr>
          <w:rFonts w:ascii="Times New Roman" w:hAnsi="Times New Roman" w:cs="Times New Roman"/>
          <w:sz w:val="24"/>
          <w:szCs w:val="24"/>
        </w:rPr>
        <w:t xml:space="preserve"> </w:t>
      </w:r>
      <w:proofErr w:type="spellStart"/>
      <w:r w:rsidRPr="00051793">
        <w:rPr>
          <w:rFonts w:ascii="Times New Roman" w:hAnsi="Times New Roman" w:cs="Times New Roman"/>
          <w:sz w:val="24"/>
          <w:szCs w:val="24"/>
        </w:rPr>
        <w:t>pemegang</w:t>
      </w:r>
      <w:proofErr w:type="spellEnd"/>
      <w:r w:rsidRPr="00051793">
        <w:rPr>
          <w:rFonts w:ascii="Times New Roman" w:hAnsi="Times New Roman" w:cs="Times New Roman"/>
          <w:sz w:val="24"/>
          <w:szCs w:val="24"/>
        </w:rPr>
        <w:t xml:space="preserve"> </w:t>
      </w:r>
      <w:proofErr w:type="spellStart"/>
      <w:r w:rsidRPr="00051793">
        <w:rPr>
          <w:rFonts w:ascii="Times New Roman" w:hAnsi="Times New Roman" w:cs="Times New Roman"/>
          <w:sz w:val="24"/>
          <w:szCs w:val="24"/>
        </w:rPr>
        <w:t>saham</w:t>
      </w:r>
      <w:proofErr w:type="spellEnd"/>
      <w:r w:rsidR="008F5D20">
        <w:rPr>
          <w:rFonts w:ascii="Times New Roman" w:hAnsi="Times New Roman" w:cs="Times New Roman"/>
          <w:sz w:val="24"/>
          <w:szCs w:val="24"/>
        </w:rPr>
        <w:t xml:space="preserve">. </w:t>
      </w:r>
      <w:r w:rsidR="0021326D">
        <w:rPr>
          <w:rFonts w:ascii="Times New Roman" w:hAnsi="Times New Roman" w:cs="Times New Roman"/>
          <w:sz w:val="24"/>
          <w:szCs w:val="24"/>
        </w:rPr>
        <w:t xml:space="preserve">Dalam </w:t>
      </w:r>
      <w:proofErr w:type="spellStart"/>
      <w:r w:rsidR="0021326D">
        <w:rPr>
          <w:rFonts w:ascii="Times New Roman" w:hAnsi="Times New Roman" w:cs="Times New Roman"/>
          <w:sz w:val="24"/>
          <w:szCs w:val="24"/>
        </w:rPr>
        <w:t>penelitian</w:t>
      </w:r>
      <w:proofErr w:type="spellEnd"/>
      <w:r w:rsidR="0021326D">
        <w:rPr>
          <w:rFonts w:ascii="Times New Roman" w:hAnsi="Times New Roman" w:cs="Times New Roman"/>
          <w:sz w:val="24"/>
          <w:szCs w:val="24"/>
        </w:rPr>
        <w:t xml:space="preserve"> </w:t>
      </w:r>
      <w:proofErr w:type="spellStart"/>
      <w:r w:rsidR="0021326D">
        <w:rPr>
          <w:rFonts w:ascii="Times New Roman" w:hAnsi="Times New Roman" w:cs="Times New Roman"/>
          <w:sz w:val="24"/>
          <w:szCs w:val="24"/>
        </w:rPr>
        <w:t>ini</w:t>
      </w:r>
      <w:proofErr w:type="spellEnd"/>
      <w:r w:rsidR="0021326D">
        <w:rPr>
          <w:rFonts w:ascii="Times New Roman" w:hAnsi="Times New Roman" w:cs="Times New Roman"/>
          <w:sz w:val="24"/>
          <w:szCs w:val="24"/>
        </w:rPr>
        <w:t xml:space="preserve">, </w:t>
      </w:r>
      <w:proofErr w:type="spellStart"/>
      <w:r w:rsidR="0021326D">
        <w:rPr>
          <w:rFonts w:ascii="Times New Roman" w:hAnsi="Times New Roman" w:cs="Times New Roman"/>
          <w:sz w:val="24"/>
          <w:szCs w:val="24"/>
        </w:rPr>
        <w:t>karakteristik</w:t>
      </w:r>
      <w:proofErr w:type="spellEnd"/>
      <w:r w:rsidR="0021326D">
        <w:rPr>
          <w:rFonts w:ascii="Times New Roman" w:hAnsi="Times New Roman" w:cs="Times New Roman"/>
          <w:sz w:val="24"/>
          <w:szCs w:val="24"/>
        </w:rPr>
        <w:t xml:space="preserve"> </w:t>
      </w:r>
      <w:proofErr w:type="spellStart"/>
      <w:r w:rsidR="0021326D">
        <w:rPr>
          <w:rFonts w:ascii="Times New Roman" w:hAnsi="Times New Roman" w:cs="Times New Roman"/>
          <w:sz w:val="24"/>
          <w:szCs w:val="24"/>
        </w:rPr>
        <w:lastRenderedPageBreak/>
        <w:t>perusahaan</w:t>
      </w:r>
      <w:proofErr w:type="spellEnd"/>
      <w:r w:rsidR="0021326D">
        <w:rPr>
          <w:rFonts w:ascii="Times New Roman" w:hAnsi="Times New Roman" w:cs="Times New Roman"/>
          <w:sz w:val="24"/>
          <w:szCs w:val="24"/>
        </w:rPr>
        <w:t xml:space="preserve"> yang </w:t>
      </w:r>
      <w:proofErr w:type="spellStart"/>
      <w:r w:rsidR="0021326D">
        <w:rPr>
          <w:rFonts w:ascii="Times New Roman" w:hAnsi="Times New Roman" w:cs="Times New Roman"/>
          <w:sz w:val="24"/>
          <w:szCs w:val="24"/>
        </w:rPr>
        <w:t>diproksikan</w:t>
      </w:r>
      <w:proofErr w:type="spellEnd"/>
      <w:r w:rsidR="0021326D">
        <w:rPr>
          <w:rFonts w:ascii="Times New Roman" w:hAnsi="Times New Roman" w:cs="Times New Roman"/>
          <w:sz w:val="24"/>
          <w:szCs w:val="24"/>
        </w:rPr>
        <w:t xml:space="preserve"> </w:t>
      </w:r>
      <w:proofErr w:type="spellStart"/>
      <w:r w:rsidR="0021326D">
        <w:rPr>
          <w:rFonts w:ascii="Times New Roman" w:hAnsi="Times New Roman" w:cs="Times New Roman"/>
          <w:sz w:val="24"/>
          <w:szCs w:val="24"/>
        </w:rPr>
        <w:t>melalui</w:t>
      </w:r>
      <w:proofErr w:type="spellEnd"/>
      <w:r w:rsidR="0021326D">
        <w:rPr>
          <w:rFonts w:ascii="Times New Roman" w:hAnsi="Times New Roman" w:cs="Times New Roman"/>
          <w:sz w:val="24"/>
          <w:szCs w:val="24"/>
        </w:rPr>
        <w:t xml:space="preserve"> </w:t>
      </w:r>
      <w:proofErr w:type="spellStart"/>
      <w:r w:rsidR="00515713">
        <w:rPr>
          <w:rFonts w:ascii="Times New Roman" w:hAnsi="Times New Roman" w:cs="Times New Roman"/>
          <w:sz w:val="24"/>
          <w:szCs w:val="24"/>
        </w:rPr>
        <w:t>ukuran</w:t>
      </w:r>
      <w:proofErr w:type="spellEnd"/>
      <w:r w:rsidR="00515713">
        <w:rPr>
          <w:rFonts w:ascii="Times New Roman" w:hAnsi="Times New Roman" w:cs="Times New Roman"/>
          <w:sz w:val="24"/>
          <w:szCs w:val="24"/>
        </w:rPr>
        <w:t xml:space="preserve"> </w:t>
      </w:r>
      <w:proofErr w:type="spellStart"/>
      <w:r w:rsidR="00515713">
        <w:rPr>
          <w:rFonts w:ascii="Times New Roman" w:hAnsi="Times New Roman" w:cs="Times New Roman"/>
          <w:sz w:val="24"/>
          <w:szCs w:val="24"/>
        </w:rPr>
        <w:t>perusahaan</w:t>
      </w:r>
      <w:proofErr w:type="spellEnd"/>
      <w:r w:rsidR="0021326D">
        <w:rPr>
          <w:rFonts w:ascii="Times New Roman" w:hAnsi="Times New Roman" w:cs="Times New Roman"/>
          <w:sz w:val="24"/>
          <w:szCs w:val="24"/>
        </w:rPr>
        <w:t xml:space="preserve"> </w:t>
      </w:r>
      <w:proofErr w:type="spellStart"/>
      <w:r w:rsidR="0021326D">
        <w:rPr>
          <w:rFonts w:ascii="Times New Roman" w:hAnsi="Times New Roman" w:cs="Times New Roman"/>
          <w:sz w:val="24"/>
          <w:szCs w:val="24"/>
        </w:rPr>
        <w:t>akan</w:t>
      </w:r>
      <w:proofErr w:type="spellEnd"/>
      <w:r w:rsidR="0021326D">
        <w:rPr>
          <w:rFonts w:ascii="Times New Roman" w:hAnsi="Times New Roman" w:cs="Times New Roman"/>
          <w:sz w:val="24"/>
          <w:szCs w:val="24"/>
        </w:rPr>
        <w:t xml:space="preserve"> </w:t>
      </w:r>
      <w:proofErr w:type="spellStart"/>
      <w:r w:rsidR="0021326D">
        <w:rPr>
          <w:rFonts w:ascii="Times New Roman" w:hAnsi="Times New Roman" w:cs="Times New Roman"/>
          <w:sz w:val="24"/>
          <w:szCs w:val="24"/>
        </w:rPr>
        <w:t>menjadi</w:t>
      </w:r>
      <w:proofErr w:type="spellEnd"/>
      <w:r w:rsidR="0021326D">
        <w:rPr>
          <w:rFonts w:ascii="Times New Roman" w:hAnsi="Times New Roman" w:cs="Times New Roman"/>
          <w:sz w:val="24"/>
          <w:szCs w:val="24"/>
        </w:rPr>
        <w:t xml:space="preserve"> </w:t>
      </w:r>
      <w:proofErr w:type="spellStart"/>
      <w:r w:rsidR="0021326D">
        <w:rPr>
          <w:rFonts w:ascii="Times New Roman" w:hAnsi="Times New Roman" w:cs="Times New Roman"/>
          <w:sz w:val="24"/>
          <w:szCs w:val="24"/>
        </w:rPr>
        <w:t>fokus</w:t>
      </w:r>
      <w:proofErr w:type="spellEnd"/>
      <w:r w:rsidR="0021326D">
        <w:rPr>
          <w:rFonts w:ascii="Times New Roman" w:hAnsi="Times New Roman" w:cs="Times New Roman"/>
          <w:sz w:val="24"/>
          <w:szCs w:val="24"/>
        </w:rPr>
        <w:t xml:space="preserve"> </w:t>
      </w:r>
      <w:proofErr w:type="spellStart"/>
      <w:r w:rsidR="0021326D">
        <w:rPr>
          <w:rFonts w:ascii="Times New Roman" w:hAnsi="Times New Roman" w:cs="Times New Roman"/>
          <w:sz w:val="24"/>
          <w:szCs w:val="24"/>
        </w:rPr>
        <w:t>utamanya</w:t>
      </w:r>
      <w:proofErr w:type="spellEnd"/>
      <w:r w:rsidR="0021326D">
        <w:rPr>
          <w:rFonts w:ascii="Times New Roman" w:hAnsi="Times New Roman" w:cs="Times New Roman"/>
          <w:sz w:val="24"/>
          <w:szCs w:val="24"/>
        </w:rPr>
        <w:t xml:space="preserve">. </w:t>
      </w:r>
    </w:p>
    <w:p w14:paraId="36E8AC51" w14:textId="28623C8F" w:rsidR="005B5D8A" w:rsidRDefault="005B5D8A" w:rsidP="005C39E1">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tata </w:t>
      </w:r>
      <w:proofErr w:type="spellStart"/>
      <w:r>
        <w:rPr>
          <w:rFonts w:ascii="Times New Roman" w:hAnsi="Times New Roman" w:cs="Times New Roman"/>
          <w:sz w:val="24"/>
          <w:szCs w:val="24"/>
        </w:rPr>
        <w:t>kelola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dominan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tata </w:t>
      </w:r>
      <w:proofErr w:type="spellStart"/>
      <w:r>
        <w:rPr>
          <w:rFonts w:ascii="Times New Roman" w:hAnsi="Times New Roman" w:cs="Times New Roman"/>
          <w:sz w:val="24"/>
          <w:szCs w:val="24"/>
        </w:rPr>
        <w:t>kelola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transparasi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akuntabilitas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cenderung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sisi</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tata </w:t>
      </w:r>
      <w:proofErr w:type="spellStart"/>
      <w:r>
        <w:rPr>
          <w:rFonts w:ascii="Times New Roman" w:hAnsi="Times New Roman" w:cs="Times New Roman"/>
          <w:sz w:val="24"/>
          <w:szCs w:val="24"/>
        </w:rPr>
        <w:t>kelola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mengarah</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pengurangan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w:t>
      </w:r>
      <w:proofErr w:type="spellEnd"/>
      <w:r>
        <w:rPr>
          <w:rFonts w:ascii="Times New Roman" w:hAnsi="Times New Roman" w:cs="Times New Roman"/>
          <w:sz w:val="24"/>
          <w:szCs w:val="24"/>
        </w:rPr>
        <w:t xml:space="preserve">. </w:t>
      </w:r>
      <w:proofErr w:type="spellStart"/>
      <w:r w:rsidR="00251DB2">
        <w:rPr>
          <w:rFonts w:ascii="Times New Roman" w:hAnsi="Times New Roman" w:cs="Times New Roman"/>
          <w:sz w:val="24"/>
          <w:szCs w:val="24"/>
        </w:rPr>
        <w:t>Menurut</w:t>
      </w:r>
      <w:proofErr w:type="spellEnd"/>
      <w:r w:rsidR="00251DB2">
        <w:rPr>
          <w:rFonts w:ascii="Times New Roman" w:hAnsi="Times New Roman" w:cs="Times New Roman"/>
          <w:sz w:val="24"/>
          <w:szCs w:val="24"/>
        </w:rPr>
        <w:t xml:space="preserve"> </w:t>
      </w:r>
      <w:proofErr w:type="spellStart"/>
      <w:r w:rsidR="00251DB2">
        <w:rPr>
          <w:rFonts w:ascii="Times New Roman" w:hAnsi="Times New Roman" w:cs="Times New Roman"/>
          <w:sz w:val="24"/>
          <w:szCs w:val="24"/>
        </w:rPr>
        <w:t>penelitian</w:t>
      </w:r>
      <w:proofErr w:type="spellEnd"/>
      <w:r w:rsidR="00251DB2">
        <w:rPr>
          <w:rFonts w:ascii="Times New Roman" w:hAnsi="Times New Roman" w:cs="Times New Roman"/>
          <w:sz w:val="24"/>
          <w:szCs w:val="24"/>
        </w:rPr>
        <w:t xml:space="preserve"> yang </w:t>
      </w:r>
      <w:proofErr w:type="spellStart"/>
      <w:r w:rsidR="00251DB2">
        <w:rPr>
          <w:rFonts w:ascii="Times New Roman" w:hAnsi="Times New Roman" w:cs="Times New Roman"/>
          <w:sz w:val="24"/>
          <w:szCs w:val="24"/>
        </w:rPr>
        <w:t>dilakukan</w:t>
      </w:r>
      <w:proofErr w:type="spellEnd"/>
      <w:r w:rsidR="00251DB2">
        <w:rPr>
          <w:rFonts w:ascii="Times New Roman" w:hAnsi="Times New Roman" w:cs="Times New Roman"/>
          <w:sz w:val="24"/>
          <w:szCs w:val="24"/>
        </w:rPr>
        <w:t xml:space="preserve"> oleh </w:t>
      </w:r>
      <w:r w:rsidR="00251DB2">
        <w:rPr>
          <w:rFonts w:ascii="Times New Roman" w:hAnsi="Times New Roman" w:cs="Times New Roman"/>
          <w:sz w:val="24"/>
          <w:szCs w:val="24"/>
        </w:rPr>
        <w:fldChar w:fldCharType="begin" w:fldLock="1"/>
      </w:r>
      <w:r w:rsidR="00A15E95">
        <w:rPr>
          <w:rFonts w:ascii="Times New Roman" w:hAnsi="Times New Roman" w:cs="Times New Roman"/>
          <w:sz w:val="24"/>
          <w:szCs w:val="24"/>
        </w:rPr>
        <w:instrText>ADDIN CSL_CITATION {"citationItems":[{"id":"ITEM-1","itemData":{"DOI":"10.25105/05j5xx15","abstract":"Penelitian ini bertujuan untuk menginvestigasi pengaruh Tata Kelola Perusahaan, Intensitas Modal, dan Profitabilitas terhadap Penghindaran Pajak, dengan Ukuran Perusahaan dan Leverage sebagai variabel kontrol. Penelitian ini dilakukan pada Perusahaan perbankan yang tercatat di Bursa Efek Indonesia (BEI) selama periode 2019-2023. Metode penelitian yang digunakan adalah analisis regresi berganda dengan pendekatan kuantitatif. Sampel penelitian diambil dari laporan keuangan yang tersedia selama periode penelitian. Data dianalisis menggunakan perangkat lunak statistik terkait. Hasil penelitian menunjukkan bahwa Tata Kelola Perusahaan dan Intensitas Modal memiliki pengaruh signifikan terhadap penghindaran pajak. Selain itu, dalam penelitian ini peneliti menggunakan variabel kontrol yang salah satu variabel kontrolnya adalah Ukuran Perusahaan yang terbukti berhasil membantu secara signifikan hubungan pengaruh antara Tata Kelola Perusahaan dan Intensitas Modal dengan Penghindaran Pajak sedangkan untuk Profitabilitas dan Leverage tidak memiliki pengaruh. Temuan ini memberikan kontribusi penting dalam memahami faktor-faktor yang memengaruhi Penghindaran Pajak, khususnya pada Perusahaan Perbankan di Indonesia. Implikasi praktis dari penelitian ini dapat membantu pihak manajemen, regulator, dan pemangku kepentingan lainnya dalam mengambil keputusan strategis yang lebih baik untuk meningkatkan kinerja dan nilai perusahaan. Penelitian ini juga memberikan dasar untuk penelitian lebih lanjut mengenai faktor-faktor lain yang dapat memengaruhi Penghindaran Pajak. Kesimpulannya, hubungan antara Dewan Tata Kelola Perusahaan dan Intensitas Modal memberikan pandangan yang komprehensif terhadap dinamika penghindaran pajak pada sektor perbankan di Indonesia.","author":[{"dropping-particle":"","family":"Sarah Troylita","given":"","non-dropping-particle":"","parse-names":false,"suffix":""},{"dropping-particle":"","family":"Harti Budi Yanti","given":"","non-dropping-particle":"","parse-names":false,"suffix":""}],"container-title":"Jurnal Ekonomi Trisakti","id":"ITEM-1","issue":"2","issued":{"date-parts":[["2024"]]},"page":"845-854","title":"Pengaruh Tata Kelola Perusahaan, Intensitas Modal Dan Profitabilitas Terhadap Penghindaran Pajak","type":"article-journal","volume":"4"},"uris":["http://www.mendeley.com/documents/?uuid=8392e763-d301-4398-a62a-d5be4cbdcbb1","http://www.mendeley.com/documents/?uuid=96d86218-5b65-4ef6-99aa-ebf762cf7b6f"]}],"mendeley":{"formattedCitation":"(Sarah Troylita &amp; Harti Budi Yanti, 2024)","manualFormatting":"Sarah Troylita &amp; Harti Budi Yanti, (2024)","plainTextFormattedCitation":"(Sarah Troylita &amp; Harti Budi Yanti, 2024)","previouslyFormattedCitation":"(Sarah Troylita &amp; Harti Budi Yanti, 2024)"},"properties":{"noteIndex":0},"schema":"https://github.com/citation-style-language/schema/raw/master/csl-citation.json"}</w:instrText>
      </w:r>
      <w:r w:rsidR="00251DB2">
        <w:rPr>
          <w:rFonts w:ascii="Times New Roman" w:hAnsi="Times New Roman" w:cs="Times New Roman"/>
          <w:sz w:val="24"/>
          <w:szCs w:val="24"/>
        </w:rPr>
        <w:fldChar w:fldCharType="separate"/>
      </w:r>
      <w:r w:rsidR="00251DB2" w:rsidRPr="00251DB2">
        <w:rPr>
          <w:rFonts w:ascii="Times New Roman" w:hAnsi="Times New Roman" w:cs="Times New Roman"/>
          <w:noProof/>
          <w:sz w:val="24"/>
          <w:szCs w:val="24"/>
        </w:rPr>
        <w:t xml:space="preserve">Sarah Troylita &amp; Harti Budi Yanti, </w:t>
      </w:r>
      <w:r w:rsidR="00251DB2">
        <w:rPr>
          <w:rFonts w:ascii="Times New Roman" w:hAnsi="Times New Roman" w:cs="Times New Roman"/>
          <w:noProof/>
          <w:sz w:val="24"/>
          <w:szCs w:val="24"/>
        </w:rPr>
        <w:t>(</w:t>
      </w:r>
      <w:r w:rsidR="00251DB2" w:rsidRPr="00251DB2">
        <w:rPr>
          <w:rFonts w:ascii="Times New Roman" w:hAnsi="Times New Roman" w:cs="Times New Roman"/>
          <w:noProof/>
          <w:sz w:val="24"/>
          <w:szCs w:val="24"/>
        </w:rPr>
        <w:t>2024)</w:t>
      </w:r>
      <w:r w:rsidR="00251DB2">
        <w:rPr>
          <w:rFonts w:ascii="Times New Roman" w:hAnsi="Times New Roman" w:cs="Times New Roman"/>
          <w:sz w:val="24"/>
          <w:szCs w:val="24"/>
        </w:rPr>
        <w:fldChar w:fldCharType="end"/>
      </w:r>
      <w:r w:rsidR="00251DB2">
        <w:rPr>
          <w:rFonts w:ascii="Times New Roman" w:hAnsi="Times New Roman" w:cs="Times New Roman"/>
          <w:sz w:val="24"/>
          <w:szCs w:val="24"/>
        </w:rPr>
        <w:t xml:space="preserve"> </w:t>
      </w:r>
      <w:proofErr w:type="spellStart"/>
      <w:r w:rsidR="00251DB2">
        <w:rPr>
          <w:rFonts w:ascii="Times New Roman" w:hAnsi="Times New Roman" w:cs="Times New Roman"/>
          <w:sz w:val="24"/>
          <w:szCs w:val="24"/>
        </w:rPr>
        <w:t>menyatakan</w:t>
      </w:r>
      <w:proofErr w:type="spellEnd"/>
      <w:r w:rsidR="00251DB2">
        <w:rPr>
          <w:rFonts w:ascii="Times New Roman" w:hAnsi="Times New Roman" w:cs="Times New Roman"/>
          <w:sz w:val="24"/>
          <w:szCs w:val="24"/>
        </w:rPr>
        <w:t xml:space="preserve"> </w:t>
      </w:r>
      <w:proofErr w:type="spellStart"/>
      <w:r w:rsidR="00251DB2">
        <w:rPr>
          <w:rFonts w:ascii="Times New Roman" w:hAnsi="Times New Roman" w:cs="Times New Roman"/>
          <w:sz w:val="24"/>
          <w:szCs w:val="24"/>
        </w:rPr>
        <w:t>bahwa</w:t>
      </w:r>
      <w:proofErr w:type="spellEnd"/>
      <w:r w:rsidR="00251DB2">
        <w:rPr>
          <w:rFonts w:ascii="Times New Roman" w:hAnsi="Times New Roman" w:cs="Times New Roman"/>
          <w:sz w:val="24"/>
          <w:szCs w:val="24"/>
        </w:rPr>
        <w:t xml:space="preserve"> </w:t>
      </w:r>
      <w:proofErr w:type="spellStart"/>
      <w:r w:rsidR="00251DB2" w:rsidRPr="00251DB2">
        <w:rPr>
          <w:rFonts w:ascii="Times New Roman" w:hAnsi="Times New Roman" w:cs="Times New Roman"/>
          <w:sz w:val="24"/>
          <w:szCs w:val="24"/>
        </w:rPr>
        <w:t>dengan</w:t>
      </w:r>
      <w:proofErr w:type="spellEnd"/>
      <w:r w:rsidR="00251DB2" w:rsidRPr="00251DB2">
        <w:rPr>
          <w:rFonts w:ascii="Times New Roman" w:hAnsi="Times New Roman" w:cs="Times New Roman"/>
          <w:sz w:val="24"/>
          <w:szCs w:val="24"/>
        </w:rPr>
        <w:t xml:space="preserve"> </w:t>
      </w:r>
      <w:proofErr w:type="spellStart"/>
      <w:r w:rsidR="00251DB2" w:rsidRPr="00251DB2">
        <w:rPr>
          <w:rFonts w:ascii="Times New Roman" w:hAnsi="Times New Roman" w:cs="Times New Roman"/>
          <w:sz w:val="24"/>
          <w:szCs w:val="24"/>
        </w:rPr>
        <w:t>tingginya</w:t>
      </w:r>
      <w:proofErr w:type="spellEnd"/>
      <w:r w:rsidR="00251DB2" w:rsidRPr="00251DB2">
        <w:rPr>
          <w:rFonts w:ascii="Times New Roman" w:hAnsi="Times New Roman" w:cs="Times New Roman"/>
          <w:sz w:val="24"/>
          <w:szCs w:val="24"/>
        </w:rPr>
        <w:t xml:space="preserve"> </w:t>
      </w:r>
      <w:proofErr w:type="spellStart"/>
      <w:r w:rsidR="00251DB2" w:rsidRPr="00251DB2">
        <w:rPr>
          <w:rFonts w:ascii="Times New Roman" w:hAnsi="Times New Roman" w:cs="Times New Roman"/>
          <w:sz w:val="24"/>
          <w:szCs w:val="24"/>
        </w:rPr>
        <w:t>penerapan</w:t>
      </w:r>
      <w:proofErr w:type="spellEnd"/>
      <w:r w:rsidR="00251DB2" w:rsidRPr="00251DB2">
        <w:rPr>
          <w:rFonts w:ascii="Times New Roman" w:hAnsi="Times New Roman" w:cs="Times New Roman"/>
          <w:sz w:val="24"/>
          <w:szCs w:val="24"/>
        </w:rPr>
        <w:t xml:space="preserve"> tata </w:t>
      </w:r>
      <w:proofErr w:type="spellStart"/>
      <w:r w:rsidR="00251DB2">
        <w:rPr>
          <w:rFonts w:ascii="Times New Roman" w:hAnsi="Times New Roman" w:cs="Times New Roman"/>
          <w:sz w:val="24"/>
          <w:szCs w:val="24"/>
        </w:rPr>
        <w:t>k</w:t>
      </w:r>
      <w:r w:rsidR="00251DB2" w:rsidRPr="00251DB2">
        <w:rPr>
          <w:rFonts w:ascii="Times New Roman" w:hAnsi="Times New Roman" w:cs="Times New Roman"/>
          <w:sz w:val="24"/>
          <w:szCs w:val="24"/>
        </w:rPr>
        <w:t>elola</w:t>
      </w:r>
      <w:proofErr w:type="spellEnd"/>
      <w:r w:rsidR="00251DB2" w:rsidRPr="00251DB2">
        <w:rPr>
          <w:rFonts w:ascii="Times New Roman" w:hAnsi="Times New Roman" w:cs="Times New Roman"/>
          <w:sz w:val="24"/>
          <w:szCs w:val="24"/>
        </w:rPr>
        <w:t xml:space="preserve"> </w:t>
      </w:r>
      <w:proofErr w:type="spellStart"/>
      <w:r w:rsidR="00251DB2">
        <w:rPr>
          <w:rFonts w:ascii="Times New Roman" w:hAnsi="Times New Roman" w:cs="Times New Roman"/>
          <w:sz w:val="24"/>
          <w:szCs w:val="24"/>
        </w:rPr>
        <w:t>p</w:t>
      </w:r>
      <w:r w:rsidR="00251DB2" w:rsidRPr="00251DB2">
        <w:rPr>
          <w:rFonts w:ascii="Times New Roman" w:hAnsi="Times New Roman" w:cs="Times New Roman"/>
          <w:sz w:val="24"/>
          <w:szCs w:val="24"/>
        </w:rPr>
        <w:t>erusahaan</w:t>
      </w:r>
      <w:proofErr w:type="spellEnd"/>
      <w:r w:rsidR="00251DB2" w:rsidRPr="00251DB2">
        <w:rPr>
          <w:rFonts w:ascii="Times New Roman" w:hAnsi="Times New Roman" w:cs="Times New Roman"/>
          <w:sz w:val="24"/>
          <w:szCs w:val="24"/>
        </w:rPr>
        <w:t xml:space="preserve"> </w:t>
      </w:r>
      <w:proofErr w:type="spellStart"/>
      <w:r w:rsidR="00251DB2" w:rsidRPr="00251DB2">
        <w:rPr>
          <w:rFonts w:ascii="Times New Roman" w:hAnsi="Times New Roman" w:cs="Times New Roman"/>
          <w:sz w:val="24"/>
          <w:szCs w:val="24"/>
        </w:rPr>
        <w:t>dalam</w:t>
      </w:r>
      <w:proofErr w:type="spellEnd"/>
      <w:r w:rsidR="00251DB2" w:rsidRPr="00251DB2">
        <w:rPr>
          <w:rFonts w:ascii="Times New Roman" w:hAnsi="Times New Roman" w:cs="Times New Roman"/>
          <w:sz w:val="24"/>
          <w:szCs w:val="24"/>
        </w:rPr>
        <w:t xml:space="preserve"> </w:t>
      </w:r>
      <w:proofErr w:type="spellStart"/>
      <w:r w:rsidR="00251DB2" w:rsidRPr="00251DB2">
        <w:rPr>
          <w:rFonts w:ascii="Times New Roman" w:hAnsi="Times New Roman" w:cs="Times New Roman"/>
          <w:sz w:val="24"/>
          <w:szCs w:val="24"/>
        </w:rPr>
        <w:t>suatu</w:t>
      </w:r>
      <w:proofErr w:type="spellEnd"/>
      <w:r w:rsidR="00251DB2" w:rsidRPr="00251DB2">
        <w:rPr>
          <w:rFonts w:ascii="Times New Roman" w:hAnsi="Times New Roman" w:cs="Times New Roman"/>
          <w:sz w:val="24"/>
          <w:szCs w:val="24"/>
        </w:rPr>
        <w:t xml:space="preserve"> </w:t>
      </w:r>
      <w:proofErr w:type="spellStart"/>
      <w:r w:rsidR="00251DB2">
        <w:rPr>
          <w:rFonts w:ascii="Times New Roman" w:hAnsi="Times New Roman" w:cs="Times New Roman"/>
          <w:sz w:val="24"/>
          <w:szCs w:val="24"/>
        </w:rPr>
        <w:t>p</w:t>
      </w:r>
      <w:r w:rsidR="00251DB2" w:rsidRPr="00251DB2">
        <w:rPr>
          <w:rFonts w:ascii="Times New Roman" w:hAnsi="Times New Roman" w:cs="Times New Roman"/>
          <w:sz w:val="24"/>
          <w:szCs w:val="24"/>
        </w:rPr>
        <w:t>erusahaan</w:t>
      </w:r>
      <w:proofErr w:type="spellEnd"/>
      <w:r w:rsidR="00251DB2" w:rsidRPr="00251DB2">
        <w:rPr>
          <w:rFonts w:ascii="Times New Roman" w:hAnsi="Times New Roman" w:cs="Times New Roman"/>
          <w:sz w:val="24"/>
          <w:szCs w:val="24"/>
        </w:rPr>
        <w:t xml:space="preserve"> </w:t>
      </w:r>
      <w:proofErr w:type="spellStart"/>
      <w:r w:rsidR="00251DB2" w:rsidRPr="00251DB2">
        <w:rPr>
          <w:rFonts w:ascii="Times New Roman" w:hAnsi="Times New Roman" w:cs="Times New Roman"/>
          <w:sz w:val="24"/>
          <w:szCs w:val="24"/>
        </w:rPr>
        <w:t>maka</w:t>
      </w:r>
      <w:proofErr w:type="spellEnd"/>
      <w:r w:rsidR="00251DB2" w:rsidRPr="00251DB2">
        <w:rPr>
          <w:rFonts w:ascii="Times New Roman" w:hAnsi="Times New Roman" w:cs="Times New Roman"/>
          <w:sz w:val="24"/>
          <w:szCs w:val="24"/>
        </w:rPr>
        <w:t xml:space="preserve"> </w:t>
      </w:r>
      <w:proofErr w:type="spellStart"/>
      <w:r w:rsidR="00251DB2" w:rsidRPr="00251DB2">
        <w:rPr>
          <w:rFonts w:ascii="Times New Roman" w:hAnsi="Times New Roman" w:cs="Times New Roman"/>
          <w:sz w:val="24"/>
          <w:szCs w:val="24"/>
        </w:rPr>
        <w:t>akan</w:t>
      </w:r>
      <w:proofErr w:type="spellEnd"/>
      <w:r w:rsidR="00251DB2" w:rsidRPr="00251DB2">
        <w:rPr>
          <w:rFonts w:ascii="Times New Roman" w:hAnsi="Times New Roman" w:cs="Times New Roman"/>
          <w:sz w:val="24"/>
          <w:szCs w:val="24"/>
        </w:rPr>
        <w:t xml:space="preserve"> </w:t>
      </w:r>
      <w:proofErr w:type="spellStart"/>
      <w:r w:rsidR="00251DB2" w:rsidRPr="00251DB2">
        <w:rPr>
          <w:rFonts w:ascii="Times New Roman" w:hAnsi="Times New Roman" w:cs="Times New Roman"/>
          <w:sz w:val="24"/>
          <w:szCs w:val="24"/>
        </w:rPr>
        <w:t>dapat</w:t>
      </w:r>
      <w:proofErr w:type="spellEnd"/>
      <w:r w:rsidR="00251DB2" w:rsidRPr="00251DB2">
        <w:rPr>
          <w:rFonts w:ascii="Times New Roman" w:hAnsi="Times New Roman" w:cs="Times New Roman"/>
          <w:sz w:val="24"/>
          <w:szCs w:val="24"/>
        </w:rPr>
        <w:t xml:space="preserve"> </w:t>
      </w:r>
      <w:proofErr w:type="spellStart"/>
      <w:r w:rsidR="00251DB2" w:rsidRPr="00251DB2">
        <w:rPr>
          <w:rFonts w:ascii="Times New Roman" w:hAnsi="Times New Roman" w:cs="Times New Roman"/>
          <w:sz w:val="24"/>
          <w:szCs w:val="24"/>
        </w:rPr>
        <w:t>mengurangi</w:t>
      </w:r>
      <w:proofErr w:type="spellEnd"/>
      <w:r w:rsidR="00251DB2" w:rsidRPr="00251DB2">
        <w:rPr>
          <w:rFonts w:ascii="Times New Roman" w:hAnsi="Times New Roman" w:cs="Times New Roman"/>
          <w:sz w:val="24"/>
          <w:szCs w:val="24"/>
        </w:rPr>
        <w:t xml:space="preserve"> </w:t>
      </w:r>
      <w:proofErr w:type="spellStart"/>
      <w:r w:rsidR="00251DB2" w:rsidRPr="00251DB2">
        <w:rPr>
          <w:rFonts w:ascii="Times New Roman" w:hAnsi="Times New Roman" w:cs="Times New Roman"/>
          <w:sz w:val="24"/>
          <w:szCs w:val="24"/>
        </w:rPr>
        <w:t>intensi</w:t>
      </w:r>
      <w:proofErr w:type="spellEnd"/>
      <w:r w:rsidR="00251DB2" w:rsidRPr="00251DB2">
        <w:rPr>
          <w:rFonts w:ascii="Times New Roman" w:hAnsi="Times New Roman" w:cs="Times New Roman"/>
          <w:sz w:val="24"/>
          <w:szCs w:val="24"/>
        </w:rPr>
        <w:t xml:space="preserve"> </w:t>
      </w:r>
      <w:proofErr w:type="spellStart"/>
      <w:r w:rsidR="00251DB2">
        <w:rPr>
          <w:rFonts w:ascii="Times New Roman" w:hAnsi="Times New Roman" w:cs="Times New Roman"/>
          <w:sz w:val="24"/>
          <w:szCs w:val="24"/>
        </w:rPr>
        <w:t>p</w:t>
      </w:r>
      <w:r w:rsidR="00251DB2" w:rsidRPr="00251DB2">
        <w:rPr>
          <w:rFonts w:ascii="Times New Roman" w:hAnsi="Times New Roman" w:cs="Times New Roman"/>
          <w:sz w:val="24"/>
          <w:szCs w:val="24"/>
        </w:rPr>
        <w:t>erusahaan</w:t>
      </w:r>
      <w:proofErr w:type="spellEnd"/>
      <w:r w:rsidR="00251DB2" w:rsidRPr="00251DB2">
        <w:rPr>
          <w:rFonts w:ascii="Times New Roman" w:hAnsi="Times New Roman" w:cs="Times New Roman"/>
          <w:sz w:val="24"/>
          <w:szCs w:val="24"/>
        </w:rPr>
        <w:t xml:space="preserve"> </w:t>
      </w:r>
      <w:proofErr w:type="spellStart"/>
      <w:r w:rsidR="00251DB2" w:rsidRPr="00251DB2">
        <w:rPr>
          <w:rFonts w:ascii="Times New Roman" w:hAnsi="Times New Roman" w:cs="Times New Roman"/>
          <w:sz w:val="24"/>
          <w:szCs w:val="24"/>
        </w:rPr>
        <w:t>untuk</w:t>
      </w:r>
      <w:proofErr w:type="spellEnd"/>
      <w:r w:rsidR="00251DB2" w:rsidRPr="00251DB2">
        <w:rPr>
          <w:rFonts w:ascii="Times New Roman" w:hAnsi="Times New Roman" w:cs="Times New Roman"/>
          <w:sz w:val="24"/>
          <w:szCs w:val="24"/>
        </w:rPr>
        <w:t xml:space="preserve"> </w:t>
      </w:r>
      <w:proofErr w:type="spellStart"/>
      <w:r w:rsidR="00251DB2" w:rsidRPr="00251DB2">
        <w:rPr>
          <w:rFonts w:ascii="Times New Roman" w:hAnsi="Times New Roman" w:cs="Times New Roman"/>
          <w:sz w:val="24"/>
          <w:szCs w:val="24"/>
        </w:rPr>
        <w:t>melakukan</w:t>
      </w:r>
      <w:proofErr w:type="spellEnd"/>
      <w:r w:rsidR="00251DB2" w:rsidRPr="00251DB2">
        <w:rPr>
          <w:rFonts w:ascii="Times New Roman" w:hAnsi="Times New Roman" w:cs="Times New Roman"/>
          <w:sz w:val="24"/>
          <w:szCs w:val="24"/>
        </w:rPr>
        <w:t xml:space="preserve"> </w:t>
      </w:r>
      <w:proofErr w:type="spellStart"/>
      <w:r w:rsidR="00251DB2" w:rsidRPr="00251DB2">
        <w:rPr>
          <w:rFonts w:ascii="Times New Roman" w:hAnsi="Times New Roman" w:cs="Times New Roman"/>
          <w:sz w:val="24"/>
          <w:szCs w:val="24"/>
        </w:rPr>
        <w:t>penghindaran</w:t>
      </w:r>
      <w:proofErr w:type="spellEnd"/>
      <w:r w:rsidR="00251DB2" w:rsidRPr="00251DB2">
        <w:rPr>
          <w:rFonts w:ascii="Times New Roman" w:hAnsi="Times New Roman" w:cs="Times New Roman"/>
          <w:sz w:val="24"/>
          <w:szCs w:val="24"/>
        </w:rPr>
        <w:t xml:space="preserve"> </w:t>
      </w:r>
      <w:proofErr w:type="spellStart"/>
      <w:r w:rsidR="00251DB2" w:rsidRPr="00251DB2">
        <w:rPr>
          <w:rFonts w:ascii="Times New Roman" w:hAnsi="Times New Roman" w:cs="Times New Roman"/>
          <w:sz w:val="24"/>
          <w:szCs w:val="24"/>
        </w:rPr>
        <w:t>pajak</w:t>
      </w:r>
      <w:proofErr w:type="spellEnd"/>
      <w:r w:rsidR="00251DB2" w:rsidRPr="00251DB2">
        <w:rPr>
          <w:rFonts w:ascii="Times New Roman" w:hAnsi="Times New Roman" w:cs="Times New Roman"/>
          <w:sz w:val="24"/>
          <w:szCs w:val="24"/>
        </w:rPr>
        <w:t xml:space="preserve">. Hal </w:t>
      </w:r>
      <w:proofErr w:type="spellStart"/>
      <w:r w:rsidR="00251DB2" w:rsidRPr="00251DB2">
        <w:rPr>
          <w:rFonts w:ascii="Times New Roman" w:hAnsi="Times New Roman" w:cs="Times New Roman"/>
          <w:sz w:val="24"/>
          <w:szCs w:val="24"/>
        </w:rPr>
        <w:t>ini</w:t>
      </w:r>
      <w:proofErr w:type="spellEnd"/>
      <w:r w:rsidR="00251DB2" w:rsidRPr="00251DB2">
        <w:rPr>
          <w:rFonts w:ascii="Times New Roman" w:hAnsi="Times New Roman" w:cs="Times New Roman"/>
          <w:sz w:val="24"/>
          <w:szCs w:val="24"/>
        </w:rPr>
        <w:t xml:space="preserve"> </w:t>
      </w:r>
      <w:proofErr w:type="spellStart"/>
      <w:r w:rsidR="00251DB2" w:rsidRPr="00251DB2">
        <w:rPr>
          <w:rFonts w:ascii="Times New Roman" w:hAnsi="Times New Roman" w:cs="Times New Roman"/>
          <w:sz w:val="24"/>
          <w:szCs w:val="24"/>
        </w:rPr>
        <w:t>tercermin</w:t>
      </w:r>
      <w:proofErr w:type="spellEnd"/>
      <w:r w:rsidR="00251DB2" w:rsidRPr="00251DB2">
        <w:rPr>
          <w:rFonts w:ascii="Times New Roman" w:hAnsi="Times New Roman" w:cs="Times New Roman"/>
          <w:sz w:val="24"/>
          <w:szCs w:val="24"/>
        </w:rPr>
        <w:t xml:space="preserve"> </w:t>
      </w:r>
      <w:proofErr w:type="spellStart"/>
      <w:r w:rsidR="00251DB2" w:rsidRPr="00251DB2">
        <w:rPr>
          <w:rFonts w:ascii="Times New Roman" w:hAnsi="Times New Roman" w:cs="Times New Roman"/>
          <w:sz w:val="24"/>
          <w:szCs w:val="24"/>
        </w:rPr>
        <w:t>dari</w:t>
      </w:r>
      <w:proofErr w:type="spellEnd"/>
      <w:r w:rsidR="00251DB2" w:rsidRPr="00251DB2">
        <w:rPr>
          <w:rFonts w:ascii="Times New Roman" w:hAnsi="Times New Roman" w:cs="Times New Roman"/>
          <w:sz w:val="24"/>
          <w:szCs w:val="24"/>
        </w:rPr>
        <w:t xml:space="preserve"> </w:t>
      </w:r>
      <w:proofErr w:type="spellStart"/>
      <w:r w:rsidR="00251DB2" w:rsidRPr="00251DB2">
        <w:rPr>
          <w:rFonts w:ascii="Times New Roman" w:hAnsi="Times New Roman" w:cs="Times New Roman"/>
          <w:sz w:val="24"/>
          <w:szCs w:val="24"/>
        </w:rPr>
        <w:t>beberapa</w:t>
      </w:r>
      <w:proofErr w:type="spellEnd"/>
      <w:r w:rsidR="00251DB2" w:rsidRPr="00251DB2">
        <w:rPr>
          <w:rFonts w:ascii="Times New Roman" w:hAnsi="Times New Roman" w:cs="Times New Roman"/>
          <w:sz w:val="24"/>
          <w:szCs w:val="24"/>
        </w:rPr>
        <w:t xml:space="preserve"> </w:t>
      </w:r>
      <w:proofErr w:type="spellStart"/>
      <w:r w:rsidR="00251DB2" w:rsidRPr="00251DB2">
        <w:rPr>
          <w:rFonts w:ascii="Times New Roman" w:hAnsi="Times New Roman" w:cs="Times New Roman"/>
          <w:sz w:val="24"/>
          <w:szCs w:val="24"/>
        </w:rPr>
        <w:t>indikator</w:t>
      </w:r>
      <w:proofErr w:type="spellEnd"/>
      <w:r w:rsidR="00251DB2" w:rsidRPr="00251DB2">
        <w:rPr>
          <w:rFonts w:ascii="Times New Roman" w:hAnsi="Times New Roman" w:cs="Times New Roman"/>
          <w:sz w:val="24"/>
          <w:szCs w:val="24"/>
        </w:rPr>
        <w:t xml:space="preserve"> </w:t>
      </w:r>
      <w:proofErr w:type="spellStart"/>
      <w:r w:rsidR="00251DB2" w:rsidRPr="00251DB2">
        <w:rPr>
          <w:rFonts w:ascii="Times New Roman" w:hAnsi="Times New Roman" w:cs="Times New Roman"/>
          <w:sz w:val="24"/>
          <w:szCs w:val="24"/>
        </w:rPr>
        <w:t>dalam</w:t>
      </w:r>
      <w:proofErr w:type="spellEnd"/>
      <w:r w:rsidR="00251DB2" w:rsidRPr="00251DB2">
        <w:rPr>
          <w:rFonts w:ascii="Times New Roman" w:hAnsi="Times New Roman" w:cs="Times New Roman"/>
          <w:sz w:val="24"/>
          <w:szCs w:val="24"/>
        </w:rPr>
        <w:t xml:space="preserve"> tata </w:t>
      </w:r>
      <w:proofErr w:type="spellStart"/>
      <w:r w:rsidR="00251DB2">
        <w:rPr>
          <w:rFonts w:ascii="Times New Roman" w:hAnsi="Times New Roman" w:cs="Times New Roman"/>
          <w:sz w:val="24"/>
          <w:szCs w:val="24"/>
        </w:rPr>
        <w:t>k</w:t>
      </w:r>
      <w:r w:rsidR="00251DB2" w:rsidRPr="00251DB2">
        <w:rPr>
          <w:rFonts w:ascii="Times New Roman" w:hAnsi="Times New Roman" w:cs="Times New Roman"/>
          <w:sz w:val="24"/>
          <w:szCs w:val="24"/>
        </w:rPr>
        <w:t>elola</w:t>
      </w:r>
      <w:proofErr w:type="spellEnd"/>
      <w:r w:rsidR="00251DB2" w:rsidRPr="00251DB2">
        <w:rPr>
          <w:rFonts w:ascii="Times New Roman" w:hAnsi="Times New Roman" w:cs="Times New Roman"/>
          <w:sz w:val="24"/>
          <w:szCs w:val="24"/>
        </w:rPr>
        <w:t xml:space="preserve"> </w:t>
      </w:r>
      <w:proofErr w:type="spellStart"/>
      <w:r w:rsidR="00251DB2">
        <w:rPr>
          <w:rFonts w:ascii="Times New Roman" w:hAnsi="Times New Roman" w:cs="Times New Roman"/>
          <w:sz w:val="24"/>
          <w:szCs w:val="24"/>
        </w:rPr>
        <w:t>p</w:t>
      </w:r>
      <w:r w:rsidR="00251DB2" w:rsidRPr="00251DB2">
        <w:rPr>
          <w:rFonts w:ascii="Times New Roman" w:hAnsi="Times New Roman" w:cs="Times New Roman"/>
          <w:sz w:val="24"/>
          <w:szCs w:val="24"/>
        </w:rPr>
        <w:t>erusahaan</w:t>
      </w:r>
      <w:proofErr w:type="spellEnd"/>
      <w:r w:rsidR="00251DB2" w:rsidRPr="00251DB2">
        <w:rPr>
          <w:rFonts w:ascii="Times New Roman" w:hAnsi="Times New Roman" w:cs="Times New Roman"/>
          <w:sz w:val="24"/>
          <w:szCs w:val="24"/>
        </w:rPr>
        <w:t xml:space="preserve"> yang </w:t>
      </w:r>
      <w:proofErr w:type="spellStart"/>
      <w:r w:rsidR="00251DB2" w:rsidRPr="00251DB2">
        <w:rPr>
          <w:rFonts w:ascii="Times New Roman" w:hAnsi="Times New Roman" w:cs="Times New Roman"/>
          <w:sz w:val="24"/>
          <w:szCs w:val="24"/>
        </w:rPr>
        <w:t>telah</w:t>
      </w:r>
      <w:proofErr w:type="spellEnd"/>
      <w:r w:rsidR="00251DB2" w:rsidRPr="00251DB2">
        <w:rPr>
          <w:rFonts w:ascii="Times New Roman" w:hAnsi="Times New Roman" w:cs="Times New Roman"/>
          <w:sz w:val="24"/>
          <w:szCs w:val="24"/>
        </w:rPr>
        <w:t xml:space="preserve"> </w:t>
      </w:r>
      <w:proofErr w:type="spellStart"/>
      <w:r w:rsidR="00251DB2" w:rsidRPr="00251DB2">
        <w:rPr>
          <w:rFonts w:ascii="Times New Roman" w:hAnsi="Times New Roman" w:cs="Times New Roman"/>
          <w:sz w:val="24"/>
          <w:szCs w:val="24"/>
        </w:rPr>
        <w:t>mengatur</w:t>
      </w:r>
      <w:proofErr w:type="spellEnd"/>
      <w:r w:rsidR="00251DB2" w:rsidRPr="00251DB2">
        <w:rPr>
          <w:rFonts w:ascii="Times New Roman" w:hAnsi="Times New Roman" w:cs="Times New Roman"/>
          <w:sz w:val="24"/>
          <w:szCs w:val="24"/>
        </w:rPr>
        <w:t xml:space="preserve"> standard </w:t>
      </w:r>
      <w:proofErr w:type="spellStart"/>
      <w:r w:rsidR="00251DB2" w:rsidRPr="00251DB2">
        <w:rPr>
          <w:rFonts w:ascii="Times New Roman" w:hAnsi="Times New Roman" w:cs="Times New Roman"/>
          <w:sz w:val="24"/>
          <w:szCs w:val="24"/>
        </w:rPr>
        <w:t>dalam</w:t>
      </w:r>
      <w:proofErr w:type="spellEnd"/>
      <w:r w:rsidR="00251DB2" w:rsidRPr="00251DB2">
        <w:rPr>
          <w:rFonts w:ascii="Times New Roman" w:hAnsi="Times New Roman" w:cs="Times New Roman"/>
          <w:sz w:val="24"/>
          <w:szCs w:val="24"/>
        </w:rPr>
        <w:t xml:space="preserve"> </w:t>
      </w:r>
      <w:proofErr w:type="spellStart"/>
      <w:r w:rsidR="00251DB2" w:rsidRPr="00251DB2">
        <w:rPr>
          <w:rFonts w:ascii="Times New Roman" w:hAnsi="Times New Roman" w:cs="Times New Roman"/>
          <w:sz w:val="24"/>
          <w:szCs w:val="24"/>
        </w:rPr>
        <w:t>melakukan</w:t>
      </w:r>
      <w:proofErr w:type="spellEnd"/>
      <w:r w:rsidR="00251DB2" w:rsidRPr="00251DB2">
        <w:rPr>
          <w:rFonts w:ascii="Times New Roman" w:hAnsi="Times New Roman" w:cs="Times New Roman"/>
          <w:sz w:val="24"/>
          <w:szCs w:val="24"/>
        </w:rPr>
        <w:t xml:space="preserve"> </w:t>
      </w:r>
      <w:proofErr w:type="spellStart"/>
      <w:r w:rsidR="00251DB2" w:rsidRPr="00251DB2">
        <w:rPr>
          <w:rFonts w:ascii="Times New Roman" w:hAnsi="Times New Roman" w:cs="Times New Roman"/>
          <w:sz w:val="24"/>
          <w:szCs w:val="24"/>
        </w:rPr>
        <w:t>perencanaan</w:t>
      </w:r>
      <w:proofErr w:type="spellEnd"/>
      <w:r w:rsidR="00251DB2" w:rsidRPr="00251DB2">
        <w:rPr>
          <w:rFonts w:ascii="Times New Roman" w:hAnsi="Times New Roman" w:cs="Times New Roman"/>
          <w:sz w:val="24"/>
          <w:szCs w:val="24"/>
        </w:rPr>
        <w:t xml:space="preserve"> di </w:t>
      </w:r>
      <w:proofErr w:type="spellStart"/>
      <w:r w:rsidR="00251DB2" w:rsidRPr="00251DB2">
        <w:rPr>
          <w:rFonts w:ascii="Times New Roman" w:hAnsi="Times New Roman" w:cs="Times New Roman"/>
          <w:sz w:val="24"/>
          <w:szCs w:val="24"/>
        </w:rPr>
        <w:t>bidang</w:t>
      </w:r>
      <w:proofErr w:type="spellEnd"/>
      <w:r w:rsidR="00251DB2" w:rsidRPr="00251DB2">
        <w:rPr>
          <w:rFonts w:ascii="Times New Roman" w:hAnsi="Times New Roman" w:cs="Times New Roman"/>
          <w:sz w:val="24"/>
          <w:szCs w:val="24"/>
        </w:rPr>
        <w:t xml:space="preserve"> </w:t>
      </w:r>
      <w:proofErr w:type="spellStart"/>
      <w:r w:rsidR="00251DB2" w:rsidRPr="00251DB2">
        <w:rPr>
          <w:rFonts w:ascii="Times New Roman" w:hAnsi="Times New Roman" w:cs="Times New Roman"/>
          <w:sz w:val="24"/>
          <w:szCs w:val="24"/>
        </w:rPr>
        <w:t>keuangan</w:t>
      </w:r>
      <w:proofErr w:type="spellEnd"/>
      <w:r w:rsidR="00251DB2" w:rsidRPr="00251DB2">
        <w:rPr>
          <w:rFonts w:ascii="Times New Roman" w:hAnsi="Times New Roman" w:cs="Times New Roman"/>
          <w:sz w:val="24"/>
          <w:szCs w:val="24"/>
        </w:rPr>
        <w:t>.</w:t>
      </w:r>
      <w:r w:rsidR="00507D91">
        <w:rPr>
          <w:rFonts w:ascii="Times New Roman" w:hAnsi="Times New Roman" w:cs="Times New Roman"/>
          <w:sz w:val="24"/>
          <w:szCs w:val="24"/>
        </w:rPr>
        <w:t xml:space="preserve"> Dalam </w:t>
      </w:r>
      <w:proofErr w:type="spellStart"/>
      <w:r w:rsidR="00507D91">
        <w:rPr>
          <w:rFonts w:ascii="Times New Roman" w:hAnsi="Times New Roman" w:cs="Times New Roman"/>
          <w:sz w:val="24"/>
          <w:szCs w:val="24"/>
        </w:rPr>
        <w:t>penelitian</w:t>
      </w:r>
      <w:proofErr w:type="spellEnd"/>
      <w:r w:rsidR="00507D91">
        <w:rPr>
          <w:rFonts w:ascii="Times New Roman" w:hAnsi="Times New Roman" w:cs="Times New Roman"/>
          <w:sz w:val="24"/>
          <w:szCs w:val="24"/>
        </w:rPr>
        <w:t xml:space="preserve"> </w:t>
      </w:r>
      <w:proofErr w:type="spellStart"/>
      <w:r w:rsidR="00507D91">
        <w:rPr>
          <w:rFonts w:ascii="Times New Roman" w:hAnsi="Times New Roman" w:cs="Times New Roman"/>
          <w:sz w:val="24"/>
          <w:szCs w:val="24"/>
        </w:rPr>
        <w:t>ini</w:t>
      </w:r>
      <w:proofErr w:type="spellEnd"/>
      <w:r w:rsidR="00507D91">
        <w:rPr>
          <w:rFonts w:ascii="Times New Roman" w:hAnsi="Times New Roman" w:cs="Times New Roman"/>
          <w:sz w:val="24"/>
          <w:szCs w:val="24"/>
        </w:rPr>
        <w:t xml:space="preserve">, tata </w:t>
      </w:r>
      <w:proofErr w:type="spellStart"/>
      <w:r w:rsidR="00507D91">
        <w:rPr>
          <w:rFonts w:ascii="Times New Roman" w:hAnsi="Times New Roman" w:cs="Times New Roman"/>
          <w:sz w:val="24"/>
          <w:szCs w:val="24"/>
        </w:rPr>
        <w:t>kelola</w:t>
      </w:r>
      <w:proofErr w:type="spellEnd"/>
      <w:r w:rsidR="00507D91">
        <w:rPr>
          <w:rFonts w:ascii="Times New Roman" w:hAnsi="Times New Roman" w:cs="Times New Roman"/>
          <w:sz w:val="24"/>
          <w:szCs w:val="24"/>
        </w:rPr>
        <w:t xml:space="preserve"> </w:t>
      </w:r>
      <w:proofErr w:type="spellStart"/>
      <w:r w:rsidR="00507D91">
        <w:rPr>
          <w:rFonts w:ascii="Times New Roman" w:hAnsi="Times New Roman" w:cs="Times New Roman"/>
          <w:sz w:val="24"/>
          <w:szCs w:val="24"/>
        </w:rPr>
        <w:t>perusahaan</w:t>
      </w:r>
      <w:proofErr w:type="spellEnd"/>
      <w:r w:rsidR="00507D91">
        <w:rPr>
          <w:rFonts w:ascii="Times New Roman" w:hAnsi="Times New Roman" w:cs="Times New Roman"/>
          <w:sz w:val="24"/>
          <w:szCs w:val="24"/>
        </w:rPr>
        <w:t xml:space="preserve"> yang </w:t>
      </w:r>
      <w:proofErr w:type="spellStart"/>
      <w:r w:rsidR="00507D91">
        <w:rPr>
          <w:rFonts w:ascii="Times New Roman" w:hAnsi="Times New Roman" w:cs="Times New Roman"/>
          <w:sz w:val="24"/>
          <w:szCs w:val="24"/>
        </w:rPr>
        <w:t>diproksikan</w:t>
      </w:r>
      <w:proofErr w:type="spellEnd"/>
      <w:r w:rsidR="00507D91">
        <w:rPr>
          <w:rFonts w:ascii="Times New Roman" w:hAnsi="Times New Roman" w:cs="Times New Roman"/>
          <w:sz w:val="24"/>
          <w:szCs w:val="24"/>
        </w:rPr>
        <w:t xml:space="preserve"> </w:t>
      </w:r>
      <w:proofErr w:type="spellStart"/>
      <w:r w:rsidR="00507D91">
        <w:rPr>
          <w:rFonts w:ascii="Times New Roman" w:hAnsi="Times New Roman" w:cs="Times New Roman"/>
          <w:sz w:val="24"/>
          <w:szCs w:val="24"/>
        </w:rPr>
        <w:t>dengan</w:t>
      </w:r>
      <w:proofErr w:type="spellEnd"/>
      <w:r w:rsidR="00507D91">
        <w:rPr>
          <w:rFonts w:ascii="Times New Roman" w:hAnsi="Times New Roman" w:cs="Times New Roman"/>
          <w:sz w:val="24"/>
          <w:szCs w:val="24"/>
        </w:rPr>
        <w:t xml:space="preserve"> </w:t>
      </w:r>
      <w:proofErr w:type="spellStart"/>
      <w:r w:rsidR="00507D91">
        <w:rPr>
          <w:rFonts w:ascii="Times New Roman" w:hAnsi="Times New Roman" w:cs="Times New Roman"/>
          <w:sz w:val="24"/>
          <w:szCs w:val="24"/>
        </w:rPr>
        <w:t>komite</w:t>
      </w:r>
      <w:proofErr w:type="spellEnd"/>
      <w:r w:rsidR="00507D91">
        <w:rPr>
          <w:rFonts w:ascii="Times New Roman" w:hAnsi="Times New Roman" w:cs="Times New Roman"/>
          <w:sz w:val="24"/>
          <w:szCs w:val="24"/>
        </w:rPr>
        <w:t xml:space="preserve"> audit </w:t>
      </w:r>
      <w:proofErr w:type="spellStart"/>
      <w:r w:rsidR="00507D91">
        <w:rPr>
          <w:rFonts w:ascii="Times New Roman" w:hAnsi="Times New Roman" w:cs="Times New Roman"/>
          <w:sz w:val="24"/>
          <w:szCs w:val="24"/>
        </w:rPr>
        <w:t>akan</w:t>
      </w:r>
      <w:proofErr w:type="spellEnd"/>
      <w:r w:rsidR="00507D91">
        <w:rPr>
          <w:rFonts w:ascii="Times New Roman" w:hAnsi="Times New Roman" w:cs="Times New Roman"/>
          <w:sz w:val="24"/>
          <w:szCs w:val="24"/>
        </w:rPr>
        <w:t xml:space="preserve"> </w:t>
      </w:r>
      <w:proofErr w:type="spellStart"/>
      <w:r w:rsidR="00507D91">
        <w:rPr>
          <w:rFonts w:ascii="Times New Roman" w:hAnsi="Times New Roman" w:cs="Times New Roman"/>
          <w:sz w:val="24"/>
          <w:szCs w:val="24"/>
        </w:rPr>
        <w:t>menjadi</w:t>
      </w:r>
      <w:proofErr w:type="spellEnd"/>
      <w:r w:rsidR="00507D91">
        <w:rPr>
          <w:rFonts w:ascii="Times New Roman" w:hAnsi="Times New Roman" w:cs="Times New Roman"/>
          <w:sz w:val="24"/>
          <w:szCs w:val="24"/>
        </w:rPr>
        <w:t xml:space="preserve"> </w:t>
      </w:r>
      <w:proofErr w:type="spellStart"/>
      <w:r w:rsidR="00507D91">
        <w:rPr>
          <w:rFonts w:ascii="Times New Roman" w:hAnsi="Times New Roman" w:cs="Times New Roman"/>
          <w:sz w:val="24"/>
          <w:szCs w:val="24"/>
        </w:rPr>
        <w:t>fokus</w:t>
      </w:r>
      <w:proofErr w:type="spellEnd"/>
      <w:r w:rsidR="00507D91">
        <w:rPr>
          <w:rFonts w:ascii="Times New Roman" w:hAnsi="Times New Roman" w:cs="Times New Roman"/>
          <w:sz w:val="24"/>
          <w:szCs w:val="24"/>
        </w:rPr>
        <w:t xml:space="preserve"> </w:t>
      </w:r>
      <w:proofErr w:type="spellStart"/>
      <w:r w:rsidR="00507D91">
        <w:rPr>
          <w:rFonts w:ascii="Times New Roman" w:hAnsi="Times New Roman" w:cs="Times New Roman"/>
          <w:sz w:val="24"/>
          <w:szCs w:val="24"/>
        </w:rPr>
        <w:t>utamanya</w:t>
      </w:r>
      <w:proofErr w:type="spellEnd"/>
      <w:r w:rsidR="00507D91">
        <w:rPr>
          <w:rFonts w:ascii="Times New Roman" w:hAnsi="Times New Roman" w:cs="Times New Roman"/>
          <w:sz w:val="24"/>
          <w:szCs w:val="24"/>
        </w:rPr>
        <w:t>.</w:t>
      </w:r>
    </w:p>
    <w:p w14:paraId="1DE0A71A" w14:textId="06E2DBDE" w:rsidR="00251DB2" w:rsidRDefault="002B5B43" w:rsidP="005C39E1">
      <w:pPr>
        <w:pStyle w:val="ListParagraph"/>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Meminimalkan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seringkali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strategi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legal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mendekati</w:t>
      </w:r>
      <w:proofErr w:type="spellEnd"/>
      <w:r>
        <w:rPr>
          <w:rFonts w:ascii="Times New Roman" w:hAnsi="Times New Roman" w:cs="Times New Roman"/>
          <w:sz w:val="24"/>
          <w:szCs w:val="24"/>
        </w:rPr>
        <w:t xml:space="preserve"> batas </w:t>
      </w:r>
      <w:proofErr w:type="spellStart"/>
      <w:r>
        <w:rPr>
          <w:rFonts w:ascii="Times New Roman" w:hAnsi="Times New Roman" w:cs="Times New Roman"/>
          <w:sz w:val="24"/>
          <w:szCs w:val="24"/>
        </w:rPr>
        <w:t>ambang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sidR="00524D4A" w:rsidRPr="00524D4A">
        <w:rPr>
          <w:rFonts w:ascii="Times New Roman" w:hAnsi="Times New Roman" w:cs="Times New Roman"/>
          <w:sz w:val="24"/>
          <w:szCs w:val="24"/>
        </w:rPr>
        <w:t>Profitabilitas</w:t>
      </w:r>
      <w:proofErr w:type="spellEnd"/>
      <w:r w:rsidR="00524D4A" w:rsidRPr="00524D4A">
        <w:rPr>
          <w:rFonts w:ascii="Times New Roman" w:hAnsi="Times New Roman" w:cs="Times New Roman"/>
          <w:sz w:val="24"/>
          <w:szCs w:val="24"/>
        </w:rPr>
        <w:t xml:space="preserve"> yang </w:t>
      </w:r>
      <w:proofErr w:type="spellStart"/>
      <w:r w:rsidR="00524D4A" w:rsidRPr="00524D4A">
        <w:rPr>
          <w:rFonts w:ascii="Times New Roman" w:hAnsi="Times New Roman" w:cs="Times New Roman"/>
          <w:sz w:val="24"/>
          <w:szCs w:val="24"/>
        </w:rPr>
        <w:t>tinggi</w:t>
      </w:r>
      <w:proofErr w:type="spellEnd"/>
      <w:r w:rsidR="00524D4A" w:rsidRPr="00524D4A">
        <w:rPr>
          <w:rFonts w:ascii="Times New Roman" w:hAnsi="Times New Roman" w:cs="Times New Roman"/>
          <w:sz w:val="24"/>
          <w:szCs w:val="24"/>
        </w:rPr>
        <w:t xml:space="preserve"> </w:t>
      </w:r>
      <w:proofErr w:type="spellStart"/>
      <w:r w:rsidR="00524D4A" w:rsidRPr="00524D4A">
        <w:rPr>
          <w:rFonts w:ascii="Times New Roman" w:hAnsi="Times New Roman" w:cs="Times New Roman"/>
          <w:sz w:val="24"/>
          <w:szCs w:val="24"/>
        </w:rPr>
        <w:t>dapat</w:t>
      </w:r>
      <w:proofErr w:type="spellEnd"/>
      <w:r w:rsidR="00524D4A" w:rsidRPr="00524D4A">
        <w:rPr>
          <w:rFonts w:ascii="Times New Roman" w:hAnsi="Times New Roman" w:cs="Times New Roman"/>
          <w:sz w:val="24"/>
          <w:szCs w:val="24"/>
        </w:rPr>
        <w:t xml:space="preserve"> </w:t>
      </w:r>
      <w:proofErr w:type="spellStart"/>
      <w:r w:rsidR="00524D4A" w:rsidRPr="00524D4A">
        <w:rPr>
          <w:rFonts w:ascii="Times New Roman" w:hAnsi="Times New Roman" w:cs="Times New Roman"/>
          <w:sz w:val="24"/>
          <w:szCs w:val="24"/>
        </w:rPr>
        <w:t>meningkatkan</w:t>
      </w:r>
      <w:proofErr w:type="spellEnd"/>
      <w:r w:rsidR="00524D4A" w:rsidRPr="00524D4A">
        <w:rPr>
          <w:rFonts w:ascii="Times New Roman" w:hAnsi="Times New Roman" w:cs="Times New Roman"/>
          <w:sz w:val="24"/>
          <w:szCs w:val="24"/>
        </w:rPr>
        <w:t xml:space="preserve"> </w:t>
      </w:r>
      <w:proofErr w:type="spellStart"/>
      <w:r w:rsidR="00524D4A" w:rsidRPr="00524D4A">
        <w:rPr>
          <w:rFonts w:ascii="Times New Roman" w:hAnsi="Times New Roman" w:cs="Times New Roman"/>
          <w:sz w:val="24"/>
          <w:szCs w:val="24"/>
        </w:rPr>
        <w:t>daya</w:t>
      </w:r>
      <w:proofErr w:type="spellEnd"/>
      <w:r w:rsidR="00524D4A" w:rsidRPr="00524D4A">
        <w:rPr>
          <w:rFonts w:ascii="Times New Roman" w:hAnsi="Times New Roman" w:cs="Times New Roman"/>
          <w:sz w:val="24"/>
          <w:szCs w:val="24"/>
        </w:rPr>
        <w:t xml:space="preserve"> </w:t>
      </w:r>
      <w:proofErr w:type="spellStart"/>
      <w:r w:rsidR="00524D4A" w:rsidRPr="00524D4A">
        <w:rPr>
          <w:rFonts w:ascii="Times New Roman" w:hAnsi="Times New Roman" w:cs="Times New Roman"/>
          <w:sz w:val="24"/>
          <w:szCs w:val="24"/>
        </w:rPr>
        <w:t>saing</w:t>
      </w:r>
      <w:proofErr w:type="spellEnd"/>
      <w:r w:rsidR="00524D4A" w:rsidRPr="00524D4A">
        <w:rPr>
          <w:rFonts w:ascii="Times New Roman" w:hAnsi="Times New Roman" w:cs="Times New Roman"/>
          <w:sz w:val="24"/>
          <w:szCs w:val="24"/>
        </w:rPr>
        <w:t xml:space="preserve"> </w:t>
      </w:r>
      <w:proofErr w:type="spellStart"/>
      <w:r w:rsidR="00524D4A" w:rsidRPr="00524D4A">
        <w:rPr>
          <w:rFonts w:ascii="Times New Roman" w:hAnsi="Times New Roman" w:cs="Times New Roman"/>
          <w:sz w:val="24"/>
          <w:szCs w:val="24"/>
        </w:rPr>
        <w:t>perusahaan</w:t>
      </w:r>
      <w:proofErr w:type="spellEnd"/>
      <w:r w:rsidR="00524D4A" w:rsidRPr="00524D4A">
        <w:rPr>
          <w:rFonts w:ascii="Times New Roman" w:hAnsi="Times New Roman" w:cs="Times New Roman"/>
          <w:sz w:val="24"/>
          <w:szCs w:val="24"/>
        </w:rPr>
        <w:t xml:space="preserve"> dan </w:t>
      </w:r>
      <w:proofErr w:type="spellStart"/>
      <w:r w:rsidR="00524D4A" w:rsidRPr="00524D4A">
        <w:rPr>
          <w:rFonts w:ascii="Times New Roman" w:hAnsi="Times New Roman" w:cs="Times New Roman"/>
          <w:sz w:val="24"/>
          <w:szCs w:val="24"/>
        </w:rPr>
        <w:t>memungkinkan</w:t>
      </w:r>
      <w:proofErr w:type="spellEnd"/>
      <w:r w:rsidR="00524D4A" w:rsidRPr="00524D4A">
        <w:rPr>
          <w:rFonts w:ascii="Times New Roman" w:hAnsi="Times New Roman" w:cs="Times New Roman"/>
          <w:sz w:val="24"/>
          <w:szCs w:val="24"/>
        </w:rPr>
        <w:t xml:space="preserve"> </w:t>
      </w:r>
      <w:proofErr w:type="spellStart"/>
      <w:r w:rsidR="00524D4A" w:rsidRPr="00524D4A">
        <w:rPr>
          <w:rFonts w:ascii="Times New Roman" w:hAnsi="Times New Roman" w:cs="Times New Roman"/>
          <w:sz w:val="24"/>
          <w:szCs w:val="24"/>
        </w:rPr>
        <w:t>peningkatan</w:t>
      </w:r>
      <w:proofErr w:type="spellEnd"/>
      <w:r w:rsidR="00524D4A" w:rsidRPr="00524D4A">
        <w:rPr>
          <w:rFonts w:ascii="Times New Roman" w:hAnsi="Times New Roman" w:cs="Times New Roman"/>
          <w:sz w:val="24"/>
          <w:szCs w:val="24"/>
        </w:rPr>
        <w:t xml:space="preserve"> </w:t>
      </w:r>
      <w:proofErr w:type="spellStart"/>
      <w:r w:rsidR="00524D4A" w:rsidRPr="00524D4A">
        <w:rPr>
          <w:rFonts w:ascii="Times New Roman" w:hAnsi="Times New Roman" w:cs="Times New Roman"/>
          <w:sz w:val="24"/>
          <w:szCs w:val="24"/>
        </w:rPr>
        <w:t>investasi</w:t>
      </w:r>
      <w:proofErr w:type="spellEnd"/>
      <w:r w:rsidR="00524D4A">
        <w:rPr>
          <w:rFonts w:ascii="Times New Roman" w:hAnsi="Times New Roman" w:cs="Times New Roman"/>
          <w:sz w:val="24"/>
          <w:szCs w:val="24"/>
        </w:rPr>
        <w:t>.</w:t>
      </w:r>
      <w:r w:rsidR="00524D4A" w:rsidRPr="00524D4A">
        <w:rPr>
          <w:rFonts w:ascii="Times New Roman" w:hAnsi="Times New Roman" w:cs="Times New Roman"/>
          <w:sz w:val="24"/>
          <w:szCs w:val="24"/>
        </w:rPr>
        <w:t xml:space="preserve"> </w:t>
      </w:r>
      <w:proofErr w:type="spellStart"/>
      <w:r w:rsidR="00524D4A" w:rsidRPr="00524D4A">
        <w:rPr>
          <w:rFonts w:ascii="Times New Roman" w:hAnsi="Times New Roman" w:cs="Times New Roman"/>
          <w:sz w:val="24"/>
          <w:szCs w:val="24"/>
        </w:rPr>
        <w:t>Rasio</w:t>
      </w:r>
      <w:proofErr w:type="spellEnd"/>
      <w:r w:rsidR="00524D4A" w:rsidRPr="00524D4A">
        <w:rPr>
          <w:rFonts w:ascii="Times New Roman" w:hAnsi="Times New Roman" w:cs="Times New Roman"/>
          <w:sz w:val="24"/>
          <w:szCs w:val="24"/>
        </w:rPr>
        <w:t xml:space="preserve"> </w:t>
      </w:r>
      <w:proofErr w:type="spellStart"/>
      <w:r w:rsidR="00524D4A" w:rsidRPr="00524D4A">
        <w:rPr>
          <w:rFonts w:ascii="Times New Roman" w:hAnsi="Times New Roman" w:cs="Times New Roman"/>
          <w:sz w:val="24"/>
          <w:szCs w:val="24"/>
        </w:rPr>
        <w:t>profitabilitas</w:t>
      </w:r>
      <w:proofErr w:type="spellEnd"/>
      <w:r w:rsidR="00524D4A" w:rsidRPr="00524D4A">
        <w:rPr>
          <w:rFonts w:ascii="Times New Roman" w:hAnsi="Times New Roman" w:cs="Times New Roman"/>
          <w:sz w:val="24"/>
          <w:szCs w:val="24"/>
        </w:rPr>
        <w:t xml:space="preserve"> </w:t>
      </w:r>
      <w:proofErr w:type="spellStart"/>
      <w:r w:rsidR="00524D4A" w:rsidRPr="00524D4A">
        <w:rPr>
          <w:rFonts w:ascii="Times New Roman" w:hAnsi="Times New Roman" w:cs="Times New Roman"/>
          <w:sz w:val="24"/>
          <w:szCs w:val="24"/>
        </w:rPr>
        <w:t>digunakan</w:t>
      </w:r>
      <w:proofErr w:type="spellEnd"/>
      <w:r w:rsidR="00524D4A" w:rsidRPr="00524D4A">
        <w:rPr>
          <w:rFonts w:ascii="Times New Roman" w:hAnsi="Times New Roman" w:cs="Times New Roman"/>
          <w:sz w:val="24"/>
          <w:szCs w:val="24"/>
        </w:rPr>
        <w:t xml:space="preserve"> </w:t>
      </w:r>
      <w:proofErr w:type="spellStart"/>
      <w:r w:rsidR="00524D4A" w:rsidRPr="00524D4A">
        <w:rPr>
          <w:rFonts w:ascii="Times New Roman" w:hAnsi="Times New Roman" w:cs="Times New Roman"/>
          <w:sz w:val="24"/>
          <w:szCs w:val="24"/>
        </w:rPr>
        <w:t>untuk</w:t>
      </w:r>
      <w:proofErr w:type="spellEnd"/>
      <w:r w:rsidR="00524D4A" w:rsidRPr="00524D4A">
        <w:rPr>
          <w:rFonts w:ascii="Times New Roman" w:hAnsi="Times New Roman" w:cs="Times New Roman"/>
          <w:sz w:val="24"/>
          <w:szCs w:val="24"/>
        </w:rPr>
        <w:t xml:space="preserve"> </w:t>
      </w:r>
      <w:proofErr w:type="spellStart"/>
      <w:r w:rsidR="00524D4A" w:rsidRPr="00524D4A">
        <w:rPr>
          <w:rFonts w:ascii="Times New Roman" w:hAnsi="Times New Roman" w:cs="Times New Roman"/>
          <w:sz w:val="24"/>
          <w:szCs w:val="24"/>
        </w:rPr>
        <w:t>Mengoreksi</w:t>
      </w:r>
      <w:proofErr w:type="spellEnd"/>
      <w:r w:rsidR="00524D4A" w:rsidRPr="00524D4A">
        <w:rPr>
          <w:rFonts w:ascii="Times New Roman" w:hAnsi="Times New Roman" w:cs="Times New Roman"/>
          <w:sz w:val="24"/>
          <w:szCs w:val="24"/>
        </w:rPr>
        <w:t xml:space="preserve"> </w:t>
      </w:r>
      <w:proofErr w:type="spellStart"/>
      <w:r w:rsidR="00524D4A" w:rsidRPr="00524D4A">
        <w:rPr>
          <w:rFonts w:ascii="Times New Roman" w:hAnsi="Times New Roman" w:cs="Times New Roman"/>
          <w:sz w:val="24"/>
          <w:szCs w:val="24"/>
        </w:rPr>
        <w:lastRenderedPageBreak/>
        <w:t>kinerja</w:t>
      </w:r>
      <w:proofErr w:type="spellEnd"/>
      <w:r w:rsidR="00524D4A" w:rsidRPr="00524D4A">
        <w:rPr>
          <w:rFonts w:ascii="Times New Roman" w:hAnsi="Times New Roman" w:cs="Times New Roman"/>
          <w:sz w:val="24"/>
          <w:szCs w:val="24"/>
        </w:rPr>
        <w:t xml:space="preserve"> Perusahaan </w:t>
      </w:r>
      <w:proofErr w:type="spellStart"/>
      <w:r w:rsidR="00524D4A" w:rsidRPr="00524D4A">
        <w:rPr>
          <w:rFonts w:ascii="Times New Roman" w:hAnsi="Times New Roman" w:cs="Times New Roman"/>
          <w:sz w:val="24"/>
          <w:szCs w:val="24"/>
        </w:rPr>
        <w:t>dengan</w:t>
      </w:r>
      <w:proofErr w:type="spellEnd"/>
      <w:r w:rsidR="00524D4A" w:rsidRPr="00524D4A">
        <w:rPr>
          <w:rFonts w:ascii="Times New Roman" w:hAnsi="Times New Roman" w:cs="Times New Roman"/>
          <w:sz w:val="24"/>
          <w:szCs w:val="24"/>
        </w:rPr>
        <w:t xml:space="preserve"> </w:t>
      </w:r>
      <w:proofErr w:type="spellStart"/>
      <w:r w:rsidR="00524D4A" w:rsidRPr="00524D4A">
        <w:rPr>
          <w:rFonts w:ascii="Times New Roman" w:hAnsi="Times New Roman" w:cs="Times New Roman"/>
          <w:sz w:val="24"/>
          <w:szCs w:val="24"/>
        </w:rPr>
        <w:t>membandingkan</w:t>
      </w:r>
      <w:proofErr w:type="spellEnd"/>
      <w:r w:rsidR="00524D4A" w:rsidRPr="00524D4A">
        <w:rPr>
          <w:rFonts w:ascii="Times New Roman" w:hAnsi="Times New Roman" w:cs="Times New Roman"/>
          <w:sz w:val="24"/>
          <w:szCs w:val="24"/>
        </w:rPr>
        <w:t xml:space="preserve"> </w:t>
      </w:r>
      <w:proofErr w:type="spellStart"/>
      <w:r w:rsidR="00524D4A">
        <w:rPr>
          <w:rFonts w:ascii="Times New Roman" w:hAnsi="Times New Roman" w:cs="Times New Roman"/>
          <w:sz w:val="24"/>
          <w:szCs w:val="24"/>
        </w:rPr>
        <w:t>t</w:t>
      </w:r>
      <w:r w:rsidR="00524D4A" w:rsidRPr="00524D4A">
        <w:rPr>
          <w:rFonts w:ascii="Times New Roman" w:hAnsi="Times New Roman" w:cs="Times New Roman"/>
          <w:sz w:val="24"/>
          <w:szCs w:val="24"/>
        </w:rPr>
        <w:t>ingkat</w:t>
      </w:r>
      <w:proofErr w:type="spellEnd"/>
      <w:r w:rsidR="00524D4A" w:rsidRPr="00524D4A">
        <w:rPr>
          <w:rFonts w:ascii="Times New Roman" w:hAnsi="Times New Roman" w:cs="Times New Roman"/>
          <w:sz w:val="24"/>
          <w:szCs w:val="24"/>
        </w:rPr>
        <w:t xml:space="preserve"> </w:t>
      </w:r>
      <w:proofErr w:type="spellStart"/>
      <w:r w:rsidR="00524D4A" w:rsidRPr="00524D4A">
        <w:rPr>
          <w:rFonts w:ascii="Times New Roman" w:hAnsi="Times New Roman" w:cs="Times New Roman"/>
          <w:sz w:val="24"/>
          <w:szCs w:val="24"/>
        </w:rPr>
        <w:t>laba</w:t>
      </w:r>
      <w:proofErr w:type="spellEnd"/>
      <w:r w:rsidR="00524D4A" w:rsidRPr="00524D4A">
        <w:rPr>
          <w:rFonts w:ascii="Times New Roman" w:hAnsi="Times New Roman" w:cs="Times New Roman"/>
          <w:sz w:val="24"/>
          <w:szCs w:val="24"/>
        </w:rPr>
        <w:t xml:space="preserve"> yang </w:t>
      </w:r>
      <w:proofErr w:type="spellStart"/>
      <w:r w:rsidR="00524D4A" w:rsidRPr="00524D4A">
        <w:rPr>
          <w:rFonts w:ascii="Times New Roman" w:hAnsi="Times New Roman" w:cs="Times New Roman"/>
          <w:sz w:val="24"/>
          <w:szCs w:val="24"/>
        </w:rPr>
        <w:t>dihasilkan</w:t>
      </w:r>
      <w:proofErr w:type="spellEnd"/>
      <w:r w:rsidR="00524D4A" w:rsidRPr="00524D4A">
        <w:rPr>
          <w:rFonts w:ascii="Times New Roman" w:hAnsi="Times New Roman" w:cs="Times New Roman"/>
          <w:sz w:val="24"/>
          <w:szCs w:val="24"/>
        </w:rPr>
        <w:t xml:space="preserve"> </w:t>
      </w:r>
      <w:proofErr w:type="spellStart"/>
      <w:r w:rsidR="00524D4A" w:rsidRPr="00524D4A">
        <w:rPr>
          <w:rFonts w:ascii="Times New Roman" w:hAnsi="Times New Roman" w:cs="Times New Roman"/>
          <w:sz w:val="24"/>
          <w:szCs w:val="24"/>
        </w:rPr>
        <w:t>dengan</w:t>
      </w:r>
      <w:proofErr w:type="spellEnd"/>
      <w:r w:rsidR="00524D4A" w:rsidRPr="00524D4A">
        <w:rPr>
          <w:rFonts w:ascii="Times New Roman" w:hAnsi="Times New Roman" w:cs="Times New Roman"/>
          <w:sz w:val="24"/>
          <w:szCs w:val="24"/>
        </w:rPr>
        <w:t xml:space="preserve"> total asset </w:t>
      </w:r>
      <w:proofErr w:type="spellStart"/>
      <w:r w:rsidR="00524D4A" w:rsidRPr="00524D4A">
        <w:rPr>
          <w:rFonts w:ascii="Times New Roman" w:hAnsi="Times New Roman" w:cs="Times New Roman"/>
          <w:sz w:val="24"/>
          <w:szCs w:val="24"/>
        </w:rPr>
        <w:t>ataupun</w:t>
      </w:r>
      <w:proofErr w:type="spellEnd"/>
      <w:r w:rsidR="00524D4A" w:rsidRPr="00524D4A">
        <w:rPr>
          <w:rFonts w:ascii="Times New Roman" w:hAnsi="Times New Roman" w:cs="Times New Roman"/>
          <w:sz w:val="24"/>
          <w:szCs w:val="24"/>
        </w:rPr>
        <w:t xml:space="preserve"> </w:t>
      </w:r>
      <w:proofErr w:type="spellStart"/>
      <w:r w:rsidR="00524D4A" w:rsidRPr="00524D4A">
        <w:rPr>
          <w:rFonts w:ascii="Times New Roman" w:hAnsi="Times New Roman" w:cs="Times New Roman"/>
          <w:sz w:val="24"/>
          <w:szCs w:val="24"/>
        </w:rPr>
        <w:t>ekuitas</w:t>
      </w:r>
      <w:proofErr w:type="spellEnd"/>
      <w:r w:rsidR="00524D4A">
        <w:rPr>
          <w:rFonts w:ascii="Times New Roman" w:hAnsi="Times New Roman" w:cs="Times New Roman"/>
          <w:sz w:val="24"/>
          <w:szCs w:val="24"/>
        </w:rPr>
        <w:t xml:space="preserve"> </w:t>
      </w:r>
      <w:r w:rsidR="00524D4A">
        <w:rPr>
          <w:rFonts w:ascii="Times New Roman" w:hAnsi="Times New Roman" w:cs="Times New Roman"/>
          <w:sz w:val="24"/>
          <w:szCs w:val="24"/>
        </w:rPr>
        <w:fldChar w:fldCharType="begin" w:fldLock="1"/>
      </w:r>
      <w:r w:rsidR="00A15E95">
        <w:rPr>
          <w:rFonts w:ascii="Times New Roman" w:hAnsi="Times New Roman" w:cs="Times New Roman"/>
          <w:sz w:val="24"/>
          <w:szCs w:val="24"/>
        </w:rPr>
        <w:instrText>ADDIN CSL_CITATION {"citationItems":[{"id":"ITEM-1","itemData":{"DOI":"10.25105/05j5xx15","abstract":"Penelitian ini bertujuan untuk menginvestigasi pengaruh Tata Kelola Perusahaan, Intensitas Modal, dan Profitabilitas terhadap Penghindaran Pajak, dengan Ukuran Perusahaan dan Leverage sebagai variabel kontrol. Penelitian ini dilakukan pada Perusahaan perbankan yang tercatat di Bursa Efek Indonesia (BEI) selama periode 2019-2023. Metode penelitian yang digunakan adalah analisis regresi berganda dengan pendekatan kuantitatif. Sampel penelitian diambil dari laporan keuangan yang tersedia selama periode penelitian. Data dianalisis menggunakan perangkat lunak statistik terkait. Hasil penelitian menunjukkan bahwa Tata Kelola Perusahaan dan Intensitas Modal memiliki pengaruh signifikan terhadap penghindaran pajak. Selain itu, dalam penelitian ini peneliti menggunakan variabel kontrol yang salah satu variabel kontrolnya adalah Ukuran Perusahaan yang terbukti berhasil membantu secara signifikan hubungan pengaruh antara Tata Kelola Perusahaan dan Intensitas Modal dengan Penghindaran Pajak sedangkan untuk Profitabilitas dan Leverage tidak memiliki pengaruh. Temuan ini memberikan kontribusi penting dalam memahami faktor-faktor yang memengaruhi Penghindaran Pajak, khususnya pada Perusahaan Perbankan di Indonesia. Implikasi praktis dari penelitian ini dapat membantu pihak manajemen, regulator, dan pemangku kepentingan lainnya dalam mengambil keputusan strategis yang lebih baik untuk meningkatkan kinerja dan nilai perusahaan. Penelitian ini juga memberikan dasar untuk penelitian lebih lanjut mengenai faktor-faktor lain yang dapat memengaruhi Penghindaran Pajak. Kesimpulannya, hubungan antara Dewan Tata Kelola Perusahaan dan Intensitas Modal memberikan pandangan yang komprehensif terhadap dinamika penghindaran pajak pada sektor perbankan di Indonesia.","author":[{"dropping-particle":"","family":"Sarah Troylita","given":"","non-dropping-particle":"","parse-names":false,"suffix":""},{"dropping-particle":"","family":"Harti Budi Yanti","given":"","non-dropping-particle":"","parse-names":false,"suffix":""}],"container-title":"Jurnal Ekonomi Trisakti","id":"ITEM-1","issue":"2","issued":{"date-parts":[["2024"]]},"page":"845-854","title":"Pengaruh Tata Kelola Perusahaan, Intensitas Modal Dan Profitabilitas Terhadap Penghindaran Pajak","type":"article-journal","volume":"4"},"uris":["http://www.mendeley.com/documents/?uuid=96d86218-5b65-4ef6-99aa-ebf762cf7b6f","http://www.mendeley.com/documents/?uuid=8392e763-d301-4398-a62a-d5be4cbdcbb1"]}],"mendeley":{"formattedCitation":"(Sarah Troylita &amp; Harti Budi Yanti, 2024)","plainTextFormattedCitation":"(Sarah Troylita &amp; Harti Budi Yanti, 2024)","previouslyFormattedCitation":"(Sarah Troylita &amp; Harti Budi Yanti, 2024)"},"properties":{"noteIndex":0},"schema":"https://github.com/citation-style-language/schema/raw/master/csl-citation.json"}</w:instrText>
      </w:r>
      <w:r w:rsidR="00524D4A">
        <w:rPr>
          <w:rFonts w:ascii="Times New Roman" w:hAnsi="Times New Roman" w:cs="Times New Roman"/>
          <w:sz w:val="24"/>
          <w:szCs w:val="24"/>
        </w:rPr>
        <w:fldChar w:fldCharType="separate"/>
      </w:r>
      <w:r w:rsidR="00524D4A" w:rsidRPr="00524D4A">
        <w:rPr>
          <w:rFonts w:ascii="Times New Roman" w:hAnsi="Times New Roman" w:cs="Times New Roman"/>
          <w:noProof/>
          <w:sz w:val="24"/>
          <w:szCs w:val="24"/>
        </w:rPr>
        <w:t>(Sarah Troylita &amp; Harti Budi Yanti, 2024)</w:t>
      </w:r>
      <w:r w:rsidR="00524D4A">
        <w:rPr>
          <w:rFonts w:ascii="Times New Roman" w:hAnsi="Times New Roman" w:cs="Times New Roman"/>
          <w:sz w:val="24"/>
          <w:szCs w:val="24"/>
        </w:rPr>
        <w:fldChar w:fldCharType="end"/>
      </w:r>
      <w:r w:rsidR="00524D4A">
        <w:rPr>
          <w:rFonts w:ascii="Times New Roman" w:hAnsi="Times New Roman" w:cs="Times New Roman"/>
          <w:sz w:val="24"/>
          <w:szCs w:val="24"/>
        </w:rPr>
        <w:t xml:space="preserve">. </w:t>
      </w:r>
    </w:p>
    <w:p w14:paraId="7BA850B8" w14:textId="1C5B520E" w:rsidR="00C92105" w:rsidRDefault="00524D4A" w:rsidP="002B71CA">
      <w:pPr>
        <w:pStyle w:val="ListParagraph"/>
        <w:spacing w:line="48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rPr>
        <w:t>Topik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diteliti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sidR="00C92105">
        <w:rPr>
          <w:rFonts w:ascii="Times New Roman" w:hAnsi="Times New Roman" w:cs="Times New Roman"/>
          <w:sz w:val="24"/>
          <w:szCs w:val="24"/>
        </w:rPr>
        <w:t>Penelitian</w:t>
      </w:r>
      <w:proofErr w:type="spellEnd"/>
      <w:r w:rsidR="00C92105">
        <w:rPr>
          <w:rFonts w:ascii="Times New Roman" w:hAnsi="Times New Roman" w:cs="Times New Roman"/>
          <w:sz w:val="24"/>
          <w:szCs w:val="24"/>
        </w:rPr>
        <w:t xml:space="preserve"> </w:t>
      </w:r>
      <w:r w:rsidR="00C92105">
        <w:rPr>
          <w:rFonts w:ascii="Times New Roman" w:hAnsi="Times New Roman" w:cs="Times New Roman"/>
          <w:sz w:val="24"/>
          <w:szCs w:val="24"/>
          <w:lang w:val="en-US"/>
        </w:rPr>
        <w:fldChar w:fldCharType="begin" w:fldLock="1"/>
      </w:r>
      <w:r w:rsidR="00C92105">
        <w:rPr>
          <w:rFonts w:ascii="Times New Roman" w:hAnsi="Times New Roman" w:cs="Times New Roman"/>
          <w:sz w:val="24"/>
          <w:szCs w:val="24"/>
          <w:lang w:val="en-US"/>
        </w:rPr>
        <w:instrText>ADDIN CSL_CITATION {"citationItems":[{"id":"ITEM-1","itemData":{"abstract":"Penelitian ini bertujuan untuk mengetahui pengaruh karakteristik perusahaan dan profitabilitas terhadap penghindaran pajak. Penelitian ini menggunakan pendekatan penelitian kuantitatif. Jenis penelitian ini adalah explanatory. Metode penentuan sampel menggunakan desain sampel Nonprobabilitas. Model analisis yang digunakan adalah analisis regresi linear berganda (Multiple Regression) yang dimana untuk menganalisis pengaruh variabel independen terhadap dependen. Hasil dari penelitian ini adalah Karakteristik perusahaan yang diproksikan dengan leverage dan Profitabilitas mempunyai pengaruh positif signifikan terhadap penghindaran pajak namun karakteristik perusahaan yang diproksikan ukuran perusahaan tidak mempunyai pengaruh signifikan","author":[{"dropping-particle":"","family":"Rajagukguk","given":"Bob","non-dropping-particle":"","parse-names":false,"suffix":""}],"container-title":"Jurnal Ilmiah Mahasiswa FEB","id":"ITEM-1","issued":{"date-parts":[["2018"]]},"title":"PENGARUH KARAKTERISTIK PERUSAHAAN DAN PROFITABILITAS TERHADAP PENGHINDARAN PAJAK (STUDI PADA PERUSAHAAN MANUFAKTUR SUB SEKTOR BARANG KONSUMSI YANG TERDAFTAR DI BURSA EFEK INDONESIA TAHUN 2012- 2016)","type":"article-journal"},"uris":["http://www.mendeley.com/documents/?uuid=c34d8926-6b54-4511-bac2-6325a875ba71","http://www.mendeley.com/documents/?uuid=53b30e40-63da-41ba-85c3-da861c1c247d"]}],"mendeley":{"formattedCitation":"(Rajagukguk, 2018)","manualFormatting":"Rajagukguk, (2018)","plainTextFormattedCitation":"(Rajagukguk, 2018)","previouslyFormattedCitation":"(Rajagukguk, 2018)"},"properties":{"noteIndex":0},"schema":"https://github.com/citation-style-language/schema/raw/master/csl-citation.json"}</w:instrText>
      </w:r>
      <w:r w:rsidR="00C92105">
        <w:rPr>
          <w:rFonts w:ascii="Times New Roman" w:hAnsi="Times New Roman" w:cs="Times New Roman"/>
          <w:sz w:val="24"/>
          <w:szCs w:val="24"/>
          <w:lang w:val="en-US"/>
        </w:rPr>
        <w:fldChar w:fldCharType="separate"/>
      </w:r>
      <w:r w:rsidR="00C92105" w:rsidRPr="00D04D9D">
        <w:rPr>
          <w:rFonts w:ascii="Times New Roman" w:hAnsi="Times New Roman" w:cs="Times New Roman"/>
          <w:noProof/>
          <w:sz w:val="24"/>
          <w:szCs w:val="24"/>
          <w:lang w:val="en-US"/>
        </w:rPr>
        <w:t xml:space="preserve">Rajagukguk, </w:t>
      </w:r>
      <w:r w:rsidR="00C92105">
        <w:rPr>
          <w:rFonts w:ascii="Times New Roman" w:hAnsi="Times New Roman" w:cs="Times New Roman"/>
          <w:noProof/>
          <w:sz w:val="24"/>
          <w:szCs w:val="24"/>
          <w:lang w:val="en-US"/>
        </w:rPr>
        <w:t>(</w:t>
      </w:r>
      <w:r w:rsidR="00C92105" w:rsidRPr="00D04D9D">
        <w:rPr>
          <w:rFonts w:ascii="Times New Roman" w:hAnsi="Times New Roman" w:cs="Times New Roman"/>
          <w:noProof/>
          <w:sz w:val="24"/>
          <w:szCs w:val="24"/>
          <w:lang w:val="en-US"/>
        </w:rPr>
        <w:t>2018)</w:t>
      </w:r>
      <w:r w:rsidR="00C92105">
        <w:rPr>
          <w:rFonts w:ascii="Times New Roman" w:hAnsi="Times New Roman" w:cs="Times New Roman"/>
          <w:sz w:val="24"/>
          <w:szCs w:val="24"/>
          <w:lang w:val="en-US"/>
        </w:rPr>
        <w:fldChar w:fldCharType="end"/>
      </w:r>
      <w:r w:rsidR="00C92105">
        <w:rPr>
          <w:rFonts w:ascii="Times New Roman" w:hAnsi="Times New Roman" w:cs="Times New Roman"/>
          <w:sz w:val="24"/>
          <w:szCs w:val="24"/>
          <w:lang w:val="en-US"/>
        </w:rPr>
        <w:t xml:space="preserve"> </w:t>
      </w:r>
      <w:r w:rsidR="00B47A86">
        <w:rPr>
          <w:rFonts w:ascii="Times New Roman" w:hAnsi="Times New Roman" w:cs="Times New Roman"/>
          <w:sz w:val="24"/>
          <w:szCs w:val="24"/>
          <w:lang w:val="id-ID"/>
        </w:rPr>
        <w:t>k</w:t>
      </w:r>
      <w:r w:rsidR="00C92105" w:rsidRPr="007C70CA">
        <w:rPr>
          <w:rFonts w:ascii="Times New Roman" w:hAnsi="Times New Roman" w:cs="Times New Roman"/>
          <w:sz w:val="24"/>
          <w:szCs w:val="24"/>
          <w:lang w:val="id-ID"/>
        </w:rPr>
        <w:t xml:space="preserve">arakteristik perusahaan </w:t>
      </w:r>
      <w:proofErr w:type="spellStart"/>
      <w:r w:rsidR="00C92105" w:rsidRPr="007C70CA">
        <w:rPr>
          <w:rFonts w:ascii="Times New Roman" w:hAnsi="Times New Roman" w:cs="Times New Roman"/>
          <w:sz w:val="24"/>
          <w:szCs w:val="24"/>
        </w:rPr>
        <w:t>diproksikan</w:t>
      </w:r>
      <w:proofErr w:type="spellEnd"/>
      <w:r w:rsidR="00C92105" w:rsidRPr="007C70CA">
        <w:rPr>
          <w:rFonts w:ascii="Times New Roman" w:hAnsi="Times New Roman" w:cs="Times New Roman"/>
          <w:sz w:val="24"/>
          <w:szCs w:val="24"/>
        </w:rPr>
        <w:t xml:space="preserve"> </w:t>
      </w:r>
      <w:proofErr w:type="spellStart"/>
      <w:r w:rsidR="00C92105" w:rsidRPr="007C70CA">
        <w:rPr>
          <w:rFonts w:ascii="Times New Roman" w:hAnsi="Times New Roman" w:cs="Times New Roman"/>
          <w:sz w:val="24"/>
          <w:szCs w:val="24"/>
        </w:rPr>
        <w:t>dengan</w:t>
      </w:r>
      <w:proofErr w:type="spellEnd"/>
      <w:r w:rsidR="00C92105" w:rsidRPr="007C70CA">
        <w:rPr>
          <w:rFonts w:ascii="Times New Roman" w:hAnsi="Times New Roman" w:cs="Times New Roman"/>
          <w:sz w:val="24"/>
          <w:szCs w:val="24"/>
        </w:rPr>
        <w:t xml:space="preserve"> </w:t>
      </w:r>
      <w:proofErr w:type="spellStart"/>
      <w:r w:rsidR="00C92105" w:rsidRPr="007C70CA">
        <w:rPr>
          <w:rFonts w:ascii="Times New Roman" w:hAnsi="Times New Roman" w:cs="Times New Roman"/>
          <w:sz w:val="24"/>
          <w:szCs w:val="24"/>
        </w:rPr>
        <w:t>ukuran</w:t>
      </w:r>
      <w:proofErr w:type="spellEnd"/>
      <w:r w:rsidR="00C92105" w:rsidRPr="007C70CA">
        <w:rPr>
          <w:rFonts w:ascii="Times New Roman" w:hAnsi="Times New Roman" w:cs="Times New Roman"/>
          <w:sz w:val="24"/>
          <w:szCs w:val="24"/>
        </w:rPr>
        <w:t xml:space="preserve"> </w:t>
      </w:r>
      <w:proofErr w:type="spellStart"/>
      <w:r w:rsidR="00C92105" w:rsidRPr="007C70CA">
        <w:rPr>
          <w:rFonts w:ascii="Times New Roman" w:hAnsi="Times New Roman" w:cs="Times New Roman"/>
          <w:sz w:val="24"/>
          <w:szCs w:val="24"/>
        </w:rPr>
        <w:t>perusahaan</w:t>
      </w:r>
      <w:proofErr w:type="spellEnd"/>
      <w:r w:rsidR="00C92105" w:rsidRPr="007C70CA">
        <w:rPr>
          <w:rFonts w:ascii="Times New Roman" w:hAnsi="Times New Roman" w:cs="Times New Roman"/>
          <w:sz w:val="24"/>
          <w:szCs w:val="24"/>
        </w:rPr>
        <w:t xml:space="preserve"> </w:t>
      </w:r>
      <w:proofErr w:type="spellStart"/>
      <w:r w:rsidR="00C92105" w:rsidRPr="007C70CA">
        <w:rPr>
          <w:rFonts w:ascii="Times New Roman" w:hAnsi="Times New Roman" w:cs="Times New Roman"/>
          <w:sz w:val="24"/>
          <w:szCs w:val="24"/>
        </w:rPr>
        <w:t>terbukti</w:t>
      </w:r>
      <w:proofErr w:type="spellEnd"/>
      <w:r w:rsidR="00C92105" w:rsidRPr="007C70CA">
        <w:rPr>
          <w:rFonts w:ascii="Times New Roman" w:hAnsi="Times New Roman" w:cs="Times New Roman"/>
          <w:sz w:val="24"/>
          <w:szCs w:val="24"/>
        </w:rPr>
        <w:t xml:space="preserve"> </w:t>
      </w:r>
      <w:proofErr w:type="spellStart"/>
      <w:r w:rsidR="00C92105" w:rsidRPr="007C70CA">
        <w:rPr>
          <w:rFonts w:ascii="Times New Roman" w:hAnsi="Times New Roman" w:cs="Times New Roman"/>
          <w:sz w:val="24"/>
          <w:szCs w:val="24"/>
        </w:rPr>
        <w:t>berpengaruh</w:t>
      </w:r>
      <w:proofErr w:type="spellEnd"/>
      <w:r w:rsidR="00C92105" w:rsidRPr="007C70CA">
        <w:rPr>
          <w:rFonts w:ascii="Times New Roman" w:hAnsi="Times New Roman" w:cs="Times New Roman"/>
          <w:sz w:val="24"/>
          <w:szCs w:val="24"/>
        </w:rPr>
        <w:t xml:space="preserve"> </w:t>
      </w:r>
      <w:proofErr w:type="spellStart"/>
      <w:r w:rsidR="00C92105" w:rsidRPr="007C70CA">
        <w:rPr>
          <w:rFonts w:ascii="Times New Roman" w:hAnsi="Times New Roman" w:cs="Times New Roman"/>
          <w:sz w:val="24"/>
          <w:szCs w:val="24"/>
        </w:rPr>
        <w:t>positif</w:t>
      </w:r>
      <w:proofErr w:type="spellEnd"/>
      <w:r w:rsidR="00C92105" w:rsidRPr="007C70CA">
        <w:rPr>
          <w:rFonts w:ascii="Times New Roman" w:hAnsi="Times New Roman" w:cs="Times New Roman"/>
          <w:sz w:val="24"/>
          <w:szCs w:val="24"/>
        </w:rPr>
        <w:t xml:space="preserve"> dan </w:t>
      </w:r>
      <w:proofErr w:type="spellStart"/>
      <w:r w:rsidR="00C92105" w:rsidRPr="007C70CA">
        <w:rPr>
          <w:rFonts w:ascii="Times New Roman" w:hAnsi="Times New Roman" w:cs="Times New Roman"/>
          <w:sz w:val="24"/>
          <w:szCs w:val="24"/>
        </w:rPr>
        <w:t>tidak</w:t>
      </w:r>
      <w:proofErr w:type="spellEnd"/>
      <w:r w:rsidR="00C92105" w:rsidRPr="007C70CA">
        <w:rPr>
          <w:rFonts w:ascii="Times New Roman" w:hAnsi="Times New Roman" w:cs="Times New Roman"/>
          <w:sz w:val="24"/>
          <w:szCs w:val="24"/>
        </w:rPr>
        <w:t xml:space="preserve"> </w:t>
      </w:r>
      <w:proofErr w:type="spellStart"/>
      <w:r w:rsidR="00C92105" w:rsidRPr="007C70CA">
        <w:rPr>
          <w:rFonts w:ascii="Times New Roman" w:hAnsi="Times New Roman" w:cs="Times New Roman"/>
          <w:sz w:val="24"/>
          <w:szCs w:val="24"/>
        </w:rPr>
        <w:t>signifikan</w:t>
      </w:r>
      <w:proofErr w:type="spellEnd"/>
      <w:r w:rsidR="00C92105">
        <w:rPr>
          <w:rFonts w:ascii="Times New Roman" w:hAnsi="Times New Roman" w:cs="Times New Roman"/>
          <w:sz w:val="24"/>
          <w:szCs w:val="24"/>
        </w:rPr>
        <w:t xml:space="preserve">. </w:t>
      </w:r>
      <w:r w:rsidR="00C92105">
        <w:rPr>
          <w:rFonts w:ascii="Times New Roman" w:hAnsi="Times New Roman" w:cs="Times New Roman"/>
          <w:sz w:val="24"/>
          <w:szCs w:val="24"/>
          <w:lang w:val="id-ID"/>
        </w:rPr>
        <w:fldChar w:fldCharType="begin" w:fldLock="1"/>
      </w:r>
      <w:r w:rsidR="00C92105">
        <w:rPr>
          <w:rFonts w:ascii="Times New Roman" w:hAnsi="Times New Roman" w:cs="Times New Roman"/>
          <w:sz w:val="24"/>
          <w:szCs w:val="24"/>
          <w:lang w:val="id-ID"/>
        </w:rPr>
        <w:instrText>ADDIN CSL_CITATION {"citationItems":[{"id":"ITEM-1","itemData":{"DOI":"10.24912/jpa.v2i2.7672","abstract":"The purpose of this study is to examine the analysis of the influence of company characteristics, corporate governance, and sales growth on tax avoidance of manufacturing companies listed on the Indonesia Stock Exchange in 2016-2018. Samples were selected using 70 purposive sampling methods. The data processing technique uses E-views application version 10 and  Microsoft  Excel  2016.  The  results  of  this  study  indicate  that  partially  company characteristics and sales growth have no  positive effect on tax avoidance, while corporate governance has a negative effect on tax avoidance, but simultaneously, research this study shows the characteristics of the company, corporate governance, and sales growth have a positive effect on tax avoidance. ","author":[{"dropping-particle":"","family":"Yuniarwati","given":"Richa,","non-dropping-particle":"","parse-names":false,"suffix":""}],"container-title":"Jurnal Paradigma Akuntansi","id":"ITEM-1","issue":"2","issued":{"date-parts":[["2020"]]},"page":"893","title":"Pengaruh Karakteristik Perusahaan, Tata Kelola Perusahaan, Dan Pertumbuhan Penjualan Terhadap Penghindaran Pajak","type":"article-journal","volume":"2"},"uris":["http://www.mendeley.com/documents/?uuid=d594499d-a834-4741-a728-f839e4d613f5","http://www.mendeley.com/documents/?uuid=a24daedc-c1a5-48cd-bea4-984b7077e984"]}],"mendeley":{"formattedCitation":"(Yuniarwati, 2020)","manualFormatting":"Yuniarwati, (2020)","plainTextFormattedCitation":"(Yuniarwati, 2020)","previouslyFormattedCitation":"(Yuniarwati, 2020)"},"properties":{"noteIndex":0},"schema":"https://github.com/citation-style-language/schema/raw/master/csl-citation.json"}</w:instrText>
      </w:r>
      <w:r w:rsidR="00C92105">
        <w:rPr>
          <w:rFonts w:ascii="Times New Roman" w:hAnsi="Times New Roman" w:cs="Times New Roman"/>
          <w:sz w:val="24"/>
          <w:szCs w:val="24"/>
          <w:lang w:val="id-ID"/>
        </w:rPr>
        <w:fldChar w:fldCharType="separate"/>
      </w:r>
      <w:r w:rsidR="00C92105" w:rsidRPr="00F64113">
        <w:rPr>
          <w:rFonts w:ascii="Times New Roman" w:hAnsi="Times New Roman" w:cs="Times New Roman"/>
          <w:noProof/>
          <w:sz w:val="24"/>
          <w:szCs w:val="24"/>
          <w:lang w:val="id-ID"/>
        </w:rPr>
        <w:t xml:space="preserve">Yuniarwati, </w:t>
      </w:r>
      <w:r w:rsidR="00C92105">
        <w:rPr>
          <w:rFonts w:ascii="Times New Roman" w:hAnsi="Times New Roman" w:cs="Times New Roman"/>
          <w:noProof/>
          <w:sz w:val="24"/>
          <w:szCs w:val="24"/>
          <w:lang w:val="id-ID"/>
        </w:rPr>
        <w:t>(</w:t>
      </w:r>
      <w:r w:rsidR="00C92105" w:rsidRPr="00F64113">
        <w:rPr>
          <w:rFonts w:ascii="Times New Roman" w:hAnsi="Times New Roman" w:cs="Times New Roman"/>
          <w:noProof/>
          <w:sz w:val="24"/>
          <w:szCs w:val="24"/>
          <w:lang w:val="id-ID"/>
        </w:rPr>
        <w:t>2020)</w:t>
      </w:r>
      <w:r w:rsidR="00C92105">
        <w:rPr>
          <w:rFonts w:ascii="Times New Roman" w:hAnsi="Times New Roman" w:cs="Times New Roman"/>
          <w:sz w:val="24"/>
          <w:szCs w:val="24"/>
          <w:lang w:val="id-ID"/>
        </w:rPr>
        <w:fldChar w:fldCharType="end"/>
      </w:r>
      <w:r w:rsidR="00C92105">
        <w:rPr>
          <w:rFonts w:ascii="Times New Roman" w:hAnsi="Times New Roman" w:cs="Times New Roman"/>
          <w:sz w:val="24"/>
          <w:szCs w:val="24"/>
          <w:lang w:val="en-US"/>
        </w:rPr>
        <w:t xml:space="preserve"> k</w:t>
      </w:r>
      <w:r w:rsidR="00C92105" w:rsidRPr="007C70CA">
        <w:rPr>
          <w:rFonts w:ascii="Times New Roman" w:hAnsi="Times New Roman" w:cs="Times New Roman"/>
          <w:sz w:val="24"/>
          <w:szCs w:val="24"/>
          <w:lang w:val="id-ID"/>
        </w:rPr>
        <w:t xml:space="preserve">arakteristik perusahaan </w:t>
      </w:r>
      <w:proofErr w:type="spellStart"/>
      <w:r w:rsidR="00C92105">
        <w:rPr>
          <w:rFonts w:ascii="Times New Roman" w:hAnsi="Times New Roman" w:cs="Times New Roman"/>
          <w:sz w:val="24"/>
          <w:szCs w:val="24"/>
          <w:lang w:val="en-US"/>
        </w:rPr>
        <w:t>berpengaruh</w:t>
      </w:r>
      <w:proofErr w:type="spellEnd"/>
      <w:r w:rsidR="00C92105">
        <w:rPr>
          <w:rFonts w:ascii="Times New Roman" w:hAnsi="Times New Roman" w:cs="Times New Roman"/>
          <w:sz w:val="24"/>
          <w:szCs w:val="24"/>
          <w:lang w:val="en-US"/>
        </w:rPr>
        <w:t xml:space="preserve"> </w:t>
      </w:r>
      <w:r w:rsidR="00C92105" w:rsidRPr="008779A7">
        <w:rPr>
          <w:rFonts w:ascii="Times New Roman" w:hAnsi="Times New Roman" w:cs="Times New Roman"/>
          <w:sz w:val="24"/>
          <w:szCs w:val="24"/>
          <w:lang w:val="id-ID"/>
        </w:rPr>
        <w:t xml:space="preserve">positif dan tidak signifikan terhadap penghindaran pajak. </w:t>
      </w:r>
      <w:r w:rsidR="00C92105">
        <w:rPr>
          <w:rFonts w:ascii="Times New Roman" w:hAnsi="Times New Roman" w:cs="Times New Roman"/>
          <w:sz w:val="24"/>
          <w:szCs w:val="24"/>
          <w:lang w:val="id-ID"/>
        </w:rPr>
        <w:fldChar w:fldCharType="begin" w:fldLock="1"/>
      </w:r>
      <w:r w:rsidR="00C92105">
        <w:rPr>
          <w:rFonts w:ascii="Times New Roman" w:hAnsi="Times New Roman" w:cs="Times New Roman"/>
          <w:sz w:val="24"/>
          <w:szCs w:val="24"/>
          <w:lang w:val="id-ID"/>
        </w:rPr>
        <w:instrText>ADDIN CSL_CITATION {"citationItems":[{"id":"ITEM-1","itemData":{"abstract":"Penelitian ini bertujuan untuk mendapatkan bukti empiris mengenai pengaruh tata kelola perusahaan, rasio keuangan, dan karakteristik perusahaan terhadap penghindaran pajak. Variabel independen pada penelitian ini adalah komisaris independen, komite audit, profitabilitas, leverage, ukuran perusahaan, dan pertumbuhan penjualan. Objek penelitian ini adalah perusahaan manufaktur yang terdaftar di Bursa Efek Indonesia selama tahun 2018-2020. Sampel sebanyak 135 perusahaan dengan total data 405 data didapatkan dengan menggunakan purposive sampling method. Model penelitian yang digunakan adalah multiple regression analysis. Hasil penelitian menunjukkan bahwa komite audit, ukuran perusahaan, profitabilitas, dan pertumbuhan penjualan berpengaruh terhadap penghindaran pajak, sedangkan komisaris independen dan leverage tidak berpengaruh terhadap penghindaran pajak. Penelitian ini memiliki beberapa keterbatasan, yaitu koefisien determinasi yang terlalu kecil, data tidak berdistribusi normal dan terdapat heteroskedastisitas pada variabel independen profitabilitas. Kata kunci: Penghindaran Pajak, Komisaris Independen, Komite Audit, Profitabilitas, Leverage, Ukuran Perusahaan, dan Pertumbuhan Penjualan","author":[{"dropping-particle":"","family":"Yudhistira","given":"Ali","non-dropping-particle":"","parse-names":false,"suffix":""},{"dropping-particle":"","family":"Anggraeni","given":"Fanny","non-dropping-particle":"","parse-names":false,"suffix":""}],"id":"ITEM-1","issued":{"date-parts":[["2020"]]},"title":"PENGARUH TATA KELOLA PERUSAHAAN, RASIO KEUANGAN, DAN KARAKTERISTIK PERUSAHAAN TERHADAP PENGHINDARAN PAJAK","type":"article-journal"},"uris":["http://www.mendeley.com/documents/?uuid=72e7bc6a-f60e-4f0f-8655-07402f4bad2f","http://www.mendeley.com/documents/?uuid=eb404819-e3b7-420d-a8f9-47d940f511b5"]}],"mendeley":{"formattedCitation":"(Yudhistira &amp; Anggraeni, 2020)","manualFormatting":"Yudhistira &amp; Anggraeni, (2020)","plainTextFormattedCitation":"(Yudhistira &amp; Anggraeni, 2020)","previouslyFormattedCitation":"(Yudhistira &amp; Anggraeni, 2020)"},"properties":{"noteIndex":0},"schema":"https://github.com/citation-style-language/schema/raw/master/csl-citation.json"}</w:instrText>
      </w:r>
      <w:r w:rsidR="00C92105">
        <w:rPr>
          <w:rFonts w:ascii="Times New Roman" w:hAnsi="Times New Roman" w:cs="Times New Roman"/>
          <w:sz w:val="24"/>
          <w:szCs w:val="24"/>
          <w:lang w:val="id-ID"/>
        </w:rPr>
        <w:fldChar w:fldCharType="separate"/>
      </w:r>
      <w:r w:rsidR="00C92105" w:rsidRPr="00F64113">
        <w:rPr>
          <w:rFonts w:ascii="Times New Roman" w:hAnsi="Times New Roman" w:cs="Times New Roman"/>
          <w:noProof/>
          <w:sz w:val="24"/>
          <w:szCs w:val="24"/>
          <w:lang w:val="id-ID"/>
        </w:rPr>
        <w:t xml:space="preserve">Yudhistira &amp; Anggraeni, </w:t>
      </w:r>
      <w:r w:rsidR="00C92105">
        <w:rPr>
          <w:rFonts w:ascii="Times New Roman" w:hAnsi="Times New Roman" w:cs="Times New Roman"/>
          <w:noProof/>
          <w:sz w:val="24"/>
          <w:szCs w:val="24"/>
          <w:lang w:val="id-ID"/>
        </w:rPr>
        <w:t>(</w:t>
      </w:r>
      <w:r w:rsidR="00C92105" w:rsidRPr="00F64113">
        <w:rPr>
          <w:rFonts w:ascii="Times New Roman" w:hAnsi="Times New Roman" w:cs="Times New Roman"/>
          <w:noProof/>
          <w:sz w:val="24"/>
          <w:szCs w:val="24"/>
          <w:lang w:val="id-ID"/>
        </w:rPr>
        <w:t>2020)</w:t>
      </w:r>
      <w:r w:rsidR="00C92105">
        <w:rPr>
          <w:rFonts w:ascii="Times New Roman" w:hAnsi="Times New Roman" w:cs="Times New Roman"/>
          <w:sz w:val="24"/>
          <w:szCs w:val="24"/>
          <w:lang w:val="id-ID"/>
        </w:rPr>
        <w:fldChar w:fldCharType="end"/>
      </w:r>
      <w:r w:rsidR="00C92105">
        <w:rPr>
          <w:rFonts w:ascii="Times New Roman" w:hAnsi="Times New Roman" w:cs="Times New Roman"/>
          <w:sz w:val="24"/>
          <w:szCs w:val="24"/>
          <w:lang w:val="en-US"/>
        </w:rPr>
        <w:t xml:space="preserve"> </w:t>
      </w:r>
      <w:r w:rsidR="00C92105" w:rsidRPr="008779A7">
        <w:rPr>
          <w:rFonts w:ascii="Times New Roman" w:hAnsi="Times New Roman" w:cs="Times New Roman"/>
          <w:sz w:val="24"/>
          <w:szCs w:val="24"/>
          <w:lang w:val="id-ID"/>
        </w:rPr>
        <w:t>Karakteristik perusahaan memliki pengaruh positif dan signifikan terhadap penghindaran pajak</w:t>
      </w:r>
      <w:r w:rsidR="00C92105">
        <w:rPr>
          <w:rFonts w:ascii="Times New Roman" w:hAnsi="Times New Roman" w:cs="Times New Roman"/>
          <w:sz w:val="24"/>
          <w:szCs w:val="24"/>
          <w:lang w:val="en-US"/>
        </w:rPr>
        <w:t xml:space="preserve">. </w:t>
      </w:r>
      <w:r w:rsidR="00C92105">
        <w:rPr>
          <w:rFonts w:ascii="Times New Roman" w:hAnsi="Times New Roman" w:cs="Times New Roman"/>
          <w:sz w:val="24"/>
          <w:szCs w:val="24"/>
          <w:lang w:val="id-ID"/>
        </w:rPr>
        <w:fldChar w:fldCharType="begin" w:fldLock="1"/>
      </w:r>
      <w:r w:rsidR="00C92105">
        <w:rPr>
          <w:rFonts w:ascii="Times New Roman" w:hAnsi="Times New Roman" w:cs="Times New Roman"/>
          <w:sz w:val="24"/>
          <w:szCs w:val="24"/>
          <w:lang w:val="id-ID"/>
        </w:rPr>
        <w:instrText>ADDIN CSL_CITATION {"citationItems":[{"id":"ITEM-1","itemData":{"DOI":"10.24034/jiaku.v3i1.6245","abstract":"Tujuan penelitian ini untuk memperoleh bukti empiris mengenai pengaruh kepemilikan manajerial, kepemilikan institusional, dewan direksi, dewan komisaris independen, komite audit, ukuran perusahaan, umur perusahaan, leverage dan profitabilitas terhadap penghindaran pajak. Penelitian ini diharapkan dapat memberikan wawasan, pengetahuan dan referensi mengenai faktor-faktor yang mempengaruhi penghindaran pajak pada perusahaan manufaktur yang terdaftar di Bursa Efek Indonesia (BEI) serta menjadi pedoman pengujian yang akan dilakukan pada penelitian selanjutnya. Penelitian ini diharapkan dapat memberikan informasi dan wawasan kepada investor sebagai dasar pengambilan keputusan investasi terkait variabel yang mempengaruhi penghindaran pajak pada perusahaan manufaktur. Populasi yang menjadi fokus penelitian ini mencakup 83 perusahaan manufaktur yang terdaftar di Bursa Efek Indonesia (BEI) selama periode tahun 2019 hingga 2021. Dalam penelitian ini, observasi yang digunakan sebanyak 249 data. Teknik pengambilan sampel menggunakan metode purposive sampling. Hipotesis diuji menggunakan metode regresi berganda. Hasil empiris dari penelitian ini menunjukkan bahwa komite audit, leverage, dan profitabilias berpengaruh terhadap penghindaran pajak. Sedangkan, variabel kepemilikan manajerial, kepemilikan institusional, dewan direksi, dewan komisaris independen, ukuran perusahaan dan umur perusahaan tidak memiliki pengaruh terhadap penghindaran pajak.","author":[{"dropping-particle":"","family":"Lalita","given":"Alma","non-dropping-particle":"","parse-names":false,"suffix":""},{"dropping-particle":"","family":"Rahayuningsih","given":"Deasy Ariyanti","non-dropping-particle":"","parse-names":false,"suffix":""}],"container-title":"Jurnal Ilmiah Akuntansi dan Keuangan (JIAKu)","id":"ITEM-1","issue":"1","issued":{"date-parts":[["2024"]]},"page":"1-14","title":"Pengaruh Tata Kelola Perusahaan Dan Karakteristik Perusahaan Terhadap Penghindaran Pajak","type":"article-journal","volume":"3"},"uris":["http://www.mendeley.com/documents/?uuid=4c40680e-8243-4a9e-877d-bce2218e15ee","http://www.mendeley.com/documents/?uuid=cb3f4c0a-a1bc-4a9c-9de7-e7cfe1b698bd"]}],"mendeley":{"formattedCitation":"(Lalita &amp; Rahayuningsih, 2024)","manualFormatting":"Lalita &amp; Rahayuningsih, (2024)","plainTextFormattedCitation":"(Lalita &amp; Rahayuningsih, 2024)","previouslyFormattedCitation":"(Lalita &amp; Rahayuningsih, 2024)"},"properties":{"noteIndex":0},"schema":"https://github.com/citation-style-language/schema/raw/master/csl-citation.json"}</w:instrText>
      </w:r>
      <w:r w:rsidR="00C92105">
        <w:rPr>
          <w:rFonts w:ascii="Times New Roman" w:hAnsi="Times New Roman" w:cs="Times New Roman"/>
          <w:sz w:val="24"/>
          <w:szCs w:val="24"/>
          <w:lang w:val="id-ID"/>
        </w:rPr>
        <w:fldChar w:fldCharType="separate"/>
      </w:r>
      <w:r w:rsidR="00C92105" w:rsidRPr="00F64113">
        <w:rPr>
          <w:rFonts w:ascii="Times New Roman" w:hAnsi="Times New Roman" w:cs="Times New Roman"/>
          <w:noProof/>
          <w:sz w:val="24"/>
          <w:szCs w:val="24"/>
          <w:lang w:val="id-ID"/>
        </w:rPr>
        <w:t xml:space="preserve">Lalita &amp; Rahayuningsih, </w:t>
      </w:r>
      <w:r w:rsidR="00C92105">
        <w:rPr>
          <w:rFonts w:ascii="Times New Roman" w:hAnsi="Times New Roman" w:cs="Times New Roman"/>
          <w:noProof/>
          <w:sz w:val="24"/>
          <w:szCs w:val="24"/>
          <w:lang w:val="id-ID"/>
        </w:rPr>
        <w:t>(</w:t>
      </w:r>
      <w:r w:rsidR="00C92105" w:rsidRPr="00F64113">
        <w:rPr>
          <w:rFonts w:ascii="Times New Roman" w:hAnsi="Times New Roman" w:cs="Times New Roman"/>
          <w:noProof/>
          <w:sz w:val="24"/>
          <w:szCs w:val="24"/>
          <w:lang w:val="id-ID"/>
        </w:rPr>
        <w:t>2024)</w:t>
      </w:r>
      <w:r w:rsidR="00C92105">
        <w:rPr>
          <w:rFonts w:ascii="Times New Roman" w:hAnsi="Times New Roman" w:cs="Times New Roman"/>
          <w:sz w:val="24"/>
          <w:szCs w:val="24"/>
          <w:lang w:val="id-ID"/>
        </w:rPr>
        <w:fldChar w:fldCharType="end"/>
      </w:r>
      <w:r w:rsidR="00C92105">
        <w:rPr>
          <w:rFonts w:ascii="Times New Roman" w:hAnsi="Times New Roman" w:cs="Times New Roman"/>
          <w:sz w:val="24"/>
          <w:szCs w:val="24"/>
          <w:lang w:val="en-US"/>
        </w:rPr>
        <w:t xml:space="preserve"> k</w:t>
      </w:r>
      <w:r w:rsidR="00C92105" w:rsidRPr="007C70CA">
        <w:rPr>
          <w:rFonts w:ascii="Times New Roman" w:hAnsi="Times New Roman" w:cs="Times New Roman"/>
          <w:sz w:val="24"/>
          <w:szCs w:val="24"/>
          <w:lang w:val="id-ID"/>
        </w:rPr>
        <w:t xml:space="preserve">arakteristik perusahaan </w:t>
      </w:r>
      <w:proofErr w:type="spellStart"/>
      <w:r w:rsidR="00C92105">
        <w:rPr>
          <w:rFonts w:ascii="Times New Roman" w:hAnsi="Times New Roman" w:cs="Times New Roman"/>
          <w:sz w:val="24"/>
          <w:szCs w:val="24"/>
          <w:lang w:val="en-US"/>
        </w:rPr>
        <w:t>berpengaruh</w:t>
      </w:r>
      <w:proofErr w:type="spellEnd"/>
      <w:r w:rsidR="00C92105">
        <w:rPr>
          <w:rFonts w:ascii="Times New Roman" w:hAnsi="Times New Roman" w:cs="Times New Roman"/>
          <w:sz w:val="24"/>
          <w:szCs w:val="24"/>
          <w:lang w:val="en-US"/>
        </w:rPr>
        <w:t xml:space="preserve"> </w:t>
      </w:r>
      <w:proofErr w:type="spellStart"/>
      <w:r w:rsidR="00C92105">
        <w:rPr>
          <w:rFonts w:ascii="Times New Roman" w:hAnsi="Times New Roman" w:cs="Times New Roman"/>
          <w:sz w:val="24"/>
          <w:szCs w:val="24"/>
          <w:lang w:val="en-US"/>
        </w:rPr>
        <w:t>negatif</w:t>
      </w:r>
      <w:proofErr w:type="spellEnd"/>
      <w:r w:rsidR="00C92105">
        <w:rPr>
          <w:rFonts w:ascii="Times New Roman" w:hAnsi="Times New Roman" w:cs="Times New Roman"/>
          <w:sz w:val="24"/>
          <w:szCs w:val="24"/>
          <w:lang w:val="en-US"/>
        </w:rPr>
        <w:t xml:space="preserve"> </w:t>
      </w:r>
      <w:r w:rsidR="00C92105" w:rsidRPr="008779A7">
        <w:rPr>
          <w:rFonts w:ascii="Times New Roman" w:hAnsi="Times New Roman" w:cs="Times New Roman"/>
          <w:sz w:val="24"/>
          <w:szCs w:val="24"/>
          <w:lang w:val="id-ID"/>
        </w:rPr>
        <w:t>dan tidak signifikan terhadap penghindaran pajak</w:t>
      </w:r>
      <w:r w:rsidR="00C92105">
        <w:rPr>
          <w:rFonts w:ascii="Times New Roman" w:hAnsi="Times New Roman" w:cs="Times New Roman"/>
          <w:sz w:val="24"/>
          <w:szCs w:val="24"/>
          <w:lang w:val="en-US"/>
        </w:rPr>
        <w:t xml:space="preserve">. </w:t>
      </w:r>
      <w:r w:rsidR="00C92105">
        <w:rPr>
          <w:rFonts w:ascii="Times New Roman" w:hAnsi="Times New Roman" w:cs="Times New Roman"/>
          <w:sz w:val="24"/>
          <w:szCs w:val="24"/>
          <w:lang w:val="id-ID"/>
        </w:rPr>
        <w:fldChar w:fldCharType="begin" w:fldLock="1"/>
      </w:r>
      <w:r w:rsidR="00C92105">
        <w:rPr>
          <w:rFonts w:ascii="Times New Roman" w:hAnsi="Times New Roman" w:cs="Times New Roman"/>
          <w:sz w:val="24"/>
          <w:szCs w:val="24"/>
          <w:lang w:val="id-ID"/>
        </w:rPr>
        <w:instrText>ADDIN CSL_CITATION {"citationItems":[{"id":"ITEM-1","itemData":{"abstract":"Penelitian ini bertujuan menguji pengaruh karakteristik Perusahaan yang meliputi return on asset, leverage, asset tetap, dan pertumbuhan penjualan terhadap penghindaran pajak perusahaan manufaktur pada BEI Periode 2020-2022. Data yang diperoleh pada penelitian ini dikumpulkan dengan teknik purposive sampling method yang berhasil memperoleh 288 perusahaan. Analisis data dengan analisis regresi linier berganda menggunakan SPSS. Hasil penelitian ini yaitu karakteristik Perusahaan yang meliputi return on asset, leverage, asset tetap, dan pertumbuhan penjualan berpengaruh baik secara parsial maupun simultan.","author":[{"dropping-particle":"","family":"Christina","given":"","non-dropping-particle":"","parse-names":false,"suffix":""},{"dropping-particle":"","family":"Dewi","given":"Indira Shinta","non-dropping-particle":"","parse-names":false,"suffix":""},{"dropping-particle":"","family":"Tresnawaty","given":"Nia","non-dropping-particle":"","parse-names":false,"suffix":""}],"container-title":"Jurnal Akuntansi Keuangan dan Bisnis Politeknik Caltex Riau","id":"ITEM-1","issued":{"date-parts":[["2024"]]},"title":"Karakteristik Perusahaan Terhadap Penghindaran Pajak Perusahaan Manufaktur","type":"article-journal","volume":"17"},"uris":["http://www.mendeley.com/documents/?uuid=32062724-db72-486e-8aa5-62b3348da005","http://www.mendeley.com/documents/?uuid=fc1e268f-d9ac-46b6-92bb-1c0dfba08f6e"]}],"mendeley":{"formattedCitation":"(Christina et al., 2024)","manualFormatting":"Christina et al., (2024)","plainTextFormattedCitation":"(Christina et al., 2024)","previouslyFormattedCitation":"(Christina et al., 2024)"},"properties":{"noteIndex":0},"schema":"https://github.com/citation-style-language/schema/raw/master/csl-citation.json"}</w:instrText>
      </w:r>
      <w:r w:rsidR="00C92105">
        <w:rPr>
          <w:rFonts w:ascii="Times New Roman" w:hAnsi="Times New Roman" w:cs="Times New Roman"/>
          <w:sz w:val="24"/>
          <w:szCs w:val="24"/>
          <w:lang w:val="id-ID"/>
        </w:rPr>
        <w:fldChar w:fldCharType="separate"/>
      </w:r>
      <w:r w:rsidR="00C92105" w:rsidRPr="00F64113">
        <w:rPr>
          <w:rFonts w:ascii="Times New Roman" w:hAnsi="Times New Roman" w:cs="Times New Roman"/>
          <w:noProof/>
          <w:sz w:val="24"/>
          <w:szCs w:val="24"/>
          <w:lang w:val="id-ID"/>
        </w:rPr>
        <w:t xml:space="preserve">Christina et al., </w:t>
      </w:r>
      <w:r w:rsidR="00C92105">
        <w:rPr>
          <w:rFonts w:ascii="Times New Roman" w:hAnsi="Times New Roman" w:cs="Times New Roman"/>
          <w:noProof/>
          <w:sz w:val="24"/>
          <w:szCs w:val="24"/>
          <w:lang w:val="id-ID"/>
        </w:rPr>
        <w:t>(</w:t>
      </w:r>
      <w:r w:rsidR="00C92105" w:rsidRPr="00F64113">
        <w:rPr>
          <w:rFonts w:ascii="Times New Roman" w:hAnsi="Times New Roman" w:cs="Times New Roman"/>
          <w:noProof/>
          <w:sz w:val="24"/>
          <w:szCs w:val="24"/>
          <w:lang w:val="id-ID"/>
        </w:rPr>
        <w:t>2024)</w:t>
      </w:r>
      <w:r w:rsidR="00C92105">
        <w:rPr>
          <w:rFonts w:ascii="Times New Roman" w:hAnsi="Times New Roman" w:cs="Times New Roman"/>
          <w:sz w:val="24"/>
          <w:szCs w:val="24"/>
          <w:lang w:val="id-ID"/>
        </w:rPr>
        <w:fldChar w:fldCharType="end"/>
      </w:r>
      <w:r w:rsidR="00C92105">
        <w:rPr>
          <w:rFonts w:ascii="Times New Roman" w:hAnsi="Times New Roman" w:cs="Times New Roman"/>
          <w:sz w:val="24"/>
          <w:szCs w:val="24"/>
          <w:lang w:val="en-US"/>
        </w:rPr>
        <w:t xml:space="preserve"> k</w:t>
      </w:r>
      <w:r w:rsidR="00C92105" w:rsidRPr="007C70CA">
        <w:rPr>
          <w:rFonts w:ascii="Times New Roman" w:hAnsi="Times New Roman" w:cs="Times New Roman"/>
          <w:sz w:val="24"/>
          <w:szCs w:val="24"/>
          <w:lang w:val="id-ID"/>
        </w:rPr>
        <w:t xml:space="preserve">arakteristik perusahaan </w:t>
      </w:r>
      <w:proofErr w:type="spellStart"/>
      <w:r w:rsidR="00C92105">
        <w:rPr>
          <w:rFonts w:ascii="Times New Roman" w:hAnsi="Times New Roman" w:cs="Times New Roman"/>
          <w:sz w:val="24"/>
          <w:szCs w:val="24"/>
          <w:lang w:val="en-US"/>
        </w:rPr>
        <w:t>berpengaruh</w:t>
      </w:r>
      <w:proofErr w:type="spellEnd"/>
      <w:r w:rsidR="00C92105">
        <w:rPr>
          <w:rFonts w:ascii="Times New Roman" w:hAnsi="Times New Roman" w:cs="Times New Roman"/>
          <w:sz w:val="24"/>
          <w:szCs w:val="24"/>
          <w:lang w:val="en-US"/>
        </w:rPr>
        <w:t xml:space="preserve"> </w:t>
      </w:r>
      <w:proofErr w:type="spellStart"/>
      <w:r w:rsidR="00C92105">
        <w:rPr>
          <w:rFonts w:ascii="Times New Roman" w:hAnsi="Times New Roman" w:cs="Times New Roman"/>
          <w:sz w:val="24"/>
          <w:szCs w:val="24"/>
          <w:lang w:val="en-US"/>
        </w:rPr>
        <w:t>negatif</w:t>
      </w:r>
      <w:proofErr w:type="spellEnd"/>
      <w:r w:rsidR="00C92105">
        <w:rPr>
          <w:rFonts w:ascii="Times New Roman" w:hAnsi="Times New Roman" w:cs="Times New Roman"/>
          <w:sz w:val="24"/>
          <w:szCs w:val="24"/>
          <w:lang w:val="en-US"/>
        </w:rPr>
        <w:t xml:space="preserve"> </w:t>
      </w:r>
      <w:r w:rsidR="00C92105" w:rsidRPr="008779A7">
        <w:rPr>
          <w:rFonts w:ascii="Times New Roman" w:hAnsi="Times New Roman" w:cs="Times New Roman"/>
          <w:sz w:val="24"/>
          <w:szCs w:val="24"/>
          <w:lang w:val="id-ID"/>
        </w:rPr>
        <w:t>dan signifikan terhadap penghindaran pajak</w:t>
      </w:r>
      <w:r w:rsidR="00C92105">
        <w:rPr>
          <w:rFonts w:ascii="Times New Roman" w:hAnsi="Times New Roman" w:cs="Times New Roman"/>
          <w:sz w:val="24"/>
          <w:szCs w:val="24"/>
          <w:lang w:val="en-US"/>
        </w:rPr>
        <w:t>.</w:t>
      </w:r>
    </w:p>
    <w:p w14:paraId="7AA5AD11" w14:textId="06B19662" w:rsidR="009C5BF4" w:rsidRPr="009C5BF4" w:rsidRDefault="00BF2134" w:rsidP="009C5BF4">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Faktor lain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tata </w:t>
      </w:r>
      <w:proofErr w:type="spellStart"/>
      <w:r>
        <w:rPr>
          <w:rFonts w:ascii="Times New Roman" w:hAnsi="Times New Roman" w:cs="Times New Roman"/>
          <w:sz w:val="24"/>
          <w:szCs w:val="24"/>
        </w:rPr>
        <w:t>kelola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terdahulu</w:t>
      </w:r>
      <w:proofErr w:type="spellEnd"/>
      <w:r>
        <w:rPr>
          <w:rFonts w:ascii="Times New Roman" w:hAnsi="Times New Roman" w:cs="Times New Roman"/>
          <w:sz w:val="24"/>
          <w:szCs w:val="24"/>
        </w:rPr>
        <w:t xml:space="preserve"> oleh </w:t>
      </w:r>
      <w:r w:rsidR="00FF412D">
        <w:rPr>
          <w:rFonts w:ascii="Times New Roman" w:hAnsi="Times New Roman" w:cs="Times New Roman"/>
          <w:sz w:val="24"/>
          <w:szCs w:val="24"/>
        </w:rPr>
        <w:fldChar w:fldCharType="begin" w:fldLock="1"/>
      </w:r>
      <w:r w:rsidR="00A15E95">
        <w:rPr>
          <w:rFonts w:ascii="Times New Roman" w:hAnsi="Times New Roman" w:cs="Times New Roman"/>
          <w:sz w:val="24"/>
          <w:szCs w:val="24"/>
        </w:rPr>
        <w:instrText>ADDIN CSL_CITATION {"citationItems":[{"id":"ITEM-1","itemData":{"abstract":"This research aim to analyze influence of Good Corporate Governance to Tax Avoidance with Corporate Social Responsibility Disclosure as a intervening variable (Case Study on The Association of Southeast Asian Nations (ASEAN) Countries. Technique sampling is purposive sampling. The research is conducted on the TOP 50 of Manufacturing companies in The Association of Southeast Asian Nations (ASEAN) Countries (2014-2015) range of time. The estimation model being used is multiple regression analysis. The purpose of this study was to determine are Good Corporate Governance have an influence on Tax Avoidance and is Corporate Social Responsibility Disclosure able to mediate the relationship Good Corporate Governance to Tax Avoidance. The study involved tri variables, which is, one dependent variable, one independent variables and one variable of moderation. The dependent variable in this study was Tax Avoidance. The independent variables in this study are Good Corporate Governance, and Corporate Social Responsibility Disclosure as a intervening variable.","author":[{"dropping-particle":"","family":"Sulistiana","given":"Indra","non-dropping-particle":"","parse-names":false,"suffix":""}],"id":"ITEM-1","issue":"2","issued":{"date-parts":[["2018"]]},"page":"357-385","title":"Studi_Negara_Asean_Pengungkapan_Corporate_Social_R","type":"article-journal","volume":"13"},"uris":["http://www.mendeley.com/documents/?uuid=f0c4a54f-f0c2-4adf-9bd8-9687dbe80267","http://www.mendeley.com/documents/?uuid=da4e59c4-8422-4af1-8d17-5fcc317a4fd5"]}],"mendeley":{"formattedCitation":"(Sulistiana, 2018)","manualFormatting":"Sulistiana, (2018)","plainTextFormattedCitation":"(Sulistiana, 2018)","previouslyFormattedCitation":"(Sulistiana, 2018)"},"properties":{"noteIndex":0},"schema":"https://github.com/citation-style-language/schema/raw/master/csl-citation.json"}</w:instrText>
      </w:r>
      <w:r w:rsidR="00FF412D">
        <w:rPr>
          <w:rFonts w:ascii="Times New Roman" w:hAnsi="Times New Roman" w:cs="Times New Roman"/>
          <w:sz w:val="24"/>
          <w:szCs w:val="24"/>
        </w:rPr>
        <w:fldChar w:fldCharType="separate"/>
      </w:r>
      <w:r w:rsidR="00FF412D" w:rsidRPr="00FF412D">
        <w:rPr>
          <w:rFonts w:ascii="Times New Roman" w:hAnsi="Times New Roman" w:cs="Times New Roman"/>
          <w:noProof/>
          <w:sz w:val="24"/>
          <w:szCs w:val="24"/>
        </w:rPr>
        <w:t xml:space="preserve">Sulistiana, </w:t>
      </w:r>
      <w:r w:rsidR="00FF412D">
        <w:rPr>
          <w:rFonts w:ascii="Times New Roman" w:hAnsi="Times New Roman" w:cs="Times New Roman"/>
          <w:noProof/>
          <w:sz w:val="24"/>
          <w:szCs w:val="24"/>
        </w:rPr>
        <w:t>(</w:t>
      </w:r>
      <w:r w:rsidR="00FF412D" w:rsidRPr="00FF412D">
        <w:rPr>
          <w:rFonts w:ascii="Times New Roman" w:hAnsi="Times New Roman" w:cs="Times New Roman"/>
          <w:noProof/>
          <w:sz w:val="24"/>
          <w:szCs w:val="24"/>
        </w:rPr>
        <w:t>2018)</w:t>
      </w:r>
      <w:r w:rsidR="00FF412D">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sidR="00FF412D">
        <w:rPr>
          <w:rFonts w:ascii="Times New Roman" w:hAnsi="Times New Roman" w:cs="Times New Roman"/>
          <w:sz w:val="24"/>
          <w:szCs w:val="24"/>
        </w:rPr>
        <w:t>menyatakan</w:t>
      </w:r>
      <w:proofErr w:type="spellEnd"/>
      <w:r w:rsidRPr="00BF2134">
        <w:rPr>
          <w:rFonts w:ascii="Times New Roman" w:hAnsi="Times New Roman" w:cs="Times New Roman"/>
          <w:sz w:val="24"/>
          <w:szCs w:val="24"/>
        </w:rPr>
        <w:t xml:space="preserve"> </w:t>
      </w:r>
      <w:proofErr w:type="spellStart"/>
      <w:r w:rsidRPr="00BF2134">
        <w:rPr>
          <w:rFonts w:ascii="Times New Roman" w:hAnsi="Times New Roman" w:cs="Times New Roman"/>
          <w:sz w:val="24"/>
          <w:szCs w:val="24"/>
        </w:rPr>
        <w:t>jika</w:t>
      </w:r>
      <w:proofErr w:type="spellEnd"/>
      <w:r w:rsidRPr="00BF2134">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BF2134">
        <w:rPr>
          <w:rFonts w:ascii="Times New Roman" w:hAnsi="Times New Roman" w:cs="Times New Roman"/>
          <w:sz w:val="24"/>
          <w:szCs w:val="24"/>
        </w:rPr>
        <w:t>erusahaan</w:t>
      </w:r>
      <w:proofErr w:type="spellEnd"/>
      <w:r w:rsidRPr="00BF2134">
        <w:rPr>
          <w:rFonts w:ascii="Times New Roman" w:hAnsi="Times New Roman" w:cs="Times New Roman"/>
          <w:sz w:val="24"/>
          <w:szCs w:val="24"/>
        </w:rPr>
        <w:t xml:space="preserve"> </w:t>
      </w:r>
      <w:proofErr w:type="spellStart"/>
      <w:r w:rsidRPr="00BF2134">
        <w:rPr>
          <w:rFonts w:ascii="Times New Roman" w:hAnsi="Times New Roman" w:cs="Times New Roman"/>
          <w:sz w:val="24"/>
          <w:szCs w:val="24"/>
        </w:rPr>
        <w:t>memiliki</w:t>
      </w:r>
      <w:proofErr w:type="spellEnd"/>
      <w:r w:rsidRPr="00BF2134">
        <w:rPr>
          <w:rFonts w:ascii="Times New Roman" w:hAnsi="Times New Roman" w:cs="Times New Roman"/>
          <w:sz w:val="24"/>
          <w:szCs w:val="24"/>
        </w:rPr>
        <w:t xml:space="preserve"> </w:t>
      </w:r>
      <w:proofErr w:type="spellStart"/>
      <w:r w:rsidRPr="00F4266F">
        <w:rPr>
          <w:rFonts w:ascii="Times New Roman" w:hAnsi="Times New Roman" w:cs="Times New Roman"/>
          <w:sz w:val="24"/>
          <w:szCs w:val="24"/>
        </w:rPr>
        <w:t>nilai</w:t>
      </w:r>
      <w:proofErr w:type="spellEnd"/>
      <w:r w:rsidRPr="00F4266F">
        <w:rPr>
          <w:rFonts w:ascii="Times New Roman" w:hAnsi="Times New Roman" w:cs="Times New Roman"/>
          <w:sz w:val="24"/>
          <w:szCs w:val="24"/>
        </w:rPr>
        <w:t xml:space="preserve"> </w:t>
      </w:r>
      <w:r w:rsidRPr="00BF2134">
        <w:rPr>
          <w:rFonts w:ascii="Times New Roman" w:hAnsi="Times New Roman" w:cs="Times New Roman"/>
          <w:sz w:val="24"/>
          <w:szCs w:val="24"/>
        </w:rPr>
        <w:t xml:space="preserve">tata </w:t>
      </w:r>
      <w:proofErr w:type="spellStart"/>
      <w:r w:rsidRPr="00BF2134">
        <w:rPr>
          <w:rFonts w:ascii="Times New Roman" w:hAnsi="Times New Roman" w:cs="Times New Roman"/>
          <w:sz w:val="24"/>
          <w:szCs w:val="24"/>
        </w:rPr>
        <w:t>kelola</w:t>
      </w:r>
      <w:proofErr w:type="spellEnd"/>
      <w:r w:rsidRPr="00BF2134">
        <w:rPr>
          <w:rFonts w:ascii="Times New Roman" w:hAnsi="Times New Roman" w:cs="Times New Roman"/>
          <w:sz w:val="24"/>
          <w:szCs w:val="24"/>
        </w:rPr>
        <w:t xml:space="preserve"> </w:t>
      </w:r>
      <w:proofErr w:type="spellStart"/>
      <w:r w:rsidR="00FF412D">
        <w:rPr>
          <w:rFonts w:ascii="Times New Roman" w:hAnsi="Times New Roman" w:cs="Times New Roman"/>
          <w:sz w:val="24"/>
          <w:szCs w:val="24"/>
        </w:rPr>
        <w:t>p</w:t>
      </w:r>
      <w:r w:rsidRPr="00BF2134">
        <w:rPr>
          <w:rFonts w:ascii="Times New Roman" w:hAnsi="Times New Roman" w:cs="Times New Roman"/>
          <w:sz w:val="24"/>
          <w:szCs w:val="24"/>
        </w:rPr>
        <w:t>erusahaan</w:t>
      </w:r>
      <w:proofErr w:type="spellEnd"/>
      <w:r w:rsidRPr="00BF2134">
        <w:rPr>
          <w:rFonts w:ascii="Times New Roman" w:hAnsi="Times New Roman" w:cs="Times New Roman"/>
          <w:sz w:val="24"/>
          <w:szCs w:val="24"/>
        </w:rPr>
        <w:t xml:space="preserve"> yang </w:t>
      </w:r>
      <w:proofErr w:type="spellStart"/>
      <w:r w:rsidRPr="00BF2134">
        <w:rPr>
          <w:rFonts w:ascii="Times New Roman" w:hAnsi="Times New Roman" w:cs="Times New Roman"/>
          <w:sz w:val="24"/>
          <w:szCs w:val="24"/>
        </w:rPr>
        <w:t>baik</w:t>
      </w:r>
      <w:proofErr w:type="spellEnd"/>
      <w:r w:rsidRPr="00BF2134">
        <w:rPr>
          <w:rFonts w:ascii="Times New Roman" w:hAnsi="Times New Roman" w:cs="Times New Roman"/>
          <w:sz w:val="24"/>
          <w:szCs w:val="24"/>
        </w:rPr>
        <w:t xml:space="preserve"> </w:t>
      </w:r>
      <w:proofErr w:type="spellStart"/>
      <w:r w:rsidRPr="00BF2134">
        <w:rPr>
          <w:rFonts w:ascii="Times New Roman" w:hAnsi="Times New Roman" w:cs="Times New Roman"/>
          <w:sz w:val="24"/>
          <w:szCs w:val="24"/>
        </w:rPr>
        <w:t>maka</w:t>
      </w:r>
      <w:proofErr w:type="spellEnd"/>
      <w:r w:rsidRPr="00BF2134">
        <w:rPr>
          <w:rFonts w:ascii="Times New Roman" w:hAnsi="Times New Roman" w:cs="Times New Roman"/>
          <w:sz w:val="24"/>
          <w:szCs w:val="24"/>
        </w:rPr>
        <w:t xml:space="preserve"> </w:t>
      </w:r>
      <w:r w:rsidR="00F4266F">
        <w:rPr>
          <w:rFonts w:ascii="Times New Roman" w:hAnsi="Times New Roman" w:cs="Times New Roman"/>
          <w:sz w:val="24"/>
          <w:szCs w:val="24"/>
        </w:rPr>
        <w:t xml:space="preserve"> </w:t>
      </w:r>
      <w:proofErr w:type="spellStart"/>
      <w:r w:rsidR="00F4266F">
        <w:rPr>
          <w:rFonts w:ascii="Times New Roman" w:hAnsi="Times New Roman" w:cs="Times New Roman"/>
          <w:sz w:val="24"/>
          <w:szCs w:val="24"/>
        </w:rPr>
        <w:t>variabel</w:t>
      </w:r>
      <w:proofErr w:type="spellEnd"/>
      <w:r w:rsidR="00F4266F">
        <w:rPr>
          <w:rFonts w:ascii="Times New Roman" w:hAnsi="Times New Roman" w:cs="Times New Roman"/>
          <w:sz w:val="24"/>
          <w:szCs w:val="24"/>
        </w:rPr>
        <w:t xml:space="preserve"> tata </w:t>
      </w:r>
      <w:proofErr w:type="spellStart"/>
      <w:r w:rsidR="00F4266F">
        <w:rPr>
          <w:rFonts w:ascii="Times New Roman" w:hAnsi="Times New Roman" w:cs="Times New Roman"/>
          <w:sz w:val="24"/>
          <w:szCs w:val="24"/>
        </w:rPr>
        <w:t>kelola</w:t>
      </w:r>
      <w:proofErr w:type="spellEnd"/>
      <w:r w:rsidR="00F4266F">
        <w:rPr>
          <w:rFonts w:ascii="Times New Roman" w:hAnsi="Times New Roman" w:cs="Times New Roman"/>
          <w:sz w:val="24"/>
          <w:szCs w:val="24"/>
        </w:rPr>
        <w:t xml:space="preserve"> </w:t>
      </w:r>
      <w:proofErr w:type="spellStart"/>
      <w:r w:rsidR="00F4266F">
        <w:rPr>
          <w:rFonts w:ascii="Times New Roman" w:hAnsi="Times New Roman" w:cs="Times New Roman"/>
          <w:sz w:val="24"/>
          <w:szCs w:val="24"/>
        </w:rPr>
        <w:t>perusahaan</w:t>
      </w:r>
      <w:proofErr w:type="spellEnd"/>
      <w:r w:rsidRPr="00BF2134">
        <w:rPr>
          <w:rFonts w:ascii="Times New Roman" w:hAnsi="Times New Roman" w:cs="Times New Roman"/>
          <w:sz w:val="24"/>
          <w:szCs w:val="24"/>
        </w:rPr>
        <w:t xml:space="preserve"> </w:t>
      </w:r>
      <w:proofErr w:type="spellStart"/>
      <w:r w:rsidRPr="00BF2134">
        <w:rPr>
          <w:rFonts w:ascii="Times New Roman" w:hAnsi="Times New Roman" w:cs="Times New Roman"/>
          <w:sz w:val="24"/>
          <w:szCs w:val="24"/>
        </w:rPr>
        <w:t>memiliki</w:t>
      </w:r>
      <w:proofErr w:type="spellEnd"/>
      <w:r w:rsidRPr="00BF2134">
        <w:rPr>
          <w:rFonts w:ascii="Times New Roman" w:hAnsi="Times New Roman" w:cs="Times New Roman"/>
          <w:sz w:val="24"/>
          <w:szCs w:val="24"/>
        </w:rPr>
        <w:t xml:space="preserve"> </w:t>
      </w:r>
      <w:proofErr w:type="spellStart"/>
      <w:r w:rsidRPr="00BF2134">
        <w:rPr>
          <w:rFonts w:ascii="Times New Roman" w:hAnsi="Times New Roman" w:cs="Times New Roman"/>
          <w:sz w:val="24"/>
          <w:szCs w:val="24"/>
        </w:rPr>
        <w:t>pengaruh</w:t>
      </w:r>
      <w:proofErr w:type="spellEnd"/>
      <w:r w:rsidRPr="00BF2134">
        <w:rPr>
          <w:rFonts w:ascii="Times New Roman" w:hAnsi="Times New Roman" w:cs="Times New Roman"/>
          <w:sz w:val="24"/>
          <w:szCs w:val="24"/>
        </w:rPr>
        <w:t xml:space="preserve"> </w:t>
      </w:r>
      <w:proofErr w:type="spellStart"/>
      <w:r w:rsidRPr="00BF2134">
        <w:rPr>
          <w:rFonts w:ascii="Times New Roman" w:hAnsi="Times New Roman" w:cs="Times New Roman"/>
          <w:sz w:val="24"/>
          <w:szCs w:val="24"/>
        </w:rPr>
        <w:t>negat</w:t>
      </w:r>
      <w:r w:rsidR="00F4266F">
        <w:rPr>
          <w:rFonts w:ascii="Times New Roman" w:hAnsi="Times New Roman" w:cs="Times New Roman"/>
          <w:sz w:val="24"/>
          <w:szCs w:val="24"/>
        </w:rPr>
        <w:t>if</w:t>
      </w:r>
      <w:proofErr w:type="spellEnd"/>
      <w:r w:rsidR="00F4266F">
        <w:rPr>
          <w:rFonts w:ascii="Times New Roman" w:hAnsi="Times New Roman" w:cs="Times New Roman"/>
          <w:sz w:val="24"/>
          <w:szCs w:val="24"/>
        </w:rPr>
        <w:t xml:space="preserve"> dan </w:t>
      </w:r>
      <w:proofErr w:type="spellStart"/>
      <w:r w:rsidR="00F4266F">
        <w:rPr>
          <w:rFonts w:ascii="Times New Roman" w:hAnsi="Times New Roman" w:cs="Times New Roman"/>
          <w:sz w:val="24"/>
          <w:szCs w:val="24"/>
        </w:rPr>
        <w:t>signifikan</w:t>
      </w:r>
      <w:proofErr w:type="spellEnd"/>
      <w:r w:rsidRPr="00BF2134">
        <w:rPr>
          <w:rFonts w:ascii="Times New Roman" w:hAnsi="Times New Roman" w:cs="Times New Roman"/>
          <w:sz w:val="24"/>
          <w:szCs w:val="24"/>
        </w:rPr>
        <w:t xml:space="preserve"> </w:t>
      </w:r>
      <w:proofErr w:type="spellStart"/>
      <w:r w:rsidRPr="00BF2134">
        <w:rPr>
          <w:rFonts w:ascii="Times New Roman" w:hAnsi="Times New Roman" w:cs="Times New Roman"/>
          <w:sz w:val="24"/>
          <w:szCs w:val="24"/>
        </w:rPr>
        <w:t>terhadap</w:t>
      </w:r>
      <w:proofErr w:type="spellEnd"/>
      <w:r w:rsidRPr="00BF2134">
        <w:rPr>
          <w:rFonts w:ascii="Times New Roman" w:hAnsi="Times New Roman" w:cs="Times New Roman"/>
          <w:sz w:val="24"/>
          <w:szCs w:val="24"/>
        </w:rPr>
        <w:t xml:space="preserve"> </w:t>
      </w:r>
      <w:proofErr w:type="spellStart"/>
      <w:r w:rsidRPr="00BF2134">
        <w:rPr>
          <w:rFonts w:ascii="Times New Roman" w:hAnsi="Times New Roman" w:cs="Times New Roman"/>
          <w:sz w:val="24"/>
          <w:szCs w:val="24"/>
        </w:rPr>
        <w:t>penghindaran</w:t>
      </w:r>
      <w:proofErr w:type="spellEnd"/>
      <w:r w:rsidRPr="00BF2134">
        <w:rPr>
          <w:rFonts w:ascii="Times New Roman" w:hAnsi="Times New Roman" w:cs="Times New Roman"/>
          <w:sz w:val="24"/>
          <w:szCs w:val="24"/>
        </w:rPr>
        <w:t xml:space="preserve"> </w:t>
      </w:r>
      <w:proofErr w:type="spellStart"/>
      <w:r w:rsidRPr="00BF2134">
        <w:rPr>
          <w:rFonts w:ascii="Times New Roman" w:hAnsi="Times New Roman" w:cs="Times New Roman"/>
          <w:sz w:val="24"/>
          <w:szCs w:val="24"/>
        </w:rPr>
        <w:t>pajak</w:t>
      </w:r>
      <w:proofErr w:type="spellEnd"/>
      <w:r w:rsidR="00FF412D">
        <w:rPr>
          <w:rFonts w:ascii="Times New Roman" w:hAnsi="Times New Roman" w:cs="Times New Roman"/>
          <w:sz w:val="24"/>
          <w:szCs w:val="24"/>
        </w:rPr>
        <w:t>.</w:t>
      </w:r>
      <w:r w:rsidR="002838B6">
        <w:rPr>
          <w:rFonts w:ascii="Times New Roman" w:hAnsi="Times New Roman" w:cs="Times New Roman"/>
          <w:sz w:val="24"/>
          <w:szCs w:val="24"/>
        </w:rPr>
        <w:t xml:space="preserve"> Hal </w:t>
      </w:r>
      <w:proofErr w:type="spellStart"/>
      <w:r w:rsidR="002838B6">
        <w:rPr>
          <w:rFonts w:ascii="Times New Roman" w:hAnsi="Times New Roman" w:cs="Times New Roman"/>
          <w:sz w:val="24"/>
          <w:szCs w:val="24"/>
        </w:rPr>
        <w:t>tersebut</w:t>
      </w:r>
      <w:proofErr w:type="spellEnd"/>
      <w:r w:rsidR="002838B6">
        <w:rPr>
          <w:rFonts w:ascii="Times New Roman" w:hAnsi="Times New Roman" w:cs="Times New Roman"/>
          <w:sz w:val="24"/>
          <w:szCs w:val="24"/>
        </w:rPr>
        <w:t xml:space="preserve"> </w:t>
      </w:r>
      <w:proofErr w:type="spellStart"/>
      <w:r w:rsidR="002838B6">
        <w:rPr>
          <w:rFonts w:ascii="Times New Roman" w:hAnsi="Times New Roman" w:cs="Times New Roman"/>
          <w:sz w:val="24"/>
          <w:szCs w:val="24"/>
        </w:rPr>
        <w:t>didukung</w:t>
      </w:r>
      <w:proofErr w:type="spellEnd"/>
      <w:r w:rsidR="002838B6">
        <w:rPr>
          <w:rFonts w:ascii="Times New Roman" w:hAnsi="Times New Roman" w:cs="Times New Roman"/>
          <w:sz w:val="24"/>
          <w:szCs w:val="24"/>
        </w:rPr>
        <w:t xml:space="preserve"> oleh </w:t>
      </w:r>
      <w:proofErr w:type="spellStart"/>
      <w:r w:rsidR="002838B6">
        <w:rPr>
          <w:rFonts w:ascii="Times New Roman" w:hAnsi="Times New Roman" w:cs="Times New Roman"/>
          <w:sz w:val="24"/>
          <w:szCs w:val="24"/>
        </w:rPr>
        <w:t>penelitian</w:t>
      </w:r>
      <w:proofErr w:type="spellEnd"/>
      <w:r w:rsidR="002838B6">
        <w:rPr>
          <w:rFonts w:ascii="Times New Roman" w:hAnsi="Times New Roman" w:cs="Times New Roman"/>
          <w:sz w:val="24"/>
          <w:szCs w:val="24"/>
        </w:rPr>
        <w:t xml:space="preserve"> </w:t>
      </w:r>
      <w:proofErr w:type="spellStart"/>
      <w:r w:rsidR="002838B6">
        <w:rPr>
          <w:rFonts w:ascii="Times New Roman" w:hAnsi="Times New Roman" w:cs="Times New Roman"/>
          <w:sz w:val="24"/>
          <w:szCs w:val="24"/>
        </w:rPr>
        <w:t>dari</w:t>
      </w:r>
      <w:proofErr w:type="spellEnd"/>
      <w:r w:rsidR="002838B6">
        <w:rPr>
          <w:rFonts w:ascii="Times New Roman" w:hAnsi="Times New Roman" w:cs="Times New Roman"/>
          <w:sz w:val="24"/>
          <w:szCs w:val="24"/>
        </w:rPr>
        <w:t xml:space="preserve">  </w:t>
      </w:r>
      <w:r w:rsidR="002838B6">
        <w:rPr>
          <w:rFonts w:ascii="Times New Roman" w:hAnsi="Times New Roman" w:cs="Times New Roman"/>
          <w:sz w:val="24"/>
          <w:szCs w:val="24"/>
        </w:rPr>
        <w:fldChar w:fldCharType="begin" w:fldLock="1"/>
      </w:r>
      <w:r w:rsidR="002838B6">
        <w:rPr>
          <w:rFonts w:ascii="Times New Roman" w:hAnsi="Times New Roman" w:cs="Times New Roman"/>
          <w:sz w:val="24"/>
          <w:szCs w:val="24"/>
        </w:rPr>
        <w:instrText>ADDIN CSL_CITATION {"citationItems":[{"id":"ITEM-1","itemData":{"DOI":"10.24912/jpa.v2i2.7672","abstract":"The purpose of this study is to examine the analysis of the influence of company characteristics, corporate governance, and sales growth on tax avoidance of manufacturing companies listed on the Indonesia Stock Exchange in 2016-2018. Samples were selected using 70 purposive sampling methods. The data processing technique uses E-views application version 10 and  Microsoft  Excel  2016.  The  results  of  this  study  indicate  that  partially  company characteristics and sales growth have no  positive effect on tax avoidance, while corporate governance has a negative effect on tax avoidance, but simultaneously, research this study shows the characteristics of the company, corporate governance, and sales growth have a positive effect on tax avoidance. ","author":[{"dropping-particle":"","family":"Yuniarwati","given":"Richa,","non-dropping-particle":"","parse-names":false,"suffix":""}],"container-title":"Jurnal Paradigma Akuntansi","id":"ITEM-1","issue":"2","issued":{"date-parts":[["2020"]]},"page":"893","title":"Pengaruh Karakteristik Perusahaan, Tata Kelola Perusahaan, Dan Pertumbuhan Penjualan Terhadap Penghindaran Pajak","type":"article-journal","volume":"2"},"uris":["http://www.mendeley.com/documents/?uuid=d594499d-a834-4741-a728-f839e4d613f5"]}],"mendeley":{"formattedCitation":"(Yuniarwati, 2020)","manualFormatting":"Yuniarwati, (2020)","plainTextFormattedCitation":"(Yuniarwati, 2020)","previouslyFormattedCitation":"(Yuniarwati, 2020)"},"properties":{"noteIndex":0},"schema":"https://github.com/citation-style-language/schema/raw/master/csl-citation.json"}</w:instrText>
      </w:r>
      <w:r w:rsidR="002838B6">
        <w:rPr>
          <w:rFonts w:ascii="Times New Roman" w:hAnsi="Times New Roman" w:cs="Times New Roman"/>
          <w:sz w:val="24"/>
          <w:szCs w:val="24"/>
        </w:rPr>
        <w:fldChar w:fldCharType="separate"/>
      </w:r>
      <w:r w:rsidR="002838B6" w:rsidRPr="00B47A86">
        <w:rPr>
          <w:rFonts w:ascii="Times New Roman" w:hAnsi="Times New Roman" w:cs="Times New Roman"/>
          <w:noProof/>
          <w:sz w:val="24"/>
          <w:szCs w:val="24"/>
        </w:rPr>
        <w:t xml:space="preserve">Yuniarwati, </w:t>
      </w:r>
      <w:r w:rsidR="002838B6">
        <w:rPr>
          <w:rFonts w:ascii="Times New Roman" w:hAnsi="Times New Roman" w:cs="Times New Roman"/>
          <w:noProof/>
          <w:sz w:val="24"/>
          <w:szCs w:val="24"/>
        </w:rPr>
        <w:t>(</w:t>
      </w:r>
      <w:r w:rsidR="002838B6" w:rsidRPr="00B47A86">
        <w:rPr>
          <w:rFonts w:ascii="Times New Roman" w:hAnsi="Times New Roman" w:cs="Times New Roman"/>
          <w:noProof/>
          <w:sz w:val="24"/>
          <w:szCs w:val="24"/>
        </w:rPr>
        <w:t>2020)</w:t>
      </w:r>
      <w:r w:rsidR="002838B6">
        <w:rPr>
          <w:rFonts w:ascii="Times New Roman" w:hAnsi="Times New Roman" w:cs="Times New Roman"/>
          <w:sz w:val="24"/>
          <w:szCs w:val="24"/>
        </w:rPr>
        <w:fldChar w:fldCharType="end"/>
      </w:r>
      <w:r w:rsidR="002838B6">
        <w:rPr>
          <w:rFonts w:ascii="Times New Roman" w:hAnsi="Times New Roman" w:cs="Times New Roman"/>
          <w:sz w:val="24"/>
          <w:szCs w:val="24"/>
        </w:rPr>
        <w:t xml:space="preserve"> dan </w:t>
      </w:r>
      <w:r w:rsidR="002838B6">
        <w:rPr>
          <w:rFonts w:ascii="Times New Roman" w:hAnsi="Times New Roman" w:cs="Times New Roman"/>
          <w:sz w:val="24"/>
          <w:szCs w:val="24"/>
          <w:lang w:val="id-ID"/>
        </w:rPr>
        <w:fldChar w:fldCharType="begin" w:fldLock="1"/>
      </w:r>
      <w:r w:rsidR="002838B6">
        <w:rPr>
          <w:rFonts w:ascii="Times New Roman" w:hAnsi="Times New Roman" w:cs="Times New Roman"/>
          <w:sz w:val="24"/>
          <w:szCs w:val="24"/>
          <w:lang w:val="id-ID"/>
        </w:rPr>
        <w:instrText>ADDIN CSL_CITATION {"citationItems":[{"id":"ITEM-1","itemData":{"abstract":"Tujuan penelitian ini adalah menguji tentang pengaruh Tata Kelola Perusahaan dan Profitabilitas terhadap Penghindaran Pajak.” Populasi penelitian ini yaitu perusahaan manufaktur yang terdaftar di Bursa Efek Indonesia periode 2016-2018. Berdasarkan metode purposive sampling dihasilkan 72 perusahaan manufaktur sebagai sampel penelitian. “Teknik analisis dalam penelitian ini menggunakan teknik analisis regresi linear berganda menggunakan IBM SPSS 26.” Berdasarkan hasil penelitian ini membuktikan bahwa komite audit, proporsi dewan komisaris, kualitas audit dan profitabilitas tidak berpengaruh secara signifikan terhadap penghindaran pajak. Sedangkan kepemilikan institusional berpengaruh negative dan signifikan”terhadap penghindaran pajak.","author":[{"dropping-particle":"","family":"Fiska","given":"Adella","non-dropping-particle":"","parse-names":false,"suffix":""},{"dropping-particle":"","family":"Rusdi","given":"Dedi","non-dropping-particle":"","parse-names":false,"suffix":""}],"container-title":"Prosiding KONFERENSI ILMIAH MAHASISWA UNISSULA (KIMU) 3","id":"ITEM-1","issued":{"date-parts":[["2020"]]},"page":"490-512","title":"PENGARUH TATA KELOLA PERUSAHAAN DAN PROFITABILITAS TERHADAP PENGHINDARAN PAJAK (Studi Empiris Terhadap Perusahaan Manufaktur Yang Terdaftar di BEI Tahun 2016- 2018)","type":"article-journal","volume":"3"},"uris":["http://www.mendeley.com/documents/?uuid=283a608e-2024-45ca-a65f-807fbfa653f2","http://www.mendeley.com/documents/?uuid=151fb91d-10c8-4ee7-9f04-fee5b37c337e"]}],"mendeley":{"formattedCitation":"(Fiska &amp; Rusdi, 2020)","manualFormatting":"Fiska &amp; Rusdi, (2020)","plainTextFormattedCitation":"(Fiska &amp; Rusdi, 2020)","previouslyFormattedCitation":"(Fiska &amp; Rusdi, 2020)"},"properties":{"noteIndex":0},"schema":"https://github.com/citation-style-language/schema/raw/master/csl-citation.json"}</w:instrText>
      </w:r>
      <w:r w:rsidR="002838B6">
        <w:rPr>
          <w:rFonts w:ascii="Times New Roman" w:hAnsi="Times New Roman" w:cs="Times New Roman"/>
          <w:sz w:val="24"/>
          <w:szCs w:val="24"/>
          <w:lang w:val="id-ID"/>
        </w:rPr>
        <w:fldChar w:fldCharType="separate"/>
      </w:r>
      <w:r w:rsidR="002838B6" w:rsidRPr="00D04D9D">
        <w:rPr>
          <w:rFonts w:ascii="Times New Roman" w:hAnsi="Times New Roman" w:cs="Times New Roman"/>
          <w:noProof/>
          <w:sz w:val="24"/>
          <w:szCs w:val="24"/>
          <w:lang w:val="id-ID"/>
        </w:rPr>
        <w:t xml:space="preserve">Fiska &amp; Rusdi, </w:t>
      </w:r>
      <w:r w:rsidR="002838B6">
        <w:rPr>
          <w:rFonts w:ascii="Times New Roman" w:hAnsi="Times New Roman" w:cs="Times New Roman"/>
          <w:noProof/>
          <w:sz w:val="24"/>
          <w:szCs w:val="24"/>
          <w:lang w:val="id-ID"/>
        </w:rPr>
        <w:t>(</w:t>
      </w:r>
      <w:r w:rsidR="002838B6" w:rsidRPr="00D04D9D">
        <w:rPr>
          <w:rFonts w:ascii="Times New Roman" w:hAnsi="Times New Roman" w:cs="Times New Roman"/>
          <w:noProof/>
          <w:sz w:val="24"/>
          <w:szCs w:val="24"/>
          <w:lang w:val="id-ID"/>
        </w:rPr>
        <w:t>2020)</w:t>
      </w:r>
      <w:r w:rsidR="002838B6">
        <w:rPr>
          <w:rFonts w:ascii="Times New Roman" w:hAnsi="Times New Roman" w:cs="Times New Roman"/>
          <w:sz w:val="24"/>
          <w:szCs w:val="24"/>
          <w:lang w:val="id-ID"/>
        </w:rPr>
        <w:fldChar w:fldCharType="end"/>
      </w:r>
      <w:r w:rsidR="002838B6">
        <w:rPr>
          <w:rFonts w:ascii="Times New Roman" w:hAnsi="Times New Roman" w:cs="Times New Roman"/>
          <w:sz w:val="24"/>
          <w:szCs w:val="24"/>
          <w:lang w:val="id-ID"/>
        </w:rPr>
        <w:t xml:space="preserve"> yang </w:t>
      </w:r>
      <w:proofErr w:type="spellStart"/>
      <w:r w:rsidR="002838B6">
        <w:rPr>
          <w:rFonts w:ascii="Times New Roman" w:hAnsi="Times New Roman" w:cs="Times New Roman"/>
          <w:sz w:val="24"/>
          <w:szCs w:val="24"/>
        </w:rPr>
        <w:t>menunjukan</w:t>
      </w:r>
      <w:proofErr w:type="spellEnd"/>
      <w:r w:rsidR="002838B6">
        <w:rPr>
          <w:rFonts w:ascii="Times New Roman" w:hAnsi="Times New Roman" w:cs="Times New Roman"/>
          <w:sz w:val="24"/>
          <w:szCs w:val="24"/>
        </w:rPr>
        <w:t xml:space="preserve"> </w:t>
      </w:r>
      <w:proofErr w:type="spellStart"/>
      <w:r w:rsidR="002838B6">
        <w:rPr>
          <w:rFonts w:ascii="Times New Roman" w:hAnsi="Times New Roman" w:cs="Times New Roman"/>
          <w:sz w:val="24"/>
          <w:szCs w:val="24"/>
        </w:rPr>
        <w:t>bahwa</w:t>
      </w:r>
      <w:proofErr w:type="spellEnd"/>
      <w:r w:rsidR="002838B6">
        <w:rPr>
          <w:rFonts w:ascii="Times New Roman" w:hAnsi="Times New Roman" w:cs="Times New Roman"/>
          <w:sz w:val="24"/>
          <w:szCs w:val="24"/>
        </w:rPr>
        <w:t xml:space="preserve"> tata </w:t>
      </w:r>
      <w:proofErr w:type="spellStart"/>
      <w:r w:rsidR="002838B6">
        <w:rPr>
          <w:rFonts w:ascii="Times New Roman" w:hAnsi="Times New Roman" w:cs="Times New Roman"/>
          <w:sz w:val="24"/>
          <w:szCs w:val="24"/>
        </w:rPr>
        <w:t>kelola</w:t>
      </w:r>
      <w:proofErr w:type="spellEnd"/>
      <w:r w:rsidR="002838B6">
        <w:rPr>
          <w:rFonts w:ascii="Times New Roman" w:hAnsi="Times New Roman" w:cs="Times New Roman"/>
          <w:sz w:val="24"/>
          <w:szCs w:val="24"/>
        </w:rPr>
        <w:t xml:space="preserve"> </w:t>
      </w:r>
      <w:proofErr w:type="spellStart"/>
      <w:r w:rsidR="002838B6">
        <w:rPr>
          <w:rFonts w:ascii="Times New Roman" w:hAnsi="Times New Roman" w:cs="Times New Roman"/>
          <w:sz w:val="24"/>
          <w:szCs w:val="24"/>
        </w:rPr>
        <w:t>perusahaan</w:t>
      </w:r>
      <w:proofErr w:type="spellEnd"/>
      <w:r w:rsidR="002838B6">
        <w:rPr>
          <w:rFonts w:ascii="Times New Roman" w:hAnsi="Times New Roman" w:cs="Times New Roman"/>
          <w:sz w:val="24"/>
          <w:szCs w:val="24"/>
        </w:rPr>
        <w:t xml:space="preserve"> </w:t>
      </w:r>
      <w:proofErr w:type="spellStart"/>
      <w:r w:rsidR="002838B6">
        <w:rPr>
          <w:rFonts w:ascii="Times New Roman" w:hAnsi="Times New Roman" w:cs="Times New Roman"/>
          <w:sz w:val="24"/>
          <w:szCs w:val="24"/>
        </w:rPr>
        <w:t>memiliki</w:t>
      </w:r>
      <w:proofErr w:type="spellEnd"/>
      <w:r w:rsidR="002838B6">
        <w:rPr>
          <w:rFonts w:ascii="Times New Roman" w:hAnsi="Times New Roman" w:cs="Times New Roman"/>
          <w:sz w:val="24"/>
          <w:szCs w:val="24"/>
        </w:rPr>
        <w:t xml:space="preserve"> </w:t>
      </w:r>
      <w:proofErr w:type="spellStart"/>
      <w:r w:rsidR="002838B6">
        <w:rPr>
          <w:rFonts w:ascii="Times New Roman" w:hAnsi="Times New Roman" w:cs="Times New Roman"/>
          <w:sz w:val="24"/>
          <w:szCs w:val="24"/>
        </w:rPr>
        <w:t>pengaruh</w:t>
      </w:r>
      <w:proofErr w:type="spellEnd"/>
      <w:r w:rsidR="002838B6">
        <w:rPr>
          <w:rFonts w:ascii="Times New Roman" w:hAnsi="Times New Roman" w:cs="Times New Roman"/>
          <w:sz w:val="24"/>
          <w:szCs w:val="24"/>
        </w:rPr>
        <w:t xml:space="preserve"> </w:t>
      </w:r>
      <w:proofErr w:type="spellStart"/>
      <w:r w:rsidR="002838B6">
        <w:rPr>
          <w:rFonts w:ascii="Times New Roman" w:hAnsi="Times New Roman" w:cs="Times New Roman"/>
          <w:sz w:val="24"/>
          <w:szCs w:val="24"/>
        </w:rPr>
        <w:t>negatif</w:t>
      </w:r>
      <w:proofErr w:type="spellEnd"/>
      <w:r w:rsidR="002838B6">
        <w:rPr>
          <w:rFonts w:ascii="Times New Roman" w:hAnsi="Times New Roman" w:cs="Times New Roman"/>
          <w:sz w:val="24"/>
          <w:szCs w:val="24"/>
        </w:rPr>
        <w:t xml:space="preserve"> dan </w:t>
      </w:r>
      <w:proofErr w:type="spellStart"/>
      <w:r w:rsidR="002838B6">
        <w:rPr>
          <w:rFonts w:ascii="Times New Roman" w:hAnsi="Times New Roman" w:cs="Times New Roman"/>
          <w:sz w:val="24"/>
          <w:szCs w:val="24"/>
        </w:rPr>
        <w:t>signifikan</w:t>
      </w:r>
      <w:proofErr w:type="spellEnd"/>
      <w:r w:rsidR="002838B6">
        <w:rPr>
          <w:rFonts w:ascii="Times New Roman" w:hAnsi="Times New Roman" w:cs="Times New Roman"/>
          <w:sz w:val="24"/>
          <w:szCs w:val="24"/>
        </w:rPr>
        <w:t xml:space="preserve"> </w:t>
      </w:r>
      <w:proofErr w:type="spellStart"/>
      <w:r w:rsidR="002838B6">
        <w:rPr>
          <w:rFonts w:ascii="Times New Roman" w:hAnsi="Times New Roman" w:cs="Times New Roman"/>
          <w:sz w:val="24"/>
          <w:szCs w:val="24"/>
        </w:rPr>
        <w:t>terhadap</w:t>
      </w:r>
      <w:proofErr w:type="spellEnd"/>
      <w:r w:rsidR="002838B6">
        <w:rPr>
          <w:rFonts w:ascii="Times New Roman" w:hAnsi="Times New Roman" w:cs="Times New Roman"/>
          <w:sz w:val="24"/>
          <w:szCs w:val="24"/>
        </w:rPr>
        <w:t xml:space="preserve"> </w:t>
      </w:r>
      <w:proofErr w:type="spellStart"/>
      <w:r w:rsidR="002838B6">
        <w:rPr>
          <w:rFonts w:ascii="Times New Roman" w:hAnsi="Times New Roman" w:cs="Times New Roman"/>
          <w:sz w:val="24"/>
          <w:szCs w:val="24"/>
        </w:rPr>
        <w:t>penghindaran</w:t>
      </w:r>
      <w:proofErr w:type="spellEnd"/>
      <w:r w:rsidR="002838B6">
        <w:rPr>
          <w:rFonts w:ascii="Times New Roman" w:hAnsi="Times New Roman" w:cs="Times New Roman"/>
          <w:sz w:val="24"/>
          <w:szCs w:val="24"/>
        </w:rPr>
        <w:t xml:space="preserve"> </w:t>
      </w:r>
      <w:proofErr w:type="spellStart"/>
      <w:r w:rsidR="002838B6">
        <w:rPr>
          <w:rFonts w:ascii="Times New Roman" w:hAnsi="Times New Roman" w:cs="Times New Roman"/>
          <w:sz w:val="24"/>
          <w:szCs w:val="24"/>
        </w:rPr>
        <w:t>pajak</w:t>
      </w:r>
      <w:proofErr w:type="spellEnd"/>
      <w:r w:rsidR="002838B6">
        <w:rPr>
          <w:rFonts w:ascii="Times New Roman" w:hAnsi="Times New Roman" w:cs="Times New Roman"/>
          <w:sz w:val="24"/>
          <w:szCs w:val="24"/>
        </w:rPr>
        <w:t xml:space="preserve">. </w:t>
      </w:r>
      <w:r w:rsidR="002838B6" w:rsidRPr="009C5BF4">
        <w:rPr>
          <w:rFonts w:ascii="Times New Roman" w:hAnsi="Times New Roman" w:cs="Times New Roman"/>
          <w:sz w:val="24"/>
          <w:szCs w:val="24"/>
        </w:rPr>
        <w:t xml:space="preserve"> </w:t>
      </w:r>
      <w:r w:rsidR="00FF412D">
        <w:rPr>
          <w:rFonts w:ascii="Times New Roman" w:hAnsi="Times New Roman" w:cs="Times New Roman"/>
          <w:sz w:val="24"/>
          <w:szCs w:val="24"/>
        </w:rPr>
        <w:t xml:space="preserve"> Di </w:t>
      </w:r>
      <w:proofErr w:type="spellStart"/>
      <w:r w:rsidR="00FF412D">
        <w:rPr>
          <w:rFonts w:ascii="Times New Roman" w:hAnsi="Times New Roman" w:cs="Times New Roman"/>
          <w:sz w:val="24"/>
          <w:szCs w:val="24"/>
        </w:rPr>
        <w:t>sisi</w:t>
      </w:r>
      <w:proofErr w:type="spellEnd"/>
      <w:r w:rsidR="00FF412D">
        <w:rPr>
          <w:rFonts w:ascii="Times New Roman" w:hAnsi="Times New Roman" w:cs="Times New Roman"/>
          <w:sz w:val="24"/>
          <w:szCs w:val="24"/>
        </w:rPr>
        <w:t xml:space="preserve"> lain, </w:t>
      </w:r>
      <w:proofErr w:type="spellStart"/>
      <w:r w:rsidR="00FF412D">
        <w:rPr>
          <w:rFonts w:ascii="Times New Roman" w:hAnsi="Times New Roman" w:cs="Times New Roman"/>
          <w:sz w:val="24"/>
          <w:szCs w:val="24"/>
        </w:rPr>
        <w:t>penelitian</w:t>
      </w:r>
      <w:proofErr w:type="spellEnd"/>
      <w:r w:rsidR="00FF412D">
        <w:rPr>
          <w:rFonts w:ascii="Times New Roman" w:hAnsi="Times New Roman" w:cs="Times New Roman"/>
          <w:sz w:val="24"/>
          <w:szCs w:val="24"/>
        </w:rPr>
        <w:t xml:space="preserve"> yang </w:t>
      </w:r>
      <w:proofErr w:type="spellStart"/>
      <w:r w:rsidR="00FF412D">
        <w:rPr>
          <w:rFonts w:ascii="Times New Roman" w:hAnsi="Times New Roman" w:cs="Times New Roman"/>
          <w:sz w:val="24"/>
          <w:szCs w:val="24"/>
        </w:rPr>
        <w:t>dilakukan</w:t>
      </w:r>
      <w:proofErr w:type="spellEnd"/>
      <w:r w:rsidR="00FF412D">
        <w:rPr>
          <w:rFonts w:ascii="Times New Roman" w:hAnsi="Times New Roman" w:cs="Times New Roman"/>
          <w:sz w:val="24"/>
          <w:szCs w:val="24"/>
        </w:rPr>
        <w:t xml:space="preserve"> oleh </w:t>
      </w:r>
      <w:r w:rsidR="00FF412D">
        <w:rPr>
          <w:rFonts w:ascii="Times New Roman" w:hAnsi="Times New Roman" w:cs="Times New Roman"/>
          <w:sz w:val="24"/>
          <w:szCs w:val="24"/>
        </w:rPr>
        <w:fldChar w:fldCharType="begin" w:fldLock="1"/>
      </w:r>
      <w:r w:rsidR="00A15E95">
        <w:rPr>
          <w:rFonts w:ascii="Times New Roman" w:hAnsi="Times New Roman" w:cs="Times New Roman"/>
          <w:sz w:val="24"/>
          <w:szCs w:val="24"/>
        </w:rPr>
        <w:instrText>ADDIN CSL_CITATION {"citationItems":[{"id":"ITEM-1","itemData":{"DOI":"10.25105/05j5xx15","abstract":"Penelitian ini bertujuan untuk menginvestigasi pengaruh Tata Kelola Perusahaan, Intensitas Modal, dan Profitabilitas terhadap Penghindaran Pajak, dengan Ukuran Perusahaan dan Leverage sebagai variabel kontrol. Penelitian ini dilakukan pada Perusahaan perbankan yang tercatat di Bursa Efek Indonesia (BEI) selama periode 2019-2023. Metode penelitian yang digunakan adalah analisis regresi berganda dengan pendekatan kuantitatif. Sampel penelitian diambil dari laporan keuangan yang tersedia selama periode penelitian. Data dianalisis menggunakan perangkat lunak statistik terkait. Hasil penelitian menunjukkan bahwa Tata Kelola Perusahaan dan Intensitas Modal memiliki pengaruh signifikan terhadap penghindaran pajak. Selain itu, dalam penelitian ini peneliti menggunakan variabel kontrol yang salah satu variabel kontrolnya adalah Ukuran Perusahaan yang terbukti berhasil membantu secara signifikan hubungan pengaruh antara Tata Kelola Perusahaan dan Intensitas Modal dengan Penghindaran Pajak sedangkan untuk Profitabilitas dan Leverage tidak memiliki pengaruh. Temuan ini memberikan kontribusi penting dalam memahami faktor-faktor yang memengaruhi Penghindaran Pajak, khususnya pada Perusahaan Perbankan di Indonesia. Implikasi praktis dari penelitian ini dapat membantu pihak manajemen, regulator, dan pemangku kepentingan lainnya dalam mengambil keputusan strategis yang lebih baik untuk meningkatkan kinerja dan nilai perusahaan. Penelitian ini juga memberikan dasar untuk penelitian lebih lanjut mengenai faktor-faktor lain yang dapat memengaruhi Penghindaran Pajak. Kesimpulannya, hubungan antara Dewan Tata Kelola Perusahaan dan Intensitas Modal memberikan pandangan yang komprehensif terhadap dinamika penghindaran pajak pada sektor perbankan di Indonesia.","author":[{"dropping-particle":"","family":"Sarah Troylita","given":"","non-dropping-particle":"","parse-names":false,"suffix":""},{"dropping-particle":"","family":"Harti Budi Yanti","given":"","non-dropping-particle":"","parse-names":false,"suffix":""}],"container-title":"Jurnal Ekonomi Trisakti","id":"ITEM-1","issue":"2","issued":{"date-parts":[["2024"]]},"page":"845-854","title":"Pengaruh Tata Kelola Perusahaan, Intensitas Modal Dan Profitabilitas Terhadap Penghindaran Pajak","type":"article-journal","volume":"4"},"uris":["http://www.mendeley.com/documents/?uuid=96d86218-5b65-4ef6-99aa-ebf762cf7b6f","http://www.mendeley.com/documents/?uuid=8392e763-d301-4398-a62a-d5be4cbdcbb1"]}],"mendeley":{"formattedCitation":"(Sarah Troylita &amp; Harti Budi Yanti, 2024)","manualFormatting":"Sarah Troylita &amp; Harti Budi Yanti, (2024)","plainTextFormattedCitation":"(Sarah Troylita &amp; Harti Budi Yanti, 2024)","previouslyFormattedCitation":"(Sarah Troylita &amp; Harti Budi Yanti, 2024)"},"properties":{"noteIndex":0},"schema":"https://github.com/citation-style-language/schema/raw/master/csl-citation.json"}</w:instrText>
      </w:r>
      <w:r w:rsidR="00FF412D">
        <w:rPr>
          <w:rFonts w:ascii="Times New Roman" w:hAnsi="Times New Roman" w:cs="Times New Roman"/>
          <w:sz w:val="24"/>
          <w:szCs w:val="24"/>
        </w:rPr>
        <w:fldChar w:fldCharType="separate"/>
      </w:r>
      <w:r w:rsidR="00FF412D" w:rsidRPr="00FF412D">
        <w:rPr>
          <w:rFonts w:ascii="Times New Roman" w:hAnsi="Times New Roman" w:cs="Times New Roman"/>
          <w:noProof/>
          <w:sz w:val="24"/>
          <w:szCs w:val="24"/>
        </w:rPr>
        <w:t xml:space="preserve">Sarah Troylita &amp; Harti Budi Yanti, </w:t>
      </w:r>
      <w:r w:rsidR="00FF412D">
        <w:rPr>
          <w:rFonts w:ascii="Times New Roman" w:hAnsi="Times New Roman" w:cs="Times New Roman"/>
          <w:noProof/>
          <w:sz w:val="24"/>
          <w:szCs w:val="24"/>
        </w:rPr>
        <w:t>(</w:t>
      </w:r>
      <w:r w:rsidR="00FF412D" w:rsidRPr="00FF412D">
        <w:rPr>
          <w:rFonts w:ascii="Times New Roman" w:hAnsi="Times New Roman" w:cs="Times New Roman"/>
          <w:noProof/>
          <w:sz w:val="24"/>
          <w:szCs w:val="24"/>
        </w:rPr>
        <w:t>2024)</w:t>
      </w:r>
      <w:r w:rsidR="00FF412D">
        <w:rPr>
          <w:rFonts w:ascii="Times New Roman" w:hAnsi="Times New Roman" w:cs="Times New Roman"/>
          <w:sz w:val="24"/>
          <w:szCs w:val="24"/>
        </w:rPr>
        <w:fldChar w:fldCharType="end"/>
      </w:r>
      <w:r w:rsidR="00FF412D">
        <w:rPr>
          <w:rFonts w:ascii="Times New Roman" w:hAnsi="Times New Roman" w:cs="Times New Roman"/>
          <w:sz w:val="24"/>
          <w:szCs w:val="24"/>
        </w:rPr>
        <w:t xml:space="preserve"> </w:t>
      </w:r>
      <w:proofErr w:type="spellStart"/>
      <w:r w:rsidR="002838B6">
        <w:rPr>
          <w:rFonts w:ascii="Times New Roman" w:hAnsi="Times New Roman" w:cs="Times New Roman"/>
          <w:sz w:val="24"/>
          <w:szCs w:val="24"/>
        </w:rPr>
        <w:t>serta</w:t>
      </w:r>
      <w:proofErr w:type="spellEnd"/>
      <w:r w:rsidR="002838B6">
        <w:rPr>
          <w:rFonts w:ascii="Times New Roman" w:hAnsi="Times New Roman" w:cs="Times New Roman"/>
          <w:sz w:val="24"/>
          <w:szCs w:val="24"/>
        </w:rPr>
        <w:t xml:space="preserve"> </w:t>
      </w:r>
      <w:r w:rsidR="002838B6">
        <w:rPr>
          <w:rFonts w:ascii="Times New Roman" w:hAnsi="Times New Roman" w:cs="Times New Roman"/>
          <w:sz w:val="24"/>
          <w:szCs w:val="24"/>
        </w:rPr>
        <w:fldChar w:fldCharType="begin" w:fldLock="1"/>
      </w:r>
      <w:r w:rsidR="002838B6">
        <w:rPr>
          <w:rFonts w:ascii="Times New Roman" w:hAnsi="Times New Roman" w:cs="Times New Roman"/>
          <w:sz w:val="24"/>
          <w:szCs w:val="24"/>
        </w:rPr>
        <w:instrText>ADDIN CSL_CITATION {"citationItems":[{"id":"ITEM-1","itemData":{"abstract":"Pajak merupakan aspek yang berpengaruh untuk menompang anggaran negara. Di Indonesia, pajak merupakan persentase tertinggi dari pendapatan lain. Oleh karena itu, pajak diwajibkan bagi orang pribadi yang memenuhi syarat subjektif dan objektif. Salah satu subjek pajak adalah perusahaan, oleh sebab itu cara perusahaan untuk menjalankan kewajiban perpajakannnya dipengaruhi oleh keberadaan corporate governance. Tujuan penelitian ini ialah agar membuktikan pengaruh tata kelola perusahaan terhadap penghindaran pajak. Data yang dipakai berasal dari data sekunder berbentuk laporan keuangan yang didapat dari website BEI pada periode 2018-2020. Metode statistik yang dipakai ialah analisis regresi linier berganda dengan menggunakan program SPSS versi 25. Penelitian ini melibatkan 18 perusahaan manufaktur. Teknik pengambilan sampel yang dipakai yakni teknik purposive sampling. Hasil penelitian membuktikan bahwasanya kepemilikan institusional, proporsi dewan komisaris idependen, kualitas audit, dan komite audit tak mempunyai pengaruh signifikan terhadap tax avoidance.","author":[{"dropping-particle":"","family":"Saputri","given":"Firly","non-dropping-particle":"","parse-names":false,"suffix":""},{"dropping-particle":"","family":"Hasanuh","given":"Nanu","non-dropping-particle":"","parse-names":false,"suffix":""},{"dropping-particle":"","family":"Suartini","given":"Sri","non-dropping-particle":"","parse-names":false,"suffix":""}],"container-title":"Jurnal Ilmiah Akuntansi","id":"ITEM-1","issued":{"date-parts":[["2024"]]},"title":"PENGARUH TATA KELOLA PERUSAHAAN TERHADAP PENGHINDARAN PAJAK PADA PERUSAHAAN MANUFAKTUR YANG TERDAFTAR DI BURSA EFEK INDONESIA TAHUN 2018 2020","type":"article-journal","volume":"8 No. 1"},"uris":["http://www.mendeley.com/documents/?uuid=fb6ab080-55fb-4bd0-9146-bcf0883aa635"]}],"mendeley":{"formattedCitation":"(Saputri et al., 2024)","manualFormatting":"Saputri et al., (2024)","plainTextFormattedCitation":"(Saputri et al., 2024)","previouslyFormattedCitation":"(Saputri et al., 2024)"},"properties":{"noteIndex":0},"schema":"https://github.com/citation-style-language/schema/raw/master/csl-citation.json"}</w:instrText>
      </w:r>
      <w:r w:rsidR="002838B6">
        <w:rPr>
          <w:rFonts w:ascii="Times New Roman" w:hAnsi="Times New Roman" w:cs="Times New Roman"/>
          <w:sz w:val="24"/>
          <w:szCs w:val="24"/>
        </w:rPr>
        <w:fldChar w:fldCharType="separate"/>
      </w:r>
      <w:r w:rsidR="002838B6" w:rsidRPr="002838B6">
        <w:rPr>
          <w:rFonts w:ascii="Times New Roman" w:hAnsi="Times New Roman" w:cs="Times New Roman"/>
          <w:noProof/>
          <w:sz w:val="24"/>
          <w:szCs w:val="24"/>
        </w:rPr>
        <w:t xml:space="preserve">Saputri et al., </w:t>
      </w:r>
      <w:r w:rsidR="002838B6">
        <w:rPr>
          <w:rFonts w:ascii="Times New Roman" w:hAnsi="Times New Roman" w:cs="Times New Roman"/>
          <w:noProof/>
          <w:sz w:val="24"/>
          <w:szCs w:val="24"/>
        </w:rPr>
        <w:t>(</w:t>
      </w:r>
      <w:r w:rsidR="002838B6" w:rsidRPr="002838B6">
        <w:rPr>
          <w:rFonts w:ascii="Times New Roman" w:hAnsi="Times New Roman" w:cs="Times New Roman"/>
          <w:noProof/>
          <w:sz w:val="24"/>
          <w:szCs w:val="24"/>
        </w:rPr>
        <w:t>2024)</w:t>
      </w:r>
      <w:r w:rsidR="002838B6">
        <w:rPr>
          <w:rFonts w:ascii="Times New Roman" w:hAnsi="Times New Roman" w:cs="Times New Roman"/>
          <w:sz w:val="24"/>
          <w:szCs w:val="24"/>
        </w:rPr>
        <w:fldChar w:fldCharType="end"/>
      </w:r>
      <w:r w:rsidR="002838B6">
        <w:rPr>
          <w:rFonts w:ascii="Times New Roman" w:hAnsi="Times New Roman" w:cs="Times New Roman"/>
          <w:sz w:val="24"/>
          <w:szCs w:val="24"/>
        </w:rPr>
        <w:t xml:space="preserve"> </w:t>
      </w:r>
      <w:proofErr w:type="spellStart"/>
      <w:r w:rsidR="00FF412D" w:rsidRPr="00FF412D">
        <w:rPr>
          <w:rFonts w:ascii="Times New Roman" w:hAnsi="Times New Roman" w:cs="Times New Roman"/>
          <w:sz w:val="24"/>
          <w:szCs w:val="24"/>
        </w:rPr>
        <w:t>menunjukkan</w:t>
      </w:r>
      <w:proofErr w:type="spellEnd"/>
      <w:r w:rsidR="00FF412D">
        <w:rPr>
          <w:rFonts w:ascii="Times New Roman" w:hAnsi="Times New Roman" w:cs="Times New Roman"/>
          <w:sz w:val="24"/>
          <w:szCs w:val="24"/>
        </w:rPr>
        <w:t xml:space="preserve"> </w:t>
      </w:r>
      <w:proofErr w:type="spellStart"/>
      <w:r w:rsidR="00FF412D">
        <w:rPr>
          <w:rFonts w:ascii="Times New Roman" w:hAnsi="Times New Roman" w:cs="Times New Roman"/>
          <w:sz w:val="24"/>
          <w:szCs w:val="24"/>
        </w:rPr>
        <w:lastRenderedPageBreak/>
        <w:t>bahwa</w:t>
      </w:r>
      <w:proofErr w:type="spellEnd"/>
      <w:r w:rsidR="00FF412D">
        <w:rPr>
          <w:rFonts w:ascii="Times New Roman" w:hAnsi="Times New Roman" w:cs="Times New Roman"/>
          <w:sz w:val="24"/>
          <w:szCs w:val="24"/>
        </w:rPr>
        <w:t xml:space="preserve"> tata </w:t>
      </w:r>
      <w:proofErr w:type="spellStart"/>
      <w:r w:rsidR="00FF412D">
        <w:rPr>
          <w:rFonts w:ascii="Times New Roman" w:hAnsi="Times New Roman" w:cs="Times New Roman"/>
          <w:sz w:val="24"/>
          <w:szCs w:val="24"/>
        </w:rPr>
        <w:t>kelola</w:t>
      </w:r>
      <w:proofErr w:type="spellEnd"/>
      <w:r w:rsidR="00FF412D">
        <w:rPr>
          <w:rFonts w:ascii="Times New Roman" w:hAnsi="Times New Roman" w:cs="Times New Roman"/>
          <w:sz w:val="24"/>
          <w:szCs w:val="24"/>
        </w:rPr>
        <w:t xml:space="preserve"> </w:t>
      </w:r>
      <w:proofErr w:type="spellStart"/>
      <w:r w:rsidR="00FF412D">
        <w:rPr>
          <w:rFonts w:ascii="Times New Roman" w:hAnsi="Times New Roman" w:cs="Times New Roman"/>
          <w:sz w:val="24"/>
          <w:szCs w:val="24"/>
        </w:rPr>
        <w:t>perusahaan</w:t>
      </w:r>
      <w:proofErr w:type="spellEnd"/>
      <w:r w:rsidR="00FF412D">
        <w:rPr>
          <w:rFonts w:ascii="Times New Roman" w:hAnsi="Times New Roman" w:cs="Times New Roman"/>
          <w:sz w:val="24"/>
          <w:szCs w:val="24"/>
        </w:rPr>
        <w:t xml:space="preserve"> </w:t>
      </w:r>
      <w:proofErr w:type="spellStart"/>
      <w:r w:rsidR="00FF412D">
        <w:rPr>
          <w:rFonts w:ascii="Times New Roman" w:hAnsi="Times New Roman" w:cs="Times New Roman"/>
          <w:sz w:val="24"/>
          <w:szCs w:val="24"/>
        </w:rPr>
        <w:t>memiliki</w:t>
      </w:r>
      <w:proofErr w:type="spellEnd"/>
      <w:r w:rsidR="00FF412D">
        <w:rPr>
          <w:rFonts w:ascii="Times New Roman" w:hAnsi="Times New Roman" w:cs="Times New Roman"/>
          <w:sz w:val="24"/>
          <w:szCs w:val="24"/>
        </w:rPr>
        <w:t xml:space="preserve"> </w:t>
      </w:r>
      <w:proofErr w:type="spellStart"/>
      <w:r w:rsidR="00FF412D">
        <w:rPr>
          <w:rFonts w:ascii="Times New Roman" w:hAnsi="Times New Roman" w:cs="Times New Roman"/>
          <w:sz w:val="24"/>
          <w:szCs w:val="24"/>
        </w:rPr>
        <w:t>pengaruh</w:t>
      </w:r>
      <w:proofErr w:type="spellEnd"/>
      <w:r w:rsidR="00FF412D">
        <w:rPr>
          <w:rFonts w:ascii="Times New Roman" w:hAnsi="Times New Roman" w:cs="Times New Roman"/>
          <w:sz w:val="24"/>
          <w:szCs w:val="24"/>
        </w:rPr>
        <w:t xml:space="preserve"> </w:t>
      </w:r>
      <w:proofErr w:type="spellStart"/>
      <w:r w:rsidR="00F4266F">
        <w:rPr>
          <w:rFonts w:ascii="Times New Roman" w:hAnsi="Times New Roman" w:cs="Times New Roman"/>
          <w:sz w:val="24"/>
          <w:szCs w:val="24"/>
        </w:rPr>
        <w:t>negatif</w:t>
      </w:r>
      <w:proofErr w:type="spellEnd"/>
      <w:r w:rsidR="00F4266F">
        <w:rPr>
          <w:rFonts w:ascii="Times New Roman" w:hAnsi="Times New Roman" w:cs="Times New Roman"/>
          <w:sz w:val="24"/>
          <w:szCs w:val="24"/>
        </w:rPr>
        <w:t xml:space="preserve"> dan </w:t>
      </w:r>
      <w:proofErr w:type="spellStart"/>
      <w:r w:rsidR="002838B6">
        <w:rPr>
          <w:rFonts w:ascii="Times New Roman" w:hAnsi="Times New Roman" w:cs="Times New Roman"/>
          <w:sz w:val="24"/>
          <w:szCs w:val="24"/>
        </w:rPr>
        <w:t>tidak</w:t>
      </w:r>
      <w:proofErr w:type="spellEnd"/>
      <w:r w:rsidR="002838B6">
        <w:rPr>
          <w:rFonts w:ascii="Times New Roman" w:hAnsi="Times New Roman" w:cs="Times New Roman"/>
          <w:sz w:val="24"/>
          <w:szCs w:val="24"/>
        </w:rPr>
        <w:t xml:space="preserve"> </w:t>
      </w:r>
      <w:proofErr w:type="spellStart"/>
      <w:r w:rsidR="00FF412D">
        <w:rPr>
          <w:rFonts w:ascii="Times New Roman" w:hAnsi="Times New Roman" w:cs="Times New Roman"/>
          <w:sz w:val="24"/>
          <w:szCs w:val="24"/>
        </w:rPr>
        <w:t>signifikan</w:t>
      </w:r>
      <w:proofErr w:type="spellEnd"/>
      <w:r w:rsidR="00FF412D">
        <w:rPr>
          <w:rFonts w:ascii="Times New Roman" w:hAnsi="Times New Roman" w:cs="Times New Roman"/>
          <w:sz w:val="24"/>
          <w:szCs w:val="24"/>
        </w:rPr>
        <w:t xml:space="preserve"> </w:t>
      </w:r>
      <w:proofErr w:type="spellStart"/>
      <w:r w:rsidR="00FF412D">
        <w:rPr>
          <w:rFonts w:ascii="Times New Roman" w:hAnsi="Times New Roman" w:cs="Times New Roman"/>
          <w:sz w:val="24"/>
          <w:szCs w:val="24"/>
        </w:rPr>
        <w:t>terhadap</w:t>
      </w:r>
      <w:proofErr w:type="spellEnd"/>
      <w:r w:rsidR="00FF412D">
        <w:rPr>
          <w:rFonts w:ascii="Times New Roman" w:hAnsi="Times New Roman" w:cs="Times New Roman"/>
          <w:sz w:val="24"/>
          <w:szCs w:val="24"/>
        </w:rPr>
        <w:t xml:space="preserve"> </w:t>
      </w:r>
      <w:proofErr w:type="spellStart"/>
      <w:r w:rsidR="00FF412D">
        <w:rPr>
          <w:rFonts w:ascii="Times New Roman" w:hAnsi="Times New Roman" w:cs="Times New Roman"/>
          <w:sz w:val="24"/>
          <w:szCs w:val="24"/>
        </w:rPr>
        <w:t>penghindaran</w:t>
      </w:r>
      <w:proofErr w:type="spellEnd"/>
      <w:r w:rsidR="00FF412D">
        <w:rPr>
          <w:rFonts w:ascii="Times New Roman" w:hAnsi="Times New Roman" w:cs="Times New Roman"/>
          <w:sz w:val="24"/>
          <w:szCs w:val="24"/>
        </w:rPr>
        <w:t xml:space="preserve"> </w:t>
      </w:r>
      <w:proofErr w:type="spellStart"/>
      <w:r w:rsidR="00C43CDF">
        <w:rPr>
          <w:rFonts w:ascii="Times New Roman" w:hAnsi="Times New Roman" w:cs="Times New Roman"/>
          <w:sz w:val="24"/>
          <w:szCs w:val="24"/>
        </w:rPr>
        <w:t>p</w:t>
      </w:r>
      <w:r w:rsidR="00FF412D">
        <w:rPr>
          <w:rFonts w:ascii="Times New Roman" w:hAnsi="Times New Roman" w:cs="Times New Roman"/>
          <w:sz w:val="24"/>
          <w:szCs w:val="24"/>
        </w:rPr>
        <w:t>ajak</w:t>
      </w:r>
      <w:proofErr w:type="spellEnd"/>
      <w:r w:rsidR="00FF412D">
        <w:rPr>
          <w:rFonts w:ascii="Times New Roman" w:hAnsi="Times New Roman" w:cs="Times New Roman"/>
          <w:sz w:val="24"/>
          <w:szCs w:val="24"/>
        </w:rPr>
        <w:t xml:space="preserve"> yang </w:t>
      </w:r>
      <w:proofErr w:type="spellStart"/>
      <w:r w:rsidR="00FF412D">
        <w:rPr>
          <w:rFonts w:ascii="Times New Roman" w:hAnsi="Times New Roman" w:cs="Times New Roman"/>
          <w:sz w:val="24"/>
          <w:szCs w:val="24"/>
        </w:rPr>
        <w:t>ditunjukan</w:t>
      </w:r>
      <w:proofErr w:type="spellEnd"/>
      <w:r w:rsidR="00FF412D">
        <w:rPr>
          <w:rFonts w:ascii="Times New Roman" w:hAnsi="Times New Roman" w:cs="Times New Roman"/>
          <w:sz w:val="24"/>
          <w:szCs w:val="24"/>
        </w:rPr>
        <w:t xml:space="preserve"> </w:t>
      </w:r>
      <w:r w:rsidR="00FF412D" w:rsidRPr="00FF412D">
        <w:rPr>
          <w:rFonts w:ascii="Times New Roman" w:hAnsi="Times New Roman" w:cs="Times New Roman"/>
          <w:sz w:val="24"/>
          <w:szCs w:val="24"/>
        </w:rPr>
        <w:t xml:space="preserve"> </w:t>
      </w:r>
      <w:proofErr w:type="spellStart"/>
      <w:r w:rsidR="00FF412D" w:rsidRPr="00FF412D">
        <w:rPr>
          <w:rFonts w:ascii="Times New Roman" w:hAnsi="Times New Roman" w:cs="Times New Roman"/>
          <w:sz w:val="24"/>
          <w:szCs w:val="24"/>
        </w:rPr>
        <w:t>dengan</w:t>
      </w:r>
      <w:proofErr w:type="spellEnd"/>
      <w:r w:rsidR="00FF412D" w:rsidRPr="00FF412D">
        <w:rPr>
          <w:rFonts w:ascii="Times New Roman" w:hAnsi="Times New Roman" w:cs="Times New Roman"/>
          <w:sz w:val="24"/>
          <w:szCs w:val="24"/>
        </w:rPr>
        <w:t xml:space="preserve"> </w:t>
      </w:r>
      <w:proofErr w:type="spellStart"/>
      <w:r w:rsidR="00FF412D" w:rsidRPr="00FF412D">
        <w:rPr>
          <w:rFonts w:ascii="Times New Roman" w:hAnsi="Times New Roman" w:cs="Times New Roman"/>
          <w:sz w:val="24"/>
          <w:szCs w:val="24"/>
        </w:rPr>
        <w:t>tingginya</w:t>
      </w:r>
      <w:proofErr w:type="spellEnd"/>
      <w:r w:rsidR="00FF412D" w:rsidRPr="00FF412D">
        <w:rPr>
          <w:rFonts w:ascii="Times New Roman" w:hAnsi="Times New Roman" w:cs="Times New Roman"/>
          <w:sz w:val="24"/>
          <w:szCs w:val="24"/>
        </w:rPr>
        <w:t xml:space="preserve"> </w:t>
      </w:r>
      <w:proofErr w:type="spellStart"/>
      <w:r w:rsidR="00FF412D" w:rsidRPr="00FF412D">
        <w:rPr>
          <w:rFonts w:ascii="Times New Roman" w:hAnsi="Times New Roman" w:cs="Times New Roman"/>
          <w:sz w:val="24"/>
          <w:szCs w:val="24"/>
        </w:rPr>
        <w:t>penerapan</w:t>
      </w:r>
      <w:proofErr w:type="spellEnd"/>
      <w:r w:rsidR="00FF412D" w:rsidRPr="00FF412D">
        <w:rPr>
          <w:rFonts w:ascii="Times New Roman" w:hAnsi="Times New Roman" w:cs="Times New Roman"/>
          <w:sz w:val="24"/>
          <w:szCs w:val="24"/>
        </w:rPr>
        <w:t xml:space="preserve"> tata </w:t>
      </w:r>
      <w:proofErr w:type="spellStart"/>
      <w:r w:rsidR="00FF412D">
        <w:rPr>
          <w:rFonts w:ascii="Times New Roman" w:hAnsi="Times New Roman" w:cs="Times New Roman"/>
          <w:sz w:val="24"/>
          <w:szCs w:val="24"/>
        </w:rPr>
        <w:t>k</w:t>
      </w:r>
      <w:r w:rsidR="00FF412D" w:rsidRPr="00FF412D">
        <w:rPr>
          <w:rFonts w:ascii="Times New Roman" w:hAnsi="Times New Roman" w:cs="Times New Roman"/>
          <w:sz w:val="24"/>
          <w:szCs w:val="24"/>
        </w:rPr>
        <w:t>elola</w:t>
      </w:r>
      <w:proofErr w:type="spellEnd"/>
      <w:r w:rsidR="00FF412D" w:rsidRPr="00FF412D">
        <w:rPr>
          <w:rFonts w:ascii="Times New Roman" w:hAnsi="Times New Roman" w:cs="Times New Roman"/>
          <w:sz w:val="24"/>
          <w:szCs w:val="24"/>
        </w:rPr>
        <w:t xml:space="preserve"> </w:t>
      </w:r>
      <w:proofErr w:type="spellStart"/>
      <w:r w:rsidR="00FF412D">
        <w:rPr>
          <w:rFonts w:ascii="Times New Roman" w:hAnsi="Times New Roman" w:cs="Times New Roman"/>
          <w:sz w:val="24"/>
          <w:szCs w:val="24"/>
        </w:rPr>
        <w:t>p</w:t>
      </w:r>
      <w:r w:rsidR="00FF412D" w:rsidRPr="00FF412D">
        <w:rPr>
          <w:rFonts w:ascii="Times New Roman" w:hAnsi="Times New Roman" w:cs="Times New Roman"/>
          <w:sz w:val="24"/>
          <w:szCs w:val="24"/>
        </w:rPr>
        <w:t>erusahaan</w:t>
      </w:r>
      <w:proofErr w:type="spellEnd"/>
      <w:r w:rsidR="00FF412D" w:rsidRPr="00FF412D">
        <w:rPr>
          <w:rFonts w:ascii="Times New Roman" w:hAnsi="Times New Roman" w:cs="Times New Roman"/>
          <w:sz w:val="24"/>
          <w:szCs w:val="24"/>
        </w:rPr>
        <w:t xml:space="preserve"> </w:t>
      </w:r>
      <w:proofErr w:type="spellStart"/>
      <w:r w:rsidR="00FF412D" w:rsidRPr="00FF412D">
        <w:rPr>
          <w:rFonts w:ascii="Times New Roman" w:hAnsi="Times New Roman" w:cs="Times New Roman"/>
          <w:sz w:val="24"/>
          <w:szCs w:val="24"/>
        </w:rPr>
        <w:t>dalam</w:t>
      </w:r>
      <w:proofErr w:type="spellEnd"/>
      <w:r w:rsidR="00FF412D" w:rsidRPr="00FF412D">
        <w:rPr>
          <w:rFonts w:ascii="Times New Roman" w:hAnsi="Times New Roman" w:cs="Times New Roman"/>
          <w:sz w:val="24"/>
          <w:szCs w:val="24"/>
        </w:rPr>
        <w:t xml:space="preserve"> </w:t>
      </w:r>
      <w:proofErr w:type="spellStart"/>
      <w:r w:rsidR="00FF412D" w:rsidRPr="00FF412D">
        <w:rPr>
          <w:rFonts w:ascii="Times New Roman" w:hAnsi="Times New Roman" w:cs="Times New Roman"/>
          <w:sz w:val="24"/>
          <w:szCs w:val="24"/>
        </w:rPr>
        <w:t>suatu</w:t>
      </w:r>
      <w:proofErr w:type="spellEnd"/>
      <w:r w:rsidR="00FF412D" w:rsidRPr="00FF412D">
        <w:rPr>
          <w:rFonts w:ascii="Times New Roman" w:hAnsi="Times New Roman" w:cs="Times New Roman"/>
          <w:sz w:val="24"/>
          <w:szCs w:val="24"/>
        </w:rPr>
        <w:t xml:space="preserve"> </w:t>
      </w:r>
      <w:proofErr w:type="spellStart"/>
      <w:r w:rsidR="00FF412D">
        <w:rPr>
          <w:rFonts w:ascii="Times New Roman" w:hAnsi="Times New Roman" w:cs="Times New Roman"/>
          <w:sz w:val="24"/>
          <w:szCs w:val="24"/>
        </w:rPr>
        <w:t>p</w:t>
      </w:r>
      <w:r w:rsidR="00FF412D" w:rsidRPr="00FF412D">
        <w:rPr>
          <w:rFonts w:ascii="Times New Roman" w:hAnsi="Times New Roman" w:cs="Times New Roman"/>
          <w:sz w:val="24"/>
          <w:szCs w:val="24"/>
        </w:rPr>
        <w:t>erusahaan</w:t>
      </w:r>
      <w:proofErr w:type="spellEnd"/>
      <w:r w:rsidR="00FF412D" w:rsidRPr="00FF412D">
        <w:rPr>
          <w:rFonts w:ascii="Times New Roman" w:hAnsi="Times New Roman" w:cs="Times New Roman"/>
          <w:sz w:val="24"/>
          <w:szCs w:val="24"/>
        </w:rPr>
        <w:t xml:space="preserve"> </w:t>
      </w:r>
      <w:proofErr w:type="spellStart"/>
      <w:r w:rsidR="00FF412D" w:rsidRPr="00FF412D">
        <w:rPr>
          <w:rFonts w:ascii="Times New Roman" w:hAnsi="Times New Roman" w:cs="Times New Roman"/>
          <w:sz w:val="24"/>
          <w:szCs w:val="24"/>
        </w:rPr>
        <w:t>maka</w:t>
      </w:r>
      <w:proofErr w:type="spellEnd"/>
      <w:r w:rsidR="00FF412D" w:rsidRPr="00FF412D">
        <w:rPr>
          <w:rFonts w:ascii="Times New Roman" w:hAnsi="Times New Roman" w:cs="Times New Roman"/>
          <w:sz w:val="24"/>
          <w:szCs w:val="24"/>
        </w:rPr>
        <w:t xml:space="preserve"> </w:t>
      </w:r>
      <w:proofErr w:type="spellStart"/>
      <w:r w:rsidR="00FF412D" w:rsidRPr="00FF412D">
        <w:rPr>
          <w:rFonts w:ascii="Times New Roman" w:hAnsi="Times New Roman" w:cs="Times New Roman"/>
          <w:sz w:val="24"/>
          <w:szCs w:val="24"/>
        </w:rPr>
        <w:t>akan</w:t>
      </w:r>
      <w:proofErr w:type="spellEnd"/>
      <w:r w:rsidR="00FF412D" w:rsidRPr="00FF412D">
        <w:rPr>
          <w:rFonts w:ascii="Times New Roman" w:hAnsi="Times New Roman" w:cs="Times New Roman"/>
          <w:sz w:val="24"/>
          <w:szCs w:val="24"/>
        </w:rPr>
        <w:t xml:space="preserve"> </w:t>
      </w:r>
      <w:proofErr w:type="spellStart"/>
      <w:r w:rsidR="00FF412D" w:rsidRPr="00FF412D">
        <w:rPr>
          <w:rFonts w:ascii="Times New Roman" w:hAnsi="Times New Roman" w:cs="Times New Roman"/>
          <w:sz w:val="24"/>
          <w:szCs w:val="24"/>
        </w:rPr>
        <w:t>dapat</w:t>
      </w:r>
      <w:proofErr w:type="spellEnd"/>
      <w:r w:rsidR="00FF412D" w:rsidRPr="00FF412D">
        <w:rPr>
          <w:rFonts w:ascii="Times New Roman" w:hAnsi="Times New Roman" w:cs="Times New Roman"/>
          <w:sz w:val="24"/>
          <w:szCs w:val="24"/>
        </w:rPr>
        <w:t xml:space="preserve"> </w:t>
      </w:r>
      <w:proofErr w:type="spellStart"/>
      <w:r w:rsidR="00FF412D" w:rsidRPr="00FF412D">
        <w:rPr>
          <w:rFonts w:ascii="Times New Roman" w:hAnsi="Times New Roman" w:cs="Times New Roman"/>
          <w:sz w:val="24"/>
          <w:szCs w:val="24"/>
        </w:rPr>
        <w:t>mengurangi</w:t>
      </w:r>
      <w:proofErr w:type="spellEnd"/>
      <w:r w:rsidR="00FF412D" w:rsidRPr="00FF412D">
        <w:rPr>
          <w:rFonts w:ascii="Times New Roman" w:hAnsi="Times New Roman" w:cs="Times New Roman"/>
          <w:sz w:val="24"/>
          <w:szCs w:val="24"/>
        </w:rPr>
        <w:t xml:space="preserve"> </w:t>
      </w:r>
      <w:proofErr w:type="spellStart"/>
      <w:r w:rsidR="00FF412D" w:rsidRPr="00FF412D">
        <w:rPr>
          <w:rFonts w:ascii="Times New Roman" w:hAnsi="Times New Roman" w:cs="Times New Roman"/>
          <w:sz w:val="24"/>
          <w:szCs w:val="24"/>
        </w:rPr>
        <w:t>intensi</w:t>
      </w:r>
      <w:proofErr w:type="spellEnd"/>
      <w:r w:rsidR="00FF412D" w:rsidRPr="00FF412D">
        <w:rPr>
          <w:rFonts w:ascii="Times New Roman" w:hAnsi="Times New Roman" w:cs="Times New Roman"/>
          <w:sz w:val="24"/>
          <w:szCs w:val="24"/>
        </w:rPr>
        <w:t xml:space="preserve"> </w:t>
      </w:r>
      <w:proofErr w:type="spellStart"/>
      <w:r w:rsidR="00FF412D">
        <w:rPr>
          <w:rFonts w:ascii="Times New Roman" w:hAnsi="Times New Roman" w:cs="Times New Roman"/>
          <w:sz w:val="24"/>
          <w:szCs w:val="24"/>
        </w:rPr>
        <w:t>p</w:t>
      </w:r>
      <w:r w:rsidR="00FF412D" w:rsidRPr="00FF412D">
        <w:rPr>
          <w:rFonts w:ascii="Times New Roman" w:hAnsi="Times New Roman" w:cs="Times New Roman"/>
          <w:sz w:val="24"/>
          <w:szCs w:val="24"/>
        </w:rPr>
        <w:t>erusahaan</w:t>
      </w:r>
      <w:proofErr w:type="spellEnd"/>
      <w:r w:rsidR="00FF412D" w:rsidRPr="00FF412D">
        <w:rPr>
          <w:rFonts w:ascii="Times New Roman" w:hAnsi="Times New Roman" w:cs="Times New Roman"/>
          <w:sz w:val="24"/>
          <w:szCs w:val="24"/>
        </w:rPr>
        <w:t xml:space="preserve"> </w:t>
      </w:r>
      <w:proofErr w:type="spellStart"/>
      <w:r w:rsidR="00FF412D" w:rsidRPr="00FF412D">
        <w:rPr>
          <w:rFonts w:ascii="Times New Roman" w:hAnsi="Times New Roman" w:cs="Times New Roman"/>
          <w:sz w:val="24"/>
          <w:szCs w:val="24"/>
        </w:rPr>
        <w:t>untuk</w:t>
      </w:r>
      <w:proofErr w:type="spellEnd"/>
      <w:r w:rsidR="00FF412D" w:rsidRPr="00FF412D">
        <w:rPr>
          <w:rFonts w:ascii="Times New Roman" w:hAnsi="Times New Roman" w:cs="Times New Roman"/>
          <w:sz w:val="24"/>
          <w:szCs w:val="24"/>
        </w:rPr>
        <w:t xml:space="preserve"> </w:t>
      </w:r>
      <w:proofErr w:type="spellStart"/>
      <w:r w:rsidR="00FF412D" w:rsidRPr="00FF412D">
        <w:rPr>
          <w:rFonts w:ascii="Times New Roman" w:hAnsi="Times New Roman" w:cs="Times New Roman"/>
          <w:sz w:val="24"/>
          <w:szCs w:val="24"/>
        </w:rPr>
        <w:t>melakukan</w:t>
      </w:r>
      <w:proofErr w:type="spellEnd"/>
      <w:r w:rsidR="00FF412D" w:rsidRPr="00FF412D">
        <w:rPr>
          <w:rFonts w:ascii="Times New Roman" w:hAnsi="Times New Roman" w:cs="Times New Roman"/>
          <w:sz w:val="24"/>
          <w:szCs w:val="24"/>
        </w:rPr>
        <w:t xml:space="preserve"> </w:t>
      </w:r>
      <w:proofErr w:type="spellStart"/>
      <w:r w:rsidR="00FF412D" w:rsidRPr="00FF412D">
        <w:rPr>
          <w:rFonts w:ascii="Times New Roman" w:hAnsi="Times New Roman" w:cs="Times New Roman"/>
          <w:sz w:val="24"/>
          <w:szCs w:val="24"/>
        </w:rPr>
        <w:t>penghindaran</w:t>
      </w:r>
      <w:proofErr w:type="spellEnd"/>
      <w:r w:rsidR="00FF412D" w:rsidRPr="00FF412D">
        <w:rPr>
          <w:rFonts w:ascii="Times New Roman" w:hAnsi="Times New Roman" w:cs="Times New Roman"/>
          <w:sz w:val="24"/>
          <w:szCs w:val="24"/>
        </w:rPr>
        <w:t xml:space="preserve"> </w:t>
      </w:r>
      <w:proofErr w:type="spellStart"/>
      <w:r w:rsidR="00FF412D" w:rsidRPr="00FF412D">
        <w:rPr>
          <w:rFonts w:ascii="Times New Roman" w:hAnsi="Times New Roman" w:cs="Times New Roman"/>
          <w:sz w:val="24"/>
          <w:szCs w:val="24"/>
        </w:rPr>
        <w:t>pajak</w:t>
      </w:r>
      <w:proofErr w:type="spellEnd"/>
      <w:r w:rsidR="00FF412D">
        <w:rPr>
          <w:rFonts w:ascii="Times New Roman" w:hAnsi="Times New Roman" w:cs="Times New Roman"/>
          <w:sz w:val="24"/>
          <w:szCs w:val="24"/>
        </w:rPr>
        <w:t xml:space="preserve">. </w:t>
      </w:r>
      <w:proofErr w:type="spellStart"/>
      <w:r w:rsidR="00C43CDF" w:rsidRPr="002B71CA">
        <w:rPr>
          <w:rFonts w:ascii="Times New Roman" w:hAnsi="Times New Roman" w:cs="Times New Roman"/>
          <w:sz w:val="24"/>
          <w:szCs w:val="24"/>
        </w:rPr>
        <w:t>Penelitian</w:t>
      </w:r>
      <w:proofErr w:type="spellEnd"/>
      <w:r w:rsidR="00C43CDF" w:rsidRPr="002B71CA">
        <w:rPr>
          <w:rFonts w:ascii="Times New Roman" w:hAnsi="Times New Roman" w:cs="Times New Roman"/>
          <w:sz w:val="24"/>
          <w:szCs w:val="24"/>
        </w:rPr>
        <w:t xml:space="preserve"> </w:t>
      </w:r>
      <w:r w:rsidR="00C43CDF" w:rsidRPr="002B71CA">
        <w:rPr>
          <w:rFonts w:ascii="Times New Roman" w:hAnsi="Times New Roman" w:cs="Times New Roman"/>
          <w:sz w:val="24"/>
          <w:szCs w:val="24"/>
        </w:rPr>
        <w:fldChar w:fldCharType="begin" w:fldLock="1"/>
      </w:r>
      <w:r w:rsidR="00B47A86">
        <w:rPr>
          <w:rFonts w:ascii="Times New Roman" w:hAnsi="Times New Roman" w:cs="Times New Roman"/>
          <w:sz w:val="24"/>
          <w:szCs w:val="24"/>
        </w:rPr>
        <w:instrText>ADDIN CSL_CITATION {"citationItems":[{"id":"ITEM-1","itemData":{"author":[{"dropping-particle":"al","family":"Pratiwi","given":"Laras et","non-dropping-particle":"","parse-names":false,"suffix":""}],"id":"ITEM-1","issue":"2","issued":{"date-parts":[["2022"]]},"page":"401-418","title":"Finance in Non-Keuangan the Bursa Effect Indonesian","type":"article-journal","volume":"4"},"uris":["http://www.mendeley.com/documents/?uuid=70f2c680-0ac2-4204-a71b-73fd08506e8c","http://www.mendeley.com/documents/?uuid=5a2d1bd6-71e5-4a54-b725-5cbb805ec617"]}],"mendeley":{"formattedCitation":"(Pratiwi, 2022)","manualFormatting":"Pratiwi, (2022)","plainTextFormattedCitation":"(Pratiwi, 2022)","previouslyFormattedCitation":"(Pratiwi, 2022)"},"properties":{"noteIndex":0},"schema":"https://github.com/citation-style-language/schema/raw/master/csl-citation.json"}</w:instrText>
      </w:r>
      <w:r w:rsidR="00C43CDF" w:rsidRPr="002B71CA">
        <w:rPr>
          <w:rFonts w:ascii="Times New Roman" w:hAnsi="Times New Roman" w:cs="Times New Roman"/>
          <w:sz w:val="24"/>
          <w:szCs w:val="24"/>
        </w:rPr>
        <w:fldChar w:fldCharType="separate"/>
      </w:r>
      <w:r w:rsidR="00C43CDF" w:rsidRPr="002B71CA">
        <w:rPr>
          <w:rFonts w:ascii="Times New Roman" w:hAnsi="Times New Roman" w:cs="Times New Roman"/>
          <w:noProof/>
          <w:sz w:val="24"/>
          <w:szCs w:val="24"/>
        </w:rPr>
        <w:t xml:space="preserve">Pratiwi, </w:t>
      </w:r>
      <w:r w:rsidR="00B47A86">
        <w:rPr>
          <w:rFonts w:ascii="Times New Roman" w:hAnsi="Times New Roman" w:cs="Times New Roman"/>
          <w:noProof/>
          <w:sz w:val="24"/>
          <w:szCs w:val="24"/>
        </w:rPr>
        <w:t>(</w:t>
      </w:r>
      <w:r w:rsidR="00C43CDF" w:rsidRPr="002B71CA">
        <w:rPr>
          <w:rFonts w:ascii="Times New Roman" w:hAnsi="Times New Roman" w:cs="Times New Roman"/>
          <w:noProof/>
          <w:sz w:val="24"/>
          <w:szCs w:val="24"/>
        </w:rPr>
        <w:t>2022)</w:t>
      </w:r>
      <w:r w:rsidR="00C43CDF" w:rsidRPr="002B71CA">
        <w:rPr>
          <w:rFonts w:ascii="Times New Roman" w:hAnsi="Times New Roman" w:cs="Times New Roman"/>
          <w:sz w:val="24"/>
          <w:szCs w:val="24"/>
        </w:rPr>
        <w:fldChar w:fldCharType="end"/>
      </w:r>
      <w:r w:rsidR="00C43CDF" w:rsidRPr="002B71CA">
        <w:rPr>
          <w:rFonts w:ascii="Times New Roman" w:hAnsi="Times New Roman" w:cs="Times New Roman"/>
          <w:sz w:val="24"/>
          <w:szCs w:val="24"/>
        </w:rPr>
        <w:t xml:space="preserve"> </w:t>
      </w:r>
      <w:proofErr w:type="spellStart"/>
      <w:r w:rsidR="00C43CDF" w:rsidRPr="002B71CA">
        <w:rPr>
          <w:rFonts w:ascii="Times New Roman" w:hAnsi="Times New Roman" w:cs="Times New Roman"/>
          <w:sz w:val="24"/>
          <w:szCs w:val="24"/>
        </w:rPr>
        <w:t>menyatakan</w:t>
      </w:r>
      <w:proofErr w:type="spellEnd"/>
      <w:r w:rsidR="00C43CDF" w:rsidRPr="002B71CA">
        <w:rPr>
          <w:rFonts w:ascii="Times New Roman" w:hAnsi="Times New Roman" w:cs="Times New Roman"/>
          <w:sz w:val="24"/>
          <w:szCs w:val="24"/>
        </w:rPr>
        <w:t xml:space="preserve"> tata </w:t>
      </w:r>
      <w:proofErr w:type="spellStart"/>
      <w:r w:rsidR="00C43CDF" w:rsidRPr="002B71CA">
        <w:rPr>
          <w:rFonts w:ascii="Times New Roman" w:hAnsi="Times New Roman" w:cs="Times New Roman"/>
          <w:sz w:val="24"/>
          <w:szCs w:val="24"/>
        </w:rPr>
        <w:t>kelola</w:t>
      </w:r>
      <w:proofErr w:type="spellEnd"/>
      <w:r w:rsidR="00C43CDF" w:rsidRPr="002B71CA">
        <w:rPr>
          <w:rFonts w:ascii="Times New Roman" w:hAnsi="Times New Roman" w:cs="Times New Roman"/>
          <w:sz w:val="24"/>
          <w:szCs w:val="24"/>
        </w:rPr>
        <w:t xml:space="preserve"> </w:t>
      </w:r>
      <w:proofErr w:type="spellStart"/>
      <w:r w:rsidR="00C43CDF" w:rsidRPr="002B71CA">
        <w:rPr>
          <w:rFonts w:ascii="Times New Roman" w:hAnsi="Times New Roman" w:cs="Times New Roman"/>
          <w:sz w:val="24"/>
          <w:szCs w:val="24"/>
        </w:rPr>
        <w:t>perusahaan</w:t>
      </w:r>
      <w:proofErr w:type="spellEnd"/>
      <w:r w:rsidR="00C43CDF" w:rsidRPr="002B71CA">
        <w:rPr>
          <w:rFonts w:ascii="Times New Roman" w:hAnsi="Times New Roman" w:cs="Times New Roman"/>
          <w:sz w:val="24"/>
          <w:szCs w:val="24"/>
        </w:rPr>
        <w:t xml:space="preserve"> </w:t>
      </w:r>
      <w:proofErr w:type="spellStart"/>
      <w:r w:rsidR="00C43CDF" w:rsidRPr="002B71CA">
        <w:rPr>
          <w:rFonts w:ascii="Times New Roman" w:hAnsi="Times New Roman" w:cs="Times New Roman"/>
          <w:sz w:val="24"/>
          <w:szCs w:val="24"/>
        </w:rPr>
        <w:t>memiliki</w:t>
      </w:r>
      <w:proofErr w:type="spellEnd"/>
      <w:r w:rsidR="00C43CDF" w:rsidRPr="002B71CA">
        <w:rPr>
          <w:rFonts w:ascii="Times New Roman" w:hAnsi="Times New Roman" w:cs="Times New Roman"/>
          <w:sz w:val="24"/>
          <w:szCs w:val="24"/>
        </w:rPr>
        <w:t xml:space="preserve"> </w:t>
      </w:r>
      <w:proofErr w:type="spellStart"/>
      <w:r w:rsidR="00C43CDF" w:rsidRPr="002B71CA">
        <w:rPr>
          <w:rFonts w:ascii="Times New Roman" w:hAnsi="Times New Roman" w:cs="Times New Roman"/>
          <w:sz w:val="24"/>
          <w:szCs w:val="24"/>
        </w:rPr>
        <w:t>pengaruh</w:t>
      </w:r>
      <w:proofErr w:type="spellEnd"/>
      <w:r w:rsidR="00C43CDF" w:rsidRPr="002B71CA">
        <w:rPr>
          <w:rFonts w:ascii="Times New Roman" w:hAnsi="Times New Roman" w:cs="Times New Roman"/>
          <w:sz w:val="24"/>
          <w:szCs w:val="24"/>
        </w:rPr>
        <w:t xml:space="preserve"> </w:t>
      </w:r>
      <w:proofErr w:type="spellStart"/>
      <w:r w:rsidR="00C43CDF" w:rsidRPr="002B71CA">
        <w:rPr>
          <w:rFonts w:ascii="Times New Roman" w:hAnsi="Times New Roman" w:cs="Times New Roman"/>
          <w:sz w:val="24"/>
          <w:szCs w:val="24"/>
        </w:rPr>
        <w:t>positif</w:t>
      </w:r>
      <w:proofErr w:type="spellEnd"/>
      <w:r w:rsidR="00C43CDF" w:rsidRPr="002B71CA">
        <w:rPr>
          <w:rFonts w:ascii="Times New Roman" w:hAnsi="Times New Roman" w:cs="Times New Roman"/>
          <w:sz w:val="24"/>
          <w:szCs w:val="24"/>
        </w:rPr>
        <w:t xml:space="preserve">  dan </w:t>
      </w:r>
      <w:proofErr w:type="spellStart"/>
      <w:r w:rsidR="00C43CDF" w:rsidRPr="002B71CA">
        <w:rPr>
          <w:rFonts w:ascii="Times New Roman" w:hAnsi="Times New Roman" w:cs="Times New Roman"/>
          <w:sz w:val="24"/>
          <w:szCs w:val="24"/>
        </w:rPr>
        <w:t>tidak</w:t>
      </w:r>
      <w:proofErr w:type="spellEnd"/>
      <w:r w:rsidR="00C43CDF" w:rsidRPr="002B71CA">
        <w:rPr>
          <w:rFonts w:ascii="Times New Roman" w:hAnsi="Times New Roman" w:cs="Times New Roman"/>
          <w:sz w:val="24"/>
          <w:szCs w:val="24"/>
        </w:rPr>
        <w:t xml:space="preserve"> </w:t>
      </w:r>
      <w:proofErr w:type="spellStart"/>
      <w:r w:rsidR="00C43CDF" w:rsidRPr="002B71CA">
        <w:rPr>
          <w:rFonts w:ascii="Times New Roman" w:hAnsi="Times New Roman" w:cs="Times New Roman"/>
          <w:sz w:val="24"/>
          <w:szCs w:val="24"/>
        </w:rPr>
        <w:t>signifikan</w:t>
      </w:r>
      <w:proofErr w:type="spellEnd"/>
      <w:r w:rsidR="00C43CDF" w:rsidRPr="002B71CA">
        <w:rPr>
          <w:rFonts w:ascii="Times New Roman" w:hAnsi="Times New Roman" w:cs="Times New Roman"/>
          <w:sz w:val="24"/>
          <w:szCs w:val="24"/>
        </w:rPr>
        <w:t xml:space="preserve"> </w:t>
      </w:r>
      <w:proofErr w:type="spellStart"/>
      <w:r w:rsidR="00C43CDF" w:rsidRPr="002B71CA">
        <w:rPr>
          <w:rFonts w:ascii="Times New Roman" w:hAnsi="Times New Roman" w:cs="Times New Roman"/>
          <w:sz w:val="24"/>
          <w:szCs w:val="24"/>
        </w:rPr>
        <w:t>terhadap</w:t>
      </w:r>
      <w:proofErr w:type="spellEnd"/>
      <w:r w:rsidR="00C43CDF" w:rsidRPr="002B71CA">
        <w:rPr>
          <w:rFonts w:ascii="Times New Roman" w:hAnsi="Times New Roman" w:cs="Times New Roman"/>
          <w:sz w:val="24"/>
          <w:szCs w:val="24"/>
        </w:rPr>
        <w:t xml:space="preserve"> </w:t>
      </w:r>
      <w:proofErr w:type="spellStart"/>
      <w:r w:rsidR="00C43CDF" w:rsidRPr="002B71CA">
        <w:rPr>
          <w:rFonts w:ascii="Times New Roman" w:hAnsi="Times New Roman" w:cs="Times New Roman"/>
          <w:sz w:val="24"/>
          <w:szCs w:val="24"/>
        </w:rPr>
        <w:t>penghindaran</w:t>
      </w:r>
      <w:proofErr w:type="spellEnd"/>
      <w:r w:rsidR="00C43CDF" w:rsidRPr="002B71CA">
        <w:rPr>
          <w:rFonts w:ascii="Times New Roman" w:hAnsi="Times New Roman" w:cs="Times New Roman"/>
          <w:sz w:val="24"/>
          <w:szCs w:val="24"/>
        </w:rPr>
        <w:t xml:space="preserve"> </w:t>
      </w:r>
      <w:proofErr w:type="spellStart"/>
      <w:r w:rsidR="00C43CDF" w:rsidRPr="002B71CA">
        <w:rPr>
          <w:rFonts w:ascii="Times New Roman" w:hAnsi="Times New Roman" w:cs="Times New Roman"/>
          <w:sz w:val="24"/>
          <w:szCs w:val="24"/>
        </w:rPr>
        <w:t>pajak</w:t>
      </w:r>
      <w:proofErr w:type="spellEnd"/>
      <w:r w:rsidR="00C43CDF" w:rsidRPr="002B71CA">
        <w:rPr>
          <w:rFonts w:ascii="Times New Roman" w:hAnsi="Times New Roman" w:cs="Times New Roman"/>
          <w:sz w:val="24"/>
          <w:szCs w:val="24"/>
        </w:rPr>
        <w:t>.</w:t>
      </w:r>
      <w:r w:rsidR="00B47A86">
        <w:rPr>
          <w:rFonts w:ascii="Times New Roman" w:hAnsi="Times New Roman" w:cs="Times New Roman"/>
          <w:sz w:val="24"/>
          <w:szCs w:val="24"/>
        </w:rPr>
        <w:t xml:space="preserve"> </w:t>
      </w:r>
      <w:proofErr w:type="spellStart"/>
      <w:r w:rsidR="00B47A86">
        <w:rPr>
          <w:rFonts w:ascii="Times New Roman" w:hAnsi="Times New Roman" w:cs="Times New Roman"/>
          <w:sz w:val="24"/>
          <w:szCs w:val="24"/>
        </w:rPr>
        <w:t>Penelitian</w:t>
      </w:r>
      <w:proofErr w:type="spellEnd"/>
      <w:r w:rsidR="00B47A86">
        <w:rPr>
          <w:rFonts w:ascii="Times New Roman" w:hAnsi="Times New Roman" w:cs="Times New Roman"/>
          <w:sz w:val="24"/>
          <w:szCs w:val="24"/>
        </w:rPr>
        <w:t xml:space="preserve"> lain oleh </w:t>
      </w:r>
      <w:r w:rsidR="002838B6">
        <w:rPr>
          <w:rFonts w:ascii="Times New Roman" w:hAnsi="Times New Roman" w:cs="Times New Roman"/>
          <w:sz w:val="24"/>
          <w:szCs w:val="24"/>
        </w:rPr>
        <w:fldChar w:fldCharType="begin" w:fldLock="1"/>
      </w:r>
      <w:r w:rsidR="002838B6">
        <w:rPr>
          <w:rFonts w:ascii="Times New Roman" w:hAnsi="Times New Roman" w:cs="Times New Roman"/>
          <w:sz w:val="24"/>
          <w:szCs w:val="24"/>
        </w:rPr>
        <w:instrText>ADDIN CSL_CITATION {"citationItems":[{"id":"ITEM-1","itemData":{"abstract":"Penelitian ini bertujuan untuk mendapatkan bukti empiris mengenai pengaruh tata kelola perusahaan, rasio keuangan, dan karakteristik perusahaan terhadap penghindaran pajak. Variabel independen pada penelitian ini adalah komisaris independen, komite audit, profitabilitas, leverage, ukuran perusahaan, dan pertumbuhan penjualan. Objek penelitian ini adalah perusahaan manufaktur yang terdaftar di Bursa Efek Indonesia selama tahun 2018-2020. Sampel sebanyak 135 perusahaan dengan total data 405 data didapatkan dengan menggunakan purposive sampling method. Model penelitian yang digunakan adalah multiple regression analysis. Hasil penelitian menunjukkan bahwa komite audit, ukuran perusahaan, profitabilitas, dan pertumbuhan penjualan berpengaruh terhadap penghindaran pajak, sedangkan komisaris independen dan leverage tidak berpengaruh terhadap penghindaran pajak. Penelitian ini memiliki beberapa keterbatasan, yaitu koefisien determinasi yang terlalu kecil, data tidak berdistribusi normal dan terdapat heteroskedastisitas pada variabel independen profitabilitas. Kata kunci: Penghindaran Pajak, Komisaris Independen, Komite Audit, Profitabilitas, Leverage, Ukuran Perusahaan, dan Pertumbuhan Penjualan","author":[{"dropping-particle":"","family":"Yudhistira","given":"Ali","non-dropping-particle":"","parse-names":false,"suffix":""},{"dropping-particle":"","family":"Anggraeni","given":"Fanny","non-dropping-particle":"","parse-names":false,"suffix":""}],"id":"ITEM-1","issued":{"date-parts":[["2020"]]},"title":"PENGARUH TATA KELOLA PERUSAHAAN, RASIO KEUANGAN, DAN KARAKTERISTIK PERUSAHAAN TERHADAP PENGHINDARAN PAJAK","type":"article-journal"},"uris":["http://www.mendeley.com/documents/?uuid=72e7bc6a-f60e-4f0f-8655-07402f4bad2f"]}],"mendeley":{"formattedCitation":"(Yudhistira &amp; Anggraeni, 2020)","manualFormatting":"Yudhistira &amp; Anggraeni, (2020)","plainTextFormattedCitation":"(Yudhistira &amp; Anggraeni, 2020)","previouslyFormattedCitation":"(Yudhistira &amp; Anggraeni, 2020)"},"properties":{"noteIndex":0},"schema":"https://github.com/citation-style-language/schema/raw/master/csl-citation.json"}</w:instrText>
      </w:r>
      <w:r w:rsidR="002838B6">
        <w:rPr>
          <w:rFonts w:ascii="Times New Roman" w:hAnsi="Times New Roman" w:cs="Times New Roman"/>
          <w:sz w:val="24"/>
          <w:szCs w:val="24"/>
        </w:rPr>
        <w:fldChar w:fldCharType="separate"/>
      </w:r>
      <w:r w:rsidR="002838B6" w:rsidRPr="002838B6">
        <w:rPr>
          <w:rFonts w:ascii="Times New Roman" w:hAnsi="Times New Roman" w:cs="Times New Roman"/>
          <w:noProof/>
          <w:sz w:val="24"/>
          <w:szCs w:val="24"/>
        </w:rPr>
        <w:t xml:space="preserve">Yudhistira &amp; Anggraeni, </w:t>
      </w:r>
      <w:r w:rsidR="002838B6">
        <w:rPr>
          <w:rFonts w:ascii="Times New Roman" w:hAnsi="Times New Roman" w:cs="Times New Roman"/>
          <w:noProof/>
          <w:sz w:val="24"/>
          <w:szCs w:val="24"/>
        </w:rPr>
        <w:t>(</w:t>
      </w:r>
      <w:r w:rsidR="002838B6" w:rsidRPr="002838B6">
        <w:rPr>
          <w:rFonts w:ascii="Times New Roman" w:hAnsi="Times New Roman" w:cs="Times New Roman"/>
          <w:noProof/>
          <w:sz w:val="24"/>
          <w:szCs w:val="24"/>
        </w:rPr>
        <w:t>2020)</w:t>
      </w:r>
      <w:r w:rsidR="002838B6">
        <w:rPr>
          <w:rFonts w:ascii="Times New Roman" w:hAnsi="Times New Roman" w:cs="Times New Roman"/>
          <w:sz w:val="24"/>
          <w:szCs w:val="24"/>
        </w:rPr>
        <w:fldChar w:fldCharType="end"/>
      </w:r>
      <w:r w:rsidR="002838B6">
        <w:rPr>
          <w:rFonts w:ascii="Times New Roman" w:hAnsi="Times New Roman" w:cs="Times New Roman"/>
          <w:sz w:val="24"/>
          <w:szCs w:val="24"/>
        </w:rPr>
        <w:t xml:space="preserve"> dan </w:t>
      </w:r>
      <w:r w:rsidR="002838B6">
        <w:rPr>
          <w:rFonts w:ascii="Times New Roman" w:hAnsi="Times New Roman" w:cs="Times New Roman"/>
          <w:sz w:val="24"/>
          <w:szCs w:val="24"/>
        </w:rPr>
        <w:fldChar w:fldCharType="begin" w:fldLock="1"/>
      </w:r>
      <w:r w:rsidR="002838B6">
        <w:rPr>
          <w:rFonts w:ascii="Times New Roman" w:hAnsi="Times New Roman" w:cs="Times New Roman"/>
          <w:sz w:val="24"/>
          <w:szCs w:val="24"/>
        </w:rPr>
        <w:instrText>ADDIN CSL_CITATION {"citationItems":[{"id":"ITEM-1","itemData":{"DOI":"10.24034/jiaku.v3i1.6245","abstract":"Tujuan penelitian ini untuk memperoleh bukti empiris mengenai pengaruh kepemilikan manajerial, kepemilikan institusional, dewan direksi, dewan komisaris independen, komite audit, ukuran perusahaan, umur perusahaan, leverage dan profitabilitas terhadap penghindaran pajak. Penelitian ini diharapkan dapat memberikan wawasan, pengetahuan dan referensi mengenai faktor-faktor yang mempengaruhi penghindaran pajak pada perusahaan manufaktur yang terdaftar di Bursa Efek Indonesia (BEI) serta menjadi pedoman pengujian yang akan dilakukan pada penelitian selanjutnya. Penelitian ini diharapkan dapat memberikan informasi dan wawasan kepada investor sebagai dasar pengambilan keputusan investasi terkait variabel yang mempengaruhi penghindaran pajak pada perusahaan manufaktur. Populasi yang menjadi fokus penelitian ini mencakup 83 perusahaan manufaktur yang terdaftar di Bursa Efek Indonesia (BEI) selama periode tahun 2019 hingga 2021. Dalam penelitian ini, observasi yang digunakan sebanyak 249 data. Teknik pengambilan sampel menggunakan metode purposive sampling. Hipotesis diuji menggunakan metode regresi berganda. Hasil empiris dari penelitian ini menunjukkan bahwa komite audit, leverage, dan profitabilias berpengaruh terhadap penghindaran pajak. Sedangkan, variabel kepemilikan manajerial, kepemilikan institusional, dewan direksi, dewan komisaris independen, ukuran perusahaan dan umur perusahaan tidak memiliki pengaruh terhadap penghindaran pajak.","author":[{"dropping-particle":"","family":"Lalita","given":"Alma","non-dropping-particle":"","parse-names":false,"suffix":""},{"dropping-particle":"","family":"Rahayuningsih","given":"Deasy Ariyanti","non-dropping-particle":"","parse-names":false,"suffix":""}],"container-title":"Jurnal Ilmiah Akuntansi dan Keuangan (JIAKu)","id":"ITEM-1","issue":"1","issued":{"date-parts":[["2024"]]},"page":"1-14","title":"Pengaruh Tata Kelola Perusahaan Dan Karakteristik Perusahaan Terhadap Penghindaran Pajak","type":"article-journal","volume":"3"},"uris":["http://www.mendeley.com/documents/?uuid=4c40680e-8243-4a9e-877d-bce2218e15ee"]}],"mendeley":{"formattedCitation":"(Lalita &amp; Rahayuningsih, 2024)","manualFormatting":"Lalita &amp; Rahayuningsih, (2024)","plainTextFormattedCitation":"(Lalita &amp; Rahayuningsih, 2024)","previouslyFormattedCitation":"(Lalita &amp; Rahayuningsih, 2024)"},"properties":{"noteIndex":0},"schema":"https://github.com/citation-style-language/schema/raw/master/csl-citation.json"}</w:instrText>
      </w:r>
      <w:r w:rsidR="002838B6">
        <w:rPr>
          <w:rFonts w:ascii="Times New Roman" w:hAnsi="Times New Roman" w:cs="Times New Roman"/>
          <w:sz w:val="24"/>
          <w:szCs w:val="24"/>
        </w:rPr>
        <w:fldChar w:fldCharType="separate"/>
      </w:r>
      <w:r w:rsidR="002838B6" w:rsidRPr="002838B6">
        <w:rPr>
          <w:rFonts w:ascii="Times New Roman" w:hAnsi="Times New Roman" w:cs="Times New Roman"/>
          <w:noProof/>
          <w:sz w:val="24"/>
          <w:szCs w:val="24"/>
        </w:rPr>
        <w:t xml:space="preserve">Lalita &amp; Rahayuningsih, </w:t>
      </w:r>
      <w:r w:rsidR="002838B6">
        <w:rPr>
          <w:rFonts w:ascii="Times New Roman" w:hAnsi="Times New Roman" w:cs="Times New Roman"/>
          <w:noProof/>
          <w:sz w:val="24"/>
          <w:szCs w:val="24"/>
        </w:rPr>
        <w:t>(</w:t>
      </w:r>
      <w:r w:rsidR="002838B6" w:rsidRPr="002838B6">
        <w:rPr>
          <w:rFonts w:ascii="Times New Roman" w:hAnsi="Times New Roman" w:cs="Times New Roman"/>
          <w:noProof/>
          <w:sz w:val="24"/>
          <w:szCs w:val="24"/>
        </w:rPr>
        <w:t>2024)</w:t>
      </w:r>
      <w:r w:rsidR="002838B6">
        <w:rPr>
          <w:rFonts w:ascii="Times New Roman" w:hAnsi="Times New Roman" w:cs="Times New Roman"/>
          <w:sz w:val="24"/>
          <w:szCs w:val="24"/>
        </w:rPr>
        <w:fldChar w:fldCharType="end"/>
      </w:r>
      <w:r w:rsidR="002838B6">
        <w:rPr>
          <w:rFonts w:ascii="Times New Roman" w:hAnsi="Times New Roman" w:cs="Times New Roman"/>
          <w:sz w:val="24"/>
          <w:szCs w:val="24"/>
        </w:rPr>
        <w:t xml:space="preserve"> </w:t>
      </w:r>
      <w:proofErr w:type="spellStart"/>
      <w:r w:rsidR="00B47A86">
        <w:rPr>
          <w:rFonts w:ascii="Times New Roman" w:hAnsi="Times New Roman" w:cs="Times New Roman"/>
          <w:sz w:val="24"/>
          <w:szCs w:val="24"/>
        </w:rPr>
        <w:t>menyatakan</w:t>
      </w:r>
      <w:proofErr w:type="spellEnd"/>
      <w:r w:rsidR="00B47A86">
        <w:rPr>
          <w:rFonts w:ascii="Times New Roman" w:hAnsi="Times New Roman" w:cs="Times New Roman"/>
          <w:sz w:val="24"/>
          <w:szCs w:val="24"/>
        </w:rPr>
        <w:t xml:space="preserve"> </w:t>
      </w:r>
      <w:proofErr w:type="spellStart"/>
      <w:r w:rsidR="00B47A86">
        <w:rPr>
          <w:rFonts w:ascii="Times New Roman" w:hAnsi="Times New Roman" w:cs="Times New Roman"/>
          <w:sz w:val="24"/>
          <w:szCs w:val="24"/>
        </w:rPr>
        <w:t>bahwa</w:t>
      </w:r>
      <w:proofErr w:type="spellEnd"/>
      <w:r w:rsidR="00B47A86">
        <w:rPr>
          <w:rFonts w:ascii="Times New Roman" w:hAnsi="Times New Roman" w:cs="Times New Roman"/>
          <w:sz w:val="24"/>
          <w:szCs w:val="24"/>
        </w:rPr>
        <w:t xml:space="preserve"> tata </w:t>
      </w:r>
      <w:proofErr w:type="spellStart"/>
      <w:r w:rsidR="00B47A86">
        <w:rPr>
          <w:rFonts w:ascii="Times New Roman" w:hAnsi="Times New Roman" w:cs="Times New Roman"/>
          <w:sz w:val="24"/>
          <w:szCs w:val="24"/>
        </w:rPr>
        <w:t>kelola</w:t>
      </w:r>
      <w:proofErr w:type="spellEnd"/>
      <w:r w:rsidR="00B47A86">
        <w:rPr>
          <w:rFonts w:ascii="Times New Roman" w:hAnsi="Times New Roman" w:cs="Times New Roman"/>
          <w:sz w:val="24"/>
          <w:szCs w:val="24"/>
        </w:rPr>
        <w:t xml:space="preserve"> </w:t>
      </w:r>
      <w:proofErr w:type="spellStart"/>
      <w:r w:rsidR="00B47A86">
        <w:rPr>
          <w:rFonts w:ascii="Times New Roman" w:hAnsi="Times New Roman" w:cs="Times New Roman"/>
          <w:sz w:val="24"/>
          <w:szCs w:val="24"/>
        </w:rPr>
        <w:t>perusahaan</w:t>
      </w:r>
      <w:proofErr w:type="spellEnd"/>
      <w:r w:rsidR="00B47A86">
        <w:rPr>
          <w:rFonts w:ascii="Times New Roman" w:hAnsi="Times New Roman" w:cs="Times New Roman"/>
          <w:sz w:val="24"/>
          <w:szCs w:val="24"/>
        </w:rPr>
        <w:t xml:space="preserve"> </w:t>
      </w:r>
      <w:proofErr w:type="spellStart"/>
      <w:r w:rsidR="00B47A86">
        <w:rPr>
          <w:rFonts w:ascii="Times New Roman" w:hAnsi="Times New Roman" w:cs="Times New Roman"/>
          <w:sz w:val="24"/>
          <w:szCs w:val="24"/>
        </w:rPr>
        <w:t>berpengaruh</w:t>
      </w:r>
      <w:proofErr w:type="spellEnd"/>
      <w:r w:rsidR="00B47A86">
        <w:rPr>
          <w:rFonts w:ascii="Times New Roman" w:hAnsi="Times New Roman" w:cs="Times New Roman"/>
          <w:sz w:val="24"/>
          <w:szCs w:val="24"/>
        </w:rPr>
        <w:t xml:space="preserve"> </w:t>
      </w:r>
      <w:proofErr w:type="spellStart"/>
      <w:r w:rsidR="00B47A86">
        <w:rPr>
          <w:rFonts w:ascii="Times New Roman" w:hAnsi="Times New Roman" w:cs="Times New Roman"/>
          <w:sz w:val="24"/>
          <w:szCs w:val="24"/>
        </w:rPr>
        <w:t>positif</w:t>
      </w:r>
      <w:proofErr w:type="spellEnd"/>
      <w:r w:rsidR="00B47A86">
        <w:rPr>
          <w:rFonts w:ascii="Times New Roman" w:hAnsi="Times New Roman" w:cs="Times New Roman"/>
          <w:sz w:val="24"/>
          <w:szCs w:val="24"/>
        </w:rPr>
        <w:t xml:space="preserve"> dan </w:t>
      </w:r>
      <w:proofErr w:type="spellStart"/>
      <w:r w:rsidR="00B47A86">
        <w:rPr>
          <w:rFonts w:ascii="Times New Roman" w:hAnsi="Times New Roman" w:cs="Times New Roman"/>
          <w:sz w:val="24"/>
          <w:szCs w:val="24"/>
        </w:rPr>
        <w:t>signifikan</w:t>
      </w:r>
      <w:proofErr w:type="spellEnd"/>
      <w:r w:rsidR="00B47A86">
        <w:rPr>
          <w:rFonts w:ascii="Times New Roman" w:hAnsi="Times New Roman" w:cs="Times New Roman"/>
          <w:sz w:val="24"/>
          <w:szCs w:val="24"/>
        </w:rPr>
        <w:t xml:space="preserve"> </w:t>
      </w:r>
      <w:proofErr w:type="spellStart"/>
      <w:r w:rsidR="00B47A86">
        <w:rPr>
          <w:rFonts w:ascii="Times New Roman" w:hAnsi="Times New Roman" w:cs="Times New Roman"/>
          <w:sz w:val="24"/>
          <w:szCs w:val="24"/>
        </w:rPr>
        <w:t>terhadap</w:t>
      </w:r>
      <w:proofErr w:type="spellEnd"/>
      <w:r w:rsidR="00B47A86">
        <w:rPr>
          <w:rFonts w:ascii="Times New Roman" w:hAnsi="Times New Roman" w:cs="Times New Roman"/>
          <w:sz w:val="24"/>
          <w:szCs w:val="24"/>
        </w:rPr>
        <w:t xml:space="preserve"> </w:t>
      </w:r>
      <w:proofErr w:type="spellStart"/>
      <w:r w:rsidR="00B47A86">
        <w:rPr>
          <w:rFonts w:ascii="Times New Roman" w:hAnsi="Times New Roman" w:cs="Times New Roman"/>
          <w:sz w:val="24"/>
          <w:szCs w:val="24"/>
        </w:rPr>
        <w:t>penghindaran</w:t>
      </w:r>
      <w:proofErr w:type="spellEnd"/>
      <w:r w:rsidR="00B47A86">
        <w:rPr>
          <w:rFonts w:ascii="Times New Roman" w:hAnsi="Times New Roman" w:cs="Times New Roman"/>
          <w:sz w:val="24"/>
          <w:szCs w:val="24"/>
        </w:rPr>
        <w:t xml:space="preserve"> </w:t>
      </w:r>
      <w:proofErr w:type="spellStart"/>
      <w:r w:rsidR="00B47A86">
        <w:rPr>
          <w:rFonts w:ascii="Times New Roman" w:hAnsi="Times New Roman" w:cs="Times New Roman"/>
          <w:sz w:val="24"/>
          <w:szCs w:val="24"/>
        </w:rPr>
        <w:t>pajak</w:t>
      </w:r>
      <w:proofErr w:type="spellEnd"/>
      <w:r w:rsidR="002838B6">
        <w:rPr>
          <w:rFonts w:ascii="Times New Roman" w:hAnsi="Times New Roman" w:cs="Times New Roman"/>
          <w:sz w:val="24"/>
          <w:szCs w:val="24"/>
        </w:rPr>
        <w:t xml:space="preserve"> </w:t>
      </w:r>
    </w:p>
    <w:p w14:paraId="1EB9BC6C" w14:textId="40ED629B" w:rsidR="00BF2134" w:rsidRPr="002B71CA" w:rsidRDefault="00BF2134" w:rsidP="002B71CA">
      <w:pPr>
        <w:pStyle w:val="ListParagraph"/>
        <w:spacing w:line="480" w:lineRule="auto"/>
        <w:ind w:firstLine="720"/>
        <w:jc w:val="both"/>
        <w:rPr>
          <w:rFonts w:ascii="Times New Roman" w:hAnsi="Times New Roman" w:cs="Times New Roman"/>
          <w:sz w:val="24"/>
          <w:szCs w:val="24"/>
          <w:lang w:val="en-US"/>
        </w:rPr>
      </w:pPr>
    </w:p>
    <w:p w14:paraId="2E23A326" w14:textId="291A4BFF" w:rsidR="00FF412D" w:rsidRPr="00FF412D" w:rsidRDefault="00FF412D" w:rsidP="005C39E1">
      <w:pPr>
        <w:pStyle w:val="ListParagraph"/>
        <w:spacing w:line="480" w:lineRule="auto"/>
        <w:ind w:firstLine="720"/>
        <w:jc w:val="both"/>
        <w:rPr>
          <w:rFonts w:ascii="Times New Roman" w:hAnsi="Times New Roman" w:cs="Times New Roman"/>
          <w:sz w:val="24"/>
          <w:szCs w:val="24"/>
        </w:rPr>
      </w:pPr>
      <w:proofErr w:type="spellStart"/>
      <w:r w:rsidRPr="00FF412D">
        <w:rPr>
          <w:rFonts w:ascii="Times New Roman" w:hAnsi="Times New Roman" w:cs="Times New Roman"/>
          <w:sz w:val="24"/>
          <w:szCs w:val="24"/>
        </w:rPr>
        <w:t>Profitabilitas</w:t>
      </w:r>
      <w:proofErr w:type="spellEnd"/>
      <w:r w:rsidRPr="00FF412D">
        <w:rPr>
          <w:rFonts w:ascii="Times New Roman" w:hAnsi="Times New Roman" w:cs="Times New Roman"/>
          <w:sz w:val="24"/>
          <w:szCs w:val="24"/>
        </w:rPr>
        <w:t xml:space="preserve"> juga </w:t>
      </w:r>
      <w:proofErr w:type="spellStart"/>
      <w:r w:rsidRPr="00FF412D">
        <w:rPr>
          <w:rFonts w:ascii="Times New Roman" w:hAnsi="Times New Roman" w:cs="Times New Roman"/>
          <w:sz w:val="24"/>
          <w:szCs w:val="24"/>
        </w:rPr>
        <w:t>mempengaruhi</w:t>
      </w:r>
      <w:proofErr w:type="spellEnd"/>
      <w:r w:rsidRPr="00FF412D">
        <w:rPr>
          <w:rFonts w:ascii="Times New Roman" w:hAnsi="Times New Roman" w:cs="Times New Roman"/>
          <w:sz w:val="24"/>
          <w:szCs w:val="24"/>
        </w:rPr>
        <w:t xml:space="preserve"> </w:t>
      </w:r>
      <w:proofErr w:type="spellStart"/>
      <w:r w:rsidRPr="00FF412D">
        <w:rPr>
          <w:rFonts w:ascii="Times New Roman" w:hAnsi="Times New Roman" w:cs="Times New Roman"/>
          <w:sz w:val="24"/>
          <w:szCs w:val="24"/>
        </w:rPr>
        <w:t>keputusan</w:t>
      </w:r>
      <w:proofErr w:type="spellEnd"/>
      <w:r w:rsidRPr="00FF412D">
        <w:rPr>
          <w:rFonts w:ascii="Times New Roman" w:hAnsi="Times New Roman" w:cs="Times New Roman"/>
          <w:sz w:val="24"/>
          <w:szCs w:val="24"/>
        </w:rPr>
        <w:t xml:space="preserve"> </w:t>
      </w:r>
      <w:proofErr w:type="spellStart"/>
      <w:r w:rsidRPr="00FF412D">
        <w:rPr>
          <w:rFonts w:ascii="Times New Roman" w:hAnsi="Times New Roman" w:cs="Times New Roman"/>
          <w:sz w:val="24"/>
          <w:szCs w:val="24"/>
        </w:rPr>
        <w:t>perusahaan</w:t>
      </w:r>
      <w:proofErr w:type="spellEnd"/>
      <w:r w:rsidRPr="00FF412D">
        <w:rPr>
          <w:rFonts w:ascii="Times New Roman" w:hAnsi="Times New Roman" w:cs="Times New Roman"/>
          <w:sz w:val="24"/>
          <w:szCs w:val="24"/>
        </w:rPr>
        <w:t xml:space="preserve"> </w:t>
      </w:r>
      <w:proofErr w:type="spellStart"/>
      <w:r w:rsidRPr="00FF412D">
        <w:rPr>
          <w:rFonts w:ascii="Times New Roman" w:hAnsi="Times New Roman" w:cs="Times New Roman"/>
          <w:sz w:val="24"/>
          <w:szCs w:val="24"/>
        </w:rPr>
        <w:t>terkait</w:t>
      </w:r>
      <w:proofErr w:type="spellEnd"/>
      <w:r w:rsidRPr="00FF412D">
        <w:rPr>
          <w:rFonts w:ascii="Times New Roman" w:hAnsi="Times New Roman" w:cs="Times New Roman"/>
          <w:sz w:val="24"/>
          <w:szCs w:val="24"/>
        </w:rPr>
        <w:t xml:space="preserve"> </w:t>
      </w:r>
      <w:proofErr w:type="spellStart"/>
      <w:r w:rsidRPr="00FF412D">
        <w:rPr>
          <w:rFonts w:ascii="Times New Roman" w:hAnsi="Times New Roman" w:cs="Times New Roman"/>
          <w:sz w:val="24"/>
          <w:szCs w:val="24"/>
        </w:rPr>
        <w:t>penghindaran</w:t>
      </w:r>
      <w:proofErr w:type="spellEnd"/>
      <w:r w:rsidRPr="00FF412D">
        <w:rPr>
          <w:rFonts w:ascii="Times New Roman" w:hAnsi="Times New Roman" w:cs="Times New Roman"/>
          <w:sz w:val="24"/>
          <w:szCs w:val="24"/>
        </w:rPr>
        <w:t xml:space="preserve"> </w:t>
      </w:r>
      <w:proofErr w:type="spellStart"/>
      <w:r w:rsidRPr="00FF412D">
        <w:rPr>
          <w:rFonts w:ascii="Times New Roman" w:hAnsi="Times New Roman" w:cs="Times New Roman"/>
          <w:sz w:val="24"/>
          <w:szCs w:val="24"/>
        </w:rPr>
        <w:t>pajak</w:t>
      </w:r>
      <w:proofErr w:type="spellEnd"/>
      <w:r w:rsidRPr="00FF412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sidR="009C26C6">
        <w:rPr>
          <w:rFonts w:ascii="Times New Roman" w:hAnsi="Times New Roman" w:cs="Times New Roman"/>
          <w:sz w:val="24"/>
          <w:szCs w:val="24"/>
        </w:rPr>
        <w:fldChar w:fldCharType="begin" w:fldLock="1"/>
      </w:r>
      <w:r w:rsidR="00A15E95">
        <w:rPr>
          <w:rFonts w:ascii="Times New Roman" w:hAnsi="Times New Roman" w:cs="Times New Roman"/>
          <w:sz w:val="24"/>
          <w:szCs w:val="24"/>
        </w:rPr>
        <w:instrText>ADDIN CSL_CITATION {"citationItems":[{"id":"ITEM-1","itemData":{"DOI":"10.55916/frima.v0i3.283","ISSN":"2614-6681","abstract":"Tujuan_ Untuk mengetahui dan menjelaskan apakah profitabilitas, leverage dan kepemilikan institusional berpengaruh terhadap tax avoidance pada perusahaan manufaktur sektor barang konsumsi yang terdaftar di BEI periode 2018-2020Desain/Metode_ Penelitian ini menggunakan metode deskriptif analisis dan metode verifikatif. Metode pengumpulan data yang dilakukan penulis pada penelitian ini adalah melalui sumber data sekunder.Temuan_ Dari hasil penelitian diperoleh informasi bahwa profitabilitas, leverage dan kepemilikan institusioanl tidak berpengaruh secara simultan maupun parsial.Originalitas_ Penelitian ini berfokus pada perusahaan manufaktur sektor barang konsumsi yang terdaftar di BEI periode 2018-2020.Tipe Penelitian_ Studi Literatur","author":[{"dropping-particle":"","family":"Arianandini","given":"Putu Winning","non-dropping-particle":"","parse-names":false,"suffix":""},{"dropping-particle":"","family":"Ramantha","given":"I Wayan","non-dropping-particle":"","parse-names":false,"suffix":""}],"container-title":"Prosiding FRIMA (Festival Riset Ilmiah Manajemen dan Akuntansi)","id":"ITEM-1","issue":"3","issued":{"date-parts":[["2022"]]},"page":"99-112","title":"Pengaruh Profitabilitas, Leverage dan Kepemilikan Institusional terhadap Tax Avoidance","type":"article-journal","volume":"22"},"uris":["http://www.mendeley.com/documents/?uuid=5694ecdc-808f-4084-ab5f-7d036af79b54","http://www.mendeley.com/documents/?uuid=57513fda-e82d-42f7-bd1c-839737bb539e"]}],"mendeley":{"formattedCitation":"(Arianandini &amp; Ramantha, 2022)","manualFormatting":"Arianandini &amp; Ramantha, (2022)","plainTextFormattedCitation":"(Arianandini &amp; Ramantha, 2022)","previouslyFormattedCitation":"(Arianandini &amp; Ramantha, 2022)"},"properties":{"noteIndex":0},"schema":"https://github.com/citation-style-language/schema/raw/master/csl-citation.json"}</w:instrText>
      </w:r>
      <w:r w:rsidR="009C26C6">
        <w:rPr>
          <w:rFonts w:ascii="Times New Roman" w:hAnsi="Times New Roman" w:cs="Times New Roman"/>
          <w:sz w:val="24"/>
          <w:szCs w:val="24"/>
        </w:rPr>
        <w:fldChar w:fldCharType="separate"/>
      </w:r>
      <w:r w:rsidR="009C26C6" w:rsidRPr="009C26C6">
        <w:rPr>
          <w:rFonts w:ascii="Times New Roman" w:hAnsi="Times New Roman" w:cs="Times New Roman"/>
          <w:noProof/>
          <w:sz w:val="24"/>
          <w:szCs w:val="24"/>
        </w:rPr>
        <w:t xml:space="preserve">Arianandini &amp; Ramantha, </w:t>
      </w:r>
      <w:r w:rsidR="009C26C6">
        <w:rPr>
          <w:rFonts w:ascii="Times New Roman" w:hAnsi="Times New Roman" w:cs="Times New Roman"/>
          <w:noProof/>
          <w:sz w:val="24"/>
          <w:szCs w:val="24"/>
        </w:rPr>
        <w:t>(</w:t>
      </w:r>
      <w:r w:rsidR="009C26C6" w:rsidRPr="009C26C6">
        <w:rPr>
          <w:rFonts w:ascii="Times New Roman" w:hAnsi="Times New Roman" w:cs="Times New Roman"/>
          <w:noProof/>
          <w:sz w:val="24"/>
          <w:szCs w:val="24"/>
        </w:rPr>
        <w:t>2022)</w:t>
      </w:r>
      <w:r w:rsidR="009C26C6">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sidRPr="00FF412D">
        <w:rPr>
          <w:rFonts w:ascii="Times New Roman" w:hAnsi="Times New Roman" w:cs="Times New Roman"/>
          <w:sz w:val="24"/>
          <w:szCs w:val="24"/>
        </w:rPr>
        <w:t>laba</w:t>
      </w:r>
      <w:proofErr w:type="spellEnd"/>
      <w:r w:rsidRPr="00FF412D">
        <w:rPr>
          <w:rFonts w:ascii="Times New Roman" w:hAnsi="Times New Roman" w:cs="Times New Roman"/>
          <w:sz w:val="24"/>
          <w:szCs w:val="24"/>
        </w:rPr>
        <w:t xml:space="preserve"> </w:t>
      </w:r>
      <w:proofErr w:type="spellStart"/>
      <w:r w:rsidRPr="00FF412D">
        <w:rPr>
          <w:rFonts w:ascii="Times New Roman" w:hAnsi="Times New Roman" w:cs="Times New Roman"/>
          <w:sz w:val="24"/>
          <w:szCs w:val="24"/>
        </w:rPr>
        <w:t>sebagai</w:t>
      </w:r>
      <w:proofErr w:type="spellEnd"/>
      <w:r w:rsidRPr="00FF412D">
        <w:rPr>
          <w:rFonts w:ascii="Times New Roman" w:hAnsi="Times New Roman" w:cs="Times New Roman"/>
          <w:sz w:val="24"/>
          <w:szCs w:val="24"/>
        </w:rPr>
        <w:t xml:space="preserve"> </w:t>
      </w:r>
      <w:proofErr w:type="spellStart"/>
      <w:r w:rsidRPr="00FF412D">
        <w:rPr>
          <w:rFonts w:ascii="Times New Roman" w:hAnsi="Times New Roman" w:cs="Times New Roman"/>
          <w:sz w:val="24"/>
          <w:szCs w:val="24"/>
        </w:rPr>
        <w:t>indikator</w:t>
      </w:r>
      <w:proofErr w:type="spellEnd"/>
      <w:r w:rsidRPr="00FF412D">
        <w:rPr>
          <w:rFonts w:ascii="Times New Roman" w:hAnsi="Times New Roman" w:cs="Times New Roman"/>
          <w:sz w:val="24"/>
          <w:szCs w:val="24"/>
        </w:rPr>
        <w:t xml:space="preserve"> </w:t>
      </w:r>
      <w:proofErr w:type="spellStart"/>
      <w:r w:rsidRPr="00FF412D">
        <w:rPr>
          <w:rFonts w:ascii="Times New Roman" w:hAnsi="Times New Roman" w:cs="Times New Roman"/>
          <w:sz w:val="24"/>
          <w:szCs w:val="24"/>
        </w:rPr>
        <w:t>profitabilitas</w:t>
      </w:r>
      <w:proofErr w:type="spellEnd"/>
      <w:r w:rsidRPr="00FF412D">
        <w:rPr>
          <w:rFonts w:ascii="Times New Roman" w:hAnsi="Times New Roman" w:cs="Times New Roman"/>
          <w:sz w:val="24"/>
          <w:szCs w:val="24"/>
        </w:rPr>
        <w:t xml:space="preserve"> </w:t>
      </w:r>
      <w:proofErr w:type="spellStart"/>
      <w:r w:rsidRPr="00FF412D">
        <w:rPr>
          <w:rFonts w:ascii="Times New Roman" w:hAnsi="Times New Roman" w:cs="Times New Roman"/>
          <w:sz w:val="24"/>
          <w:szCs w:val="24"/>
        </w:rPr>
        <w:t>menjadi</w:t>
      </w:r>
      <w:proofErr w:type="spellEnd"/>
      <w:r w:rsidRPr="00FF412D">
        <w:rPr>
          <w:rFonts w:ascii="Times New Roman" w:hAnsi="Times New Roman" w:cs="Times New Roman"/>
          <w:sz w:val="24"/>
          <w:szCs w:val="24"/>
        </w:rPr>
        <w:t xml:space="preserve"> </w:t>
      </w:r>
      <w:proofErr w:type="spellStart"/>
      <w:r w:rsidRPr="00FF412D">
        <w:rPr>
          <w:rFonts w:ascii="Times New Roman" w:hAnsi="Times New Roman" w:cs="Times New Roman"/>
          <w:sz w:val="24"/>
          <w:szCs w:val="24"/>
        </w:rPr>
        <w:t>dasar</w:t>
      </w:r>
      <w:proofErr w:type="spellEnd"/>
      <w:r w:rsidRPr="00FF412D">
        <w:rPr>
          <w:rFonts w:ascii="Times New Roman" w:hAnsi="Times New Roman" w:cs="Times New Roman"/>
          <w:sz w:val="24"/>
          <w:szCs w:val="24"/>
        </w:rPr>
        <w:t xml:space="preserve"> </w:t>
      </w:r>
      <w:proofErr w:type="spellStart"/>
      <w:r w:rsidRPr="00FF412D">
        <w:rPr>
          <w:rFonts w:ascii="Times New Roman" w:hAnsi="Times New Roman" w:cs="Times New Roman"/>
          <w:sz w:val="24"/>
          <w:szCs w:val="24"/>
        </w:rPr>
        <w:t>pengenaan</w:t>
      </w:r>
      <w:proofErr w:type="spellEnd"/>
      <w:r w:rsidRPr="00FF412D">
        <w:rPr>
          <w:rFonts w:ascii="Times New Roman" w:hAnsi="Times New Roman" w:cs="Times New Roman"/>
          <w:sz w:val="24"/>
          <w:szCs w:val="24"/>
        </w:rPr>
        <w:t xml:space="preserve"> </w:t>
      </w:r>
      <w:proofErr w:type="spellStart"/>
      <w:r w:rsidRPr="00FF412D">
        <w:rPr>
          <w:rFonts w:ascii="Times New Roman" w:hAnsi="Times New Roman" w:cs="Times New Roman"/>
          <w:sz w:val="24"/>
          <w:szCs w:val="24"/>
        </w:rPr>
        <w:t>pajak</w:t>
      </w:r>
      <w:proofErr w:type="spellEnd"/>
      <w:r w:rsidRPr="00FF412D">
        <w:rPr>
          <w:rFonts w:ascii="Times New Roman" w:hAnsi="Times New Roman" w:cs="Times New Roman"/>
          <w:sz w:val="24"/>
          <w:szCs w:val="24"/>
        </w:rPr>
        <w:t>.</w:t>
      </w:r>
      <w:r w:rsidR="009C26C6">
        <w:rPr>
          <w:rFonts w:ascii="Times New Roman" w:hAnsi="Times New Roman" w:cs="Times New Roman"/>
          <w:sz w:val="24"/>
          <w:szCs w:val="24"/>
        </w:rPr>
        <w:t xml:space="preserve"> </w:t>
      </w:r>
      <w:proofErr w:type="spellStart"/>
      <w:r w:rsidR="002838B6">
        <w:rPr>
          <w:rFonts w:ascii="Times New Roman" w:hAnsi="Times New Roman" w:cs="Times New Roman"/>
          <w:sz w:val="24"/>
          <w:szCs w:val="24"/>
        </w:rPr>
        <w:t>Penelitian</w:t>
      </w:r>
      <w:proofErr w:type="spellEnd"/>
      <w:r w:rsidR="002838B6">
        <w:rPr>
          <w:rFonts w:ascii="Times New Roman" w:hAnsi="Times New Roman" w:cs="Times New Roman"/>
          <w:sz w:val="24"/>
          <w:szCs w:val="24"/>
        </w:rPr>
        <w:t xml:space="preserve"> </w:t>
      </w:r>
      <w:r w:rsidR="002838B6">
        <w:rPr>
          <w:rFonts w:ascii="Times New Roman" w:hAnsi="Times New Roman" w:cs="Times New Roman"/>
          <w:sz w:val="24"/>
          <w:szCs w:val="24"/>
        </w:rPr>
        <w:fldChar w:fldCharType="begin" w:fldLock="1"/>
      </w:r>
      <w:r w:rsidR="002838B6">
        <w:rPr>
          <w:rFonts w:ascii="Times New Roman" w:hAnsi="Times New Roman" w:cs="Times New Roman"/>
          <w:sz w:val="24"/>
          <w:szCs w:val="24"/>
        </w:rPr>
        <w:instrText>ADDIN CSL_CITATION {"citationItems":[{"id":"ITEM-1","itemData":{"DOI":"10.33857/jafr.v7i1.685","ISSN":"2549-5682","abstract":"The purpose of this study was to determine and analyze the effect Profitabilitas and Leverage of the Tax Avoidance. The study was conducted on the building construction company and listed on Indonesia Stock Exchange for the period 2015 – 2020. A total of 37 samples were selected using the purposive sampling method. Source of data in this study are secondary data in the form of the firm’s financial statements. The data analysis method used is multiple regression analysis. The results of this study showed that partially pofitabilitas has positif effect on tax avoidance, while leverage has not effect on tax avoidance. Simultaneously, profitabilitas and leverage has an effect on tax avoidance.","author":[{"dropping-particle":"","family":"Muliana","given":"Sitti","non-dropping-particle":"","parse-names":false,"suffix":""},{"dropping-particle":"","family":"Supryadi","given":"Supryadi","non-dropping-particle":"","parse-names":false,"suffix":""}],"container-title":"Patria Artha Journal of Accounting &amp; Financial Reporting","id":"ITEM-1","issue":"1","issued":{"date-parts":[["2023"]]},"page":"1-14","title":"Pengaruh Profitabilitas Dan Leverage Terhadap Tax Avoidance","type":"article-journal","volume":"7"},"uris":["http://www.mendeley.com/documents/?uuid=055cd31e-57e4-458b-86ef-27b2e982b2e7","http://www.mendeley.com/documents/?uuid=1e684683-3a9b-40f8-9a9d-109f870a6fa6"]}],"mendeley":{"formattedCitation":"(Muliana &amp; Supryadi, 2023)","manualFormatting":"Muliana &amp; Supryadi, (2023)","plainTextFormattedCitation":"(Muliana &amp; Supryadi, 2023)","previouslyFormattedCitation":"(Muliana &amp; Supryadi, 2023)"},"properties":{"noteIndex":0},"schema":"https://github.com/citation-style-language/schema/raw/master/csl-citation.json"}</w:instrText>
      </w:r>
      <w:r w:rsidR="002838B6">
        <w:rPr>
          <w:rFonts w:ascii="Times New Roman" w:hAnsi="Times New Roman" w:cs="Times New Roman"/>
          <w:sz w:val="24"/>
          <w:szCs w:val="24"/>
        </w:rPr>
        <w:fldChar w:fldCharType="separate"/>
      </w:r>
      <w:r w:rsidR="002838B6" w:rsidRPr="00663783">
        <w:rPr>
          <w:rFonts w:ascii="Times New Roman" w:hAnsi="Times New Roman" w:cs="Times New Roman"/>
          <w:noProof/>
          <w:sz w:val="24"/>
          <w:szCs w:val="24"/>
        </w:rPr>
        <w:t xml:space="preserve">Muliana &amp; Supryadi, </w:t>
      </w:r>
      <w:r w:rsidR="002838B6">
        <w:rPr>
          <w:rFonts w:ascii="Times New Roman" w:hAnsi="Times New Roman" w:cs="Times New Roman"/>
          <w:noProof/>
          <w:sz w:val="24"/>
          <w:szCs w:val="24"/>
        </w:rPr>
        <w:t>(</w:t>
      </w:r>
      <w:r w:rsidR="002838B6" w:rsidRPr="00663783">
        <w:rPr>
          <w:rFonts w:ascii="Times New Roman" w:hAnsi="Times New Roman" w:cs="Times New Roman"/>
          <w:noProof/>
          <w:sz w:val="24"/>
          <w:szCs w:val="24"/>
        </w:rPr>
        <w:t>2023)</w:t>
      </w:r>
      <w:r w:rsidR="002838B6">
        <w:rPr>
          <w:rFonts w:ascii="Times New Roman" w:hAnsi="Times New Roman" w:cs="Times New Roman"/>
          <w:sz w:val="24"/>
          <w:szCs w:val="24"/>
        </w:rPr>
        <w:fldChar w:fldCharType="end"/>
      </w:r>
      <w:r w:rsidR="002838B6">
        <w:rPr>
          <w:rFonts w:ascii="Times New Roman" w:hAnsi="Times New Roman" w:cs="Times New Roman"/>
          <w:sz w:val="24"/>
          <w:szCs w:val="24"/>
        </w:rPr>
        <w:t xml:space="preserve"> dan </w:t>
      </w:r>
      <w:r w:rsidR="002838B6">
        <w:rPr>
          <w:rFonts w:ascii="Times New Roman" w:hAnsi="Times New Roman" w:cs="Times New Roman"/>
          <w:sz w:val="24"/>
          <w:szCs w:val="24"/>
        </w:rPr>
        <w:fldChar w:fldCharType="begin" w:fldLock="1"/>
      </w:r>
      <w:r w:rsidR="009F69F6">
        <w:rPr>
          <w:rFonts w:ascii="Times New Roman" w:hAnsi="Times New Roman" w:cs="Times New Roman"/>
          <w:sz w:val="24"/>
          <w:szCs w:val="24"/>
        </w:rPr>
        <w:instrText>ADDIN CSL_CITATION {"citationItems":[{"id":"ITEM-1","itemData":{"abstract":"Penelitian ini bertujuan untuk mengetahui pengaruh karakteristik perusahaan dan profitabilitas terhadap penghindaran pajak. Penelitian ini menggunakan pendekatan penelitian kuantitatif. Jenis penelitian ini adalah explanatory. Metode penentuan sampel menggunakan desain sampel Nonprobabilitas. Model analisis yang digunakan adalah analisis regresi linear berganda (Multiple Regression) yang dimana untuk menganalisis pengaruh variabel independen terhadap dependen. Hasil dari penelitian ini adalah Karakteristik perusahaan yang diproksikan dengan leverage dan Profitabilitas mempunyai pengaruh positif signifikan terhadap penghindaran pajak namun karakteristik perusahaan yang diproksikan ukuran perusahaan tidak mempunyai pengaruh signifikan","author":[{"dropping-particle":"","family":"Rajagukguk","given":"Bob","non-dropping-particle":"","parse-names":false,"suffix":""}],"container-title":"Jurnal Ilmiah Mahasiswa FEB","id":"ITEM-1","issued":{"date-parts":[["2018"]]},"title":"PENGARUH KARAKTERISTIK PERUSAHAAN DAN PROFITABILITAS TERHADAP PENGHINDARAN PAJAK (STUDI PADA PERUSAHAAN MANUFAKTUR SUB SEKTOR BARANG KONSUMSI YANG TERDAFTAR DI BURSA EFEK INDONESIA TAHUN 2012- 2016)","type":"article-journal"},"uris":["http://www.mendeley.com/documents/?uuid=53b30e40-63da-41ba-85c3-da861c1c247d"]}],"mendeley":{"formattedCitation":"(Rajagukguk, 2018)","manualFormatting":"Rajagukguk, (2018)","plainTextFormattedCitation":"(Rajagukguk, 2018)","previouslyFormattedCitation":"(Rajagukguk, 2018)"},"properties":{"noteIndex":0},"schema":"https://github.com/citation-style-language/schema/raw/master/csl-citation.json"}</w:instrText>
      </w:r>
      <w:r w:rsidR="002838B6">
        <w:rPr>
          <w:rFonts w:ascii="Times New Roman" w:hAnsi="Times New Roman" w:cs="Times New Roman"/>
          <w:sz w:val="24"/>
          <w:szCs w:val="24"/>
        </w:rPr>
        <w:fldChar w:fldCharType="separate"/>
      </w:r>
      <w:r w:rsidR="002838B6" w:rsidRPr="002838B6">
        <w:rPr>
          <w:rFonts w:ascii="Times New Roman" w:hAnsi="Times New Roman" w:cs="Times New Roman"/>
          <w:noProof/>
          <w:sz w:val="24"/>
          <w:szCs w:val="24"/>
        </w:rPr>
        <w:t xml:space="preserve">Rajagukguk, </w:t>
      </w:r>
      <w:r w:rsidR="002838B6">
        <w:rPr>
          <w:rFonts w:ascii="Times New Roman" w:hAnsi="Times New Roman" w:cs="Times New Roman"/>
          <w:noProof/>
          <w:sz w:val="24"/>
          <w:szCs w:val="24"/>
        </w:rPr>
        <w:t>(</w:t>
      </w:r>
      <w:r w:rsidR="002838B6" w:rsidRPr="002838B6">
        <w:rPr>
          <w:rFonts w:ascii="Times New Roman" w:hAnsi="Times New Roman" w:cs="Times New Roman"/>
          <w:noProof/>
          <w:sz w:val="24"/>
          <w:szCs w:val="24"/>
        </w:rPr>
        <w:t>2018)</w:t>
      </w:r>
      <w:r w:rsidR="002838B6">
        <w:rPr>
          <w:rFonts w:ascii="Times New Roman" w:hAnsi="Times New Roman" w:cs="Times New Roman"/>
          <w:sz w:val="24"/>
          <w:szCs w:val="24"/>
        </w:rPr>
        <w:fldChar w:fldCharType="end"/>
      </w:r>
      <w:r w:rsidR="002838B6">
        <w:rPr>
          <w:rFonts w:ascii="Times New Roman" w:hAnsi="Times New Roman" w:cs="Times New Roman"/>
          <w:sz w:val="24"/>
          <w:szCs w:val="24"/>
        </w:rPr>
        <w:t xml:space="preserve"> </w:t>
      </w:r>
      <w:proofErr w:type="spellStart"/>
      <w:r w:rsidR="002838B6">
        <w:rPr>
          <w:rFonts w:ascii="Times New Roman" w:hAnsi="Times New Roman" w:cs="Times New Roman"/>
          <w:sz w:val="24"/>
          <w:szCs w:val="24"/>
        </w:rPr>
        <w:t>menyatakan</w:t>
      </w:r>
      <w:proofErr w:type="spellEnd"/>
      <w:r w:rsidR="002838B6">
        <w:rPr>
          <w:rFonts w:ascii="Times New Roman" w:hAnsi="Times New Roman" w:cs="Times New Roman"/>
          <w:sz w:val="24"/>
          <w:szCs w:val="24"/>
        </w:rPr>
        <w:t xml:space="preserve"> </w:t>
      </w:r>
      <w:proofErr w:type="spellStart"/>
      <w:r w:rsidR="002838B6">
        <w:rPr>
          <w:rFonts w:ascii="Times New Roman" w:hAnsi="Times New Roman" w:cs="Times New Roman"/>
          <w:sz w:val="24"/>
          <w:szCs w:val="24"/>
        </w:rPr>
        <w:t>profitabilitas</w:t>
      </w:r>
      <w:proofErr w:type="spellEnd"/>
      <w:r w:rsidR="002838B6">
        <w:rPr>
          <w:rFonts w:ascii="Times New Roman" w:hAnsi="Times New Roman" w:cs="Times New Roman"/>
          <w:sz w:val="24"/>
          <w:szCs w:val="24"/>
        </w:rPr>
        <w:t xml:space="preserve"> </w:t>
      </w:r>
      <w:proofErr w:type="spellStart"/>
      <w:r w:rsidR="002838B6">
        <w:rPr>
          <w:rFonts w:ascii="Times New Roman" w:hAnsi="Times New Roman" w:cs="Times New Roman"/>
          <w:sz w:val="24"/>
          <w:szCs w:val="24"/>
        </w:rPr>
        <w:t>berpengaruh</w:t>
      </w:r>
      <w:proofErr w:type="spellEnd"/>
      <w:r w:rsidR="002838B6">
        <w:rPr>
          <w:rFonts w:ascii="Times New Roman" w:hAnsi="Times New Roman" w:cs="Times New Roman"/>
          <w:sz w:val="24"/>
          <w:szCs w:val="24"/>
        </w:rPr>
        <w:t xml:space="preserve"> </w:t>
      </w:r>
      <w:proofErr w:type="spellStart"/>
      <w:r w:rsidR="002838B6">
        <w:rPr>
          <w:rFonts w:ascii="Times New Roman" w:hAnsi="Times New Roman" w:cs="Times New Roman"/>
          <w:sz w:val="24"/>
          <w:szCs w:val="24"/>
        </w:rPr>
        <w:t>positif</w:t>
      </w:r>
      <w:proofErr w:type="spellEnd"/>
      <w:r w:rsidR="002838B6">
        <w:rPr>
          <w:rFonts w:ascii="Times New Roman" w:hAnsi="Times New Roman" w:cs="Times New Roman"/>
          <w:sz w:val="24"/>
          <w:szCs w:val="24"/>
        </w:rPr>
        <w:t xml:space="preserve"> dan </w:t>
      </w:r>
      <w:proofErr w:type="spellStart"/>
      <w:r w:rsidR="002838B6">
        <w:rPr>
          <w:rFonts w:ascii="Times New Roman" w:hAnsi="Times New Roman" w:cs="Times New Roman"/>
          <w:sz w:val="24"/>
          <w:szCs w:val="24"/>
        </w:rPr>
        <w:t>signifikan</w:t>
      </w:r>
      <w:proofErr w:type="spellEnd"/>
      <w:r w:rsidR="002838B6">
        <w:rPr>
          <w:rFonts w:ascii="Times New Roman" w:hAnsi="Times New Roman" w:cs="Times New Roman"/>
          <w:sz w:val="24"/>
          <w:szCs w:val="24"/>
        </w:rPr>
        <w:t xml:space="preserve"> </w:t>
      </w:r>
      <w:proofErr w:type="spellStart"/>
      <w:r w:rsidR="002838B6">
        <w:rPr>
          <w:rFonts w:ascii="Times New Roman" w:hAnsi="Times New Roman" w:cs="Times New Roman"/>
          <w:sz w:val="24"/>
          <w:szCs w:val="24"/>
        </w:rPr>
        <w:t>penghindaran</w:t>
      </w:r>
      <w:proofErr w:type="spellEnd"/>
      <w:r w:rsidR="002838B6">
        <w:rPr>
          <w:rFonts w:ascii="Times New Roman" w:hAnsi="Times New Roman" w:cs="Times New Roman"/>
          <w:sz w:val="24"/>
          <w:szCs w:val="24"/>
        </w:rPr>
        <w:t xml:space="preserve"> </w:t>
      </w:r>
      <w:proofErr w:type="spellStart"/>
      <w:r w:rsidR="002838B6">
        <w:rPr>
          <w:rFonts w:ascii="Times New Roman" w:hAnsi="Times New Roman" w:cs="Times New Roman"/>
          <w:sz w:val="24"/>
          <w:szCs w:val="24"/>
        </w:rPr>
        <w:t>pajak</w:t>
      </w:r>
      <w:proofErr w:type="spellEnd"/>
      <w:r w:rsidR="002838B6">
        <w:rPr>
          <w:rFonts w:ascii="Times New Roman" w:hAnsi="Times New Roman" w:cs="Times New Roman"/>
          <w:sz w:val="24"/>
          <w:szCs w:val="24"/>
        </w:rPr>
        <w:t xml:space="preserve">. </w:t>
      </w:r>
      <w:proofErr w:type="spellStart"/>
      <w:r w:rsidR="009C26C6">
        <w:rPr>
          <w:rFonts w:ascii="Times New Roman" w:hAnsi="Times New Roman" w:cs="Times New Roman"/>
          <w:sz w:val="24"/>
          <w:szCs w:val="24"/>
        </w:rPr>
        <w:t>Penelitian</w:t>
      </w:r>
      <w:proofErr w:type="spellEnd"/>
      <w:r w:rsidR="009C26C6">
        <w:rPr>
          <w:rFonts w:ascii="Times New Roman" w:hAnsi="Times New Roman" w:cs="Times New Roman"/>
          <w:sz w:val="24"/>
          <w:szCs w:val="24"/>
        </w:rPr>
        <w:t xml:space="preserve"> </w:t>
      </w:r>
      <w:r w:rsidR="002838B6">
        <w:rPr>
          <w:rFonts w:ascii="Times New Roman" w:hAnsi="Times New Roman" w:cs="Times New Roman"/>
          <w:sz w:val="24"/>
          <w:szCs w:val="24"/>
        </w:rPr>
        <w:t xml:space="preserve">lain </w:t>
      </w:r>
      <w:r w:rsidR="009C26C6">
        <w:rPr>
          <w:rFonts w:ascii="Times New Roman" w:hAnsi="Times New Roman" w:cs="Times New Roman"/>
          <w:sz w:val="24"/>
          <w:szCs w:val="24"/>
        </w:rPr>
        <w:t xml:space="preserve">oleh </w:t>
      </w:r>
      <w:r w:rsidR="009C26C6">
        <w:rPr>
          <w:rFonts w:ascii="Times New Roman" w:hAnsi="Times New Roman" w:cs="Times New Roman"/>
          <w:sz w:val="24"/>
          <w:szCs w:val="24"/>
        </w:rPr>
        <w:fldChar w:fldCharType="begin" w:fldLock="1"/>
      </w:r>
      <w:r w:rsidR="00A15E95">
        <w:rPr>
          <w:rFonts w:ascii="Times New Roman" w:hAnsi="Times New Roman" w:cs="Times New Roman"/>
          <w:sz w:val="24"/>
          <w:szCs w:val="24"/>
        </w:rPr>
        <w:instrText>ADDIN CSL_CITATION {"citationItems":[{"id":"ITEM-1","itemData":{"abstract":"Tujuan penelitian ini adalah menguji tentang pengaruh Tata Kelola Perusahaan dan Profitabilitas terhadap Penghindaran Pajak.” Populasi penelitian ini yaitu perusahaan manufaktur yang terdaftar di Bursa Efek Indonesia periode 2016-2018. Berdasarkan metode purposive sampling dihasilkan 72 perusahaan manufaktur sebagai sampel penelitian. “Teknik analisis dalam penelitian ini menggunakan teknik analisis regresi linear berganda menggunakan IBM SPSS 26.” Berdasarkan hasil penelitian ini membuktikan bahwa komite audit, proporsi dewan komisaris, kualitas audit dan profitabilitas tidak berpengaruh secara signifikan terhadap penghindaran pajak. Sedangkan kepemilikan institusional berpengaruh negative dan signifikan”terhadap penghindaran pajak.","author":[{"dropping-particle":"","family":"Fiska","given":"Adella","non-dropping-particle":"","parse-names":false,"suffix":""},{"dropping-particle":"","family":"Rusdi","given":"Dedi","non-dropping-particle":"","parse-names":false,"suffix":""}],"container-title":"Prosiding KONFERENSI ILMIAH MAHASISWA UNISSULA (KIMU) 3","id":"ITEM-1","issued":{"date-parts":[["2020"]]},"page":"490-512","title":"PENGARUH TATA KELOLA PERUSAHAAN DAN PROFITABILITAS TERHADAP PENGHINDARAN PAJAK (Studi Empiris Terhadap Perusahaan Manufaktur Yang Terdaftar di BEI Tahun 2016- 2018)","type":"article-journal","volume":"3"},"uris":["http://www.mendeley.com/documents/?uuid=151fb91d-10c8-4ee7-9f04-fee5b37c337e","http://www.mendeley.com/documents/?uuid=283a608e-2024-45ca-a65f-807fbfa653f2"]}],"mendeley":{"formattedCitation":"(Fiska &amp; Rusdi, 2020)","manualFormatting":"Fiska &amp; Rusdi, (2020)","plainTextFormattedCitation":"(Fiska &amp; Rusdi, 2020)","previouslyFormattedCitation":"(Fiska &amp; Rusdi, 2020)"},"properties":{"noteIndex":0},"schema":"https://github.com/citation-style-language/schema/raw/master/csl-citation.json"}</w:instrText>
      </w:r>
      <w:r w:rsidR="009C26C6">
        <w:rPr>
          <w:rFonts w:ascii="Times New Roman" w:hAnsi="Times New Roman" w:cs="Times New Roman"/>
          <w:sz w:val="24"/>
          <w:szCs w:val="24"/>
        </w:rPr>
        <w:fldChar w:fldCharType="separate"/>
      </w:r>
      <w:r w:rsidR="009C26C6" w:rsidRPr="009C26C6">
        <w:rPr>
          <w:rFonts w:ascii="Times New Roman" w:hAnsi="Times New Roman" w:cs="Times New Roman"/>
          <w:noProof/>
          <w:sz w:val="24"/>
          <w:szCs w:val="24"/>
        </w:rPr>
        <w:t xml:space="preserve">Fiska &amp; Rusdi, </w:t>
      </w:r>
      <w:r w:rsidR="009C26C6">
        <w:rPr>
          <w:rFonts w:ascii="Times New Roman" w:hAnsi="Times New Roman" w:cs="Times New Roman"/>
          <w:noProof/>
          <w:sz w:val="24"/>
          <w:szCs w:val="24"/>
        </w:rPr>
        <w:t>(</w:t>
      </w:r>
      <w:r w:rsidR="009C26C6" w:rsidRPr="009C26C6">
        <w:rPr>
          <w:rFonts w:ascii="Times New Roman" w:hAnsi="Times New Roman" w:cs="Times New Roman"/>
          <w:noProof/>
          <w:sz w:val="24"/>
          <w:szCs w:val="24"/>
        </w:rPr>
        <w:t>2020)</w:t>
      </w:r>
      <w:r w:rsidR="009C26C6">
        <w:rPr>
          <w:rFonts w:ascii="Times New Roman" w:hAnsi="Times New Roman" w:cs="Times New Roman"/>
          <w:sz w:val="24"/>
          <w:szCs w:val="24"/>
        </w:rPr>
        <w:fldChar w:fldCharType="end"/>
      </w:r>
      <w:r w:rsidR="009C26C6">
        <w:rPr>
          <w:rFonts w:ascii="Times New Roman" w:hAnsi="Times New Roman" w:cs="Times New Roman"/>
          <w:sz w:val="24"/>
          <w:szCs w:val="24"/>
        </w:rPr>
        <w:t xml:space="preserve"> </w:t>
      </w:r>
      <w:proofErr w:type="spellStart"/>
      <w:r w:rsidR="009F69F6">
        <w:rPr>
          <w:rFonts w:ascii="Times New Roman" w:hAnsi="Times New Roman" w:cs="Times New Roman"/>
          <w:sz w:val="24"/>
          <w:szCs w:val="24"/>
        </w:rPr>
        <w:t>serta</w:t>
      </w:r>
      <w:proofErr w:type="spellEnd"/>
      <w:r w:rsidR="009F69F6">
        <w:rPr>
          <w:rFonts w:ascii="Times New Roman" w:hAnsi="Times New Roman" w:cs="Times New Roman"/>
          <w:sz w:val="24"/>
          <w:szCs w:val="24"/>
        </w:rPr>
        <w:t xml:space="preserve"> </w:t>
      </w:r>
      <w:r w:rsidR="009F69F6">
        <w:rPr>
          <w:rFonts w:ascii="Times New Roman" w:hAnsi="Times New Roman" w:cs="Times New Roman"/>
          <w:sz w:val="24"/>
          <w:szCs w:val="24"/>
        </w:rPr>
        <w:fldChar w:fldCharType="begin" w:fldLock="1"/>
      </w:r>
      <w:r w:rsidR="0060430C">
        <w:rPr>
          <w:rFonts w:ascii="Times New Roman" w:hAnsi="Times New Roman" w:cs="Times New Roman"/>
          <w:sz w:val="24"/>
          <w:szCs w:val="24"/>
        </w:rPr>
        <w:instrText>ADDIN CSL_CITATION {"citationItems":[{"id":"ITEM-1","itemData":{"DOI":"10.25105/05j5xx15","abstract":"Penelitian ini bertujuan untuk menginvestigasi pengaruh Tata Kelola Perusahaan, Intensitas Modal, dan Profitabilitas terhadap Penghindaran Pajak, dengan Ukuran Perusahaan dan Leverage sebagai variabel kontrol. Penelitian ini dilakukan pada Perusahaan perbankan yang tercatat di Bursa Efek Indonesia (BEI) selama periode 2019-2023. Metode penelitian yang digunakan adalah analisis regresi berganda dengan pendekatan kuantitatif. Sampel penelitian diambil dari laporan keuangan yang tersedia selama periode penelitian. Data dianalisis menggunakan perangkat lunak statistik terkait. Hasil penelitian menunjukkan bahwa Tata Kelola Perusahaan dan Intensitas Modal memiliki pengaruh signifikan terhadap penghindaran pajak. Selain itu, dalam penelitian ini peneliti menggunakan variabel kontrol yang salah satu variabel kontrolnya adalah Ukuran Perusahaan yang terbukti berhasil membantu secara signifikan hubungan pengaruh antara Tata Kelola Perusahaan dan Intensitas Modal dengan Penghindaran Pajak sedangkan untuk Profitabilitas dan Leverage tidak memiliki pengaruh. Temuan ini memberikan kontribusi penting dalam memahami faktor-faktor yang memengaruhi Penghindaran Pajak, khususnya pada Perusahaan Perbankan di Indonesia. Implikasi praktis dari penelitian ini dapat membantu pihak manajemen, regulator, dan pemangku kepentingan lainnya dalam mengambil keputusan strategis yang lebih baik untuk meningkatkan kinerja dan nilai perusahaan. Penelitian ini juga memberikan dasar untuk penelitian lebih lanjut mengenai faktor-faktor lain yang dapat memengaruhi Penghindaran Pajak. Kesimpulannya, hubungan antara Dewan Tata Kelola Perusahaan dan Intensitas Modal memberikan pandangan yang komprehensif terhadap dinamika penghindaran pajak pada sektor perbankan di Indonesia.","author":[{"dropping-particle":"","family":"Sarah Troylita","given":"","non-dropping-particle":"","parse-names":false,"suffix":""},{"dropping-particle":"","family":"Harti Budi Yanti","given":"","non-dropping-particle":"","parse-names":false,"suffix":""}],"container-title":"Jurnal Ekonomi Trisakti","id":"ITEM-1","issue":"2","issued":{"date-parts":[["2024"]]},"page":"845-854","title":"Pengaruh Tata Kelola Perusahaan, Intensitas Modal Dan Profitabilitas Terhadap Penghindaran Pajak","type":"article-journal","volume":"4"},"uris":["http://www.mendeley.com/documents/?uuid=8392e763-d301-4398-a62a-d5be4cbdcbb1"]}],"mendeley":{"formattedCitation":"(Sarah Troylita &amp; Harti Budi Yanti, 2024)","manualFormatting":"Sarah Troylita &amp; Harti Budi Yanti, (2024)","plainTextFormattedCitation":"(Sarah Troylita &amp; Harti Budi Yanti, 2024)","previouslyFormattedCitation":"(Sarah Troylita &amp; Harti Budi Yanti, 2024)"},"properties":{"noteIndex":0},"schema":"https://github.com/citation-style-language/schema/raw/master/csl-citation.json"}</w:instrText>
      </w:r>
      <w:r w:rsidR="009F69F6">
        <w:rPr>
          <w:rFonts w:ascii="Times New Roman" w:hAnsi="Times New Roman" w:cs="Times New Roman"/>
          <w:sz w:val="24"/>
          <w:szCs w:val="24"/>
        </w:rPr>
        <w:fldChar w:fldCharType="separate"/>
      </w:r>
      <w:r w:rsidR="009F69F6" w:rsidRPr="009F69F6">
        <w:rPr>
          <w:rFonts w:ascii="Times New Roman" w:hAnsi="Times New Roman" w:cs="Times New Roman"/>
          <w:noProof/>
          <w:sz w:val="24"/>
          <w:szCs w:val="24"/>
        </w:rPr>
        <w:t xml:space="preserve">Sarah Troylita &amp; Harti Budi Yanti, </w:t>
      </w:r>
      <w:r w:rsidR="009F69F6">
        <w:rPr>
          <w:rFonts w:ascii="Times New Roman" w:hAnsi="Times New Roman" w:cs="Times New Roman"/>
          <w:noProof/>
          <w:sz w:val="24"/>
          <w:szCs w:val="24"/>
        </w:rPr>
        <w:t>(</w:t>
      </w:r>
      <w:r w:rsidR="009F69F6" w:rsidRPr="009F69F6">
        <w:rPr>
          <w:rFonts w:ascii="Times New Roman" w:hAnsi="Times New Roman" w:cs="Times New Roman"/>
          <w:noProof/>
          <w:sz w:val="24"/>
          <w:szCs w:val="24"/>
        </w:rPr>
        <w:t>2024)</w:t>
      </w:r>
      <w:r w:rsidR="009F69F6">
        <w:rPr>
          <w:rFonts w:ascii="Times New Roman" w:hAnsi="Times New Roman" w:cs="Times New Roman"/>
          <w:sz w:val="24"/>
          <w:szCs w:val="24"/>
        </w:rPr>
        <w:fldChar w:fldCharType="end"/>
      </w:r>
      <w:r w:rsidR="009F69F6">
        <w:rPr>
          <w:rFonts w:ascii="Times New Roman" w:hAnsi="Times New Roman" w:cs="Times New Roman"/>
          <w:sz w:val="24"/>
          <w:szCs w:val="24"/>
        </w:rPr>
        <w:t xml:space="preserve"> </w:t>
      </w:r>
      <w:proofErr w:type="spellStart"/>
      <w:r w:rsidR="009C26C6">
        <w:rPr>
          <w:rFonts w:ascii="Times New Roman" w:hAnsi="Times New Roman" w:cs="Times New Roman"/>
          <w:sz w:val="24"/>
          <w:szCs w:val="24"/>
        </w:rPr>
        <w:t>menyatakan</w:t>
      </w:r>
      <w:proofErr w:type="spellEnd"/>
      <w:r w:rsidR="009C26C6">
        <w:rPr>
          <w:rFonts w:ascii="Times New Roman" w:hAnsi="Times New Roman" w:cs="Times New Roman"/>
          <w:sz w:val="24"/>
          <w:szCs w:val="24"/>
        </w:rPr>
        <w:t xml:space="preserve"> </w:t>
      </w:r>
      <w:proofErr w:type="spellStart"/>
      <w:r w:rsidR="009C26C6">
        <w:rPr>
          <w:rFonts w:ascii="Times New Roman" w:hAnsi="Times New Roman" w:cs="Times New Roman"/>
          <w:sz w:val="24"/>
          <w:szCs w:val="24"/>
        </w:rPr>
        <w:t>p</w:t>
      </w:r>
      <w:r w:rsidR="009C26C6" w:rsidRPr="009C26C6">
        <w:rPr>
          <w:rFonts w:ascii="Times New Roman" w:hAnsi="Times New Roman" w:cs="Times New Roman"/>
          <w:sz w:val="24"/>
          <w:szCs w:val="24"/>
        </w:rPr>
        <w:t>rofitabilitas</w:t>
      </w:r>
      <w:proofErr w:type="spellEnd"/>
      <w:r w:rsidR="009C26C6" w:rsidRPr="009C26C6">
        <w:rPr>
          <w:rFonts w:ascii="Times New Roman" w:hAnsi="Times New Roman" w:cs="Times New Roman"/>
          <w:sz w:val="24"/>
          <w:szCs w:val="24"/>
        </w:rPr>
        <w:t xml:space="preserve"> </w:t>
      </w:r>
      <w:proofErr w:type="spellStart"/>
      <w:r w:rsidR="009C26C6" w:rsidRPr="009C26C6">
        <w:rPr>
          <w:rFonts w:ascii="Times New Roman" w:hAnsi="Times New Roman" w:cs="Times New Roman"/>
          <w:sz w:val="24"/>
          <w:szCs w:val="24"/>
        </w:rPr>
        <w:t>berpengaruh</w:t>
      </w:r>
      <w:proofErr w:type="spellEnd"/>
      <w:r w:rsidR="009C26C6" w:rsidRPr="009C26C6">
        <w:rPr>
          <w:rFonts w:ascii="Times New Roman" w:hAnsi="Times New Roman" w:cs="Times New Roman"/>
          <w:sz w:val="24"/>
          <w:szCs w:val="24"/>
        </w:rPr>
        <w:t xml:space="preserve"> </w:t>
      </w:r>
      <w:proofErr w:type="spellStart"/>
      <w:r w:rsidR="00F4266F">
        <w:rPr>
          <w:rFonts w:ascii="Times New Roman" w:hAnsi="Times New Roman" w:cs="Times New Roman"/>
          <w:sz w:val="24"/>
          <w:szCs w:val="24"/>
        </w:rPr>
        <w:t>negatif</w:t>
      </w:r>
      <w:proofErr w:type="spellEnd"/>
      <w:r w:rsidR="00F4266F">
        <w:rPr>
          <w:rFonts w:ascii="Times New Roman" w:hAnsi="Times New Roman" w:cs="Times New Roman"/>
          <w:sz w:val="24"/>
          <w:szCs w:val="24"/>
        </w:rPr>
        <w:t xml:space="preserve"> dan </w:t>
      </w:r>
      <w:proofErr w:type="spellStart"/>
      <w:r w:rsidR="00F4266F">
        <w:rPr>
          <w:rFonts w:ascii="Times New Roman" w:hAnsi="Times New Roman" w:cs="Times New Roman"/>
          <w:sz w:val="24"/>
          <w:szCs w:val="24"/>
        </w:rPr>
        <w:t>tidak</w:t>
      </w:r>
      <w:proofErr w:type="spellEnd"/>
      <w:r w:rsidR="00F4266F">
        <w:rPr>
          <w:rFonts w:ascii="Times New Roman" w:hAnsi="Times New Roman" w:cs="Times New Roman"/>
          <w:sz w:val="24"/>
          <w:szCs w:val="24"/>
        </w:rPr>
        <w:t xml:space="preserve"> </w:t>
      </w:r>
      <w:proofErr w:type="spellStart"/>
      <w:r w:rsidR="009C26C6" w:rsidRPr="009C26C6">
        <w:rPr>
          <w:rFonts w:ascii="Times New Roman" w:hAnsi="Times New Roman" w:cs="Times New Roman"/>
          <w:sz w:val="24"/>
          <w:szCs w:val="24"/>
        </w:rPr>
        <w:t>signifikan</w:t>
      </w:r>
      <w:proofErr w:type="spellEnd"/>
      <w:r w:rsidR="009C26C6" w:rsidRPr="009C26C6">
        <w:rPr>
          <w:rFonts w:ascii="Times New Roman" w:hAnsi="Times New Roman" w:cs="Times New Roman"/>
          <w:sz w:val="24"/>
          <w:szCs w:val="24"/>
        </w:rPr>
        <w:t xml:space="preserve"> </w:t>
      </w:r>
      <w:proofErr w:type="spellStart"/>
      <w:r w:rsidR="009C26C6" w:rsidRPr="009C26C6">
        <w:rPr>
          <w:rFonts w:ascii="Times New Roman" w:hAnsi="Times New Roman" w:cs="Times New Roman"/>
          <w:sz w:val="24"/>
          <w:szCs w:val="24"/>
        </w:rPr>
        <w:t>terhadap</w:t>
      </w:r>
      <w:proofErr w:type="spellEnd"/>
      <w:r w:rsidR="009C26C6" w:rsidRPr="009C26C6">
        <w:rPr>
          <w:rFonts w:ascii="Times New Roman" w:hAnsi="Times New Roman" w:cs="Times New Roman"/>
          <w:sz w:val="24"/>
          <w:szCs w:val="24"/>
        </w:rPr>
        <w:t xml:space="preserve"> </w:t>
      </w:r>
      <w:proofErr w:type="spellStart"/>
      <w:r w:rsidR="009C26C6" w:rsidRPr="009C26C6">
        <w:rPr>
          <w:rFonts w:ascii="Times New Roman" w:hAnsi="Times New Roman" w:cs="Times New Roman"/>
          <w:sz w:val="24"/>
          <w:szCs w:val="24"/>
        </w:rPr>
        <w:t>praktik</w:t>
      </w:r>
      <w:proofErr w:type="spellEnd"/>
      <w:r w:rsidR="009C26C6" w:rsidRPr="009C26C6">
        <w:rPr>
          <w:rFonts w:ascii="Times New Roman" w:hAnsi="Times New Roman" w:cs="Times New Roman"/>
          <w:sz w:val="24"/>
          <w:szCs w:val="24"/>
        </w:rPr>
        <w:t xml:space="preserve"> </w:t>
      </w:r>
      <w:proofErr w:type="spellStart"/>
      <w:r w:rsidR="009C26C6" w:rsidRPr="009C26C6">
        <w:rPr>
          <w:rFonts w:ascii="Times New Roman" w:hAnsi="Times New Roman" w:cs="Times New Roman"/>
          <w:sz w:val="24"/>
          <w:szCs w:val="24"/>
        </w:rPr>
        <w:t>penghindaran</w:t>
      </w:r>
      <w:proofErr w:type="spellEnd"/>
      <w:r w:rsidR="009C26C6" w:rsidRPr="009C26C6">
        <w:rPr>
          <w:rFonts w:ascii="Times New Roman" w:hAnsi="Times New Roman" w:cs="Times New Roman"/>
          <w:sz w:val="24"/>
          <w:szCs w:val="24"/>
        </w:rPr>
        <w:t xml:space="preserve"> </w:t>
      </w:r>
      <w:proofErr w:type="spellStart"/>
      <w:r w:rsidR="009C26C6" w:rsidRPr="009C26C6">
        <w:rPr>
          <w:rFonts w:ascii="Times New Roman" w:hAnsi="Times New Roman" w:cs="Times New Roman"/>
          <w:sz w:val="24"/>
          <w:szCs w:val="24"/>
        </w:rPr>
        <w:t>pajak</w:t>
      </w:r>
      <w:proofErr w:type="spellEnd"/>
      <w:r w:rsidR="009C26C6">
        <w:rPr>
          <w:rFonts w:ascii="Times New Roman" w:hAnsi="Times New Roman" w:cs="Times New Roman"/>
          <w:sz w:val="24"/>
          <w:szCs w:val="24"/>
        </w:rPr>
        <w:t xml:space="preserve"> </w:t>
      </w:r>
      <w:proofErr w:type="spellStart"/>
      <w:r w:rsidR="009C26C6">
        <w:rPr>
          <w:rFonts w:ascii="Times New Roman" w:hAnsi="Times New Roman" w:cs="Times New Roman"/>
          <w:sz w:val="24"/>
          <w:szCs w:val="24"/>
        </w:rPr>
        <w:t>dibuktikan</w:t>
      </w:r>
      <w:proofErr w:type="spellEnd"/>
      <w:r w:rsidR="009C26C6">
        <w:rPr>
          <w:rFonts w:ascii="Times New Roman" w:hAnsi="Times New Roman" w:cs="Times New Roman"/>
          <w:sz w:val="24"/>
          <w:szCs w:val="24"/>
        </w:rPr>
        <w:t xml:space="preserve"> </w:t>
      </w:r>
      <w:proofErr w:type="spellStart"/>
      <w:r w:rsidR="009C26C6">
        <w:rPr>
          <w:rFonts w:ascii="Times New Roman" w:hAnsi="Times New Roman" w:cs="Times New Roman"/>
          <w:sz w:val="24"/>
          <w:szCs w:val="24"/>
        </w:rPr>
        <w:t>dengan</w:t>
      </w:r>
      <w:proofErr w:type="spellEnd"/>
      <w:r w:rsidR="009C26C6">
        <w:rPr>
          <w:rFonts w:ascii="Times New Roman" w:hAnsi="Times New Roman" w:cs="Times New Roman"/>
          <w:sz w:val="24"/>
          <w:szCs w:val="24"/>
        </w:rPr>
        <w:t xml:space="preserve"> </w:t>
      </w:r>
      <w:proofErr w:type="spellStart"/>
      <w:r w:rsidR="009C26C6">
        <w:rPr>
          <w:rFonts w:ascii="Times New Roman" w:hAnsi="Times New Roman" w:cs="Times New Roman"/>
          <w:sz w:val="24"/>
          <w:szCs w:val="24"/>
        </w:rPr>
        <w:t>perusahaan</w:t>
      </w:r>
      <w:proofErr w:type="spellEnd"/>
      <w:r w:rsidR="009C26C6">
        <w:rPr>
          <w:rFonts w:ascii="Times New Roman" w:hAnsi="Times New Roman" w:cs="Times New Roman"/>
          <w:sz w:val="24"/>
          <w:szCs w:val="24"/>
        </w:rPr>
        <w:t xml:space="preserve"> yang </w:t>
      </w:r>
      <w:proofErr w:type="spellStart"/>
      <w:r w:rsidR="009C26C6">
        <w:rPr>
          <w:rFonts w:ascii="Times New Roman" w:hAnsi="Times New Roman" w:cs="Times New Roman"/>
          <w:sz w:val="24"/>
          <w:szCs w:val="24"/>
        </w:rPr>
        <w:t>beroperasi</w:t>
      </w:r>
      <w:proofErr w:type="spellEnd"/>
      <w:r w:rsidR="009C26C6">
        <w:rPr>
          <w:rFonts w:ascii="Times New Roman" w:hAnsi="Times New Roman" w:cs="Times New Roman"/>
          <w:sz w:val="24"/>
          <w:szCs w:val="24"/>
        </w:rPr>
        <w:t xml:space="preserve"> </w:t>
      </w:r>
      <w:proofErr w:type="spellStart"/>
      <w:r w:rsidR="009C26C6">
        <w:rPr>
          <w:rFonts w:ascii="Times New Roman" w:hAnsi="Times New Roman" w:cs="Times New Roman"/>
          <w:sz w:val="24"/>
          <w:szCs w:val="24"/>
        </w:rPr>
        <w:t>dengan</w:t>
      </w:r>
      <w:proofErr w:type="spellEnd"/>
      <w:r w:rsidR="009C26C6">
        <w:rPr>
          <w:rFonts w:ascii="Times New Roman" w:hAnsi="Times New Roman" w:cs="Times New Roman"/>
          <w:sz w:val="24"/>
          <w:szCs w:val="24"/>
        </w:rPr>
        <w:t xml:space="preserve"> </w:t>
      </w:r>
      <w:proofErr w:type="spellStart"/>
      <w:r w:rsidR="009C26C6">
        <w:rPr>
          <w:rFonts w:ascii="Times New Roman" w:hAnsi="Times New Roman" w:cs="Times New Roman"/>
          <w:sz w:val="24"/>
          <w:szCs w:val="24"/>
        </w:rPr>
        <w:t>efisiensi</w:t>
      </w:r>
      <w:proofErr w:type="spellEnd"/>
      <w:r w:rsidR="009C26C6">
        <w:rPr>
          <w:rFonts w:ascii="Times New Roman" w:hAnsi="Times New Roman" w:cs="Times New Roman"/>
          <w:sz w:val="24"/>
          <w:szCs w:val="24"/>
        </w:rPr>
        <w:t xml:space="preserve"> </w:t>
      </w:r>
      <w:proofErr w:type="spellStart"/>
      <w:r w:rsidR="009C26C6">
        <w:rPr>
          <w:rFonts w:ascii="Times New Roman" w:hAnsi="Times New Roman" w:cs="Times New Roman"/>
          <w:sz w:val="24"/>
          <w:szCs w:val="24"/>
        </w:rPr>
        <w:t>tinggi</w:t>
      </w:r>
      <w:proofErr w:type="spellEnd"/>
      <w:r w:rsidR="009C26C6">
        <w:rPr>
          <w:rFonts w:ascii="Times New Roman" w:hAnsi="Times New Roman" w:cs="Times New Roman"/>
          <w:sz w:val="24"/>
          <w:szCs w:val="24"/>
        </w:rPr>
        <w:t xml:space="preserve"> </w:t>
      </w:r>
      <w:proofErr w:type="spellStart"/>
      <w:r w:rsidR="009C26C6">
        <w:rPr>
          <w:rFonts w:ascii="Times New Roman" w:hAnsi="Times New Roman" w:cs="Times New Roman"/>
          <w:sz w:val="24"/>
          <w:szCs w:val="24"/>
        </w:rPr>
        <w:t>akan</w:t>
      </w:r>
      <w:proofErr w:type="spellEnd"/>
      <w:r w:rsidR="009C26C6">
        <w:rPr>
          <w:rFonts w:ascii="Times New Roman" w:hAnsi="Times New Roman" w:cs="Times New Roman"/>
          <w:sz w:val="24"/>
          <w:szCs w:val="24"/>
        </w:rPr>
        <w:t xml:space="preserve"> </w:t>
      </w:r>
      <w:proofErr w:type="spellStart"/>
      <w:r w:rsidR="009C26C6">
        <w:rPr>
          <w:rFonts w:ascii="Times New Roman" w:hAnsi="Times New Roman" w:cs="Times New Roman"/>
          <w:sz w:val="24"/>
          <w:szCs w:val="24"/>
        </w:rPr>
        <w:t>mendapatkan</w:t>
      </w:r>
      <w:proofErr w:type="spellEnd"/>
      <w:r w:rsidR="009C26C6">
        <w:rPr>
          <w:rFonts w:ascii="Times New Roman" w:hAnsi="Times New Roman" w:cs="Times New Roman"/>
          <w:sz w:val="24"/>
          <w:szCs w:val="24"/>
        </w:rPr>
        <w:t xml:space="preserve"> tax </w:t>
      </w:r>
      <w:proofErr w:type="spellStart"/>
      <w:r w:rsidR="009C26C6">
        <w:rPr>
          <w:rFonts w:ascii="Times New Roman" w:hAnsi="Times New Roman" w:cs="Times New Roman"/>
          <w:sz w:val="24"/>
          <w:szCs w:val="24"/>
        </w:rPr>
        <w:t>subsid</w:t>
      </w:r>
      <w:r w:rsidR="009F69F6">
        <w:rPr>
          <w:rFonts w:ascii="Times New Roman" w:hAnsi="Times New Roman" w:cs="Times New Roman"/>
          <w:sz w:val="24"/>
          <w:szCs w:val="24"/>
        </w:rPr>
        <w:t>i</w:t>
      </w:r>
      <w:proofErr w:type="spellEnd"/>
      <w:r w:rsidR="009C26C6">
        <w:rPr>
          <w:rFonts w:ascii="Times New Roman" w:hAnsi="Times New Roman" w:cs="Times New Roman"/>
          <w:sz w:val="24"/>
          <w:szCs w:val="24"/>
        </w:rPr>
        <w:t xml:space="preserve"> </w:t>
      </w:r>
      <w:proofErr w:type="spellStart"/>
      <w:r w:rsidR="009C26C6">
        <w:rPr>
          <w:rFonts w:ascii="Times New Roman" w:hAnsi="Times New Roman" w:cs="Times New Roman"/>
          <w:sz w:val="24"/>
          <w:szCs w:val="24"/>
        </w:rPr>
        <w:t>berupa</w:t>
      </w:r>
      <w:proofErr w:type="spellEnd"/>
      <w:r w:rsidR="009C26C6">
        <w:rPr>
          <w:rFonts w:ascii="Times New Roman" w:hAnsi="Times New Roman" w:cs="Times New Roman"/>
          <w:sz w:val="24"/>
          <w:szCs w:val="24"/>
        </w:rPr>
        <w:t xml:space="preserve"> </w:t>
      </w:r>
      <w:proofErr w:type="spellStart"/>
      <w:r w:rsidR="009C26C6">
        <w:rPr>
          <w:rFonts w:ascii="Times New Roman" w:hAnsi="Times New Roman" w:cs="Times New Roman"/>
          <w:sz w:val="24"/>
          <w:szCs w:val="24"/>
        </w:rPr>
        <w:t>tarif</w:t>
      </w:r>
      <w:proofErr w:type="spellEnd"/>
      <w:r w:rsidR="009C26C6">
        <w:rPr>
          <w:rFonts w:ascii="Times New Roman" w:hAnsi="Times New Roman" w:cs="Times New Roman"/>
          <w:sz w:val="24"/>
          <w:szCs w:val="24"/>
        </w:rPr>
        <w:t xml:space="preserve"> </w:t>
      </w:r>
      <w:proofErr w:type="spellStart"/>
      <w:r w:rsidR="009C26C6">
        <w:rPr>
          <w:rFonts w:ascii="Times New Roman" w:hAnsi="Times New Roman" w:cs="Times New Roman"/>
          <w:sz w:val="24"/>
          <w:szCs w:val="24"/>
        </w:rPr>
        <w:t>pajak</w:t>
      </w:r>
      <w:proofErr w:type="spellEnd"/>
      <w:r w:rsidR="009C26C6">
        <w:rPr>
          <w:rFonts w:ascii="Times New Roman" w:hAnsi="Times New Roman" w:cs="Times New Roman"/>
          <w:sz w:val="24"/>
          <w:szCs w:val="24"/>
        </w:rPr>
        <w:t xml:space="preserve"> </w:t>
      </w:r>
      <w:proofErr w:type="spellStart"/>
      <w:r w:rsidR="009C26C6">
        <w:rPr>
          <w:rFonts w:ascii="Times New Roman" w:hAnsi="Times New Roman" w:cs="Times New Roman"/>
          <w:sz w:val="24"/>
          <w:szCs w:val="24"/>
        </w:rPr>
        <w:t>efektik</w:t>
      </w:r>
      <w:proofErr w:type="spellEnd"/>
      <w:r w:rsidR="009C26C6">
        <w:rPr>
          <w:rFonts w:ascii="Times New Roman" w:hAnsi="Times New Roman" w:cs="Times New Roman"/>
          <w:sz w:val="24"/>
          <w:szCs w:val="24"/>
        </w:rPr>
        <w:t xml:space="preserve"> yang </w:t>
      </w:r>
      <w:proofErr w:type="spellStart"/>
      <w:r w:rsidR="009C26C6">
        <w:rPr>
          <w:rFonts w:ascii="Times New Roman" w:hAnsi="Times New Roman" w:cs="Times New Roman"/>
          <w:sz w:val="24"/>
          <w:szCs w:val="24"/>
        </w:rPr>
        <w:t>lebih</w:t>
      </w:r>
      <w:proofErr w:type="spellEnd"/>
      <w:r w:rsidR="009C26C6">
        <w:rPr>
          <w:rFonts w:ascii="Times New Roman" w:hAnsi="Times New Roman" w:cs="Times New Roman"/>
          <w:sz w:val="24"/>
          <w:szCs w:val="24"/>
        </w:rPr>
        <w:t xml:space="preserve"> </w:t>
      </w:r>
      <w:proofErr w:type="spellStart"/>
      <w:r w:rsidR="009C26C6">
        <w:rPr>
          <w:rFonts w:ascii="Times New Roman" w:hAnsi="Times New Roman" w:cs="Times New Roman"/>
          <w:sz w:val="24"/>
          <w:szCs w:val="24"/>
        </w:rPr>
        <w:t>rendah</w:t>
      </w:r>
      <w:proofErr w:type="spellEnd"/>
      <w:r w:rsidR="009C26C6">
        <w:rPr>
          <w:rFonts w:ascii="Times New Roman" w:hAnsi="Times New Roman" w:cs="Times New Roman"/>
          <w:sz w:val="24"/>
          <w:szCs w:val="24"/>
        </w:rPr>
        <w:t>.</w:t>
      </w:r>
      <w:r w:rsidR="00A15E95">
        <w:rPr>
          <w:rFonts w:ascii="Times New Roman" w:hAnsi="Times New Roman" w:cs="Times New Roman"/>
          <w:sz w:val="24"/>
          <w:szCs w:val="24"/>
        </w:rPr>
        <w:t xml:space="preserve"> </w:t>
      </w:r>
    </w:p>
    <w:p w14:paraId="4DD82A9F" w14:textId="2CEB45C4" w:rsidR="00C240AF" w:rsidRDefault="00A13B57" w:rsidP="00A75F43">
      <w:pPr>
        <w:pStyle w:val="ListParagraph"/>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fenomena</w:t>
      </w:r>
      <w:proofErr w:type="spellEnd"/>
      <w:r>
        <w:rPr>
          <w:rFonts w:ascii="Times New Roman" w:hAnsi="Times New Roman" w:cs="Times New Roman"/>
          <w:sz w:val="24"/>
          <w:szCs w:val="24"/>
        </w:rPr>
        <w:t xml:space="preserve"> dan research gap </w:t>
      </w:r>
      <w:proofErr w:type="spellStart"/>
      <w:r w:rsidR="009C26C6">
        <w:rPr>
          <w:rFonts w:ascii="Times New Roman" w:hAnsi="Times New Roman" w:cs="Times New Roman"/>
          <w:sz w:val="24"/>
          <w:szCs w:val="24"/>
        </w:rPr>
        <w:t>penelitian</w:t>
      </w:r>
      <w:proofErr w:type="spellEnd"/>
      <w:r w:rsidR="009C26C6">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tertarik</w:t>
      </w:r>
      <w:proofErr w:type="spellEnd"/>
      <w:r>
        <w:rPr>
          <w:rFonts w:ascii="Times New Roman" w:hAnsi="Times New Roman" w:cs="Times New Roman"/>
          <w:sz w:val="24"/>
          <w:szCs w:val="24"/>
        </w:rPr>
        <w:t xml:space="preserve"> </w:t>
      </w:r>
      <w:r w:rsidR="009C26C6">
        <w:rPr>
          <w:rFonts w:ascii="Times New Roman" w:hAnsi="Times New Roman" w:cs="Times New Roman"/>
          <w:sz w:val="24"/>
          <w:szCs w:val="24"/>
        </w:rPr>
        <w:t xml:space="preserve"> </w:t>
      </w:r>
      <w:proofErr w:type="spellStart"/>
      <w:r w:rsidR="009C26C6">
        <w:rPr>
          <w:rFonts w:ascii="Times New Roman" w:hAnsi="Times New Roman" w:cs="Times New Roman"/>
          <w:sz w:val="24"/>
          <w:szCs w:val="24"/>
        </w:rPr>
        <w:t>meneliti</w:t>
      </w:r>
      <w:proofErr w:type="spellEnd"/>
      <w:proofErr w:type="gramEnd"/>
      <w:r w:rsidR="009C26C6">
        <w:rPr>
          <w:rFonts w:ascii="Times New Roman" w:hAnsi="Times New Roman" w:cs="Times New Roman"/>
          <w:sz w:val="24"/>
          <w:szCs w:val="24"/>
        </w:rPr>
        <w:t xml:space="preserve"> </w:t>
      </w:r>
      <w:proofErr w:type="spellStart"/>
      <w:r w:rsidR="009C26C6">
        <w:rPr>
          <w:rFonts w:ascii="Times New Roman" w:hAnsi="Times New Roman" w:cs="Times New Roman"/>
          <w:sz w:val="24"/>
          <w:szCs w:val="24"/>
        </w:rPr>
        <w:t>kembali</w:t>
      </w:r>
      <w:proofErr w:type="spellEnd"/>
      <w:r w:rsidR="009C26C6">
        <w:rPr>
          <w:rFonts w:ascii="Times New Roman" w:hAnsi="Times New Roman" w:cs="Times New Roman"/>
          <w:sz w:val="24"/>
          <w:szCs w:val="24"/>
        </w:rPr>
        <w:t xml:space="preserve"> </w:t>
      </w:r>
      <w:proofErr w:type="spellStart"/>
      <w:r w:rsidR="00AC18C6">
        <w:rPr>
          <w:rFonts w:ascii="Times New Roman" w:hAnsi="Times New Roman" w:cs="Times New Roman"/>
          <w:sz w:val="24"/>
          <w:szCs w:val="24"/>
        </w:rPr>
        <w:t>beberapa</w:t>
      </w:r>
      <w:proofErr w:type="spellEnd"/>
      <w:r w:rsidR="00AC18C6">
        <w:rPr>
          <w:rFonts w:ascii="Times New Roman" w:hAnsi="Times New Roman" w:cs="Times New Roman"/>
          <w:sz w:val="24"/>
          <w:szCs w:val="24"/>
        </w:rPr>
        <w:t xml:space="preserve"> </w:t>
      </w:r>
      <w:proofErr w:type="spellStart"/>
      <w:r w:rsidR="00AC18C6">
        <w:rPr>
          <w:rFonts w:ascii="Times New Roman" w:hAnsi="Times New Roman" w:cs="Times New Roman"/>
          <w:sz w:val="24"/>
          <w:szCs w:val="24"/>
        </w:rPr>
        <w:t>faktor</w:t>
      </w:r>
      <w:proofErr w:type="spellEnd"/>
      <w:r w:rsidR="00AC18C6">
        <w:rPr>
          <w:rFonts w:ascii="Times New Roman" w:hAnsi="Times New Roman" w:cs="Times New Roman"/>
          <w:sz w:val="24"/>
          <w:szCs w:val="24"/>
        </w:rPr>
        <w:t xml:space="preserve"> </w:t>
      </w:r>
      <w:proofErr w:type="spellStart"/>
      <w:r w:rsidR="00AC18C6">
        <w:rPr>
          <w:rFonts w:ascii="Times New Roman" w:hAnsi="Times New Roman" w:cs="Times New Roman"/>
          <w:sz w:val="24"/>
          <w:szCs w:val="24"/>
        </w:rPr>
        <w:t>pengaruh</w:t>
      </w:r>
      <w:proofErr w:type="spellEnd"/>
      <w:r w:rsidR="00AC18C6">
        <w:rPr>
          <w:rFonts w:ascii="Times New Roman" w:hAnsi="Times New Roman" w:cs="Times New Roman"/>
          <w:sz w:val="24"/>
          <w:szCs w:val="24"/>
        </w:rPr>
        <w:t xml:space="preserve"> </w:t>
      </w:r>
      <w:proofErr w:type="spellStart"/>
      <w:r w:rsidR="00AC18C6">
        <w:rPr>
          <w:rFonts w:ascii="Times New Roman" w:hAnsi="Times New Roman" w:cs="Times New Roman"/>
          <w:sz w:val="24"/>
          <w:szCs w:val="24"/>
        </w:rPr>
        <w:t>penghindaran</w:t>
      </w:r>
      <w:proofErr w:type="spellEnd"/>
      <w:r w:rsidR="00AC18C6">
        <w:rPr>
          <w:rFonts w:ascii="Times New Roman" w:hAnsi="Times New Roman" w:cs="Times New Roman"/>
          <w:sz w:val="24"/>
          <w:szCs w:val="24"/>
        </w:rPr>
        <w:t xml:space="preserve"> </w:t>
      </w:r>
      <w:proofErr w:type="spellStart"/>
      <w:r w:rsidR="00AC18C6">
        <w:rPr>
          <w:rFonts w:ascii="Times New Roman" w:hAnsi="Times New Roman" w:cs="Times New Roman"/>
          <w:sz w:val="24"/>
          <w:szCs w:val="24"/>
        </w:rPr>
        <w:t>pajak</w:t>
      </w:r>
      <w:proofErr w:type="spellEnd"/>
      <w:r w:rsidR="00AC18C6">
        <w:rPr>
          <w:rFonts w:ascii="Times New Roman" w:hAnsi="Times New Roman" w:cs="Times New Roman"/>
          <w:sz w:val="24"/>
          <w:szCs w:val="24"/>
        </w:rPr>
        <w:t xml:space="preserve"> </w:t>
      </w:r>
      <w:proofErr w:type="spellStart"/>
      <w:r w:rsidR="009C26C6">
        <w:rPr>
          <w:rFonts w:ascii="Times New Roman" w:hAnsi="Times New Roman" w:cs="Times New Roman"/>
          <w:sz w:val="24"/>
          <w:szCs w:val="24"/>
        </w:rPr>
        <w:t>dengan</w:t>
      </w:r>
      <w:proofErr w:type="spellEnd"/>
      <w:r w:rsidR="009C26C6">
        <w:rPr>
          <w:rFonts w:ascii="Times New Roman" w:hAnsi="Times New Roman" w:cs="Times New Roman"/>
          <w:sz w:val="24"/>
          <w:szCs w:val="24"/>
        </w:rPr>
        <w:t xml:space="preserve"> </w:t>
      </w:r>
      <w:proofErr w:type="spellStart"/>
      <w:r w:rsidR="009C26C6">
        <w:rPr>
          <w:rFonts w:ascii="Times New Roman" w:hAnsi="Times New Roman" w:cs="Times New Roman"/>
          <w:sz w:val="24"/>
          <w:szCs w:val="24"/>
        </w:rPr>
        <w:t>judul</w:t>
      </w:r>
      <w:proofErr w:type="spellEnd"/>
      <w:r w:rsidR="009C26C6">
        <w:rPr>
          <w:rFonts w:ascii="Times New Roman" w:hAnsi="Times New Roman" w:cs="Times New Roman"/>
          <w:sz w:val="24"/>
          <w:szCs w:val="24"/>
        </w:rPr>
        <w:t xml:space="preserve"> </w:t>
      </w:r>
      <w:r w:rsidR="00FA01D9">
        <w:rPr>
          <w:rFonts w:ascii="Times New Roman" w:hAnsi="Times New Roman" w:cs="Times New Roman"/>
          <w:sz w:val="24"/>
          <w:szCs w:val="24"/>
        </w:rPr>
        <w:t>“</w:t>
      </w:r>
      <w:proofErr w:type="spellStart"/>
      <w:r w:rsidR="00FA01D9" w:rsidRPr="00C17439">
        <w:rPr>
          <w:rFonts w:ascii="Times New Roman" w:hAnsi="Times New Roman" w:cs="Times New Roman"/>
          <w:sz w:val="24"/>
          <w:szCs w:val="24"/>
        </w:rPr>
        <w:t>Pengaruh</w:t>
      </w:r>
      <w:proofErr w:type="spellEnd"/>
      <w:r w:rsidR="00FA01D9" w:rsidRPr="00C17439">
        <w:rPr>
          <w:rFonts w:ascii="Times New Roman" w:hAnsi="Times New Roman" w:cs="Times New Roman"/>
          <w:sz w:val="24"/>
          <w:szCs w:val="24"/>
        </w:rPr>
        <w:t xml:space="preserve"> </w:t>
      </w:r>
      <w:proofErr w:type="spellStart"/>
      <w:r w:rsidR="00FA01D9" w:rsidRPr="00C17439">
        <w:rPr>
          <w:rFonts w:ascii="Times New Roman" w:hAnsi="Times New Roman" w:cs="Times New Roman"/>
          <w:sz w:val="24"/>
          <w:szCs w:val="24"/>
        </w:rPr>
        <w:t>Karakteristik</w:t>
      </w:r>
      <w:proofErr w:type="spellEnd"/>
      <w:r w:rsidR="00FA01D9" w:rsidRPr="00C17439">
        <w:rPr>
          <w:rFonts w:ascii="Times New Roman" w:hAnsi="Times New Roman" w:cs="Times New Roman"/>
          <w:sz w:val="24"/>
          <w:szCs w:val="24"/>
        </w:rPr>
        <w:t xml:space="preserve"> Perusahaan, Tata Kelola Perusahaan, Dan </w:t>
      </w:r>
      <w:proofErr w:type="spellStart"/>
      <w:r w:rsidR="00FA01D9" w:rsidRPr="00C17439">
        <w:rPr>
          <w:rFonts w:ascii="Times New Roman" w:hAnsi="Times New Roman" w:cs="Times New Roman"/>
          <w:sz w:val="24"/>
          <w:szCs w:val="24"/>
        </w:rPr>
        <w:lastRenderedPageBreak/>
        <w:t>Profitabilitas</w:t>
      </w:r>
      <w:proofErr w:type="spellEnd"/>
      <w:r w:rsidR="00FA01D9" w:rsidRPr="00C17439">
        <w:rPr>
          <w:rFonts w:ascii="Times New Roman" w:hAnsi="Times New Roman" w:cs="Times New Roman"/>
          <w:sz w:val="24"/>
          <w:szCs w:val="24"/>
        </w:rPr>
        <w:t xml:space="preserve"> </w:t>
      </w:r>
      <w:proofErr w:type="spellStart"/>
      <w:r w:rsidR="00FA01D9" w:rsidRPr="00C17439">
        <w:rPr>
          <w:rFonts w:ascii="Times New Roman" w:hAnsi="Times New Roman" w:cs="Times New Roman"/>
          <w:sz w:val="24"/>
          <w:szCs w:val="24"/>
        </w:rPr>
        <w:t>Terhadap</w:t>
      </w:r>
      <w:proofErr w:type="spellEnd"/>
      <w:r w:rsidR="00FA01D9" w:rsidRPr="00C17439">
        <w:rPr>
          <w:rFonts w:ascii="Times New Roman" w:hAnsi="Times New Roman" w:cs="Times New Roman"/>
          <w:sz w:val="24"/>
          <w:szCs w:val="24"/>
        </w:rPr>
        <w:t xml:space="preserve"> </w:t>
      </w:r>
      <w:proofErr w:type="spellStart"/>
      <w:r w:rsidR="00FA01D9" w:rsidRPr="00C17439">
        <w:rPr>
          <w:rFonts w:ascii="Times New Roman" w:hAnsi="Times New Roman" w:cs="Times New Roman"/>
          <w:sz w:val="24"/>
          <w:szCs w:val="24"/>
        </w:rPr>
        <w:t>Penghindaran</w:t>
      </w:r>
      <w:proofErr w:type="spellEnd"/>
      <w:r w:rsidR="00FA01D9" w:rsidRPr="00C17439">
        <w:rPr>
          <w:rFonts w:ascii="Times New Roman" w:hAnsi="Times New Roman" w:cs="Times New Roman"/>
          <w:sz w:val="24"/>
          <w:szCs w:val="24"/>
        </w:rPr>
        <w:t xml:space="preserve"> Pajak (Studi Pada Perusahaan Yang </w:t>
      </w:r>
      <w:proofErr w:type="spellStart"/>
      <w:r w:rsidR="00FA01D9" w:rsidRPr="00C17439">
        <w:rPr>
          <w:rFonts w:ascii="Times New Roman" w:hAnsi="Times New Roman" w:cs="Times New Roman"/>
          <w:sz w:val="24"/>
          <w:szCs w:val="24"/>
        </w:rPr>
        <w:t>Terdaftar</w:t>
      </w:r>
      <w:proofErr w:type="spellEnd"/>
      <w:r w:rsidR="00FA01D9" w:rsidRPr="00C17439">
        <w:rPr>
          <w:rFonts w:ascii="Times New Roman" w:hAnsi="Times New Roman" w:cs="Times New Roman"/>
          <w:sz w:val="24"/>
          <w:szCs w:val="24"/>
        </w:rPr>
        <w:t xml:space="preserve"> Di Jakarta Islamic Index (JII) </w:t>
      </w:r>
      <w:proofErr w:type="spellStart"/>
      <w:r w:rsidR="00FA01D9" w:rsidRPr="00C17439">
        <w:rPr>
          <w:rFonts w:ascii="Times New Roman" w:hAnsi="Times New Roman" w:cs="Times New Roman"/>
          <w:sz w:val="24"/>
          <w:szCs w:val="24"/>
        </w:rPr>
        <w:t>Periode</w:t>
      </w:r>
      <w:proofErr w:type="spellEnd"/>
      <w:r w:rsidR="00FA01D9" w:rsidRPr="00C17439">
        <w:rPr>
          <w:rFonts w:ascii="Times New Roman" w:hAnsi="Times New Roman" w:cs="Times New Roman"/>
          <w:sz w:val="24"/>
          <w:szCs w:val="24"/>
        </w:rPr>
        <w:t xml:space="preserve"> 2021-2023)</w:t>
      </w:r>
      <w:r w:rsidR="00FA01D9">
        <w:rPr>
          <w:rFonts w:ascii="Times New Roman" w:hAnsi="Times New Roman" w:cs="Times New Roman"/>
          <w:sz w:val="24"/>
          <w:szCs w:val="24"/>
        </w:rPr>
        <w:t>”</w:t>
      </w:r>
    </w:p>
    <w:p w14:paraId="60D75340" w14:textId="77777777" w:rsidR="00FA01D9" w:rsidRPr="00A75F43" w:rsidRDefault="00FA01D9" w:rsidP="00A75F43">
      <w:pPr>
        <w:pStyle w:val="ListParagraph"/>
        <w:spacing w:line="480" w:lineRule="auto"/>
        <w:ind w:firstLine="720"/>
        <w:jc w:val="both"/>
        <w:rPr>
          <w:rFonts w:ascii="Times New Roman" w:hAnsi="Times New Roman" w:cs="Times New Roman"/>
          <w:sz w:val="24"/>
          <w:szCs w:val="24"/>
        </w:rPr>
      </w:pPr>
    </w:p>
    <w:p w14:paraId="26232B78" w14:textId="3093DE36" w:rsidR="00AC18C6" w:rsidRDefault="00722A8E" w:rsidP="003B2261">
      <w:pPr>
        <w:pStyle w:val="ListParagraph"/>
        <w:numPr>
          <w:ilvl w:val="0"/>
          <w:numId w:val="1"/>
        </w:numPr>
        <w:spacing w:line="48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Per</w:t>
      </w:r>
      <w:r w:rsidRPr="00AC18C6">
        <w:rPr>
          <w:rFonts w:ascii="Times New Roman" w:hAnsi="Times New Roman" w:cs="Times New Roman"/>
          <w:b/>
          <w:bCs/>
          <w:sz w:val="24"/>
          <w:szCs w:val="24"/>
        </w:rPr>
        <w:t>umusan</w:t>
      </w:r>
      <w:proofErr w:type="spellEnd"/>
      <w:r w:rsidRPr="00AC18C6">
        <w:rPr>
          <w:rFonts w:ascii="Times New Roman" w:hAnsi="Times New Roman" w:cs="Times New Roman"/>
          <w:b/>
          <w:bCs/>
          <w:sz w:val="24"/>
          <w:szCs w:val="24"/>
        </w:rPr>
        <w:t xml:space="preserve"> </w:t>
      </w:r>
      <w:proofErr w:type="spellStart"/>
      <w:r w:rsidRPr="00AC18C6">
        <w:rPr>
          <w:rFonts w:ascii="Times New Roman" w:hAnsi="Times New Roman" w:cs="Times New Roman"/>
          <w:b/>
          <w:bCs/>
          <w:sz w:val="24"/>
          <w:szCs w:val="24"/>
        </w:rPr>
        <w:t>Masalah</w:t>
      </w:r>
      <w:proofErr w:type="spellEnd"/>
      <w:r w:rsidR="00C24E1B">
        <w:rPr>
          <w:rFonts w:ascii="Times New Roman" w:hAnsi="Times New Roman" w:cs="Times New Roman"/>
          <w:b/>
          <w:bCs/>
          <w:sz w:val="24"/>
          <w:szCs w:val="24"/>
        </w:rPr>
        <w:t xml:space="preserve"> dan Batasan </w:t>
      </w:r>
      <w:proofErr w:type="spellStart"/>
      <w:r w:rsidR="00C24E1B">
        <w:rPr>
          <w:rFonts w:ascii="Times New Roman" w:hAnsi="Times New Roman" w:cs="Times New Roman"/>
          <w:b/>
          <w:bCs/>
          <w:sz w:val="24"/>
          <w:szCs w:val="24"/>
        </w:rPr>
        <w:t>Masalah</w:t>
      </w:r>
      <w:proofErr w:type="spellEnd"/>
    </w:p>
    <w:p w14:paraId="17F67541" w14:textId="22C49DD2" w:rsidR="00C24E1B" w:rsidRDefault="00C24E1B" w:rsidP="003B2261">
      <w:pPr>
        <w:pStyle w:val="ListParagraph"/>
        <w:numPr>
          <w:ilvl w:val="0"/>
          <w:numId w:val="2"/>
        </w:numPr>
        <w:spacing w:line="480" w:lineRule="auto"/>
        <w:ind w:left="993" w:hanging="284"/>
        <w:jc w:val="both"/>
        <w:rPr>
          <w:rFonts w:ascii="Times New Roman" w:hAnsi="Times New Roman" w:cs="Times New Roman"/>
          <w:sz w:val="24"/>
          <w:szCs w:val="24"/>
        </w:rPr>
      </w:pPr>
      <w:proofErr w:type="spellStart"/>
      <w:r>
        <w:rPr>
          <w:rFonts w:ascii="Times New Roman" w:hAnsi="Times New Roman" w:cs="Times New Roman"/>
          <w:sz w:val="24"/>
          <w:szCs w:val="24"/>
        </w:rPr>
        <w:t>Rumusan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p>
    <w:p w14:paraId="225E382B" w14:textId="7640F762" w:rsidR="00C24E1B" w:rsidRPr="00C24E1B" w:rsidRDefault="00C24E1B" w:rsidP="00C24E1B">
      <w:pPr>
        <w:pStyle w:val="ListParagraph"/>
        <w:tabs>
          <w:tab w:val="left" w:pos="1418"/>
        </w:tabs>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ab/>
      </w:r>
      <w:proofErr w:type="spellStart"/>
      <w:r w:rsidRPr="00C24E1B">
        <w:rPr>
          <w:rFonts w:ascii="Times New Roman" w:hAnsi="Times New Roman" w:cs="Times New Roman"/>
          <w:sz w:val="24"/>
          <w:szCs w:val="24"/>
        </w:rPr>
        <w:t>Berdasar</w:t>
      </w:r>
      <w:proofErr w:type="spellEnd"/>
      <w:r w:rsidRPr="00C24E1B">
        <w:rPr>
          <w:rFonts w:ascii="Times New Roman" w:hAnsi="Times New Roman" w:cs="Times New Roman"/>
          <w:sz w:val="24"/>
          <w:szCs w:val="24"/>
        </w:rPr>
        <w:t xml:space="preserve"> </w:t>
      </w:r>
      <w:proofErr w:type="spellStart"/>
      <w:r w:rsidRPr="00C24E1B">
        <w:rPr>
          <w:rFonts w:ascii="Times New Roman" w:hAnsi="Times New Roman" w:cs="Times New Roman"/>
          <w:sz w:val="24"/>
          <w:szCs w:val="24"/>
        </w:rPr>
        <w:t>latar</w:t>
      </w:r>
      <w:proofErr w:type="spellEnd"/>
      <w:r w:rsidRPr="00C24E1B">
        <w:rPr>
          <w:rFonts w:ascii="Times New Roman" w:hAnsi="Times New Roman" w:cs="Times New Roman"/>
          <w:sz w:val="24"/>
          <w:szCs w:val="24"/>
        </w:rPr>
        <w:t xml:space="preserve"> </w:t>
      </w:r>
      <w:proofErr w:type="spellStart"/>
      <w:r w:rsidRPr="00C24E1B">
        <w:rPr>
          <w:rFonts w:ascii="Times New Roman" w:hAnsi="Times New Roman" w:cs="Times New Roman"/>
          <w:sz w:val="24"/>
          <w:szCs w:val="24"/>
        </w:rPr>
        <w:t>belakang</w:t>
      </w:r>
      <w:proofErr w:type="spellEnd"/>
      <w:r w:rsidRPr="00C24E1B">
        <w:rPr>
          <w:rFonts w:ascii="Times New Roman" w:hAnsi="Times New Roman" w:cs="Times New Roman"/>
          <w:sz w:val="24"/>
          <w:szCs w:val="24"/>
        </w:rPr>
        <w:t xml:space="preserve"> </w:t>
      </w:r>
      <w:proofErr w:type="spellStart"/>
      <w:r w:rsidRPr="00C24E1B">
        <w:rPr>
          <w:rFonts w:ascii="Times New Roman" w:hAnsi="Times New Roman" w:cs="Times New Roman"/>
          <w:sz w:val="24"/>
          <w:szCs w:val="24"/>
        </w:rPr>
        <w:t>masalah</w:t>
      </w:r>
      <w:proofErr w:type="spellEnd"/>
      <w:r w:rsidRPr="00C24E1B">
        <w:rPr>
          <w:rFonts w:ascii="Times New Roman" w:hAnsi="Times New Roman" w:cs="Times New Roman"/>
          <w:sz w:val="24"/>
          <w:szCs w:val="24"/>
        </w:rPr>
        <w:t xml:space="preserve">, </w:t>
      </w:r>
      <w:proofErr w:type="spellStart"/>
      <w:r w:rsidRPr="00C24E1B">
        <w:rPr>
          <w:rFonts w:ascii="Times New Roman" w:hAnsi="Times New Roman" w:cs="Times New Roman"/>
          <w:sz w:val="24"/>
          <w:szCs w:val="24"/>
        </w:rPr>
        <w:t>maka</w:t>
      </w:r>
      <w:proofErr w:type="spellEnd"/>
      <w:r w:rsidRPr="00C24E1B">
        <w:rPr>
          <w:rFonts w:ascii="Times New Roman" w:hAnsi="Times New Roman" w:cs="Times New Roman"/>
          <w:sz w:val="24"/>
          <w:szCs w:val="24"/>
        </w:rPr>
        <w:t xml:space="preserve"> </w:t>
      </w:r>
      <w:proofErr w:type="spellStart"/>
      <w:r w:rsidRPr="00C24E1B">
        <w:rPr>
          <w:rFonts w:ascii="Times New Roman" w:hAnsi="Times New Roman" w:cs="Times New Roman"/>
          <w:sz w:val="24"/>
          <w:szCs w:val="24"/>
        </w:rPr>
        <w:t>perumusan</w:t>
      </w:r>
      <w:proofErr w:type="spellEnd"/>
      <w:r w:rsidRPr="00C24E1B">
        <w:rPr>
          <w:rFonts w:ascii="Times New Roman" w:hAnsi="Times New Roman" w:cs="Times New Roman"/>
          <w:sz w:val="24"/>
          <w:szCs w:val="24"/>
        </w:rPr>
        <w:t xml:space="preserve"> </w:t>
      </w:r>
      <w:proofErr w:type="spellStart"/>
      <w:r w:rsidRPr="00C24E1B">
        <w:rPr>
          <w:rFonts w:ascii="Times New Roman" w:hAnsi="Times New Roman" w:cs="Times New Roman"/>
          <w:sz w:val="24"/>
          <w:szCs w:val="24"/>
        </w:rPr>
        <w:t>masalahan</w:t>
      </w:r>
      <w:proofErr w:type="spellEnd"/>
      <w:r w:rsidRPr="00C24E1B">
        <w:rPr>
          <w:rFonts w:ascii="Times New Roman" w:hAnsi="Times New Roman" w:cs="Times New Roman"/>
          <w:sz w:val="24"/>
          <w:szCs w:val="24"/>
        </w:rPr>
        <w:t xml:space="preserve"> </w:t>
      </w:r>
      <w:proofErr w:type="spellStart"/>
      <w:r w:rsidRPr="00C24E1B">
        <w:rPr>
          <w:rFonts w:ascii="Times New Roman" w:hAnsi="Times New Roman" w:cs="Times New Roman"/>
          <w:sz w:val="24"/>
          <w:szCs w:val="24"/>
        </w:rPr>
        <w:t>dalam</w:t>
      </w:r>
      <w:proofErr w:type="spellEnd"/>
      <w:r w:rsidRPr="00C24E1B">
        <w:rPr>
          <w:rFonts w:ascii="Times New Roman" w:hAnsi="Times New Roman" w:cs="Times New Roman"/>
          <w:sz w:val="24"/>
          <w:szCs w:val="24"/>
        </w:rPr>
        <w:t xml:space="preserve"> </w:t>
      </w:r>
      <w:proofErr w:type="spellStart"/>
      <w:r w:rsidRPr="00C24E1B">
        <w:rPr>
          <w:rFonts w:ascii="Times New Roman" w:hAnsi="Times New Roman" w:cs="Times New Roman"/>
          <w:sz w:val="24"/>
          <w:szCs w:val="24"/>
        </w:rPr>
        <w:t>penelitian</w:t>
      </w:r>
      <w:proofErr w:type="spellEnd"/>
      <w:r w:rsidRPr="00C24E1B">
        <w:rPr>
          <w:rFonts w:ascii="Times New Roman" w:hAnsi="Times New Roman" w:cs="Times New Roman"/>
          <w:sz w:val="24"/>
          <w:szCs w:val="24"/>
        </w:rPr>
        <w:t xml:space="preserve"> </w:t>
      </w:r>
      <w:proofErr w:type="spellStart"/>
      <w:r w:rsidRPr="00C24E1B">
        <w:rPr>
          <w:rFonts w:ascii="Times New Roman" w:hAnsi="Times New Roman" w:cs="Times New Roman"/>
          <w:sz w:val="24"/>
          <w:szCs w:val="24"/>
        </w:rPr>
        <w:t>ini</w:t>
      </w:r>
      <w:proofErr w:type="spellEnd"/>
      <w:r w:rsidRPr="00C24E1B">
        <w:rPr>
          <w:rFonts w:ascii="Times New Roman" w:hAnsi="Times New Roman" w:cs="Times New Roman"/>
          <w:sz w:val="24"/>
          <w:szCs w:val="24"/>
        </w:rPr>
        <w:t xml:space="preserve"> </w:t>
      </w:r>
      <w:proofErr w:type="spellStart"/>
      <w:r w:rsidRPr="00C24E1B">
        <w:rPr>
          <w:rFonts w:ascii="Times New Roman" w:hAnsi="Times New Roman" w:cs="Times New Roman"/>
          <w:sz w:val="24"/>
          <w:szCs w:val="24"/>
        </w:rPr>
        <w:t>adalah</w:t>
      </w:r>
      <w:proofErr w:type="spellEnd"/>
      <w:r w:rsidRPr="00C24E1B">
        <w:rPr>
          <w:rFonts w:ascii="Times New Roman" w:hAnsi="Times New Roman" w:cs="Times New Roman"/>
          <w:sz w:val="24"/>
          <w:szCs w:val="24"/>
        </w:rPr>
        <w:t xml:space="preserve"> </w:t>
      </w:r>
      <w:proofErr w:type="spellStart"/>
      <w:r w:rsidR="00FA01D9">
        <w:rPr>
          <w:rFonts w:ascii="Times New Roman" w:hAnsi="Times New Roman" w:cs="Times New Roman"/>
          <w:sz w:val="24"/>
          <w:szCs w:val="24"/>
        </w:rPr>
        <w:t>untuk</w:t>
      </w:r>
      <w:proofErr w:type="spellEnd"/>
      <w:r w:rsidR="00FA01D9">
        <w:rPr>
          <w:rFonts w:ascii="Times New Roman" w:hAnsi="Times New Roman" w:cs="Times New Roman"/>
          <w:sz w:val="24"/>
          <w:szCs w:val="24"/>
        </w:rPr>
        <w:t xml:space="preserve"> </w:t>
      </w:r>
      <w:proofErr w:type="spellStart"/>
      <w:r w:rsidR="00FA01D9">
        <w:rPr>
          <w:rFonts w:ascii="Times New Roman" w:hAnsi="Times New Roman" w:cs="Times New Roman"/>
          <w:sz w:val="24"/>
          <w:szCs w:val="24"/>
        </w:rPr>
        <w:t>menganalisis</w:t>
      </w:r>
      <w:proofErr w:type="spellEnd"/>
      <w:r w:rsidR="00FA01D9">
        <w:rPr>
          <w:rFonts w:ascii="Times New Roman" w:hAnsi="Times New Roman" w:cs="Times New Roman"/>
          <w:sz w:val="24"/>
          <w:szCs w:val="24"/>
        </w:rPr>
        <w:t xml:space="preserve"> dan </w:t>
      </w:r>
      <w:proofErr w:type="spellStart"/>
      <w:r w:rsidR="00FA01D9">
        <w:rPr>
          <w:rFonts w:ascii="Times New Roman" w:hAnsi="Times New Roman" w:cs="Times New Roman"/>
          <w:sz w:val="24"/>
          <w:szCs w:val="24"/>
        </w:rPr>
        <w:t>memberikan</w:t>
      </w:r>
      <w:proofErr w:type="spellEnd"/>
      <w:r w:rsidR="00FA01D9">
        <w:rPr>
          <w:rFonts w:ascii="Times New Roman" w:hAnsi="Times New Roman" w:cs="Times New Roman"/>
          <w:sz w:val="24"/>
          <w:szCs w:val="24"/>
        </w:rPr>
        <w:t xml:space="preserve"> </w:t>
      </w:r>
      <w:proofErr w:type="spellStart"/>
      <w:r w:rsidR="00FA01D9">
        <w:rPr>
          <w:rFonts w:ascii="Times New Roman" w:hAnsi="Times New Roman" w:cs="Times New Roman"/>
          <w:sz w:val="24"/>
          <w:szCs w:val="24"/>
        </w:rPr>
        <w:t>bukti</w:t>
      </w:r>
      <w:proofErr w:type="spellEnd"/>
      <w:r w:rsidR="00FA01D9">
        <w:rPr>
          <w:rFonts w:ascii="Times New Roman" w:hAnsi="Times New Roman" w:cs="Times New Roman"/>
          <w:sz w:val="24"/>
          <w:szCs w:val="24"/>
        </w:rPr>
        <w:t xml:space="preserve"> </w:t>
      </w:r>
      <w:proofErr w:type="spellStart"/>
      <w:r w:rsidR="00FA01D9">
        <w:rPr>
          <w:rFonts w:ascii="Times New Roman" w:hAnsi="Times New Roman" w:cs="Times New Roman"/>
          <w:sz w:val="24"/>
          <w:szCs w:val="24"/>
        </w:rPr>
        <w:t>empiris</w:t>
      </w:r>
      <w:proofErr w:type="spellEnd"/>
    </w:p>
    <w:p w14:paraId="04AA410A" w14:textId="376150E4" w:rsidR="00AC18C6" w:rsidRDefault="00AC18C6" w:rsidP="003B2261">
      <w:pPr>
        <w:pStyle w:val="ListParagraph"/>
        <w:numPr>
          <w:ilvl w:val="0"/>
          <w:numId w:val="28"/>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sidR="00722A8E">
        <w:rPr>
          <w:rFonts w:ascii="Times New Roman" w:hAnsi="Times New Roman" w:cs="Times New Roman"/>
          <w:sz w:val="24"/>
          <w:szCs w:val="24"/>
        </w:rPr>
        <w:t>karakteristik</w:t>
      </w:r>
      <w:proofErr w:type="spellEnd"/>
      <w:r w:rsidR="00722A8E">
        <w:rPr>
          <w:rFonts w:ascii="Times New Roman" w:hAnsi="Times New Roman" w:cs="Times New Roman"/>
          <w:sz w:val="24"/>
          <w:szCs w:val="24"/>
        </w:rPr>
        <w:t xml:space="preserve"> </w:t>
      </w:r>
      <w:proofErr w:type="spellStart"/>
      <w:r w:rsidR="00722A8E">
        <w:rPr>
          <w:rFonts w:ascii="Times New Roman" w:hAnsi="Times New Roman" w:cs="Times New Roman"/>
          <w:sz w:val="24"/>
          <w:szCs w:val="24"/>
        </w:rPr>
        <w:t>perusahaan</w:t>
      </w:r>
      <w:proofErr w:type="spellEnd"/>
      <w:r w:rsidR="00722A8E">
        <w:rPr>
          <w:rFonts w:ascii="Times New Roman" w:hAnsi="Times New Roman" w:cs="Times New Roman"/>
          <w:sz w:val="24"/>
          <w:szCs w:val="24"/>
        </w:rPr>
        <w:t xml:space="preserve"> </w:t>
      </w:r>
      <w:proofErr w:type="spellStart"/>
      <w:r w:rsidR="00722A8E">
        <w:rPr>
          <w:rFonts w:ascii="Times New Roman" w:hAnsi="Times New Roman" w:cs="Times New Roman"/>
          <w:sz w:val="24"/>
          <w:szCs w:val="24"/>
        </w:rPr>
        <w:t>berpengaruh</w:t>
      </w:r>
      <w:proofErr w:type="spellEnd"/>
      <w:r w:rsidR="00722A8E">
        <w:rPr>
          <w:rFonts w:ascii="Times New Roman" w:hAnsi="Times New Roman" w:cs="Times New Roman"/>
          <w:sz w:val="24"/>
          <w:szCs w:val="24"/>
        </w:rPr>
        <w:t xml:space="preserve"> </w:t>
      </w:r>
      <w:proofErr w:type="spellStart"/>
      <w:r w:rsidR="00722A8E">
        <w:rPr>
          <w:rFonts w:ascii="Times New Roman" w:hAnsi="Times New Roman" w:cs="Times New Roman"/>
          <w:sz w:val="24"/>
          <w:szCs w:val="24"/>
        </w:rPr>
        <w:t>signifikan</w:t>
      </w:r>
      <w:proofErr w:type="spellEnd"/>
      <w:r w:rsidR="00722A8E">
        <w:rPr>
          <w:rFonts w:ascii="Times New Roman" w:hAnsi="Times New Roman" w:cs="Times New Roman"/>
          <w:sz w:val="24"/>
          <w:szCs w:val="24"/>
        </w:rPr>
        <w:t xml:space="preserve"> </w:t>
      </w:r>
      <w:proofErr w:type="spellStart"/>
      <w:r w:rsidR="00722A8E">
        <w:rPr>
          <w:rFonts w:ascii="Times New Roman" w:hAnsi="Times New Roman" w:cs="Times New Roman"/>
          <w:sz w:val="24"/>
          <w:szCs w:val="24"/>
        </w:rPr>
        <w:t>terhadap</w:t>
      </w:r>
      <w:proofErr w:type="spellEnd"/>
      <w:r w:rsidR="00722A8E">
        <w:rPr>
          <w:rFonts w:ascii="Times New Roman" w:hAnsi="Times New Roman" w:cs="Times New Roman"/>
          <w:sz w:val="24"/>
          <w:szCs w:val="24"/>
        </w:rPr>
        <w:t xml:space="preserve"> </w:t>
      </w:r>
      <w:proofErr w:type="spellStart"/>
      <w:r w:rsidR="00722A8E">
        <w:rPr>
          <w:rFonts w:ascii="Times New Roman" w:hAnsi="Times New Roman" w:cs="Times New Roman"/>
          <w:sz w:val="24"/>
          <w:szCs w:val="24"/>
        </w:rPr>
        <w:t>penghindaran</w:t>
      </w:r>
      <w:proofErr w:type="spellEnd"/>
      <w:r w:rsidR="00722A8E">
        <w:rPr>
          <w:rFonts w:ascii="Times New Roman" w:hAnsi="Times New Roman" w:cs="Times New Roman"/>
          <w:sz w:val="24"/>
          <w:szCs w:val="24"/>
        </w:rPr>
        <w:t xml:space="preserve"> </w:t>
      </w:r>
      <w:proofErr w:type="spellStart"/>
      <w:r w:rsidR="00722A8E">
        <w:rPr>
          <w:rFonts w:ascii="Times New Roman" w:hAnsi="Times New Roman" w:cs="Times New Roman"/>
          <w:sz w:val="24"/>
          <w:szCs w:val="24"/>
        </w:rPr>
        <w:t>pajak</w:t>
      </w:r>
      <w:proofErr w:type="spellEnd"/>
      <w:r w:rsidR="00722A8E">
        <w:rPr>
          <w:rFonts w:ascii="Times New Roman" w:hAnsi="Times New Roman" w:cs="Times New Roman"/>
          <w:sz w:val="24"/>
          <w:szCs w:val="24"/>
        </w:rPr>
        <w:t>?</w:t>
      </w:r>
    </w:p>
    <w:p w14:paraId="5CE182EE" w14:textId="7EF8F577" w:rsidR="00722A8E" w:rsidRDefault="00722A8E" w:rsidP="003B2261">
      <w:pPr>
        <w:pStyle w:val="ListParagraph"/>
        <w:numPr>
          <w:ilvl w:val="0"/>
          <w:numId w:val="28"/>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tata </w:t>
      </w:r>
      <w:proofErr w:type="spellStart"/>
      <w:r>
        <w:rPr>
          <w:rFonts w:ascii="Times New Roman" w:hAnsi="Times New Roman" w:cs="Times New Roman"/>
          <w:sz w:val="24"/>
          <w:szCs w:val="24"/>
        </w:rPr>
        <w:t>kelola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w:t>
      </w:r>
    </w:p>
    <w:p w14:paraId="2FEDE1F9" w14:textId="2BBBFF5E" w:rsidR="00722A8E" w:rsidRDefault="00722A8E" w:rsidP="003B2261">
      <w:pPr>
        <w:pStyle w:val="ListParagraph"/>
        <w:numPr>
          <w:ilvl w:val="0"/>
          <w:numId w:val="28"/>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w:t>
      </w:r>
    </w:p>
    <w:p w14:paraId="339B0102" w14:textId="3E8F69BD" w:rsidR="00722A8E" w:rsidRDefault="00C24E1B" w:rsidP="003B2261">
      <w:pPr>
        <w:pStyle w:val="ListParagraph"/>
        <w:numPr>
          <w:ilvl w:val="0"/>
          <w:numId w:val="2"/>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Batasan </w:t>
      </w:r>
      <w:proofErr w:type="spellStart"/>
      <w:r>
        <w:rPr>
          <w:rFonts w:ascii="Times New Roman" w:hAnsi="Times New Roman" w:cs="Times New Roman"/>
          <w:sz w:val="24"/>
          <w:szCs w:val="24"/>
        </w:rPr>
        <w:t>Masalah</w:t>
      </w:r>
      <w:proofErr w:type="spellEnd"/>
    </w:p>
    <w:p w14:paraId="301F1F01" w14:textId="65C28365" w:rsidR="00AD57BE" w:rsidRDefault="00AD57BE" w:rsidP="00AD57BE">
      <w:pPr>
        <w:pStyle w:val="ListParagraph"/>
        <w:spacing w:line="480" w:lineRule="auto"/>
        <w:ind w:left="993" w:firstLine="447"/>
        <w:jc w:val="both"/>
        <w:rPr>
          <w:rFonts w:ascii="Times New Roman" w:hAnsi="Times New Roman" w:cs="Times New Roman"/>
          <w:sz w:val="24"/>
          <w:szCs w:val="24"/>
        </w:rPr>
      </w:pPr>
      <w:proofErr w:type="spellStart"/>
      <w:r>
        <w:rPr>
          <w:rFonts w:ascii="Times New Roman" w:hAnsi="Times New Roman" w:cs="Times New Roman"/>
          <w:sz w:val="24"/>
          <w:szCs w:val="24"/>
        </w:rPr>
        <w:t>Berdasar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makar </w:t>
      </w: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5892F008" w14:textId="41B7B70A" w:rsidR="00AD57BE" w:rsidRDefault="00AD57BE" w:rsidP="003B2261">
      <w:pPr>
        <w:pStyle w:val="ListParagraph"/>
        <w:numPr>
          <w:ilvl w:val="0"/>
          <w:numId w:val="29"/>
        </w:numPr>
        <w:spacing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 xml:space="preserve">Sampel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Jakarta Islamic Index (JII)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2021-2023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Bursa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Indonesia (BEI).</w:t>
      </w:r>
    </w:p>
    <w:p w14:paraId="1FCA7085" w14:textId="6A8055CC" w:rsidR="00AD57BE" w:rsidRDefault="00AD57BE" w:rsidP="003B2261">
      <w:pPr>
        <w:pStyle w:val="ListParagraph"/>
        <w:numPr>
          <w:ilvl w:val="0"/>
          <w:numId w:val="29"/>
        </w:numPr>
        <w:spacing w:line="480" w:lineRule="auto"/>
        <w:ind w:left="1276" w:hanging="283"/>
        <w:jc w:val="both"/>
        <w:rPr>
          <w:rFonts w:ascii="Times New Roman" w:hAnsi="Times New Roman" w:cs="Times New Roman"/>
          <w:sz w:val="24"/>
          <w:szCs w:val="24"/>
        </w:rPr>
      </w:pP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diproksikan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
    <w:p w14:paraId="5294D245" w14:textId="0516F834" w:rsidR="00AD57BE" w:rsidRDefault="00AD57BE" w:rsidP="003B2261">
      <w:pPr>
        <w:pStyle w:val="ListParagraph"/>
        <w:numPr>
          <w:ilvl w:val="0"/>
          <w:numId w:val="29"/>
        </w:numPr>
        <w:spacing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 xml:space="preserve">Tata </w:t>
      </w:r>
      <w:proofErr w:type="spellStart"/>
      <w:r>
        <w:rPr>
          <w:rFonts w:ascii="Times New Roman" w:hAnsi="Times New Roman" w:cs="Times New Roman"/>
          <w:sz w:val="24"/>
          <w:szCs w:val="24"/>
        </w:rPr>
        <w:t>kelola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diproksikan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komite</w:t>
      </w:r>
      <w:proofErr w:type="spellEnd"/>
      <w:r>
        <w:rPr>
          <w:rFonts w:ascii="Times New Roman" w:hAnsi="Times New Roman" w:cs="Times New Roman"/>
          <w:sz w:val="24"/>
          <w:szCs w:val="24"/>
        </w:rPr>
        <w:t xml:space="preserve"> audit.</w:t>
      </w:r>
    </w:p>
    <w:p w14:paraId="76985A61" w14:textId="4D94BCE8" w:rsidR="00AD57BE" w:rsidRDefault="00AD57BE" w:rsidP="003B2261">
      <w:pPr>
        <w:pStyle w:val="ListParagraph"/>
        <w:numPr>
          <w:ilvl w:val="0"/>
          <w:numId w:val="29"/>
        </w:numPr>
        <w:spacing w:line="480" w:lineRule="auto"/>
        <w:ind w:left="1276" w:hanging="283"/>
        <w:jc w:val="both"/>
        <w:rPr>
          <w:rFonts w:ascii="Times New Roman" w:hAnsi="Times New Roman" w:cs="Times New Roman"/>
          <w:sz w:val="24"/>
          <w:szCs w:val="24"/>
        </w:rPr>
      </w:pP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diproksikan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Return </w:t>
      </w:r>
      <w:proofErr w:type="gramStart"/>
      <w:r>
        <w:rPr>
          <w:rFonts w:ascii="Times New Roman" w:hAnsi="Times New Roman" w:cs="Times New Roman"/>
          <w:i/>
          <w:iCs/>
          <w:sz w:val="24"/>
          <w:szCs w:val="24"/>
        </w:rPr>
        <w:t>On</w:t>
      </w:r>
      <w:proofErr w:type="gramEnd"/>
      <w:r>
        <w:rPr>
          <w:rFonts w:ascii="Times New Roman" w:hAnsi="Times New Roman" w:cs="Times New Roman"/>
          <w:i/>
          <w:iCs/>
          <w:sz w:val="24"/>
          <w:szCs w:val="24"/>
        </w:rPr>
        <w:t xml:space="preserve"> Assets </w:t>
      </w:r>
      <w:r>
        <w:rPr>
          <w:rFonts w:ascii="Times New Roman" w:hAnsi="Times New Roman" w:cs="Times New Roman"/>
          <w:sz w:val="24"/>
          <w:szCs w:val="24"/>
        </w:rPr>
        <w:t>(ROA).</w:t>
      </w:r>
    </w:p>
    <w:p w14:paraId="6B9FFE53" w14:textId="77777777" w:rsidR="00AD57BE" w:rsidRDefault="00AD57BE" w:rsidP="00C24E1B">
      <w:pPr>
        <w:pStyle w:val="ListParagraph"/>
        <w:spacing w:line="480" w:lineRule="auto"/>
        <w:ind w:left="993"/>
        <w:jc w:val="both"/>
        <w:rPr>
          <w:rFonts w:ascii="Times New Roman" w:hAnsi="Times New Roman" w:cs="Times New Roman"/>
          <w:sz w:val="24"/>
          <w:szCs w:val="24"/>
        </w:rPr>
      </w:pPr>
    </w:p>
    <w:p w14:paraId="743BDFFC" w14:textId="77777777" w:rsidR="00C240AF" w:rsidRPr="00C24E1B" w:rsidRDefault="00C240AF" w:rsidP="00C24E1B">
      <w:pPr>
        <w:pStyle w:val="ListParagraph"/>
        <w:spacing w:line="480" w:lineRule="auto"/>
        <w:ind w:left="993"/>
        <w:jc w:val="both"/>
        <w:rPr>
          <w:rFonts w:ascii="Times New Roman" w:hAnsi="Times New Roman" w:cs="Times New Roman"/>
          <w:sz w:val="24"/>
          <w:szCs w:val="24"/>
        </w:rPr>
      </w:pPr>
    </w:p>
    <w:p w14:paraId="14BF11B5" w14:textId="46A8DB69" w:rsidR="00722A8E" w:rsidRDefault="00722A8E" w:rsidP="003B2261">
      <w:pPr>
        <w:pStyle w:val="ListParagraph"/>
        <w:numPr>
          <w:ilvl w:val="0"/>
          <w:numId w:val="1"/>
        </w:numPr>
        <w:spacing w:line="480" w:lineRule="auto"/>
        <w:jc w:val="both"/>
        <w:rPr>
          <w:rFonts w:ascii="Times New Roman" w:hAnsi="Times New Roman" w:cs="Times New Roman"/>
          <w:b/>
          <w:bCs/>
          <w:sz w:val="24"/>
          <w:szCs w:val="24"/>
        </w:rPr>
      </w:pPr>
      <w:r w:rsidRPr="00722A8E">
        <w:rPr>
          <w:rFonts w:ascii="Times New Roman" w:hAnsi="Times New Roman" w:cs="Times New Roman"/>
          <w:b/>
          <w:bCs/>
          <w:sz w:val="24"/>
          <w:szCs w:val="24"/>
        </w:rPr>
        <w:lastRenderedPageBreak/>
        <w:t xml:space="preserve">Tujuan dan Manfaat </w:t>
      </w:r>
      <w:proofErr w:type="spellStart"/>
      <w:r w:rsidRPr="00722A8E">
        <w:rPr>
          <w:rFonts w:ascii="Times New Roman" w:hAnsi="Times New Roman" w:cs="Times New Roman"/>
          <w:b/>
          <w:bCs/>
          <w:sz w:val="24"/>
          <w:szCs w:val="24"/>
        </w:rPr>
        <w:t>Penelitian</w:t>
      </w:r>
      <w:proofErr w:type="spellEnd"/>
      <w:r w:rsidRPr="00722A8E">
        <w:rPr>
          <w:rFonts w:ascii="Times New Roman" w:hAnsi="Times New Roman" w:cs="Times New Roman"/>
          <w:b/>
          <w:bCs/>
          <w:sz w:val="24"/>
          <w:szCs w:val="24"/>
        </w:rPr>
        <w:t xml:space="preserve"> </w:t>
      </w:r>
    </w:p>
    <w:p w14:paraId="590166C0" w14:textId="6F5DD4A9" w:rsidR="00722A8E" w:rsidRDefault="00722A8E" w:rsidP="003B2261">
      <w:pPr>
        <w:pStyle w:val="ListParagraph"/>
        <w:numPr>
          <w:ilvl w:val="0"/>
          <w:numId w:val="3"/>
        </w:numPr>
        <w:spacing w:line="480" w:lineRule="auto"/>
        <w:ind w:left="993" w:hanging="284"/>
        <w:jc w:val="both"/>
        <w:rPr>
          <w:rFonts w:ascii="Times New Roman" w:hAnsi="Times New Roman" w:cs="Times New Roman"/>
          <w:sz w:val="24"/>
          <w:szCs w:val="24"/>
        </w:rPr>
      </w:pPr>
      <w:r w:rsidRPr="00722A8E">
        <w:rPr>
          <w:rFonts w:ascii="Times New Roman" w:hAnsi="Times New Roman" w:cs="Times New Roman"/>
          <w:sz w:val="24"/>
          <w:szCs w:val="24"/>
        </w:rPr>
        <w:t xml:space="preserve">Tujuan </w:t>
      </w:r>
      <w:proofErr w:type="spellStart"/>
      <w:r w:rsidRPr="00722A8E">
        <w:rPr>
          <w:rFonts w:ascii="Times New Roman" w:hAnsi="Times New Roman" w:cs="Times New Roman"/>
          <w:sz w:val="24"/>
          <w:szCs w:val="24"/>
        </w:rPr>
        <w:t>Penelitian</w:t>
      </w:r>
      <w:proofErr w:type="spellEnd"/>
    </w:p>
    <w:p w14:paraId="2AA3A976" w14:textId="77777777" w:rsidR="00722A8E" w:rsidRDefault="00722A8E" w:rsidP="00722A8E">
      <w:pPr>
        <w:spacing w:line="480" w:lineRule="auto"/>
        <w:ind w:left="993" w:firstLine="283"/>
        <w:jc w:val="both"/>
        <w:rPr>
          <w:rFonts w:ascii="Times New Roman" w:hAnsi="Times New Roman" w:cs="Times New Roman"/>
          <w:sz w:val="24"/>
          <w:szCs w:val="24"/>
        </w:rPr>
      </w:pPr>
      <w:proofErr w:type="spellStart"/>
      <w:r w:rsidRPr="00722A8E">
        <w:rPr>
          <w:rFonts w:ascii="Times New Roman" w:hAnsi="Times New Roman" w:cs="Times New Roman"/>
          <w:sz w:val="24"/>
          <w:szCs w:val="24"/>
        </w:rPr>
        <w:t>Berdasarkan</w:t>
      </w:r>
      <w:proofErr w:type="spellEnd"/>
      <w:r w:rsidRPr="00722A8E">
        <w:rPr>
          <w:rFonts w:ascii="Times New Roman" w:hAnsi="Times New Roman" w:cs="Times New Roman"/>
          <w:sz w:val="24"/>
          <w:szCs w:val="24"/>
        </w:rPr>
        <w:t xml:space="preserve"> </w:t>
      </w:r>
      <w:proofErr w:type="spellStart"/>
      <w:r w:rsidRPr="00722A8E">
        <w:rPr>
          <w:rFonts w:ascii="Times New Roman" w:hAnsi="Times New Roman" w:cs="Times New Roman"/>
          <w:sz w:val="24"/>
          <w:szCs w:val="24"/>
        </w:rPr>
        <w:t>rumusan</w:t>
      </w:r>
      <w:proofErr w:type="spellEnd"/>
      <w:r w:rsidRPr="00722A8E">
        <w:rPr>
          <w:rFonts w:ascii="Times New Roman" w:hAnsi="Times New Roman" w:cs="Times New Roman"/>
          <w:sz w:val="24"/>
          <w:szCs w:val="24"/>
        </w:rPr>
        <w:t xml:space="preserve"> </w:t>
      </w:r>
      <w:proofErr w:type="spellStart"/>
      <w:r w:rsidRPr="00722A8E">
        <w:rPr>
          <w:rFonts w:ascii="Times New Roman" w:hAnsi="Times New Roman" w:cs="Times New Roman"/>
          <w:sz w:val="24"/>
          <w:szCs w:val="24"/>
        </w:rPr>
        <w:t>masalah</w:t>
      </w:r>
      <w:proofErr w:type="spellEnd"/>
      <w:r w:rsidRPr="00722A8E">
        <w:rPr>
          <w:rFonts w:ascii="Times New Roman" w:hAnsi="Times New Roman" w:cs="Times New Roman"/>
          <w:sz w:val="24"/>
          <w:szCs w:val="24"/>
        </w:rPr>
        <w:t xml:space="preserve"> di </w:t>
      </w:r>
      <w:proofErr w:type="spellStart"/>
      <w:r w:rsidRPr="00722A8E">
        <w:rPr>
          <w:rFonts w:ascii="Times New Roman" w:hAnsi="Times New Roman" w:cs="Times New Roman"/>
          <w:sz w:val="24"/>
          <w:szCs w:val="24"/>
        </w:rPr>
        <w:t>atas</w:t>
      </w:r>
      <w:proofErr w:type="spellEnd"/>
      <w:r w:rsidRPr="00722A8E">
        <w:rPr>
          <w:rFonts w:ascii="Times New Roman" w:hAnsi="Times New Roman" w:cs="Times New Roman"/>
          <w:sz w:val="24"/>
          <w:szCs w:val="24"/>
        </w:rPr>
        <w:t xml:space="preserve">, </w:t>
      </w:r>
      <w:proofErr w:type="spellStart"/>
      <w:r w:rsidRPr="00722A8E">
        <w:rPr>
          <w:rFonts w:ascii="Times New Roman" w:hAnsi="Times New Roman" w:cs="Times New Roman"/>
          <w:sz w:val="24"/>
          <w:szCs w:val="24"/>
        </w:rPr>
        <w:t>maka</w:t>
      </w:r>
      <w:proofErr w:type="spellEnd"/>
      <w:r w:rsidRPr="00722A8E">
        <w:rPr>
          <w:rFonts w:ascii="Times New Roman" w:hAnsi="Times New Roman" w:cs="Times New Roman"/>
          <w:sz w:val="24"/>
          <w:szCs w:val="24"/>
        </w:rPr>
        <w:t xml:space="preserve"> </w:t>
      </w:r>
      <w:proofErr w:type="spellStart"/>
      <w:r w:rsidRPr="00722A8E">
        <w:rPr>
          <w:rFonts w:ascii="Times New Roman" w:hAnsi="Times New Roman" w:cs="Times New Roman"/>
          <w:sz w:val="24"/>
          <w:szCs w:val="24"/>
        </w:rPr>
        <w:t>tujuan</w:t>
      </w:r>
      <w:proofErr w:type="spellEnd"/>
      <w:r w:rsidRPr="00722A8E">
        <w:rPr>
          <w:rFonts w:ascii="Times New Roman" w:hAnsi="Times New Roman" w:cs="Times New Roman"/>
          <w:sz w:val="24"/>
          <w:szCs w:val="24"/>
        </w:rPr>
        <w:t xml:space="preserve"> </w:t>
      </w:r>
      <w:proofErr w:type="spellStart"/>
      <w:r w:rsidRPr="00722A8E">
        <w:rPr>
          <w:rFonts w:ascii="Times New Roman" w:hAnsi="Times New Roman" w:cs="Times New Roman"/>
          <w:sz w:val="24"/>
          <w:szCs w:val="24"/>
        </w:rPr>
        <w:t>penelitian</w:t>
      </w:r>
      <w:proofErr w:type="spellEnd"/>
      <w:r w:rsidRPr="00722A8E">
        <w:rPr>
          <w:rFonts w:ascii="Times New Roman" w:hAnsi="Times New Roman" w:cs="Times New Roman"/>
          <w:sz w:val="24"/>
          <w:szCs w:val="24"/>
        </w:rPr>
        <w:t xml:space="preserve"> </w:t>
      </w:r>
      <w:proofErr w:type="spellStart"/>
      <w:r w:rsidRPr="00722A8E">
        <w:rPr>
          <w:rFonts w:ascii="Times New Roman" w:hAnsi="Times New Roman" w:cs="Times New Roman"/>
          <w:sz w:val="24"/>
          <w:szCs w:val="24"/>
        </w:rPr>
        <w:t>ini</w:t>
      </w:r>
      <w:proofErr w:type="spellEnd"/>
      <w:r w:rsidRPr="00722A8E">
        <w:rPr>
          <w:rFonts w:ascii="Times New Roman" w:hAnsi="Times New Roman" w:cs="Times New Roman"/>
          <w:sz w:val="24"/>
          <w:szCs w:val="24"/>
        </w:rPr>
        <w:t xml:space="preserve"> </w:t>
      </w:r>
      <w:proofErr w:type="spellStart"/>
      <w:r w:rsidRPr="00722A8E">
        <w:rPr>
          <w:rFonts w:ascii="Times New Roman" w:hAnsi="Times New Roman" w:cs="Times New Roman"/>
          <w:sz w:val="24"/>
          <w:szCs w:val="24"/>
        </w:rPr>
        <w:t>adalah</w:t>
      </w:r>
      <w:proofErr w:type="spellEnd"/>
      <w:r w:rsidRPr="00722A8E">
        <w:rPr>
          <w:rFonts w:ascii="Times New Roman" w:hAnsi="Times New Roman" w:cs="Times New Roman"/>
          <w:sz w:val="24"/>
          <w:szCs w:val="24"/>
        </w:rPr>
        <w:t xml:space="preserve"> </w:t>
      </w:r>
      <w:proofErr w:type="spellStart"/>
      <w:r w:rsidRPr="00722A8E">
        <w:rPr>
          <w:rFonts w:ascii="Times New Roman" w:hAnsi="Times New Roman" w:cs="Times New Roman"/>
          <w:sz w:val="24"/>
          <w:szCs w:val="24"/>
        </w:rPr>
        <w:t>untuk</w:t>
      </w:r>
      <w:proofErr w:type="spellEnd"/>
      <w:r w:rsidRPr="00722A8E">
        <w:rPr>
          <w:rFonts w:ascii="Times New Roman" w:hAnsi="Times New Roman" w:cs="Times New Roman"/>
          <w:sz w:val="24"/>
          <w:szCs w:val="24"/>
        </w:rPr>
        <w:t xml:space="preserve"> </w:t>
      </w:r>
      <w:proofErr w:type="spellStart"/>
      <w:r w:rsidRPr="00722A8E">
        <w:rPr>
          <w:rFonts w:ascii="Times New Roman" w:hAnsi="Times New Roman" w:cs="Times New Roman"/>
          <w:sz w:val="24"/>
          <w:szCs w:val="24"/>
        </w:rPr>
        <w:t>mengetahui</w:t>
      </w:r>
      <w:proofErr w:type="spellEnd"/>
      <w:r w:rsidRPr="00722A8E">
        <w:rPr>
          <w:rFonts w:ascii="Times New Roman" w:hAnsi="Times New Roman" w:cs="Times New Roman"/>
          <w:sz w:val="24"/>
          <w:szCs w:val="24"/>
        </w:rPr>
        <w:t xml:space="preserve"> dan </w:t>
      </w:r>
      <w:proofErr w:type="spellStart"/>
      <w:r w:rsidRPr="00722A8E">
        <w:rPr>
          <w:rFonts w:ascii="Times New Roman" w:hAnsi="Times New Roman" w:cs="Times New Roman"/>
          <w:sz w:val="24"/>
          <w:szCs w:val="24"/>
        </w:rPr>
        <w:t>memberikan</w:t>
      </w:r>
      <w:proofErr w:type="spellEnd"/>
      <w:r w:rsidRPr="00722A8E">
        <w:rPr>
          <w:rFonts w:ascii="Times New Roman" w:hAnsi="Times New Roman" w:cs="Times New Roman"/>
          <w:sz w:val="24"/>
          <w:szCs w:val="24"/>
        </w:rPr>
        <w:t xml:space="preserve"> </w:t>
      </w:r>
      <w:proofErr w:type="spellStart"/>
      <w:r w:rsidRPr="00722A8E">
        <w:rPr>
          <w:rFonts w:ascii="Times New Roman" w:hAnsi="Times New Roman" w:cs="Times New Roman"/>
          <w:sz w:val="24"/>
          <w:szCs w:val="24"/>
        </w:rPr>
        <w:t>bukti</w:t>
      </w:r>
      <w:proofErr w:type="spellEnd"/>
      <w:r w:rsidRPr="00722A8E">
        <w:rPr>
          <w:rFonts w:ascii="Times New Roman" w:hAnsi="Times New Roman" w:cs="Times New Roman"/>
          <w:sz w:val="24"/>
          <w:szCs w:val="24"/>
        </w:rPr>
        <w:t xml:space="preserve"> </w:t>
      </w:r>
      <w:proofErr w:type="spellStart"/>
      <w:r w:rsidRPr="00722A8E">
        <w:rPr>
          <w:rFonts w:ascii="Times New Roman" w:hAnsi="Times New Roman" w:cs="Times New Roman"/>
          <w:sz w:val="24"/>
          <w:szCs w:val="24"/>
        </w:rPr>
        <w:t>empiris</w:t>
      </w:r>
      <w:proofErr w:type="spellEnd"/>
      <w:r w:rsidRPr="00722A8E">
        <w:rPr>
          <w:rFonts w:ascii="Times New Roman" w:hAnsi="Times New Roman" w:cs="Times New Roman"/>
          <w:sz w:val="24"/>
          <w:szCs w:val="24"/>
        </w:rPr>
        <w:t xml:space="preserve"> </w:t>
      </w:r>
      <w:proofErr w:type="spellStart"/>
      <w:r w:rsidRPr="00722A8E">
        <w:rPr>
          <w:rFonts w:ascii="Times New Roman" w:hAnsi="Times New Roman" w:cs="Times New Roman"/>
          <w:sz w:val="24"/>
          <w:szCs w:val="24"/>
        </w:rPr>
        <w:t>bahwa</w:t>
      </w:r>
      <w:proofErr w:type="spellEnd"/>
      <w:r w:rsidRPr="00722A8E">
        <w:rPr>
          <w:rFonts w:ascii="Times New Roman" w:hAnsi="Times New Roman" w:cs="Times New Roman"/>
          <w:sz w:val="24"/>
          <w:szCs w:val="24"/>
        </w:rPr>
        <w:t>:</w:t>
      </w:r>
    </w:p>
    <w:p w14:paraId="600CB4C1" w14:textId="1E3DF7EC" w:rsidR="00722A8E" w:rsidRDefault="00722A8E" w:rsidP="003B2261">
      <w:pPr>
        <w:pStyle w:val="ListParagraph"/>
        <w:numPr>
          <w:ilvl w:val="0"/>
          <w:numId w:val="4"/>
        </w:numPr>
        <w:spacing w:line="480" w:lineRule="auto"/>
        <w:ind w:left="1276" w:hanging="283"/>
        <w:jc w:val="both"/>
        <w:rPr>
          <w:rFonts w:ascii="Times New Roman" w:hAnsi="Times New Roman" w:cs="Times New Roman"/>
          <w:sz w:val="24"/>
          <w:szCs w:val="24"/>
        </w:rPr>
      </w:pP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w:t>
      </w:r>
    </w:p>
    <w:p w14:paraId="6F4DAA0D" w14:textId="4A5CC88A" w:rsidR="00722A8E" w:rsidRDefault="00722A8E" w:rsidP="003B2261">
      <w:pPr>
        <w:pStyle w:val="ListParagraph"/>
        <w:numPr>
          <w:ilvl w:val="0"/>
          <w:numId w:val="4"/>
        </w:numPr>
        <w:spacing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 xml:space="preserve">Tata </w:t>
      </w:r>
      <w:proofErr w:type="spellStart"/>
      <w:r>
        <w:rPr>
          <w:rFonts w:ascii="Times New Roman" w:hAnsi="Times New Roman" w:cs="Times New Roman"/>
          <w:sz w:val="24"/>
          <w:szCs w:val="24"/>
        </w:rPr>
        <w:t>kelola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w:t>
      </w:r>
    </w:p>
    <w:p w14:paraId="0063397D" w14:textId="64862BA0" w:rsidR="00722A8E" w:rsidRDefault="00722A8E" w:rsidP="003B2261">
      <w:pPr>
        <w:pStyle w:val="ListParagraph"/>
        <w:numPr>
          <w:ilvl w:val="0"/>
          <w:numId w:val="4"/>
        </w:numPr>
        <w:spacing w:line="480" w:lineRule="auto"/>
        <w:ind w:left="1276" w:hanging="283"/>
        <w:jc w:val="both"/>
        <w:rPr>
          <w:rFonts w:ascii="Times New Roman" w:hAnsi="Times New Roman" w:cs="Times New Roman"/>
          <w:sz w:val="24"/>
          <w:szCs w:val="24"/>
        </w:rPr>
      </w:pP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w:t>
      </w:r>
    </w:p>
    <w:p w14:paraId="006E0EB9" w14:textId="2998B4CA" w:rsidR="00722A8E" w:rsidRDefault="00722A8E" w:rsidP="003B2261">
      <w:pPr>
        <w:pStyle w:val="ListParagraph"/>
        <w:numPr>
          <w:ilvl w:val="0"/>
          <w:numId w:val="3"/>
        </w:numPr>
        <w:tabs>
          <w:tab w:val="left" w:pos="1080"/>
        </w:tabs>
        <w:spacing w:line="480" w:lineRule="auto"/>
        <w:ind w:hanging="731"/>
        <w:jc w:val="both"/>
        <w:rPr>
          <w:rFonts w:ascii="Times New Roman" w:hAnsi="Times New Roman" w:cs="Times New Roman"/>
          <w:sz w:val="24"/>
          <w:szCs w:val="24"/>
        </w:rPr>
      </w:pPr>
      <w:r>
        <w:rPr>
          <w:rFonts w:ascii="Times New Roman" w:hAnsi="Times New Roman" w:cs="Times New Roman"/>
          <w:sz w:val="24"/>
          <w:szCs w:val="24"/>
        </w:rPr>
        <w:t xml:space="preserve">Manfaat </w:t>
      </w:r>
      <w:proofErr w:type="spellStart"/>
      <w:r>
        <w:rPr>
          <w:rFonts w:ascii="Times New Roman" w:hAnsi="Times New Roman" w:cs="Times New Roman"/>
          <w:sz w:val="24"/>
          <w:szCs w:val="24"/>
        </w:rPr>
        <w:t>Penelitian</w:t>
      </w:r>
      <w:proofErr w:type="spellEnd"/>
    </w:p>
    <w:p w14:paraId="0EA4FB9A" w14:textId="380CCB19" w:rsidR="00722A8E" w:rsidRDefault="00C240AF" w:rsidP="00C240AF">
      <w:pPr>
        <w:tabs>
          <w:tab w:val="left" w:pos="1080"/>
          <w:tab w:val="left" w:pos="1418"/>
          <w:tab w:val="left" w:pos="1985"/>
        </w:tabs>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ab/>
      </w:r>
      <w:r w:rsidR="00533F92">
        <w:rPr>
          <w:rFonts w:ascii="Times New Roman" w:hAnsi="Times New Roman" w:cs="Times New Roman"/>
          <w:sz w:val="24"/>
          <w:szCs w:val="24"/>
        </w:rPr>
        <w:t xml:space="preserve">Manfaat </w:t>
      </w:r>
      <w:proofErr w:type="spellStart"/>
      <w:r w:rsidR="00533F92">
        <w:rPr>
          <w:rFonts w:ascii="Times New Roman" w:hAnsi="Times New Roman" w:cs="Times New Roman"/>
          <w:sz w:val="24"/>
          <w:szCs w:val="24"/>
        </w:rPr>
        <w:t>dalam</w:t>
      </w:r>
      <w:proofErr w:type="spellEnd"/>
      <w:r w:rsidR="00533F92">
        <w:rPr>
          <w:rFonts w:ascii="Times New Roman" w:hAnsi="Times New Roman" w:cs="Times New Roman"/>
          <w:sz w:val="24"/>
          <w:szCs w:val="24"/>
        </w:rPr>
        <w:t xml:space="preserve"> </w:t>
      </w:r>
      <w:proofErr w:type="spellStart"/>
      <w:r w:rsidR="00533F92">
        <w:rPr>
          <w:rFonts w:ascii="Times New Roman" w:hAnsi="Times New Roman" w:cs="Times New Roman"/>
          <w:sz w:val="24"/>
          <w:szCs w:val="24"/>
        </w:rPr>
        <w:t>penelitian</w:t>
      </w:r>
      <w:proofErr w:type="spellEnd"/>
      <w:r w:rsidR="00533F92">
        <w:rPr>
          <w:rFonts w:ascii="Times New Roman" w:hAnsi="Times New Roman" w:cs="Times New Roman"/>
          <w:sz w:val="24"/>
          <w:szCs w:val="24"/>
        </w:rPr>
        <w:t xml:space="preserve"> </w:t>
      </w:r>
      <w:proofErr w:type="spellStart"/>
      <w:r w:rsidR="00533F92">
        <w:rPr>
          <w:rFonts w:ascii="Times New Roman" w:hAnsi="Times New Roman" w:cs="Times New Roman"/>
          <w:sz w:val="24"/>
          <w:szCs w:val="24"/>
        </w:rPr>
        <w:t>ini</w:t>
      </w:r>
      <w:proofErr w:type="spellEnd"/>
      <w:r w:rsidR="00533F92">
        <w:rPr>
          <w:rFonts w:ascii="Times New Roman" w:hAnsi="Times New Roman" w:cs="Times New Roman"/>
          <w:sz w:val="24"/>
          <w:szCs w:val="24"/>
        </w:rPr>
        <w:t xml:space="preserve"> </w:t>
      </w:r>
      <w:proofErr w:type="spellStart"/>
      <w:r w:rsidR="00533F92">
        <w:rPr>
          <w:rFonts w:ascii="Times New Roman" w:hAnsi="Times New Roman" w:cs="Times New Roman"/>
          <w:sz w:val="24"/>
          <w:szCs w:val="24"/>
        </w:rPr>
        <w:t>adalah</w:t>
      </w:r>
      <w:proofErr w:type="spellEnd"/>
      <w:r w:rsidR="00533F92">
        <w:rPr>
          <w:rFonts w:ascii="Times New Roman" w:hAnsi="Times New Roman" w:cs="Times New Roman"/>
          <w:sz w:val="24"/>
          <w:szCs w:val="24"/>
        </w:rPr>
        <w:t xml:space="preserve"> </w:t>
      </w:r>
      <w:proofErr w:type="spellStart"/>
      <w:r w:rsidR="00533F92">
        <w:rPr>
          <w:rFonts w:ascii="Times New Roman" w:hAnsi="Times New Roman" w:cs="Times New Roman"/>
          <w:sz w:val="24"/>
          <w:szCs w:val="24"/>
        </w:rPr>
        <w:t>sebagai</w:t>
      </w:r>
      <w:proofErr w:type="spellEnd"/>
      <w:r w:rsidR="00533F92">
        <w:rPr>
          <w:rFonts w:ascii="Times New Roman" w:hAnsi="Times New Roman" w:cs="Times New Roman"/>
          <w:sz w:val="24"/>
          <w:szCs w:val="24"/>
        </w:rPr>
        <w:t xml:space="preserve"> </w:t>
      </w:r>
      <w:proofErr w:type="spellStart"/>
      <w:proofErr w:type="gramStart"/>
      <w:r w:rsidR="00533F92">
        <w:rPr>
          <w:rFonts w:ascii="Times New Roman" w:hAnsi="Times New Roman" w:cs="Times New Roman"/>
          <w:sz w:val="24"/>
          <w:szCs w:val="24"/>
        </w:rPr>
        <w:t>berikut</w:t>
      </w:r>
      <w:proofErr w:type="spellEnd"/>
      <w:r w:rsidR="00533F92">
        <w:rPr>
          <w:rFonts w:ascii="Times New Roman" w:hAnsi="Times New Roman" w:cs="Times New Roman"/>
          <w:sz w:val="24"/>
          <w:szCs w:val="24"/>
        </w:rPr>
        <w:t xml:space="preserve"> :</w:t>
      </w:r>
      <w:proofErr w:type="gramEnd"/>
    </w:p>
    <w:p w14:paraId="4D25060C" w14:textId="6DCFD658" w:rsidR="008F07B4" w:rsidRDefault="008F07B4" w:rsidP="003B2261">
      <w:pPr>
        <w:pStyle w:val="ListParagraph"/>
        <w:numPr>
          <w:ilvl w:val="0"/>
          <w:numId w:val="5"/>
        </w:numPr>
        <w:tabs>
          <w:tab w:val="left" w:pos="1080"/>
          <w:tab w:val="left" w:pos="1418"/>
          <w:tab w:val="left" w:pos="1985"/>
        </w:tabs>
        <w:spacing w:line="480" w:lineRule="auto"/>
        <w:ind w:left="1276" w:hanging="142"/>
        <w:jc w:val="both"/>
        <w:rPr>
          <w:rFonts w:ascii="Times New Roman" w:hAnsi="Times New Roman" w:cs="Times New Roman"/>
          <w:sz w:val="24"/>
          <w:szCs w:val="24"/>
        </w:rPr>
      </w:pPr>
      <w:proofErr w:type="spellStart"/>
      <w:r>
        <w:rPr>
          <w:rFonts w:ascii="Times New Roman" w:hAnsi="Times New Roman" w:cs="Times New Roman"/>
          <w:sz w:val="24"/>
          <w:szCs w:val="24"/>
        </w:rPr>
        <w:t>Teoritis</w:t>
      </w:r>
      <w:proofErr w:type="spellEnd"/>
    </w:p>
    <w:p w14:paraId="255D73C7" w14:textId="38BE526E" w:rsidR="008F07B4" w:rsidRDefault="008F07B4" w:rsidP="00DB3F85">
      <w:pPr>
        <w:pStyle w:val="ListParagraph"/>
        <w:tabs>
          <w:tab w:val="left" w:pos="1080"/>
          <w:tab w:val="left" w:pos="1418"/>
          <w:tab w:val="left" w:pos="1985"/>
        </w:tabs>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ab/>
      </w:r>
      <w:r w:rsidR="00DB3F85">
        <w:rPr>
          <w:rFonts w:ascii="Times New Roman" w:hAnsi="Times New Roman" w:cs="Times New Roman"/>
          <w:sz w:val="24"/>
          <w:szCs w:val="24"/>
        </w:rPr>
        <w:tab/>
      </w:r>
      <w:r>
        <w:rPr>
          <w:rFonts w:ascii="Times New Roman" w:hAnsi="Times New Roman" w:cs="Times New Roman"/>
          <w:sz w:val="24"/>
          <w:szCs w:val="24"/>
        </w:rPr>
        <w:t xml:space="preserve">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sidR="00DB3F85">
        <w:rPr>
          <w:rFonts w:ascii="Times New Roman" w:hAnsi="Times New Roman" w:cs="Times New Roman"/>
          <w:sz w:val="24"/>
          <w:szCs w:val="24"/>
        </w:rPr>
        <w:t>memberikan</w:t>
      </w:r>
      <w:proofErr w:type="spellEnd"/>
      <w:r w:rsidR="00DB3F85">
        <w:rPr>
          <w:rFonts w:ascii="Times New Roman" w:hAnsi="Times New Roman" w:cs="Times New Roman"/>
          <w:sz w:val="24"/>
          <w:szCs w:val="24"/>
        </w:rPr>
        <w:t xml:space="preserve"> </w:t>
      </w:r>
      <w:proofErr w:type="spellStart"/>
      <w:r w:rsidR="00DB3F85">
        <w:rPr>
          <w:rFonts w:ascii="Times New Roman" w:hAnsi="Times New Roman" w:cs="Times New Roman"/>
          <w:sz w:val="24"/>
          <w:szCs w:val="24"/>
        </w:rPr>
        <w:t>kontribusi</w:t>
      </w:r>
      <w:proofErr w:type="spellEnd"/>
      <w:r w:rsidR="00DB3F85">
        <w:rPr>
          <w:rFonts w:ascii="Times New Roman" w:hAnsi="Times New Roman" w:cs="Times New Roman"/>
          <w:sz w:val="24"/>
          <w:szCs w:val="24"/>
        </w:rPr>
        <w:t xml:space="preserve"> </w:t>
      </w:r>
      <w:proofErr w:type="spellStart"/>
      <w:r w:rsidR="00DB3F85">
        <w:rPr>
          <w:rFonts w:ascii="Times New Roman" w:hAnsi="Times New Roman" w:cs="Times New Roman"/>
          <w:sz w:val="24"/>
          <w:szCs w:val="24"/>
        </w:rPr>
        <w:t>terhadap</w:t>
      </w:r>
      <w:proofErr w:type="spellEnd"/>
      <w:r w:rsidR="00DB3F85">
        <w:rPr>
          <w:rFonts w:ascii="Times New Roman" w:hAnsi="Times New Roman" w:cs="Times New Roman"/>
          <w:sz w:val="24"/>
          <w:szCs w:val="24"/>
        </w:rPr>
        <w:t xml:space="preserve"> </w:t>
      </w:r>
      <w:proofErr w:type="spellStart"/>
      <w:r w:rsidR="00DB3F85">
        <w:rPr>
          <w:rFonts w:ascii="Times New Roman" w:hAnsi="Times New Roman" w:cs="Times New Roman"/>
          <w:sz w:val="24"/>
          <w:szCs w:val="24"/>
        </w:rPr>
        <w:t>pengembangan</w:t>
      </w:r>
      <w:proofErr w:type="spellEnd"/>
      <w:r w:rsidR="00DB3F85">
        <w:rPr>
          <w:rFonts w:ascii="Times New Roman" w:hAnsi="Times New Roman" w:cs="Times New Roman"/>
          <w:sz w:val="24"/>
          <w:szCs w:val="24"/>
        </w:rPr>
        <w:t xml:space="preserve"> </w:t>
      </w:r>
      <w:proofErr w:type="spellStart"/>
      <w:r w:rsidR="00DB3F85">
        <w:rPr>
          <w:rFonts w:ascii="Times New Roman" w:hAnsi="Times New Roman" w:cs="Times New Roman"/>
          <w:sz w:val="24"/>
          <w:szCs w:val="24"/>
        </w:rPr>
        <w:t>literatur</w:t>
      </w:r>
      <w:proofErr w:type="spellEnd"/>
      <w:r w:rsidR="00DB3F85">
        <w:rPr>
          <w:rFonts w:ascii="Times New Roman" w:hAnsi="Times New Roman" w:cs="Times New Roman"/>
          <w:sz w:val="24"/>
          <w:szCs w:val="24"/>
        </w:rPr>
        <w:t xml:space="preserve"> dan </w:t>
      </w:r>
      <w:proofErr w:type="spellStart"/>
      <w:r w:rsidR="00DB3F85">
        <w:rPr>
          <w:rFonts w:ascii="Times New Roman" w:hAnsi="Times New Roman" w:cs="Times New Roman"/>
          <w:sz w:val="24"/>
          <w:szCs w:val="24"/>
        </w:rPr>
        <w:t>pemahaman</w:t>
      </w:r>
      <w:proofErr w:type="spellEnd"/>
      <w:r w:rsidR="00DB3F85">
        <w:rPr>
          <w:rFonts w:ascii="Times New Roman" w:hAnsi="Times New Roman" w:cs="Times New Roman"/>
          <w:sz w:val="24"/>
          <w:szCs w:val="24"/>
        </w:rPr>
        <w:t xml:space="preserve"> yang </w:t>
      </w:r>
      <w:proofErr w:type="spellStart"/>
      <w:r w:rsidR="00DB3F85">
        <w:rPr>
          <w:rFonts w:ascii="Times New Roman" w:hAnsi="Times New Roman" w:cs="Times New Roman"/>
          <w:sz w:val="24"/>
          <w:szCs w:val="24"/>
        </w:rPr>
        <w:t>lebih</w:t>
      </w:r>
      <w:proofErr w:type="spellEnd"/>
      <w:r w:rsidR="00DB3F85">
        <w:rPr>
          <w:rFonts w:ascii="Times New Roman" w:hAnsi="Times New Roman" w:cs="Times New Roman"/>
          <w:sz w:val="24"/>
          <w:szCs w:val="24"/>
        </w:rPr>
        <w:t xml:space="preserve"> </w:t>
      </w:r>
      <w:proofErr w:type="spellStart"/>
      <w:r w:rsidR="00DB3F85">
        <w:rPr>
          <w:rFonts w:ascii="Times New Roman" w:hAnsi="Times New Roman" w:cs="Times New Roman"/>
          <w:sz w:val="24"/>
          <w:szCs w:val="24"/>
        </w:rPr>
        <w:t>mendalam</w:t>
      </w:r>
      <w:proofErr w:type="spellEnd"/>
      <w:r w:rsidR="00DB3F85">
        <w:rPr>
          <w:rFonts w:ascii="Times New Roman" w:hAnsi="Times New Roman" w:cs="Times New Roman"/>
          <w:sz w:val="24"/>
          <w:szCs w:val="24"/>
        </w:rPr>
        <w:t xml:space="preserve"> </w:t>
      </w:r>
      <w:proofErr w:type="spellStart"/>
      <w:r w:rsidR="00DB3F85">
        <w:rPr>
          <w:rFonts w:ascii="Times New Roman" w:hAnsi="Times New Roman" w:cs="Times New Roman"/>
          <w:sz w:val="24"/>
          <w:szCs w:val="24"/>
        </w:rPr>
        <w:t>tentang</w:t>
      </w:r>
      <w:proofErr w:type="spellEnd"/>
      <w:r w:rsidR="00DB3F85">
        <w:rPr>
          <w:rFonts w:ascii="Times New Roman" w:hAnsi="Times New Roman" w:cs="Times New Roman"/>
          <w:sz w:val="24"/>
          <w:szCs w:val="24"/>
        </w:rPr>
        <w:t xml:space="preserve"> </w:t>
      </w:r>
      <w:proofErr w:type="spellStart"/>
      <w:r w:rsidR="00DB3F85">
        <w:rPr>
          <w:rFonts w:ascii="Times New Roman" w:hAnsi="Times New Roman" w:cs="Times New Roman"/>
          <w:sz w:val="24"/>
          <w:szCs w:val="24"/>
        </w:rPr>
        <w:t>bagaimana</w:t>
      </w:r>
      <w:proofErr w:type="spellEnd"/>
      <w:r w:rsidR="00DB3F85">
        <w:rPr>
          <w:rFonts w:ascii="Times New Roman" w:hAnsi="Times New Roman" w:cs="Times New Roman"/>
          <w:sz w:val="24"/>
          <w:szCs w:val="24"/>
        </w:rPr>
        <w:t xml:space="preserve"> </w:t>
      </w:r>
      <w:proofErr w:type="spellStart"/>
      <w:r w:rsidR="00DB3F85">
        <w:rPr>
          <w:rFonts w:ascii="Times New Roman" w:hAnsi="Times New Roman" w:cs="Times New Roman"/>
          <w:sz w:val="24"/>
          <w:szCs w:val="24"/>
        </w:rPr>
        <w:t>karakteristik</w:t>
      </w:r>
      <w:proofErr w:type="spellEnd"/>
      <w:r w:rsidR="00DB3F85">
        <w:rPr>
          <w:rFonts w:ascii="Times New Roman" w:hAnsi="Times New Roman" w:cs="Times New Roman"/>
          <w:sz w:val="24"/>
          <w:szCs w:val="24"/>
        </w:rPr>
        <w:t xml:space="preserve"> </w:t>
      </w:r>
      <w:proofErr w:type="spellStart"/>
      <w:r w:rsidR="00DB3F85">
        <w:rPr>
          <w:rFonts w:ascii="Times New Roman" w:hAnsi="Times New Roman" w:cs="Times New Roman"/>
          <w:sz w:val="24"/>
          <w:szCs w:val="24"/>
        </w:rPr>
        <w:t>perusahaan</w:t>
      </w:r>
      <w:proofErr w:type="spellEnd"/>
      <w:r w:rsidR="00DB3F85">
        <w:rPr>
          <w:rFonts w:ascii="Times New Roman" w:hAnsi="Times New Roman" w:cs="Times New Roman"/>
          <w:sz w:val="24"/>
          <w:szCs w:val="24"/>
        </w:rPr>
        <w:t xml:space="preserve">, tata </w:t>
      </w:r>
      <w:proofErr w:type="spellStart"/>
      <w:r w:rsidR="00DB3F85">
        <w:rPr>
          <w:rFonts w:ascii="Times New Roman" w:hAnsi="Times New Roman" w:cs="Times New Roman"/>
          <w:sz w:val="24"/>
          <w:szCs w:val="24"/>
        </w:rPr>
        <w:t>kelola</w:t>
      </w:r>
      <w:proofErr w:type="spellEnd"/>
      <w:r w:rsidR="00DB3F85">
        <w:rPr>
          <w:rFonts w:ascii="Times New Roman" w:hAnsi="Times New Roman" w:cs="Times New Roman"/>
          <w:sz w:val="24"/>
          <w:szCs w:val="24"/>
        </w:rPr>
        <w:t xml:space="preserve"> </w:t>
      </w:r>
      <w:proofErr w:type="spellStart"/>
      <w:r w:rsidR="00DB3F85">
        <w:rPr>
          <w:rFonts w:ascii="Times New Roman" w:hAnsi="Times New Roman" w:cs="Times New Roman"/>
          <w:sz w:val="24"/>
          <w:szCs w:val="24"/>
        </w:rPr>
        <w:t>perusahaan</w:t>
      </w:r>
      <w:proofErr w:type="spellEnd"/>
      <w:r w:rsidR="00DB3F85">
        <w:rPr>
          <w:rFonts w:ascii="Times New Roman" w:hAnsi="Times New Roman" w:cs="Times New Roman"/>
          <w:sz w:val="24"/>
          <w:szCs w:val="24"/>
        </w:rPr>
        <w:t xml:space="preserve"> yang </w:t>
      </w:r>
      <w:proofErr w:type="spellStart"/>
      <w:r w:rsidR="00DB3F85">
        <w:rPr>
          <w:rFonts w:ascii="Times New Roman" w:hAnsi="Times New Roman" w:cs="Times New Roman"/>
          <w:sz w:val="24"/>
          <w:szCs w:val="24"/>
        </w:rPr>
        <w:t>baik</w:t>
      </w:r>
      <w:proofErr w:type="spellEnd"/>
      <w:r w:rsidR="00DB3F85">
        <w:rPr>
          <w:rFonts w:ascii="Times New Roman" w:hAnsi="Times New Roman" w:cs="Times New Roman"/>
          <w:sz w:val="24"/>
          <w:szCs w:val="24"/>
        </w:rPr>
        <w:t xml:space="preserve">, </w:t>
      </w:r>
      <w:proofErr w:type="spellStart"/>
      <w:r w:rsidR="00DB3F85">
        <w:rPr>
          <w:rFonts w:ascii="Times New Roman" w:hAnsi="Times New Roman" w:cs="Times New Roman"/>
          <w:sz w:val="24"/>
          <w:szCs w:val="24"/>
        </w:rPr>
        <w:t>serta</w:t>
      </w:r>
      <w:proofErr w:type="spellEnd"/>
      <w:r w:rsidR="00DB3F85">
        <w:rPr>
          <w:rFonts w:ascii="Times New Roman" w:hAnsi="Times New Roman" w:cs="Times New Roman"/>
          <w:sz w:val="24"/>
          <w:szCs w:val="24"/>
        </w:rPr>
        <w:t xml:space="preserve"> </w:t>
      </w:r>
      <w:proofErr w:type="spellStart"/>
      <w:r w:rsidR="00DB3F85">
        <w:rPr>
          <w:rFonts w:ascii="Times New Roman" w:hAnsi="Times New Roman" w:cs="Times New Roman"/>
          <w:sz w:val="24"/>
          <w:szCs w:val="24"/>
        </w:rPr>
        <w:t>tingkat</w:t>
      </w:r>
      <w:proofErr w:type="spellEnd"/>
      <w:r w:rsidR="00DB3F85">
        <w:rPr>
          <w:rFonts w:ascii="Times New Roman" w:hAnsi="Times New Roman" w:cs="Times New Roman"/>
          <w:sz w:val="24"/>
          <w:szCs w:val="24"/>
        </w:rPr>
        <w:t xml:space="preserve"> </w:t>
      </w:r>
      <w:proofErr w:type="spellStart"/>
      <w:r w:rsidR="00DB3F85">
        <w:rPr>
          <w:rFonts w:ascii="Times New Roman" w:hAnsi="Times New Roman" w:cs="Times New Roman"/>
          <w:sz w:val="24"/>
          <w:szCs w:val="24"/>
        </w:rPr>
        <w:t>profitabilitas</w:t>
      </w:r>
      <w:proofErr w:type="spellEnd"/>
      <w:r w:rsidR="00DB3F85">
        <w:rPr>
          <w:rFonts w:ascii="Times New Roman" w:hAnsi="Times New Roman" w:cs="Times New Roman"/>
          <w:sz w:val="24"/>
          <w:szCs w:val="24"/>
        </w:rPr>
        <w:t xml:space="preserve"> </w:t>
      </w:r>
      <w:proofErr w:type="spellStart"/>
      <w:r w:rsidR="00DB3F85">
        <w:rPr>
          <w:rFonts w:ascii="Times New Roman" w:hAnsi="Times New Roman" w:cs="Times New Roman"/>
          <w:sz w:val="24"/>
          <w:szCs w:val="24"/>
        </w:rPr>
        <w:t>dapat</w:t>
      </w:r>
      <w:proofErr w:type="spellEnd"/>
      <w:r w:rsidR="00DB3F85">
        <w:rPr>
          <w:rFonts w:ascii="Times New Roman" w:hAnsi="Times New Roman" w:cs="Times New Roman"/>
          <w:sz w:val="24"/>
          <w:szCs w:val="24"/>
        </w:rPr>
        <w:t xml:space="preserve"> </w:t>
      </w:r>
      <w:proofErr w:type="spellStart"/>
      <w:r w:rsidR="00DB3F85">
        <w:rPr>
          <w:rFonts w:ascii="Times New Roman" w:hAnsi="Times New Roman" w:cs="Times New Roman"/>
          <w:sz w:val="24"/>
          <w:szCs w:val="24"/>
        </w:rPr>
        <w:t>berdampak</w:t>
      </w:r>
      <w:proofErr w:type="spellEnd"/>
      <w:r w:rsidR="00DB3F85">
        <w:rPr>
          <w:rFonts w:ascii="Times New Roman" w:hAnsi="Times New Roman" w:cs="Times New Roman"/>
          <w:sz w:val="24"/>
          <w:szCs w:val="24"/>
        </w:rPr>
        <w:t xml:space="preserve"> pada strategi </w:t>
      </w:r>
      <w:proofErr w:type="spellStart"/>
      <w:r w:rsidR="00DB3F85">
        <w:rPr>
          <w:rFonts w:ascii="Times New Roman" w:hAnsi="Times New Roman" w:cs="Times New Roman"/>
          <w:sz w:val="24"/>
          <w:szCs w:val="24"/>
        </w:rPr>
        <w:t>perusahaan</w:t>
      </w:r>
      <w:proofErr w:type="spellEnd"/>
      <w:r w:rsidR="00DB3F85">
        <w:rPr>
          <w:rFonts w:ascii="Times New Roman" w:hAnsi="Times New Roman" w:cs="Times New Roman"/>
          <w:sz w:val="24"/>
          <w:szCs w:val="24"/>
        </w:rPr>
        <w:t xml:space="preserve"> </w:t>
      </w:r>
      <w:proofErr w:type="spellStart"/>
      <w:r w:rsidR="00DB3F85">
        <w:rPr>
          <w:rFonts w:ascii="Times New Roman" w:hAnsi="Times New Roman" w:cs="Times New Roman"/>
          <w:sz w:val="24"/>
          <w:szCs w:val="24"/>
        </w:rPr>
        <w:t>dalam</w:t>
      </w:r>
      <w:proofErr w:type="spellEnd"/>
      <w:r w:rsidR="00DB3F85">
        <w:rPr>
          <w:rFonts w:ascii="Times New Roman" w:hAnsi="Times New Roman" w:cs="Times New Roman"/>
          <w:sz w:val="24"/>
          <w:szCs w:val="24"/>
        </w:rPr>
        <w:t xml:space="preserve"> </w:t>
      </w:r>
      <w:proofErr w:type="spellStart"/>
      <w:r w:rsidR="00DB3F85">
        <w:rPr>
          <w:rFonts w:ascii="Times New Roman" w:hAnsi="Times New Roman" w:cs="Times New Roman"/>
          <w:sz w:val="24"/>
          <w:szCs w:val="24"/>
        </w:rPr>
        <w:t>meminimalkan</w:t>
      </w:r>
      <w:proofErr w:type="spellEnd"/>
      <w:r w:rsidR="00DB3F85">
        <w:rPr>
          <w:rFonts w:ascii="Times New Roman" w:hAnsi="Times New Roman" w:cs="Times New Roman"/>
          <w:sz w:val="24"/>
          <w:szCs w:val="24"/>
        </w:rPr>
        <w:t xml:space="preserve"> </w:t>
      </w:r>
      <w:proofErr w:type="spellStart"/>
      <w:r w:rsidR="00DB3F85">
        <w:rPr>
          <w:rFonts w:ascii="Times New Roman" w:hAnsi="Times New Roman" w:cs="Times New Roman"/>
          <w:sz w:val="24"/>
          <w:szCs w:val="24"/>
        </w:rPr>
        <w:t>beban</w:t>
      </w:r>
      <w:proofErr w:type="spellEnd"/>
      <w:r w:rsidR="00DB3F85">
        <w:rPr>
          <w:rFonts w:ascii="Times New Roman" w:hAnsi="Times New Roman" w:cs="Times New Roman"/>
          <w:sz w:val="24"/>
          <w:szCs w:val="24"/>
        </w:rPr>
        <w:t xml:space="preserve"> </w:t>
      </w:r>
      <w:proofErr w:type="spellStart"/>
      <w:r w:rsidR="00DB3F85">
        <w:rPr>
          <w:rFonts w:ascii="Times New Roman" w:hAnsi="Times New Roman" w:cs="Times New Roman"/>
          <w:sz w:val="24"/>
          <w:szCs w:val="24"/>
        </w:rPr>
        <w:t>pajak</w:t>
      </w:r>
      <w:proofErr w:type="spellEnd"/>
      <w:r w:rsidR="00DB3F85">
        <w:rPr>
          <w:rFonts w:ascii="Times New Roman" w:hAnsi="Times New Roman" w:cs="Times New Roman"/>
          <w:sz w:val="24"/>
          <w:szCs w:val="24"/>
        </w:rPr>
        <w:t>.</w:t>
      </w:r>
    </w:p>
    <w:p w14:paraId="0A30D244" w14:textId="68A44DF9" w:rsidR="00DB3F85" w:rsidRDefault="00DB3F85" w:rsidP="003B2261">
      <w:pPr>
        <w:pStyle w:val="ListParagraph"/>
        <w:numPr>
          <w:ilvl w:val="0"/>
          <w:numId w:val="5"/>
        </w:numPr>
        <w:tabs>
          <w:tab w:val="left" w:pos="1080"/>
          <w:tab w:val="left" w:pos="1418"/>
          <w:tab w:val="left" w:pos="1985"/>
        </w:tabs>
        <w:spacing w:line="480" w:lineRule="auto"/>
        <w:ind w:left="1418"/>
        <w:jc w:val="both"/>
        <w:rPr>
          <w:rFonts w:ascii="Times New Roman" w:hAnsi="Times New Roman" w:cs="Times New Roman"/>
          <w:sz w:val="24"/>
          <w:szCs w:val="24"/>
        </w:rPr>
      </w:pPr>
      <w:proofErr w:type="spellStart"/>
      <w:r>
        <w:rPr>
          <w:rFonts w:ascii="Times New Roman" w:hAnsi="Times New Roman" w:cs="Times New Roman"/>
          <w:sz w:val="24"/>
          <w:szCs w:val="24"/>
        </w:rPr>
        <w:t>Praktis</w:t>
      </w:r>
      <w:proofErr w:type="spellEnd"/>
    </w:p>
    <w:p w14:paraId="5C747215" w14:textId="0A6CD232" w:rsidR="00DB3F85" w:rsidRDefault="004F129E" w:rsidP="003B2261">
      <w:pPr>
        <w:pStyle w:val="ListParagraph"/>
        <w:numPr>
          <w:ilvl w:val="0"/>
          <w:numId w:val="6"/>
        </w:numPr>
        <w:tabs>
          <w:tab w:val="left" w:pos="1080"/>
          <w:tab w:val="left" w:pos="1418"/>
        </w:tabs>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Perusahaan</w:t>
      </w:r>
      <w:r w:rsidRPr="004F129E">
        <w:rPr>
          <w:rFonts w:ascii="Times New Roman" w:hAnsi="Times New Roman" w:cs="Times New Roman"/>
          <w:sz w:val="24"/>
          <w:szCs w:val="24"/>
        </w:rPr>
        <w:t xml:space="preserve"> </w:t>
      </w:r>
      <w:proofErr w:type="spellStart"/>
      <w:r w:rsidRPr="004F129E">
        <w:rPr>
          <w:rFonts w:ascii="Times New Roman" w:hAnsi="Times New Roman" w:cs="Times New Roman"/>
          <w:sz w:val="24"/>
          <w:szCs w:val="24"/>
        </w:rPr>
        <w:t>dapat</w:t>
      </w:r>
      <w:proofErr w:type="spellEnd"/>
      <w:r w:rsidRPr="004F129E">
        <w:rPr>
          <w:rFonts w:ascii="Times New Roman" w:hAnsi="Times New Roman" w:cs="Times New Roman"/>
          <w:sz w:val="24"/>
          <w:szCs w:val="24"/>
        </w:rPr>
        <w:t xml:space="preserve"> </w:t>
      </w:r>
      <w:proofErr w:type="spellStart"/>
      <w:r w:rsidRPr="004F129E">
        <w:rPr>
          <w:rFonts w:ascii="Times New Roman" w:hAnsi="Times New Roman" w:cs="Times New Roman"/>
          <w:sz w:val="24"/>
          <w:szCs w:val="24"/>
        </w:rPr>
        <w:t>menggunakan</w:t>
      </w:r>
      <w:proofErr w:type="spellEnd"/>
      <w:r w:rsidRPr="004F129E">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sidRPr="004F129E">
        <w:rPr>
          <w:rFonts w:ascii="Times New Roman" w:hAnsi="Times New Roman" w:cs="Times New Roman"/>
          <w:sz w:val="24"/>
          <w:szCs w:val="24"/>
        </w:rPr>
        <w:t xml:space="preserve"> </w:t>
      </w:r>
      <w:proofErr w:type="spellStart"/>
      <w:r w:rsidRPr="004F129E">
        <w:rPr>
          <w:rFonts w:ascii="Times New Roman" w:hAnsi="Times New Roman" w:cs="Times New Roman"/>
          <w:sz w:val="24"/>
          <w:szCs w:val="24"/>
        </w:rPr>
        <w:t>ini</w:t>
      </w:r>
      <w:proofErr w:type="spellEnd"/>
      <w:r w:rsidRPr="004F129E">
        <w:rPr>
          <w:rFonts w:ascii="Times New Roman" w:hAnsi="Times New Roman" w:cs="Times New Roman"/>
          <w:sz w:val="24"/>
          <w:szCs w:val="24"/>
        </w:rPr>
        <w:t xml:space="preserve"> </w:t>
      </w:r>
      <w:proofErr w:type="spellStart"/>
      <w:r w:rsidRPr="004F129E">
        <w:rPr>
          <w:rFonts w:ascii="Times New Roman" w:hAnsi="Times New Roman" w:cs="Times New Roman"/>
          <w:sz w:val="24"/>
          <w:szCs w:val="24"/>
        </w:rPr>
        <w:t>untuk</w:t>
      </w:r>
      <w:proofErr w:type="spellEnd"/>
      <w:r w:rsidRPr="004F129E">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sidRPr="004F129E">
        <w:rPr>
          <w:rFonts w:ascii="Times New Roman" w:hAnsi="Times New Roman" w:cs="Times New Roman"/>
          <w:sz w:val="24"/>
          <w:szCs w:val="24"/>
        </w:rPr>
        <w:t>lebih</w:t>
      </w:r>
      <w:proofErr w:type="spellEnd"/>
      <w:r w:rsidRPr="004F129E">
        <w:rPr>
          <w:rFonts w:ascii="Times New Roman" w:hAnsi="Times New Roman" w:cs="Times New Roman"/>
          <w:sz w:val="24"/>
          <w:szCs w:val="24"/>
        </w:rPr>
        <w:t xml:space="preserve"> </w:t>
      </w:r>
      <w:proofErr w:type="spellStart"/>
      <w:r w:rsidRPr="004F129E">
        <w:rPr>
          <w:rFonts w:ascii="Times New Roman" w:hAnsi="Times New Roman" w:cs="Times New Roman"/>
          <w:sz w:val="24"/>
          <w:szCs w:val="24"/>
        </w:rPr>
        <w:t>memahami</w:t>
      </w:r>
      <w:proofErr w:type="spellEnd"/>
      <w:r w:rsidRPr="004F129E">
        <w:rPr>
          <w:rFonts w:ascii="Times New Roman" w:hAnsi="Times New Roman" w:cs="Times New Roman"/>
          <w:sz w:val="24"/>
          <w:szCs w:val="24"/>
        </w:rPr>
        <w:t xml:space="preserve"> </w:t>
      </w:r>
      <w:proofErr w:type="spellStart"/>
      <w:r w:rsidRPr="004F129E">
        <w:rPr>
          <w:rFonts w:ascii="Times New Roman" w:hAnsi="Times New Roman" w:cs="Times New Roman"/>
          <w:sz w:val="24"/>
          <w:szCs w:val="24"/>
        </w:rPr>
        <w:t>bagaimana</w:t>
      </w:r>
      <w:proofErr w:type="spellEnd"/>
      <w:r w:rsidRPr="004F129E">
        <w:rPr>
          <w:rFonts w:ascii="Times New Roman" w:hAnsi="Times New Roman" w:cs="Times New Roman"/>
          <w:sz w:val="24"/>
          <w:szCs w:val="24"/>
        </w:rPr>
        <w:t xml:space="preserve"> </w:t>
      </w:r>
      <w:proofErr w:type="spellStart"/>
      <w:r>
        <w:rPr>
          <w:rFonts w:ascii="Times New Roman" w:hAnsi="Times New Roman" w:cs="Times New Roman"/>
          <w:sz w:val="24"/>
          <w:szCs w:val="24"/>
        </w:rPr>
        <w:t>karakteristik</w:t>
      </w:r>
      <w:proofErr w:type="spellEnd"/>
      <w:r w:rsidRPr="004F129E">
        <w:rPr>
          <w:rFonts w:ascii="Times New Roman" w:hAnsi="Times New Roman" w:cs="Times New Roman"/>
          <w:sz w:val="24"/>
          <w:szCs w:val="24"/>
        </w:rPr>
        <w:t xml:space="preserve"> </w:t>
      </w:r>
      <w:proofErr w:type="spellStart"/>
      <w:r w:rsidRPr="004F129E">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r w:rsidRPr="004F129E">
        <w:rPr>
          <w:rFonts w:ascii="Times New Roman" w:hAnsi="Times New Roman" w:cs="Times New Roman"/>
          <w:sz w:val="24"/>
          <w:szCs w:val="24"/>
        </w:rPr>
        <w:t xml:space="preserve">tata </w:t>
      </w:r>
      <w:proofErr w:type="spellStart"/>
      <w:r w:rsidRPr="004F129E">
        <w:rPr>
          <w:rFonts w:ascii="Times New Roman" w:hAnsi="Times New Roman" w:cs="Times New Roman"/>
          <w:sz w:val="24"/>
          <w:szCs w:val="24"/>
        </w:rPr>
        <w:t>kelola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profitabilitas</w:t>
      </w:r>
      <w:proofErr w:type="spellEnd"/>
      <w:r w:rsidRPr="004F129E">
        <w:rPr>
          <w:rFonts w:ascii="Times New Roman" w:hAnsi="Times New Roman" w:cs="Times New Roman"/>
          <w:sz w:val="24"/>
          <w:szCs w:val="24"/>
        </w:rPr>
        <w:t xml:space="preserve"> yang </w:t>
      </w:r>
      <w:proofErr w:type="spellStart"/>
      <w:r w:rsidRPr="004F129E">
        <w:rPr>
          <w:rFonts w:ascii="Times New Roman" w:hAnsi="Times New Roman" w:cs="Times New Roman"/>
          <w:sz w:val="24"/>
          <w:szCs w:val="24"/>
        </w:rPr>
        <w:t>baik</w:t>
      </w:r>
      <w:proofErr w:type="spellEnd"/>
      <w:r w:rsidRPr="004F129E">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sidRPr="004F129E">
        <w:rPr>
          <w:rFonts w:ascii="Times New Roman" w:hAnsi="Times New Roman" w:cs="Times New Roman"/>
          <w:sz w:val="24"/>
          <w:szCs w:val="24"/>
        </w:rPr>
        <w:t>dapat</w:t>
      </w:r>
      <w:proofErr w:type="spellEnd"/>
      <w:r w:rsidRPr="004F129E">
        <w:rPr>
          <w:rFonts w:ascii="Times New Roman" w:hAnsi="Times New Roman" w:cs="Times New Roman"/>
          <w:sz w:val="24"/>
          <w:szCs w:val="24"/>
        </w:rPr>
        <w:t xml:space="preserve"> </w:t>
      </w:r>
      <w:proofErr w:type="spellStart"/>
      <w:r w:rsidRPr="004F129E">
        <w:rPr>
          <w:rFonts w:ascii="Times New Roman" w:hAnsi="Times New Roman" w:cs="Times New Roman"/>
          <w:sz w:val="24"/>
          <w:szCs w:val="24"/>
        </w:rPr>
        <w:t>menurunkan</w:t>
      </w:r>
      <w:proofErr w:type="spellEnd"/>
      <w:r w:rsidRPr="004F129E">
        <w:rPr>
          <w:rFonts w:ascii="Times New Roman" w:hAnsi="Times New Roman" w:cs="Times New Roman"/>
          <w:sz w:val="24"/>
          <w:szCs w:val="24"/>
        </w:rPr>
        <w:t xml:space="preserve"> </w:t>
      </w:r>
      <w:proofErr w:type="spellStart"/>
      <w:r w:rsidRPr="004F129E">
        <w:rPr>
          <w:rFonts w:ascii="Times New Roman" w:hAnsi="Times New Roman" w:cs="Times New Roman"/>
          <w:sz w:val="24"/>
          <w:szCs w:val="24"/>
        </w:rPr>
        <w:t>kemungkinan</w:t>
      </w:r>
      <w:proofErr w:type="spellEnd"/>
      <w:r w:rsidRPr="004F129E">
        <w:rPr>
          <w:rFonts w:ascii="Times New Roman" w:hAnsi="Times New Roman" w:cs="Times New Roman"/>
          <w:sz w:val="24"/>
          <w:szCs w:val="24"/>
        </w:rPr>
        <w:t xml:space="preserve"> </w:t>
      </w:r>
      <w:proofErr w:type="spellStart"/>
      <w:r w:rsidRPr="004F129E">
        <w:rPr>
          <w:rFonts w:ascii="Times New Roman" w:hAnsi="Times New Roman" w:cs="Times New Roman"/>
          <w:sz w:val="24"/>
          <w:szCs w:val="24"/>
        </w:rPr>
        <w:t>penghindaran</w:t>
      </w:r>
      <w:proofErr w:type="spellEnd"/>
      <w:r w:rsidRPr="004F129E">
        <w:rPr>
          <w:rFonts w:ascii="Times New Roman" w:hAnsi="Times New Roman" w:cs="Times New Roman"/>
          <w:sz w:val="24"/>
          <w:szCs w:val="24"/>
        </w:rPr>
        <w:t xml:space="preserve"> </w:t>
      </w:r>
      <w:proofErr w:type="spellStart"/>
      <w:r w:rsidRPr="004F129E">
        <w:rPr>
          <w:rFonts w:ascii="Times New Roman" w:hAnsi="Times New Roman" w:cs="Times New Roman"/>
          <w:sz w:val="24"/>
          <w:szCs w:val="24"/>
        </w:rPr>
        <w:t>pajak</w:t>
      </w:r>
      <w:proofErr w:type="spellEnd"/>
      <w:r w:rsidRPr="004F129E">
        <w:rPr>
          <w:rFonts w:ascii="Times New Roman" w:hAnsi="Times New Roman" w:cs="Times New Roman"/>
          <w:sz w:val="24"/>
          <w:szCs w:val="24"/>
        </w:rPr>
        <w:t xml:space="preserve"> yang </w:t>
      </w:r>
      <w:proofErr w:type="spellStart"/>
      <w:r w:rsidRPr="004F129E">
        <w:rPr>
          <w:rFonts w:ascii="Times New Roman" w:hAnsi="Times New Roman" w:cs="Times New Roman"/>
          <w:sz w:val="24"/>
          <w:szCs w:val="24"/>
        </w:rPr>
        <w:t>tidak</w:t>
      </w:r>
      <w:proofErr w:type="spellEnd"/>
      <w:r w:rsidRPr="004F129E">
        <w:rPr>
          <w:rFonts w:ascii="Times New Roman" w:hAnsi="Times New Roman" w:cs="Times New Roman"/>
          <w:sz w:val="24"/>
          <w:szCs w:val="24"/>
        </w:rPr>
        <w:t xml:space="preserve"> </w:t>
      </w:r>
      <w:proofErr w:type="spellStart"/>
      <w:r w:rsidRPr="004F129E">
        <w:rPr>
          <w:rFonts w:ascii="Times New Roman" w:hAnsi="Times New Roman" w:cs="Times New Roman"/>
          <w:sz w:val="24"/>
          <w:szCs w:val="24"/>
        </w:rPr>
        <w:t>etis</w:t>
      </w:r>
      <w:proofErr w:type="spellEnd"/>
      <w:r w:rsidRPr="004F129E">
        <w:rPr>
          <w:rFonts w:ascii="Times New Roman" w:hAnsi="Times New Roman" w:cs="Times New Roman"/>
          <w:sz w:val="24"/>
          <w:szCs w:val="24"/>
        </w:rPr>
        <w:t xml:space="preserve"> </w:t>
      </w:r>
      <w:proofErr w:type="spellStart"/>
      <w:r w:rsidRPr="004F129E">
        <w:rPr>
          <w:rFonts w:ascii="Times New Roman" w:hAnsi="Times New Roman" w:cs="Times New Roman"/>
          <w:sz w:val="24"/>
          <w:szCs w:val="24"/>
        </w:rPr>
        <w:t>atau</w:t>
      </w:r>
      <w:proofErr w:type="spellEnd"/>
      <w:r w:rsidRPr="004F129E">
        <w:rPr>
          <w:rFonts w:ascii="Times New Roman" w:hAnsi="Times New Roman" w:cs="Times New Roman"/>
          <w:sz w:val="24"/>
          <w:szCs w:val="24"/>
        </w:rPr>
        <w:t xml:space="preserve"> </w:t>
      </w:r>
      <w:proofErr w:type="spellStart"/>
      <w:r w:rsidRPr="004F129E">
        <w:rPr>
          <w:rFonts w:ascii="Times New Roman" w:hAnsi="Times New Roman" w:cs="Times New Roman"/>
          <w:sz w:val="24"/>
          <w:szCs w:val="24"/>
        </w:rPr>
        <w:t>melanggar</w:t>
      </w:r>
      <w:proofErr w:type="spellEnd"/>
      <w:r w:rsidRPr="004F129E">
        <w:rPr>
          <w:rFonts w:ascii="Times New Roman" w:hAnsi="Times New Roman" w:cs="Times New Roman"/>
          <w:sz w:val="24"/>
          <w:szCs w:val="24"/>
        </w:rPr>
        <w:t xml:space="preserve"> </w:t>
      </w:r>
      <w:proofErr w:type="spellStart"/>
      <w:r w:rsidRPr="004F129E">
        <w:rPr>
          <w:rFonts w:ascii="Times New Roman" w:hAnsi="Times New Roman" w:cs="Times New Roman"/>
          <w:sz w:val="24"/>
          <w:szCs w:val="24"/>
        </w:rPr>
        <w:t>huku</w:t>
      </w:r>
      <w:r>
        <w:rPr>
          <w:rFonts w:ascii="Times New Roman" w:hAnsi="Times New Roman" w:cs="Times New Roman"/>
          <w:sz w:val="24"/>
          <w:szCs w:val="24"/>
        </w:rPr>
        <w:t>m</w:t>
      </w:r>
      <w:proofErr w:type="spellEnd"/>
      <w:r>
        <w:rPr>
          <w:rFonts w:ascii="Times New Roman" w:hAnsi="Times New Roman" w:cs="Times New Roman"/>
          <w:sz w:val="24"/>
          <w:szCs w:val="24"/>
        </w:rPr>
        <w:t>,</w:t>
      </w:r>
      <w:r w:rsidRPr="004F129E">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sidRPr="004F129E">
        <w:rPr>
          <w:rFonts w:ascii="Times New Roman" w:hAnsi="Times New Roman" w:cs="Times New Roman"/>
          <w:sz w:val="24"/>
          <w:szCs w:val="24"/>
        </w:rPr>
        <w:t xml:space="preserve"> </w:t>
      </w:r>
      <w:proofErr w:type="spellStart"/>
      <w:r w:rsidRPr="004F129E">
        <w:rPr>
          <w:rFonts w:ascii="Times New Roman" w:hAnsi="Times New Roman" w:cs="Times New Roman"/>
          <w:sz w:val="24"/>
          <w:szCs w:val="24"/>
        </w:rPr>
        <w:t>menurunkan</w:t>
      </w:r>
      <w:proofErr w:type="spellEnd"/>
      <w:r w:rsidRPr="004F129E">
        <w:rPr>
          <w:rFonts w:ascii="Times New Roman" w:hAnsi="Times New Roman" w:cs="Times New Roman"/>
          <w:sz w:val="24"/>
          <w:szCs w:val="24"/>
        </w:rPr>
        <w:t xml:space="preserve"> </w:t>
      </w:r>
      <w:proofErr w:type="spellStart"/>
      <w:r w:rsidRPr="004F129E">
        <w:rPr>
          <w:rFonts w:ascii="Times New Roman" w:hAnsi="Times New Roman" w:cs="Times New Roman"/>
          <w:sz w:val="24"/>
          <w:szCs w:val="24"/>
        </w:rPr>
        <w:t>risiko</w:t>
      </w:r>
      <w:proofErr w:type="spellEnd"/>
      <w:r w:rsidRPr="004F129E">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sidRPr="004F129E">
        <w:rPr>
          <w:rFonts w:ascii="Times New Roman" w:hAnsi="Times New Roman" w:cs="Times New Roman"/>
          <w:sz w:val="24"/>
          <w:szCs w:val="24"/>
        </w:rPr>
        <w:t>terhadap</w:t>
      </w:r>
      <w:proofErr w:type="spellEnd"/>
      <w:r w:rsidRPr="004F129E">
        <w:rPr>
          <w:rFonts w:ascii="Times New Roman" w:hAnsi="Times New Roman" w:cs="Times New Roman"/>
          <w:sz w:val="24"/>
          <w:szCs w:val="24"/>
        </w:rPr>
        <w:t xml:space="preserve"> </w:t>
      </w:r>
      <w:proofErr w:type="spellStart"/>
      <w:r w:rsidRPr="004F129E">
        <w:rPr>
          <w:rFonts w:ascii="Times New Roman" w:hAnsi="Times New Roman" w:cs="Times New Roman"/>
          <w:sz w:val="24"/>
          <w:szCs w:val="24"/>
        </w:rPr>
        <w:t>denda</w:t>
      </w:r>
      <w:proofErr w:type="spellEnd"/>
      <w:r w:rsidRPr="004F129E">
        <w:rPr>
          <w:rFonts w:ascii="Times New Roman" w:hAnsi="Times New Roman" w:cs="Times New Roman"/>
          <w:sz w:val="24"/>
          <w:szCs w:val="24"/>
        </w:rPr>
        <w:t xml:space="preserve"> dan </w:t>
      </w:r>
      <w:proofErr w:type="spellStart"/>
      <w:r w:rsidRPr="004F129E">
        <w:rPr>
          <w:rFonts w:ascii="Times New Roman" w:hAnsi="Times New Roman" w:cs="Times New Roman"/>
          <w:sz w:val="24"/>
          <w:szCs w:val="24"/>
        </w:rPr>
        <w:t>sanksi</w:t>
      </w:r>
      <w:proofErr w:type="spellEnd"/>
      <w:r w:rsidRPr="004F129E">
        <w:rPr>
          <w:rFonts w:ascii="Times New Roman" w:hAnsi="Times New Roman" w:cs="Times New Roman"/>
          <w:sz w:val="24"/>
          <w:szCs w:val="24"/>
        </w:rPr>
        <w:t xml:space="preserve"> </w:t>
      </w:r>
      <w:proofErr w:type="spellStart"/>
      <w:r w:rsidRPr="004F129E">
        <w:rPr>
          <w:rFonts w:ascii="Times New Roman" w:hAnsi="Times New Roman" w:cs="Times New Roman"/>
          <w:sz w:val="24"/>
          <w:szCs w:val="24"/>
        </w:rPr>
        <w:t>terkait</w:t>
      </w:r>
      <w:proofErr w:type="spellEnd"/>
      <w:r w:rsidRPr="004F129E">
        <w:rPr>
          <w:rFonts w:ascii="Times New Roman" w:hAnsi="Times New Roman" w:cs="Times New Roman"/>
          <w:sz w:val="24"/>
          <w:szCs w:val="24"/>
        </w:rPr>
        <w:t xml:space="preserve"> </w:t>
      </w:r>
      <w:proofErr w:type="spellStart"/>
      <w:r w:rsidRPr="004F129E">
        <w:rPr>
          <w:rFonts w:ascii="Times New Roman" w:hAnsi="Times New Roman" w:cs="Times New Roman"/>
          <w:sz w:val="24"/>
          <w:szCs w:val="24"/>
        </w:rPr>
        <w:t>pajak</w:t>
      </w:r>
      <w:proofErr w:type="spellEnd"/>
      <w:r w:rsidRPr="004F129E">
        <w:rPr>
          <w:rFonts w:ascii="Times New Roman" w:hAnsi="Times New Roman" w:cs="Times New Roman"/>
          <w:sz w:val="24"/>
          <w:szCs w:val="24"/>
        </w:rPr>
        <w:t>.</w:t>
      </w:r>
    </w:p>
    <w:p w14:paraId="237E884C" w14:textId="4D48C96B" w:rsidR="004F129E" w:rsidRDefault="004F129E" w:rsidP="003B2261">
      <w:pPr>
        <w:pStyle w:val="ListParagraph"/>
        <w:numPr>
          <w:ilvl w:val="0"/>
          <w:numId w:val="6"/>
        </w:numPr>
        <w:tabs>
          <w:tab w:val="left" w:pos="1080"/>
          <w:tab w:val="left" w:pos="1418"/>
        </w:tabs>
        <w:spacing w:line="480" w:lineRule="auto"/>
        <w:ind w:left="1701" w:hanging="283"/>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referensi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sidR="00DB04D2">
        <w:rPr>
          <w:rFonts w:ascii="Times New Roman" w:hAnsi="Times New Roman" w:cs="Times New Roman"/>
          <w:sz w:val="24"/>
          <w:szCs w:val="24"/>
        </w:rPr>
        <w:t xml:space="preserve"> dan </w:t>
      </w:r>
      <w:proofErr w:type="spellStart"/>
      <w:r w:rsidR="00DB04D2">
        <w:rPr>
          <w:rFonts w:ascii="Times New Roman" w:hAnsi="Times New Roman" w:cs="Times New Roman"/>
          <w:sz w:val="24"/>
          <w:szCs w:val="24"/>
        </w:rPr>
        <w:t>faktor</w:t>
      </w:r>
      <w:proofErr w:type="spellEnd"/>
      <w:r w:rsidR="00DB04D2">
        <w:rPr>
          <w:rFonts w:ascii="Times New Roman" w:hAnsi="Times New Roman" w:cs="Times New Roman"/>
          <w:sz w:val="24"/>
          <w:szCs w:val="24"/>
        </w:rPr>
        <w:t xml:space="preserve"> yang </w:t>
      </w:r>
      <w:proofErr w:type="spellStart"/>
      <w:r w:rsidR="00DB04D2">
        <w:rPr>
          <w:rFonts w:ascii="Times New Roman" w:hAnsi="Times New Roman" w:cs="Times New Roman"/>
          <w:sz w:val="24"/>
          <w:szCs w:val="24"/>
        </w:rPr>
        <w:t>dapat</w:t>
      </w:r>
      <w:proofErr w:type="spellEnd"/>
      <w:r w:rsidR="00DB04D2">
        <w:rPr>
          <w:rFonts w:ascii="Times New Roman" w:hAnsi="Times New Roman" w:cs="Times New Roman"/>
          <w:sz w:val="24"/>
          <w:szCs w:val="24"/>
        </w:rPr>
        <w:t xml:space="preserve"> </w:t>
      </w:r>
      <w:proofErr w:type="spellStart"/>
      <w:r w:rsidR="00DB04D2">
        <w:rPr>
          <w:rFonts w:ascii="Times New Roman" w:hAnsi="Times New Roman" w:cs="Times New Roman"/>
          <w:sz w:val="24"/>
          <w:szCs w:val="24"/>
        </w:rPr>
        <w:t>mempengaruhi</w:t>
      </w:r>
      <w:proofErr w:type="spellEnd"/>
      <w:r w:rsidR="00DB04D2">
        <w:rPr>
          <w:rFonts w:ascii="Times New Roman" w:hAnsi="Times New Roman" w:cs="Times New Roman"/>
          <w:sz w:val="24"/>
          <w:szCs w:val="24"/>
        </w:rPr>
        <w:t xml:space="preserve"> </w:t>
      </w:r>
      <w:proofErr w:type="spellStart"/>
      <w:r w:rsidR="00DB04D2">
        <w:rPr>
          <w:rFonts w:ascii="Times New Roman" w:hAnsi="Times New Roman" w:cs="Times New Roman"/>
          <w:sz w:val="24"/>
          <w:szCs w:val="24"/>
        </w:rPr>
        <w:t>perilaku</w:t>
      </w:r>
      <w:proofErr w:type="spellEnd"/>
      <w:r w:rsidR="00DB04D2">
        <w:rPr>
          <w:rFonts w:ascii="Times New Roman" w:hAnsi="Times New Roman" w:cs="Times New Roman"/>
          <w:sz w:val="24"/>
          <w:szCs w:val="24"/>
        </w:rPr>
        <w:t xml:space="preserve"> </w:t>
      </w:r>
      <w:proofErr w:type="spellStart"/>
      <w:r w:rsidR="00DB04D2">
        <w:rPr>
          <w:rFonts w:ascii="Times New Roman" w:hAnsi="Times New Roman" w:cs="Times New Roman"/>
          <w:sz w:val="24"/>
          <w:szCs w:val="24"/>
        </w:rPr>
        <w:t>perusahaan</w:t>
      </w:r>
      <w:proofErr w:type="spellEnd"/>
      <w:r w:rsidR="00DB04D2">
        <w:rPr>
          <w:rFonts w:ascii="Times New Roman" w:hAnsi="Times New Roman" w:cs="Times New Roman"/>
          <w:sz w:val="24"/>
          <w:szCs w:val="24"/>
        </w:rPr>
        <w:t xml:space="preserve"> </w:t>
      </w:r>
      <w:proofErr w:type="spellStart"/>
      <w:r w:rsidR="00DB04D2">
        <w:rPr>
          <w:rFonts w:ascii="Times New Roman" w:hAnsi="Times New Roman" w:cs="Times New Roman"/>
          <w:sz w:val="24"/>
          <w:szCs w:val="24"/>
        </w:rPr>
        <w:t>dalam</w:t>
      </w:r>
      <w:proofErr w:type="spellEnd"/>
      <w:r w:rsidR="00DB04D2">
        <w:rPr>
          <w:rFonts w:ascii="Times New Roman" w:hAnsi="Times New Roman" w:cs="Times New Roman"/>
          <w:sz w:val="24"/>
          <w:szCs w:val="24"/>
        </w:rPr>
        <w:t xml:space="preserve"> </w:t>
      </w:r>
      <w:proofErr w:type="spellStart"/>
      <w:r w:rsidR="00DB04D2">
        <w:rPr>
          <w:rFonts w:ascii="Times New Roman" w:hAnsi="Times New Roman" w:cs="Times New Roman"/>
          <w:sz w:val="24"/>
          <w:szCs w:val="24"/>
        </w:rPr>
        <w:t>hal</w:t>
      </w:r>
      <w:proofErr w:type="spellEnd"/>
      <w:r w:rsidR="00DB04D2">
        <w:rPr>
          <w:rFonts w:ascii="Times New Roman" w:hAnsi="Times New Roman" w:cs="Times New Roman"/>
          <w:sz w:val="24"/>
          <w:szCs w:val="24"/>
        </w:rPr>
        <w:t xml:space="preserve"> </w:t>
      </w:r>
      <w:proofErr w:type="spellStart"/>
      <w:r w:rsidR="00DB04D2">
        <w:rPr>
          <w:rFonts w:ascii="Times New Roman" w:hAnsi="Times New Roman" w:cs="Times New Roman"/>
          <w:sz w:val="24"/>
          <w:szCs w:val="24"/>
        </w:rPr>
        <w:t>perpajakan</w:t>
      </w:r>
      <w:proofErr w:type="spellEnd"/>
      <w:r w:rsidR="00DB04D2">
        <w:rPr>
          <w:rFonts w:ascii="Times New Roman" w:hAnsi="Times New Roman" w:cs="Times New Roman"/>
          <w:sz w:val="24"/>
          <w:szCs w:val="24"/>
        </w:rPr>
        <w:t xml:space="preserve"> </w:t>
      </w:r>
      <w:proofErr w:type="spellStart"/>
      <w:r w:rsidR="00DB04D2">
        <w:rPr>
          <w:rFonts w:ascii="Times New Roman" w:hAnsi="Times New Roman" w:cs="Times New Roman"/>
          <w:sz w:val="24"/>
          <w:szCs w:val="24"/>
        </w:rPr>
        <w:t>berupa</w:t>
      </w:r>
      <w:proofErr w:type="spellEnd"/>
      <w:r w:rsidR="00DB04D2">
        <w:rPr>
          <w:rFonts w:ascii="Times New Roman" w:hAnsi="Times New Roman" w:cs="Times New Roman"/>
          <w:sz w:val="24"/>
          <w:szCs w:val="24"/>
        </w:rPr>
        <w:t xml:space="preserve"> </w:t>
      </w:r>
      <w:proofErr w:type="spellStart"/>
      <w:r w:rsidR="00DB04D2">
        <w:rPr>
          <w:rFonts w:ascii="Times New Roman" w:hAnsi="Times New Roman" w:cs="Times New Roman"/>
          <w:sz w:val="24"/>
          <w:szCs w:val="24"/>
        </w:rPr>
        <w:t>karakteristik</w:t>
      </w:r>
      <w:proofErr w:type="spellEnd"/>
      <w:r w:rsidR="00DB04D2">
        <w:rPr>
          <w:rFonts w:ascii="Times New Roman" w:hAnsi="Times New Roman" w:cs="Times New Roman"/>
          <w:sz w:val="24"/>
          <w:szCs w:val="24"/>
        </w:rPr>
        <w:t xml:space="preserve"> </w:t>
      </w:r>
      <w:proofErr w:type="spellStart"/>
      <w:r w:rsidR="00DB04D2">
        <w:rPr>
          <w:rFonts w:ascii="Times New Roman" w:hAnsi="Times New Roman" w:cs="Times New Roman"/>
          <w:sz w:val="24"/>
          <w:szCs w:val="24"/>
        </w:rPr>
        <w:t>perusahaan</w:t>
      </w:r>
      <w:proofErr w:type="spellEnd"/>
      <w:r w:rsidR="00DB04D2">
        <w:rPr>
          <w:rFonts w:ascii="Times New Roman" w:hAnsi="Times New Roman" w:cs="Times New Roman"/>
          <w:sz w:val="24"/>
          <w:szCs w:val="24"/>
        </w:rPr>
        <w:t xml:space="preserve">, tata </w:t>
      </w:r>
      <w:proofErr w:type="spellStart"/>
      <w:r w:rsidR="00DB04D2">
        <w:rPr>
          <w:rFonts w:ascii="Times New Roman" w:hAnsi="Times New Roman" w:cs="Times New Roman"/>
          <w:sz w:val="24"/>
          <w:szCs w:val="24"/>
        </w:rPr>
        <w:t>kelola</w:t>
      </w:r>
      <w:proofErr w:type="spellEnd"/>
      <w:r w:rsidR="00DB04D2">
        <w:rPr>
          <w:rFonts w:ascii="Times New Roman" w:hAnsi="Times New Roman" w:cs="Times New Roman"/>
          <w:sz w:val="24"/>
          <w:szCs w:val="24"/>
        </w:rPr>
        <w:t xml:space="preserve"> </w:t>
      </w:r>
      <w:proofErr w:type="spellStart"/>
      <w:r w:rsidR="00DB04D2">
        <w:rPr>
          <w:rFonts w:ascii="Times New Roman" w:hAnsi="Times New Roman" w:cs="Times New Roman"/>
          <w:sz w:val="24"/>
          <w:szCs w:val="24"/>
        </w:rPr>
        <w:t>perusahaan</w:t>
      </w:r>
      <w:proofErr w:type="spellEnd"/>
      <w:r w:rsidR="00DB04D2">
        <w:rPr>
          <w:rFonts w:ascii="Times New Roman" w:hAnsi="Times New Roman" w:cs="Times New Roman"/>
          <w:sz w:val="24"/>
          <w:szCs w:val="24"/>
        </w:rPr>
        <w:t xml:space="preserve">, dan </w:t>
      </w:r>
      <w:proofErr w:type="spellStart"/>
      <w:r w:rsidR="00DB04D2">
        <w:rPr>
          <w:rFonts w:ascii="Times New Roman" w:hAnsi="Times New Roman" w:cs="Times New Roman"/>
          <w:sz w:val="24"/>
          <w:szCs w:val="24"/>
        </w:rPr>
        <w:t>profitabilitas</w:t>
      </w:r>
      <w:proofErr w:type="spellEnd"/>
      <w:r w:rsidR="00DB04D2">
        <w:rPr>
          <w:rFonts w:ascii="Times New Roman" w:hAnsi="Times New Roman" w:cs="Times New Roman"/>
          <w:sz w:val="24"/>
          <w:szCs w:val="24"/>
        </w:rPr>
        <w:t>.</w:t>
      </w:r>
    </w:p>
    <w:p w14:paraId="475055A3" w14:textId="77777777" w:rsidR="001055D5" w:rsidRPr="001055D5" w:rsidRDefault="001055D5" w:rsidP="001055D5">
      <w:pPr>
        <w:pStyle w:val="ListParagraph"/>
        <w:tabs>
          <w:tab w:val="left" w:pos="1080"/>
          <w:tab w:val="left" w:pos="1418"/>
        </w:tabs>
        <w:spacing w:line="360" w:lineRule="auto"/>
        <w:ind w:left="1701"/>
        <w:jc w:val="center"/>
        <w:rPr>
          <w:rFonts w:ascii="Times New Roman" w:hAnsi="Times New Roman" w:cs="Times New Roman"/>
          <w:b/>
          <w:bCs/>
          <w:sz w:val="24"/>
          <w:szCs w:val="24"/>
        </w:rPr>
      </w:pPr>
    </w:p>
    <w:p w14:paraId="1F19412A" w14:textId="50A4C952" w:rsidR="00DB04D2" w:rsidRDefault="004F4102" w:rsidP="009553EB">
      <w:pPr>
        <w:pStyle w:val="ListParagraph"/>
        <w:numPr>
          <w:ilvl w:val="0"/>
          <w:numId w:val="32"/>
        </w:numPr>
        <w:tabs>
          <w:tab w:val="left" w:pos="1080"/>
          <w:tab w:val="left" w:pos="1418"/>
        </w:tabs>
        <w:spacing w:line="480" w:lineRule="auto"/>
        <w:ind w:left="709"/>
        <w:jc w:val="both"/>
        <w:rPr>
          <w:rFonts w:ascii="Times New Roman" w:hAnsi="Times New Roman" w:cs="Times New Roman"/>
          <w:b/>
          <w:bCs/>
          <w:sz w:val="24"/>
          <w:szCs w:val="24"/>
        </w:rPr>
      </w:pPr>
      <w:proofErr w:type="spellStart"/>
      <w:r w:rsidRPr="004F4102">
        <w:rPr>
          <w:rFonts w:ascii="Times New Roman" w:hAnsi="Times New Roman" w:cs="Times New Roman"/>
          <w:b/>
          <w:bCs/>
          <w:sz w:val="24"/>
          <w:szCs w:val="24"/>
        </w:rPr>
        <w:t>Landasan</w:t>
      </w:r>
      <w:proofErr w:type="spellEnd"/>
      <w:r w:rsidRPr="004F4102">
        <w:rPr>
          <w:rFonts w:ascii="Times New Roman" w:hAnsi="Times New Roman" w:cs="Times New Roman"/>
          <w:b/>
          <w:bCs/>
          <w:sz w:val="24"/>
          <w:szCs w:val="24"/>
        </w:rPr>
        <w:t xml:space="preserve"> Teori</w:t>
      </w:r>
    </w:p>
    <w:p w14:paraId="07642DCC" w14:textId="25A6B8EA" w:rsidR="004F4102" w:rsidRDefault="004F4102" w:rsidP="003B2261">
      <w:pPr>
        <w:pStyle w:val="ListParagraph"/>
        <w:numPr>
          <w:ilvl w:val="0"/>
          <w:numId w:val="7"/>
        </w:numPr>
        <w:tabs>
          <w:tab w:val="left" w:pos="993"/>
        </w:tabs>
        <w:spacing w:line="480" w:lineRule="auto"/>
        <w:ind w:hanging="731"/>
        <w:jc w:val="both"/>
        <w:rPr>
          <w:rFonts w:ascii="Times New Roman" w:hAnsi="Times New Roman" w:cs="Times New Roman"/>
          <w:sz w:val="24"/>
          <w:szCs w:val="24"/>
        </w:rPr>
      </w:pPr>
      <w:r>
        <w:rPr>
          <w:rFonts w:ascii="Times New Roman" w:hAnsi="Times New Roman" w:cs="Times New Roman"/>
          <w:sz w:val="24"/>
          <w:szCs w:val="24"/>
        </w:rPr>
        <w:t xml:space="preserve">Teori </w:t>
      </w:r>
      <w:proofErr w:type="spellStart"/>
      <w:r>
        <w:rPr>
          <w:rFonts w:ascii="Times New Roman" w:hAnsi="Times New Roman" w:cs="Times New Roman"/>
          <w:sz w:val="24"/>
          <w:szCs w:val="24"/>
        </w:rPr>
        <w:t>Keagenan</w:t>
      </w:r>
      <w:proofErr w:type="spellEnd"/>
      <w:r>
        <w:rPr>
          <w:rFonts w:ascii="Times New Roman" w:hAnsi="Times New Roman" w:cs="Times New Roman"/>
          <w:sz w:val="24"/>
          <w:szCs w:val="24"/>
        </w:rPr>
        <w:t xml:space="preserve"> </w:t>
      </w:r>
      <w:r w:rsidRPr="004F4102">
        <w:rPr>
          <w:rFonts w:ascii="Times New Roman" w:hAnsi="Times New Roman" w:cs="Times New Roman"/>
          <w:sz w:val="24"/>
          <w:szCs w:val="24"/>
        </w:rPr>
        <w:t>(</w:t>
      </w:r>
      <w:r w:rsidRPr="00A77DB1">
        <w:rPr>
          <w:rFonts w:ascii="Times New Roman" w:hAnsi="Times New Roman" w:cs="Times New Roman"/>
          <w:i/>
          <w:iCs/>
          <w:sz w:val="24"/>
          <w:szCs w:val="24"/>
        </w:rPr>
        <w:t>Agency Theory</w:t>
      </w:r>
      <w:r w:rsidRPr="004F4102">
        <w:rPr>
          <w:rFonts w:ascii="Times New Roman" w:hAnsi="Times New Roman" w:cs="Times New Roman"/>
          <w:sz w:val="24"/>
          <w:szCs w:val="24"/>
        </w:rPr>
        <w:t>)</w:t>
      </w:r>
    </w:p>
    <w:p w14:paraId="41875506" w14:textId="0616F4D8" w:rsidR="004F4102" w:rsidRDefault="00A77DB1" w:rsidP="00D90670">
      <w:pPr>
        <w:spacing w:before="120" w:after="120" w:line="480" w:lineRule="auto"/>
        <w:ind w:left="993" w:firstLine="447"/>
        <w:jc w:val="both"/>
        <w:rPr>
          <w:rFonts w:ascii="Times New Roman" w:hAnsi="Times New Roman" w:cs="Times New Roman"/>
          <w:sz w:val="24"/>
          <w:szCs w:val="24"/>
        </w:rPr>
      </w:pPr>
      <w:r>
        <w:rPr>
          <w:rFonts w:ascii="Times New Roman" w:hAnsi="Times New Roman" w:cs="Times New Roman"/>
          <w:sz w:val="24"/>
          <w:szCs w:val="24"/>
        </w:rPr>
        <w:t>T</w:t>
      </w:r>
      <w:r w:rsidR="00C57E63">
        <w:rPr>
          <w:rFonts w:ascii="Times New Roman" w:hAnsi="Times New Roman" w:cs="Times New Roman"/>
          <w:sz w:val="24"/>
          <w:szCs w:val="24"/>
        </w:rPr>
        <w:t xml:space="preserve">eori </w:t>
      </w:r>
      <w:proofErr w:type="spellStart"/>
      <w:r w:rsidR="00C57E63">
        <w:rPr>
          <w:rFonts w:ascii="Times New Roman" w:hAnsi="Times New Roman" w:cs="Times New Roman"/>
          <w:sz w:val="24"/>
          <w:szCs w:val="24"/>
        </w:rPr>
        <w:t>keagenan</w:t>
      </w:r>
      <w:proofErr w:type="spellEnd"/>
      <w:r w:rsidR="00C57E63">
        <w:rPr>
          <w:rFonts w:ascii="Times New Roman" w:hAnsi="Times New Roman" w:cs="Times New Roman"/>
          <w:sz w:val="24"/>
          <w:szCs w:val="24"/>
        </w:rPr>
        <w:t xml:space="preserve"> </w:t>
      </w:r>
      <w:proofErr w:type="spellStart"/>
      <w:r w:rsidR="00C57E63">
        <w:rPr>
          <w:rFonts w:ascii="Times New Roman" w:hAnsi="Times New Roman" w:cs="Times New Roman"/>
          <w:sz w:val="24"/>
          <w:szCs w:val="24"/>
        </w:rPr>
        <w:t>menjadi</w:t>
      </w:r>
      <w:proofErr w:type="spellEnd"/>
      <w:r w:rsidR="00C57E63">
        <w:rPr>
          <w:rFonts w:ascii="Times New Roman" w:hAnsi="Times New Roman" w:cs="Times New Roman"/>
          <w:sz w:val="24"/>
          <w:szCs w:val="24"/>
        </w:rPr>
        <w:t xml:space="preserve"> </w:t>
      </w:r>
      <w:proofErr w:type="spellStart"/>
      <w:r w:rsidR="00C57E63">
        <w:rPr>
          <w:rFonts w:ascii="Times New Roman" w:hAnsi="Times New Roman" w:cs="Times New Roman"/>
          <w:sz w:val="24"/>
          <w:szCs w:val="24"/>
        </w:rPr>
        <w:t>landasan</w:t>
      </w:r>
      <w:proofErr w:type="spellEnd"/>
      <w:r w:rsidR="00C57E63">
        <w:rPr>
          <w:rFonts w:ascii="Times New Roman" w:hAnsi="Times New Roman" w:cs="Times New Roman"/>
          <w:sz w:val="24"/>
          <w:szCs w:val="24"/>
        </w:rPr>
        <w:t xml:space="preserve"> </w:t>
      </w:r>
      <w:proofErr w:type="spellStart"/>
      <w:r w:rsidR="00C57E63">
        <w:rPr>
          <w:rFonts w:ascii="Times New Roman" w:hAnsi="Times New Roman" w:cs="Times New Roman"/>
          <w:sz w:val="24"/>
          <w:szCs w:val="24"/>
        </w:rPr>
        <w:t>penting</w:t>
      </w:r>
      <w:proofErr w:type="spellEnd"/>
      <w:r w:rsidR="00C57E63">
        <w:rPr>
          <w:rFonts w:ascii="Times New Roman" w:hAnsi="Times New Roman" w:cs="Times New Roman"/>
          <w:sz w:val="24"/>
          <w:szCs w:val="24"/>
        </w:rPr>
        <w:t xml:space="preserve"> </w:t>
      </w:r>
      <w:proofErr w:type="spellStart"/>
      <w:r w:rsidR="00C57E63">
        <w:rPr>
          <w:rFonts w:ascii="Times New Roman" w:hAnsi="Times New Roman" w:cs="Times New Roman"/>
          <w:sz w:val="24"/>
          <w:szCs w:val="24"/>
        </w:rPr>
        <w:t>dalam</w:t>
      </w:r>
      <w:proofErr w:type="spellEnd"/>
      <w:r w:rsidR="00C57E63">
        <w:rPr>
          <w:rFonts w:ascii="Times New Roman" w:hAnsi="Times New Roman" w:cs="Times New Roman"/>
          <w:sz w:val="24"/>
          <w:szCs w:val="24"/>
        </w:rPr>
        <w:t xml:space="preserve"> </w:t>
      </w:r>
      <w:proofErr w:type="spellStart"/>
      <w:r w:rsidR="00C57E63">
        <w:rPr>
          <w:rFonts w:ascii="Times New Roman" w:hAnsi="Times New Roman" w:cs="Times New Roman"/>
          <w:sz w:val="24"/>
          <w:szCs w:val="24"/>
        </w:rPr>
        <w:t>memahami</w:t>
      </w:r>
      <w:proofErr w:type="spellEnd"/>
      <w:r w:rsidR="00C57E63">
        <w:rPr>
          <w:rFonts w:ascii="Times New Roman" w:hAnsi="Times New Roman" w:cs="Times New Roman"/>
          <w:sz w:val="24"/>
          <w:szCs w:val="24"/>
        </w:rPr>
        <w:t xml:space="preserve"> </w:t>
      </w:r>
      <w:proofErr w:type="spellStart"/>
      <w:r w:rsidR="00C57E63">
        <w:rPr>
          <w:rFonts w:ascii="Times New Roman" w:hAnsi="Times New Roman" w:cs="Times New Roman"/>
          <w:sz w:val="24"/>
          <w:szCs w:val="24"/>
        </w:rPr>
        <w:t>hubungan</w:t>
      </w:r>
      <w:proofErr w:type="spellEnd"/>
      <w:r w:rsidR="00C57E63">
        <w:rPr>
          <w:rFonts w:ascii="Times New Roman" w:hAnsi="Times New Roman" w:cs="Times New Roman"/>
          <w:sz w:val="24"/>
          <w:szCs w:val="24"/>
        </w:rPr>
        <w:t xml:space="preserve"> </w:t>
      </w:r>
      <w:proofErr w:type="spellStart"/>
      <w:r w:rsidR="00C57E63">
        <w:rPr>
          <w:rFonts w:ascii="Times New Roman" w:hAnsi="Times New Roman" w:cs="Times New Roman"/>
          <w:sz w:val="24"/>
          <w:szCs w:val="24"/>
        </w:rPr>
        <w:t>antara</w:t>
      </w:r>
      <w:proofErr w:type="spellEnd"/>
      <w:r w:rsidR="00C57E63">
        <w:rPr>
          <w:rFonts w:ascii="Times New Roman" w:hAnsi="Times New Roman" w:cs="Times New Roman"/>
          <w:sz w:val="24"/>
          <w:szCs w:val="24"/>
        </w:rPr>
        <w:t xml:space="preserve"> </w:t>
      </w:r>
      <w:proofErr w:type="spellStart"/>
      <w:r w:rsidR="00C57E63">
        <w:rPr>
          <w:rFonts w:ascii="Times New Roman" w:hAnsi="Times New Roman" w:cs="Times New Roman"/>
          <w:sz w:val="24"/>
          <w:szCs w:val="24"/>
        </w:rPr>
        <w:t>berbagai</w:t>
      </w:r>
      <w:proofErr w:type="spellEnd"/>
      <w:r w:rsidR="00C57E63">
        <w:rPr>
          <w:rFonts w:ascii="Times New Roman" w:hAnsi="Times New Roman" w:cs="Times New Roman"/>
          <w:sz w:val="24"/>
          <w:szCs w:val="24"/>
        </w:rPr>
        <w:t xml:space="preserve"> </w:t>
      </w:r>
      <w:proofErr w:type="spellStart"/>
      <w:r w:rsidR="00C57E63">
        <w:rPr>
          <w:rFonts w:ascii="Times New Roman" w:hAnsi="Times New Roman" w:cs="Times New Roman"/>
          <w:sz w:val="24"/>
          <w:szCs w:val="24"/>
        </w:rPr>
        <w:t>karakteristik</w:t>
      </w:r>
      <w:proofErr w:type="spellEnd"/>
      <w:r w:rsidR="00C57E63">
        <w:rPr>
          <w:rFonts w:ascii="Times New Roman" w:hAnsi="Times New Roman" w:cs="Times New Roman"/>
          <w:sz w:val="24"/>
          <w:szCs w:val="24"/>
        </w:rPr>
        <w:t xml:space="preserve"> </w:t>
      </w:r>
      <w:proofErr w:type="spellStart"/>
      <w:r w:rsidR="00C57E63">
        <w:rPr>
          <w:rFonts w:ascii="Times New Roman" w:hAnsi="Times New Roman" w:cs="Times New Roman"/>
          <w:sz w:val="24"/>
          <w:szCs w:val="24"/>
        </w:rPr>
        <w:t>perusahaan</w:t>
      </w:r>
      <w:proofErr w:type="spellEnd"/>
      <w:r w:rsidR="00C57E63">
        <w:rPr>
          <w:rFonts w:ascii="Times New Roman" w:hAnsi="Times New Roman" w:cs="Times New Roman"/>
          <w:sz w:val="24"/>
          <w:szCs w:val="24"/>
        </w:rPr>
        <w:t xml:space="preserve"> dan </w:t>
      </w:r>
      <w:proofErr w:type="spellStart"/>
      <w:r w:rsidR="00C57E63">
        <w:rPr>
          <w:rFonts w:ascii="Times New Roman" w:hAnsi="Times New Roman" w:cs="Times New Roman"/>
          <w:sz w:val="24"/>
          <w:szCs w:val="24"/>
        </w:rPr>
        <w:t>penghindaran</w:t>
      </w:r>
      <w:proofErr w:type="spellEnd"/>
      <w:r w:rsidR="00C57E63">
        <w:rPr>
          <w:rFonts w:ascii="Times New Roman" w:hAnsi="Times New Roman" w:cs="Times New Roman"/>
          <w:sz w:val="24"/>
          <w:szCs w:val="24"/>
        </w:rPr>
        <w:t xml:space="preserve"> </w:t>
      </w:r>
      <w:proofErr w:type="spellStart"/>
      <w:r w:rsidR="00C57E63">
        <w:rPr>
          <w:rFonts w:ascii="Times New Roman" w:hAnsi="Times New Roman" w:cs="Times New Roman"/>
          <w:sz w:val="24"/>
          <w:szCs w:val="24"/>
        </w:rPr>
        <w:t>pajak.</w:t>
      </w:r>
      <w:r w:rsidR="00555150">
        <w:rPr>
          <w:rFonts w:ascii="Times New Roman" w:hAnsi="Times New Roman" w:cs="Times New Roman"/>
          <w:sz w:val="24"/>
          <w:szCs w:val="24"/>
        </w:rPr>
        <w:t>Teori</w:t>
      </w:r>
      <w:proofErr w:type="spellEnd"/>
      <w:r w:rsidR="00555150">
        <w:rPr>
          <w:rFonts w:ascii="Times New Roman" w:hAnsi="Times New Roman" w:cs="Times New Roman"/>
          <w:sz w:val="24"/>
          <w:szCs w:val="24"/>
        </w:rPr>
        <w:t xml:space="preserve"> </w:t>
      </w:r>
      <w:proofErr w:type="spellStart"/>
      <w:r w:rsidR="00555150">
        <w:rPr>
          <w:rFonts w:ascii="Times New Roman" w:hAnsi="Times New Roman" w:cs="Times New Roman"/>
          <w:sz w:val="24"/>
          <w:szCs w:val="24"/>
        </w:rPr>
        <w:t>keagenan</w:t>
      </w:r>
      <w:proofErr w:type="spellEnd"/>
      <w:r w:rsidR="00555150">
        <w:rPr>
          <w:rFonts w:ascii="Times New Roman" w:hAnsi="Times New Roman" w:cs="Times New Roman"/>
          <w:sz w:val="24"/>
          <w:szCs w:val="24"/>
        </w:rPr>
        <w:t xml:space="preserve"> </w:t>
      </w:r>
      <w:proofErr w:type="spellStart"/>
      <w:r w:rsidR="00555150">
        <w:rPr>
          <w:rFonts w:ascii="Times New Roman" w:hAnsi="Times New Roman" w:cs="Times New Roman"/>
          <w:sz w:val="24"/>
          <w:szCs w:val="24"/>
        </w:rPr>
        <w:t>mempunyai</w:t>
      </w:r>
      <w:proofErr w:type="spellEnd"/>
      <w:r w:rsidR="00555150">
        <w:rPr>
          <w:rFonts w:ascii="Times New Roman" w:hAnsi="Times New Roman" w:cs="Times New Roman"/>
          <w:sz w:val="24"/>
          <w:szCs w:val="24"/>
        </w:rPr>
        <w:t xml:space="preserve"> </w:t>
      </w:r>
      <w:proofErr w:type="spellStart"/>
      <w:r w:rsidR="00555150">
        <w:rPr>
          <w:rFonts w:ascii="Times New Roman" w:hAnsi="Times New Roman" w:cs="Times New Roman"/>
          <w:sz w:val="24"/>
          <w:szCs w:val="24"/>
        </w:rPr>
        <w:t>fokus</w:t>
      </w:r>
      <w:proofErr w:type="spellEnd"/>
      <w:r w:rsidR="00555150">
        <w:rPr>
          <w:rFonts w:ascii="Times New Roman" w:hAnsi="Times New Roman" w:cs="Times New Roman"/>
          <w:sz w:val="24"/>
          <w:szCs w:val="24"/>
        </w:rPr>
        <w:t xml:space="preserve"> </w:t>
      </w:r>
      <w:proofErr w:type="spellStart"/>
      <w:r w:rsidR="00555150">
        <w:rPr>
          <w:rFonts w:ascii="Times New Roman" w:hAnsi="Times New Roman" w:cs="Times New Roman"/>
          <w:sz w:val="24"/>
          <w:szCs w:val="24"/>
        </w:rPr>
        <w:t>terhadap</w:t>
      </w:r>
      <w:proofErr w:type="spellEnd"/>
      <w:r w:rsidR="00555150">
        <w:rPr>
          <w:rFonts w:ascii="Times New Roman" w:hAnsi="Times New Roman" w:cs="Times New Roman"/>
          <w:sz w:val="24"/>
          <w:szCs w:val="24"/>
        </w:rPr>
        <w:t xml:space="preserve"> </w:t>
      </w:r>
      <w:proofErr w:type="spellStart"/>
      <w:r w:rsidR="00555150">
        <w:rPr>
          <w:rFonts w:ascii="Times New Roman" w:hAnsi="Times New Roman" w:cs="Times New Roman"/>
          <w:sz w:val="24"/>
          <w:szCs w:val="24"/>
        </w:rPr>
        <w:t>hubungan</w:t>
      </w:r>
      <w:proofErr w:type="spellEnd"/>
      <w:r w:rsidR="00555150">
        <w:rPr>
          <w:rFonts w:ascii="Times New Roman" w:hAnsi="Times New Roman" w:cs="Times New Roman"/>
          <w:sz w:val="24"/>
          <w:szCs w:val="24"/>
        </w:rPr>
        <w:t xml:space="preserve"> </w:t>
      </w:r>
      <w:proofErr w:type="spellStart"/>
      <w:r w:rsidR="00555150">
        <w:rPr>
          <w:rFonts w:ascii="Times New Roman" w:hAnsi="Times New Roman" w:cs="Times New Roman"/>
          <w:sz w:val="24"/>
          <w:szCs w:val="24"/>
        </w:rPr>
        <w:t>antara</w:t>
      </w:r>
      <w:proofErr w:type="spellEnd"/>
      <w:r w:rsidR="00555150">
        <w:rPr>
          <w:rFonts w:ascii="Times New Roman" w:hAnsi="Times New Roman" w:cs="Times New Roman"/>
          <w:sz w:val="24"/>
          <w:szCs w:val="24"/>
        </w:rPr>
        <w:t xml:space="preserve"> dua </w:t>
      </w:r>
      <w:proofErr w:type="spellStart"/>
      <w:r w:rsidR="00555150">
        <w:rPr>
          <w:rFonts w:ascii="Times New Roman" w:hAnsi="Times New Roman" w:cs="Times New Roman"/>
          <w:sz w:val="24"/>
          <w:szCs w:val="24"/>
        </w:rPr>
        <w:t>perbedaan</w:t>
      </w:r>
      <w:proofErr w:type="spellEnd"/>
      <w:r w:rsidR="00555150">
        <w:rPr>
          <w:rFonts w:ascii="Times New Roman" w:hAnsi="Times New Roman" w:cs="Times New Roman"/>
          <w:sz w:val="24"/>
          <w:szCs w:val="24"/>
        </w:rPr>
        <w:t xml:space="preserve"> </w:t>
      </w:r>
      <w:proofErr w:type="spellStart"/>
      <w:r w:rsidR="00555150">
        <w:rPr>
          <w:rFonts w:ascii="Times New Roman" w:hAnsi="Times New Roman" w:cs="Times New Roman"/>
          <w:sz w:val="24"/>
          <w:szCs w:val="24"/>
        </w:rPr>
        <w:t>kepentingan</w:t>
      </w:r>
      <w:proofErr w:type="spellEnd"/>
      <w:r w:rsidR="00555150">
        <w:rPr>
          <w:rFonts w:ascii="Times New Roman" w:hAnsi="Times New Roman" w:cs="Times New Roman"/>
          <w:sz w:val="24"/>
          <w:szCs w:val="24"/>
        </w:rPr>
        <w:t xml:space="preserve">, </w:t>
      </w:r>
      <w:proofErr w:type="spellStart"/>
      <w:r w:rsidR="00555150">
        <w:rPr>
          <w:rFonts w:ascii="Times New Roman" w:hAnsi="Times New Roman" w:cs="Times New Roman"/>
          <w:sz w:val="24"/>
          <w:szCs w:val="24"/>
        </w:rPr>
        <w:t>hal</w:t>
      </w:r>
      <w:proofErr w:type="spellEnd"/>
      <w:r w:rsidR="00555150">
        <w:rPr>
          <w:rFonts w:ascii="Times New Roman" w:hAnsi="Times New Roman" w:cs="Times New Roman"/>
          <w:sz w:val="24"/>
          <w:szCs w:val="24"/>
        </w:rPr>
        <w:t xml:space="preserve"> </w:t>
      </w:r>
      <w:proofErr w:type="spellStart"/>
      <w:r w:rsidR="00555150">
        <w:rPr>
          <w:rFonts w:ascii="Times New Roman" w:hAnsi="Times New Roman" w:cs="Times New Roman"/>
          <w:sz w:val="24"/>
          <w:szCs w:val="24"/>
        </w:rPr>
        <w:t>tersebut</w:t>
      </w:r>
      <w:proofErr w:type="spellEnd"/>
      <w:r w:rsidR="00555150">
        <w:rPr>
          <w:rFonts w:ascii="Times New Roman" w:hAnsi="Times New Roman" w:cs="Times New Roman"/>
          <w:sz w:val="24"/>
          <w:szCs w:val="24"/>
        </w:rPr>
        <w:t xml:space="preserve"> </w:t>
      </w:r>
      <w:proofErr w:type="spellStart"/>
      <w:r w:rsidR="00555150">
        <w:rPr>
          <w:rFonts w:ascii="Times New Roman" w:hAnsi="Times New Roman" w:cs="Times New Roman"/>
          <w:sz w:val="24"/>
          <w:szCs w:val="24"/>
        </w:rPr>
        <w:t>didukung</w:t>
      </w:r>
      <w:proofErr w:type="spellEnd"/>
      <w:r w:rsidR="00555150">
        <w:rPr>
          <w:rFonts w:ascii="Times New Roman" w:hAnsi="Times New Roman" w:cs="Times New Roman"/>
          <w:sz w:val="24"/>
          <w:szCs w:val="24"/>
        </w:rPr>
        <w:t xml:space="preserve"> oleh </w:t>
      </w:r>
      <w:proofErr w:type="spellStart"/>
      <w:r w:rsidR="00555150">
        <w:rPr>
          <w:rFonts w:ascii="Times New Roman" w:hAnsi="Times New Roman" w:cs="Times New Roman"/>
          <w:sz w:val="24"/>
          <w:szCs w:val="24"/>
        </w:rPr>
        <w:t>penelitian</w:t>
      </w:r>
      <w:proofErr w:type="spellEnd"/>
      <w:r w:rsidR="00555150">
        <w:rPr>
          <w:rFonts w:ascii="Times New Roman" w:hAnsi="Times New Roman" w:cs="Times New Roman"/>
          <w:sz w:val="24"/>
          <w:szCs w:val="24"/>
        </w:rPr>
        <w:t xml:space="preserve"> </w:t>
      </w:r>
      <w:proofErr w:type="spellStart"/>
      <w:r w:rsidR="00555150">
        <w:rPr>
          <w:rFonts w:ascii="Times New Roman" w:hAnsi="Times New Roman" w:cs="Times New Roman"/>
          <w:sz w:val="24"/>
          <w:szCs w:val="24"/>
        </w:rPr>
        <w:t>dari</w:t>
      </w:r>
      <w:proofErr w:type="spellEnd"/>
      <w:r w:rsidR="00C57E63">
        <w:rPr>
          <w:rFonts w:ascii="Times New Roman" w:hAnsi="Times New Roman" w:cs="Times New Roman"/>
          <w:sz w:val="24"/>
          <w:szCs w:val="24"/>
        </w:rPr>
        <w:t xml:space="preserve"> </w:t>
      </w:r>
      <w:r w:rsidR="00555150">
        <w:rPr>
          <w:rFonts w:ascii="Times New Roman" w:hAnsi="Times New Roman" w:cs="Times New Roman"/>
          <w:sz w:val="24"/>
          <w:szCs w:val="24"/>
        </w:rPr>
        <w:t xml:space="preserve"> </w:t>
      </w:r>
      <w:r w:rsidR="004F4102" w:rsidRPr="00A5616B">
        <w:rPr>
          <w:rFonts w:ascii="Times New Roman" w:hAnsi="Times New Roman" w:cs="Times New Roman"/>
          <w:b/>
          <w:bCs/>
          <w:sz w:val="24"/>
          <w:szCs w:val="24"/>
        </w:rPr>
        <w:fldChar w:fldCharType="begin" w:fldLock="1"/>
      </w:r>
      <w:r w:rsidR="00A15E95">
        <w:rPr>
          <w:rFonts w:ascii="Times New Roman" w:hAnsi="Times New Roman" w:cs="Times New Roman"/>
          <w:b/>
          <w:bCs/>
          <w:sz w:val="24"/>
          <w:szCs w:val="24"/>
        </w:rPr>
        <w:instrText>ADDIN CSL_CITATION {"citationItems":[{"id":"ITEM-1","itemData":{"DOI":"10.1201/b16379","ISBN":"9781466573093","abstract":"There is no official definition of operations research. The International Federation of Operational Research Societies (IFORS) defines operations research as a scientific approach to the solution of problems in the management of complex systems. In a rapidly changing environment an understanding is sought which will facilitate the choice and the implementation of effective solutions which, typically, may involve complex interactions among people, materials and money.","author":[{"dropping-particle":"","family":"Scott","given":"William R.","non-dropping-particle":"","parse-names":false,"suffix":""}],"container-title":"Essentials of Logistics and Management, the Global Supply Chain, Third Edition","id":"ITEM-1","issued":{"date-parts":[["2015"]]},"number-of-pages":"333-358","title":"Operations research in logistics","type":"book"},"uris":["http://www.mendeley.com/documents/?uuid=412df859-a143-4672-809f-814008ec1187","http://www.mendeley.com/documents/?uuid=75edf6b1-be67-4d1b-9809-2e3a704a9b34"]}],"mendeley":{"formattedCitation":"(Scott, 2015)","manualFormatting":"Scott, (2015)","plainTextFormattedCitation":"(Scott, 2015)","previouslyFormattedCitation":"(Scott, 2015)"},"properties":{"noteIndex":0},"schema":"https://github.com/citation-style-language/schema/raw/master/csl-citation.json"}</w:instrText>
      </w:r>
      <w:r w:rsidR="004F4102" w:rsidRPr="00A5616B">
        <w:rPr>
          <w:rFonts w:ascii="Times New Roman" w:hAnsi="Times New Roman" w:cs="Times New Roman"/>
          <w:b/>
          <w:bCs/>
          <w:sz w:val="24"/>
          <w:szCs w:val="24"/>
        </w:rPr>
        <w:fldChar w:fldCharType="separate"/>
      </w:r>
      <w:r w:rsidR="004F4102" w:rsidRPr="00A5616B">
        <w:rPr>
          <w:rFonts w:ascii="Times New Roman" w:hAnsi="Times New Roman" w:cs="Times New Roman"/>
          <w:bCs/>
          <w:noProof/>
          <w:sz w:val="24"/>
          <w:szCs w:val="24"/>
        </w:rPr>
        <w:t>Scott, (2015)</w:t>
      </w:r>
      <w:r w:rsidR="004F4102" w:rsidRPr="00A5616B">
        <w:rPr>
          <w:rFonts w:ascii="Times New Roman" w:hAnsi="Times New Roman" w:cs="Times New Roman"/>
          <w:b/>
          <w:bCs/>
          <w:sz w:val="24"/>
          <w:szCs w:val="24"/>
        </w:rPr>
        <w:fldChar w:fldCharType="end"/>
      </w:r>
      <w:r w:rsidR="004F4102" w:rsidRPr="00A5616B">
        <w:rPr>
          <w:rFonts w:ascii="Times New Roman" w:hAnsi="Times New Roman" w:cs="Times New Roman"/>
          <w:sz w:val="24"/>
          <w:szCs w:val="24"/>
        </w:rPr>
        <w:t xml:space="preserve"> </w:t>
      </w:r>
      <w:r w:rsidR="00555150">
        <w:rPr>
          <w:rFonts w:ascii="Times New Roman" w:hAnsi="Times New Roman" w:cs="Times New Roman"/>
          <w:sz w:val="24"/>
          <w:szCs w:val="24"/>
        </w:rPr>
        <w:t xml:space="preserve">yang </w:t>
      </w:r>
      <w:proofErr w:type="spellStart"/>
      <w:r w:rsidR="004F4102" w:rsidRPr="00A5616B">
        <w:rPr>
          <w:rFonts w:ascii="Times New Roman" w:hAnsi="Times New Roman" w:cs="Times New Roman"/>
          <w:sz w:val="24"/>
          <w:szCs w:val="24"/>
        </w:rPr>
        <w:t>mendefinisikan</w:t>
      </w:r>
      <w:proofErr w:type="spellEnd"/>
      <w:r w:rsidR="004F4102" w:rsidRPr="00A5616B">
        <w:rPr>
          <w:rFonts w:ascii="Times New Roman" w:hAnsi="Times New Roman" w:cs="Times New Roman"/>
          <w:sz w:val="24"/>
          <w:szCs w:val="24"/>
        </w:rPr>
        <w:t xml:space="preserve"> </w:t>
      </w:r>
      <w:proofErr w:type="spellStart"/>
      <w:r w:rsidR="004F4102" w:rsidRPr="00A5616B">
        <w:rPr>
          <w:rFonts w:ascii="Times New Roman" w:hAnsi="Times New Roman" w:cs="Times New Roman"/>
          <w:sz w:val="24"/>
          <w:szCs w:val="24"/>
        </w:rPr>
        <w:t>bahwa</w:t>
      </w:r>
      <w:proofErr w:type="spellEnd"/>
      <w:r w:rsidR="004F4102" w:rsidRPr="00A5616B">
        <w:rPr>
          <w:rFonts w:ascii="Times New Roman" w:hAnsi="Times New Roman" w:cs="Times New Roman"/>
          <w:sz w:val="24"/>
          <w:szCs w:val="24"/>
        </w:rPr>
        <w:t xml:space="preserve"> </w:t>
      </w:r>
      <w:proofErr w:type="spellStart"/>
      <w:r w:rsidR="004F4102" w:rsidRPr="00A5616B">
        <w:rPr>
          <w:rFonts w:ascii="Times New Roman" w:hAnsi="Times New Roman" w:cs="Times New Roman"/>
          <w:sz w:val="24"/>
          <w:szCs w:val="24"/>
        </w:rPr>
        <w:t>teori</w:t>
      </w:r>
      <w:proofErr w:type="spellEnd"/>
      <w:r w:rsidR="004F4102" w:rsidRPr="00A5616B">
        <w:rPr>
          <w:rFonts w:ascii="Times New Roman" w:hAnsi="Times New Roman" w:cs="Times New Roman"/>
          <w:sz w:val="24"/>
          <w:szCs w:val="24"/>
        </w:rPr>
        <w:t xml:space="preserve"> </w:t>
      </w:r>
      <w:proofErr w:type="spellStart"/>
      <w:r w:rsidR="004F4102" w:rsidRPr="00A5616B">
        <w:rPr>
          <w:rFonts w:ascii="Times New Roman" w:hAnsi="Times New Roman" w:cs="Times New Roman"/>
          <w:sz w:val="24"/>
          <w:szCs w:val="24"/>
        </w:rPr>
        <w:t>keagenan</w:t>
      </w:r>
      <w:proofErr w:type="spellEnd"/>
      <w:r w:rsidR="004F4102" w:rsidRPr="00A5616B">
        <w:rPr>
          <w:rFonts w:ascii="Times New Roman" w:hAnsi="Times New Roman" w:cs="Times New Roman"/>
          <w:sz w:val="24"/>
          <w:szCs w:val="24"/>
        </w:rPr>
        <w:t xml:space="preserve"> </w:t>
      </w:r>
      <w:proofErr w:type="spellStart"/>
      <w:r w:rsidR="004F4102" w:rsidRPr="00A5616B">
        <w:rPr>
          <w:rFonts w:ascii="Times New Roman" w:hAnsi="Times New Roman" w:cs="Times New Roman"/>
          <w:sz w:val="24"/>
          <w:szCs w:val="24"/>
        </w:rPr>
        <w:t>adalah</w:t>
      </w:r>
      <w:proofErr w:type="spellEnd"/>
      <w:r w:rsidR="004F4102" w:rsidRPr="00A5616B">
        <w:rPr>
          <w:rFonts w:ascii="Times New Roman" w:hAnsi="Times New Roman" w:cs="Times New Roman"/>
          <w:sz w:val="24"/>
          <w:szCs w:val="24"/>
        </w:rPr>
        <w:t xml:space="preserve"> </w:t>
      </w:r>
      <w:proofErr w:type="spellStart"/>
      <w:r w:rsidR="004F4102" w:rsidRPr="00A5616B">
        <w:rPr>
          <w:rFonts w:ascii="Times New Roman" w:hAnsi="Times New Roman" w:cs="Times New Roman"/>
          <w:sz w:val="24"/>
          <w:szCs w:val="24"/>
        </w:rPr>
        <w:t>bagian</w:t>
      </w:r>
      <w:proofErr w:type="spellEnd"/>
      <w:r w:rsidR="004F4102" w:rsidRPr="00A5616B">
        <w:rPr>
          <w:rFonts w:ascii="Times New Roman" w:hAnsi="Times New Roman" w:cs="Times New Roman"/>
          <w:sz w:val="24"/>
          <w:szCs w:val="24"/>
        </w:rPr>
        <w:t xml:space="preserve"> </w:t>
      </w:r>
      <w:proofErr w:type="spellStart"/>
      <w:r w:rsidR="004F4102" w:rsidRPr="00A5616B">
        <w:rPr>
          <w:rFonts w:ascii="Times New Roman" w:hAnsi="Times New Roman" w:cs="Times New Roman"/>
          <w:sz w:val="24"/>
          <w:szCs w:val="24"/>
        </w:rPr>
        <w:t>dari</w:t>
      </w:r>
      <w:proofErr w:type="spellEnd"/>
      <w:r w:rsidR="004F4102" w:rsidRPr="00A5616B">
        <w:rPr>
          <w:rFonts w:ascii="Times New Roman" w:hAnsi="Times New Roman" w:cs="Times New Roman"/>
          <w:sz w:val="24"/>
          <w:szCs w:val="24"/>
        </w:rPr>
        <w:t xml:space="preserve"> </w:t>
      </w:r>
      <w:proofErr w:type="spellStart"/>
      <w:r w:rsidR="004F4102" w:rsidRPr="00A5616B">
        <w:rPr>
          <w:rFonts w:ascii="Times New Roman" w:hAnsi="Times New Roman" w:cs="Times New Roman"/>
          <w:sz w:val="24"/>
          <w:szCs w:val="24"/>
        </w:rPr>
        <w:t>teori</w:t>
      </w:r>
      <w:proofErr w:type="spellEnd"/>
      <w:r w:rsidR="004F4102" w:rsidRPr="00A5616B">
        <w:rPr>
          <w:rFonts w:ascii="Times New Roman" w:hAnsi="Times New Roman" w:cs="Times New Roman"/>
          <w:sz w:val="24"/>
          <w:szCs w:val="24"/>
        </w:rPr>
        <w:t xml:space="preserve"> </w:t>
      </w:r>
      <w:proofErr w:type="spellStart"/>
      <w:r w:rsidR="004F4102" w:rsidRPr="00A5616B">
        <w:rPr>
          <w:rFonts w:ascii="Times New Roman" w:hAnsi="Times New Roman" w:cs="Times New Roman"/>
          <w:sz w:val="24"/>
          <w:szCs w:val="24"/>
        </w:rPr>
        <w:t>permainan</w:t>
      </w:r>
      <w:proofErr w:type="spellEnd"/>
      <w:r w:rsidR="004F4102" w:rsidRPr="00A5616B">
        <w:rPr>
          <w:rFonts w:ascii="Times New Roman" w:hAnsi="Times New Roman" w:cs="Times New Roman"/>
          <w:sz w:val="24"/>
          <w:szCs w:val="24"/>
        </w:rPr>
        <w:t xml:space="preserve"> </w:t>
      </w:r>
      <w:r w:rsidR="004F4102" w:rsidRPr="00A77DB1">
        <w:rPr>
          <w:rFonts w:ascii="Times New Roman" w:hAnsi="Times New Roman" w:cs="Times New Roman"/>
          <w:i/>
          <w:iCs/>
          <w:sz w:val="24"/>
          <w:szCs w:val="24"/>
        </w:rPr>
        <w:t>(game theory)</w:t>
      </w:r>
      <w:r w:rsidR="004F4102" w:rsidRPr="00A5616B">
        <w:rPr>
          <w:rFonts w:ascii="Times New Roman" w:hAnsi="Times New Roman" w:cs="Times New Roman"/>
          <w:sz w:val="24"/>
          <w:szCs w:val="24"/>
        </w:rPr>
        <w:t xml:space="preserve"> yang </w:t>
      </w:r>
      <w:proofErr w:type="spellStart"/>
      <w:r w:rsidR="004F4102" w:rsidRPr="00A5616B">
        <w:rPr>
          <w:rFonts w:ascii="Times New Roman" w:hAnsi="Times New Roman" w:cs="Times New Roman"/>
          <w:sz w:val="24"/>
          <w:szCs w:val="24"/>
        </w:rPr>
        <w:t>mempelajari</w:t>
      </w:r>
      <w:proofErr w:type="spellEnd"/>
      <w:r w:rsidR="004F4102" w:rsidRPr="00A5616B">
        <w:rPr>
          <w:rFonts w:ascii="Times New Roman" w:hAnsi="Times New Roman" w:cs="Times New Roman"/>
          <w:sz w:val="24"/>
          <w:szCs w:val="24"/>
        </w:rPr>
        <w:t xml:space="preserve"> </w:t>
      </w:r>
      <w:proofErr w:type="spellStart"/>
      <w:r w:rsidR="004F4102" w:rsidRPr="00A5616B">
        <w:rPr>
          <w:rFonts w:ascii="Times New Roman" w:hAnsi="Times New Roman" w:cs="Times New Roman"/>
          <w:sz w:val="24"/>
          <w:szCs w:val="24"/>
        </w:rPr>
        <w:t>pendesainan</w:t>
      </w:r>
      <w:proofErr w:type="spellEnd"/>
      <w:r w:rsidR="004F4102" w:rsidRPr="00A5616B">
        <w:rPr>
          <w:rFonts w:ascii="Times New Roman" w:hAnsi="Times New Roman" w:cs="Times New Roman"/>
          <w:sz w:val="24"/>
          <w:szCs w:val="24"/>
        </w:rPr>
        <w:t xml:space="preserve"> </w:t>
      </w:r>
      <w:proofErr w:type="spellStart"/>
      <w:r w:rsidR="004F4102" w:rsidRPr="00A5616B">
        <w:rPr>
          <w:rFonts w:ascii="Times New Roman" w:hAnsi="Times New Roman" w:cs="Times New Roman"/>
          <w:sz w:val="24"/>
          <w:szCs w:val="24"/>
        </w:rPr>
        <w:t>kontrak</w:t>
      </w:r>
      <w:proofErr w:type="spellEnd"/>
      <w:r w:rsidR="004F4102" w:rsidRPr="00A5616B">
        <w:rPr>
          <w:rFonts w:ascii="Times New Roman" w:hAnsi="Times New Roman" w:cs="Times New Roman"/>
          <w:sz w:val="24"/>
          <w:szCs w:val="24"/>
        </w:rPr>
        <w:t xml:space="preserve"> yang </w:t>
      </w:r>
      <w:proofErr w:type="spellStart"/>
      <w:r w:rsidR="004F4102" w:rsidRPr="00A5616B">
        <w:rPr>
          <w:rFonts w:ascii="Times New Roman" w:hAnsi="Times New Roman" w:cs="Times New Roman"/>
          <w:sz w:val="24"/>
          <w:szCs w:val="24"/>
        </w:rPr>
        <w:t>tepat</w:t>
      </w:r>
      <w:proofErr w:type="spellEnd"/>
      <w:r w:rsidR="004F4102" w:rsidRPr="00A5616B">
        <w:rPr>
          <w:rFonts w:ascii="Times New Roman" w:hAnsi="Times New Roman" w:cs="Times New Roman"/>
          <w:sz w:val="24"/>
          <w:szCs w:val="24"/>
        </w:rPr>
        <w:t xml:space="preserve"> </w:t>
      </w:r>
      <w:proofErr w:type="spellStart"/>
      <w:r w:rsidR="004F4102" w:rsidRPr="00A5616B">
        <w:rPr>
          <w:rFonts w:ascii="Times New Roman" w:hAnsi="Times New Roman" w:cs="Times New Roman"/>
          <w:sz w:val="24"/>
          <w:szCs w:val="24"/>
        </w:rPr>
        <w:t>untuk</w:t>
      </w:r>
      <w:proofErr w:type="spellEnd"/>
      <w:r w:rsidR="004F4102" w:rsidRPr="00A5616B">
        <w:rPr>
          <w:rFonts w:ascii="Times New Roman" w:hAnsi="Times New Roman" w:cs="Times New Roman"/>
          <w:sz w:val="24"/>
          <w:szCs w:val="24"/>
        </w:rPr>
        <w:t xml:space="preserve"> </w:t>
      </w:r>
      <w:proofErr w:type="spellStart"/>
      <w:r w:rsidR="004F4102" w:rsidRPr="00A5616B">
        <w:rPr>
          <w:rFonts w:ascii="Times New Roman" w:hAnsi="Times New Roman" w:cs="Times New Roman"/>
          <w:sz w:val="24"/>
          <w:szCs w:val="24"/>
        </w:rPr>
        <w:t>menyelaraskan</w:t>
      </w:r>
      <w:proofErr w:type="spellEnd"/>
      <w:r w:rsidR="004F4102" w:rsidRPr="00A5616B">
        <w:rPr>
          <w:rFonts w:ascii="Times New Roman" w:hAnsi="Times New Roman" w:cs="Times New Roman"/>
          <w:sz w:val="24"/>
          <w:szCs w:val="24"/>
        </w:rPr>
        <w:t xml:space="preserve"> </w:t>
      </w:r>
      <w:proofErr w:type="spellStart"/>
      <w:r w:rsidR="004F4102" w:rsidRPr="00A5616B">
        <w:rPr>
          <w:rFonts w:ascii="Times New Roman" w:hAnsi="Times New Roman" w:cs="Times New Roman"/>
          <w:sz w:val="24"/>
          <w:szCs w:val="24"/>
        </w:rPr>
        <w:t>kepentingan</w:t>
      </w:r>
      <w:proofErr w:type="spellEnd"/>
      <w:r w:rsidR="004F4102" w:rsidRPr="00A5616B">
        <w:rPr>
          <w:rFonts w:ascii="Times New Roman" w:hAnsi="Times New Roman" w:cs="Times New Roman"/>
          <w:sz w:val="24"/>
          <w:szCs w:val="24"/>
        </w:rPr>
        <w:t xml:space="preserve"> </w:t>
      </w:r>
      <w:proofErr w:type="spellStart"/>
      <w:r w:rsidR="004F4102" w:rsidRPr="00A5616B">
        <w:rPr>
          <w:rFonts w:ascii="Times New Roman" w:hAnsi="Times New Roman" w:cs="Times New Roman"/>
          <w:sz w:val="24"/>
          <w:szCs w:val="24"/>
        </w:rPr>
        <w:t>prinsipal</w:t>
      </w:r>
      <w:proofErr w:type="spellEnd"/>
      <w:r w:rsidR="004F4102" w:rsidRPr="00A5616B">
        <w:rPr>
          <w:rFonts w:ascii="Times New Roman" w:hAnsi="Times New Roman" w:cs="Times New Roman"/>
          <w:sz w:val="24"/>
          <w:szCs w:val="24"/>
        </w:rPr>
        <w:t xml:space="preserve"> dan </w:t>
      </w:r>
      <w:proofErr w:type="spellStart"/>
      <w:r w:rsidR="004F4102" w:rsidRPr="00A5616B">
        <w:rPr>
          <w:rFonts w:ascii="Times New Roman" w:hAnsi="Times New Roman" w:cs="Times New Roman"/>
          <w:sz w:val="24"/>
          <w:szCs w:val="24"/>
        </w:rPr>
        <w:t>agen</w:t>
      </w:r>
      <w:proofErr w:type="spellEnd"/>
      <w:r w:rsidR="004F4102" w:rsidRPr="00A5616B">
        <w:rPr>
          <w:rFonts w:ascii="Times New Roman" w:hAnsi="Times New Roman" w:cs="Times New Roman"/>
          <w:sz w:val="24"/>
          <w:szCs w:val="24"/>
        </w:rPr>
        <w:t xml:space="preserve"> </w:t>
      </w:r>
      <w:proofErr w:type="spellStart"/>
      <w:r w:rsidR="004F4102" w:rsidRPr="00A5616B">
        <w:rPr>
          <w:rFonts w:ascii="Times New Roman" w:hAnsi="Times New Roman" w:cs="Times New Roman"/>
          <w:sz w:val="24"/>
          <w:szCs w:val="24"/>
        </w:rPr>
        <w:t>ketika</w:t>
      </w:r>
      <w:proofErr w:type="spellEnd"/>
      <w:r w:rsidR="004F4102" w:rsidRPr="00A5616B">
        <w:rPr>
          <w:rFonts w:ascii="Times New Roman" w:hAnsi="Times New Roman" w:cs="Times New Roman"/>
          <w:sz w:val="24"/>
          <w:szCs w:val="24"/>
        </w:rPr>
        <w:t xml:space="preserve"> </w:t>
      </w:r>
      <w:proofErr w:type="spellStart"/>
      <w:r w:rsidR="004F4102" w:rsidRPr="00A5616B">
        <w:rPr>
          <w:rFonts w:ascii="Times New Roman" w:hAnsi="Times New Roman" w:cs="Times New Roman"/>
          <w:sz w:val="24"/>
          <w:szCs w:val="24"/>
        </w:rPr>
        <w:t>kepentingan</w:t>
      </w:r>
      <w:proofErr w:type="spellEnd"/>
      <w:r w:rsidR="004F4102" w:rsidRPr="00A5616B">
        <w:rPr>
          <w:rFonts w:ascii="Times New Roman" w:hAnsi="Times New Roman" w:cs="Times New Roman"/>
          <w:sz w:val="24"/>
          <w:szCs w:val="24"/>
        </w:rPr>
        <w:t xml:space="preserve"> </w:t>
      </w:r>
      <w:proofErr w:type="spellStart"/>
      <w:r w:rsidR="004F4102" w:rsidRPr="00A5616B">
        <w:rPr>
          <w:rFonts w:ascii="Times New Roman" w:hAnsi="Times New Roman" w:cs="Times New Roman"/>
          <w:sz w:val="24"/>
          <w:szCs w:val="24"/>
        </w:rPr>
        <w:t>agen</w:t>
      </w:r>
      <w:proofErr w:type="spellEnd"/>
      <w:r w:rsidR="004F4102" w:rsidRPr="00A5616B">
        <w:rPr>
          <w:rFonts w:ascii="Times New Roman" w:hAnsi="Times New Roman" w:cs="Times New Roman"/>
          <w:sz w:val="24"/>
          <w:szCs w:val="24"/>
        </w:rPr>
        <w:t xml:space="preserve"> </w:t>
      </w:r>
      <w:proofErr w:type="spellStart"/>
      <w:r w:rsidR="004F4102" w:rsidRPr="00A5616B">
        <w:rPr>
          <w:rFonts w:ascii="Times New Roman" w:hAnsi="Times New Roman" w:cs="Times New Roman"/>
          <w:sz w:val="24"/>
          <w:szCs w:val="24"/>
        </w:rPr>
        <w:t>bertentangan</w:t>
      </w:r>
      <w:proofErr w:type="spellEnd"/>
      <w:r w:rsidR="004F4102" w:rsidRPr="00A5616B">
        <w:rPr>
          <w:rFonts w:ascii="Times New Roman" w:hAnsi="Times New Roman" w:cs="Times New Roman"/>
          <w:sz w:val="24"/>
          <w:szCs w:val="24"/>
        </w:rPr>
        <w:t xml:space="preserve"> </w:t>
      </w:r>
      <w:proofErr w:type="spellStart"/>
      <w:r w:rsidR="004F4102" w:rsidRPr="00A5616B">
        <w:rPr>
          <w:rFonts w:ascii="Times New Roman" w:hAnsi="Times New Roman" w:cs="Times New Roman"/>
          <w:sz w:val="24"/>
          <w:szCs w:val="24"/>
        </w:rPr>
        <w:t>dengan</w:t>
      </w:r>
      <w:proofErr w:type="spellEnd"/>
      <w:r w:rsidR="004F4102" w:rsidRPr="00A5616B">
        <w:rPr>
          <w:rFonts w:ascii="Times New Roman" w:hAnsi="Times New Roman" w:cs="Times New Roman"/>
          <w:sz w:val="24"/>
          <w:szCs w:val="24"/>
        </w:rPr>
        <w:t xml:space="preserve"> </w:t>
      </w:r>
      <w:proofErr w:type="spellStart"/>
      <w:r w:rsidR="004F4102" w:rsidRPr="00A5616B">
        <w:rPr>
          <w:rFonts w:ascii="Times New Roman" w:hAnsi="Times New Roman" w:cs="Times New Roman"/>
          <w:sz w:val="24"/>
          <w:szCs w:val="24"/>
        </w:rPr>
        <w:t>prinsipal</w:t>
      </w:r>
      <w:proofErr w:type="spellEnd"/>
      <w:r w:rsidR="004F4102" w:rsidRPr="00A5616B">
        <w:rPr>
          <w:rFonts w:ascii="Times New Roman" w:hAnsi="Times New Roman" w:cs="Times New Roman"/>
          <w:sz w:val="24"/>
          <w:szCs w:val="24"/>
        </w:rPr>
        <w:t xml:space="preserve">. </w:t>
      </w:r>
    </w:p>
    <w:p w14:paraId="37B347DF" w14:textId="73D8FF5D" w:rsidR="009553EB" w:rsidRDefault="00C57E63" w:rsidP="009553EB">
      <w:pPr>
        <w:spacing w:before="120" w:after="120" w:line="480" w:lineRule="auto"/>
        <w:ind w:left="993" w:firstLine="447"/>
        <w:jc w:val="both"/>
        <w:rPr>
          <w:rFonts w:ascii="Times New Roman" w:hAnsi="Times New Roman" w:cs="Times New Roman"/>
          <w:sz w:val="24"/>
          <w:szCs w:val="24"/>
        </w:rPr>
      </w:pPr>
      <w:r>
        <w:rPr>
          <w:rFonts w:ascii="Times New Roman" w:hAnsi="Times New Roman" w:cs="Times New Roman"/>
          <w:sz w:val="24"/>
          <w:szCs w:val="24"/>
        </w:rPr>
        <w:t xml:space="preserve">Teori </w:t>
      </w:r>
      <w:proofErr w:type="spellStart"/>
      <w:r>
        <w:rPr>
          <w:rFonts w:ascii="Times New Roman" w:hAnsi="Times New Roman" w:cs="Times New Roman"/>
          <w:sz w:val="24"/>
          <w:szCs w:val="24"/>
        </w:rPr>
        <w:t>Keagenan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kesepakatan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dua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agen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Dalam </w:t>
      </w:r>
      <w:proofErr w:type="spellStart"/>
      <w:r>
        <w:rPr>
          <w:rFonts w:ascii="Times New Roman" w:hAnsi="Times New Roman" w:cs="Times New Roman"/>
          <w:sz w:val="24"/>
          <w:szCs w:val="24"/>
        </w:rPr>
        <w:t>konteks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agen</w:t>
      </w:r>
      <w:proofErr w:type="spellEnd"/>
      <w:r w:rsidR="00D90670">
        <w:rPr>
          <w:rFonts w:ascii="Times New Roman" w:hAnsi="Times New Roman" w:cs="Times New Roman"/>
          <w:sz w:val="24"/>
          <w:szCs w:val="24"/>
        </w:rPr>
        <w:t xml:space="preserve"> </w:t>
      </w:r>
      <w:proofErr w:type="spellStart"/>
      <w:r w:rsidR="00D90670">
        <w:rPr>
          <w:rFonts w:ascii="Times New Roman" w:hAnsi="Times New Roman" w:cs="Times New Roman"/>
          <w:sz w:val="24"/>
          <w:szCs w:val="24"/>
        </w:rPr>
        <w:t>untuk</w:t>
      </w:r>
      <w:proofErr w:type="spellEnd"/>
      <w:r w:rsidR="00D90670">
        <w:rPr>
          <w:rFonts w:ascii="Times New Roman" w:hAnsi="Times New Roman" w:cs="Times New Roman"/>
          <w:sz w:val="24"/>
          <w:szCs w:val="24"/>
        </w:rPr>
        <w:t xml:space="preserve"> </w:t>
      </w:r>
      <w:proofErr w:type="spellStart"/>
      <w:r w:rsidR="00D90670">
        <w:rPr>
          <w:rFonts w:ascii="Times New Roman" w:hAnsi="Times New Roman" w:cs="Times New Roman"/>
          <w:sz w:val="24"/>
          <w:szCs w:val="24"/>
        </w:rPr>
        <w:t>menjalankan</w:t>
      </w:r>
      <w:proofErr w:type="spellEnd"/>
      <w:r w:rsidR="00D90670">
        <w:rPr>
          <w:rFonts w:ascii="Times New Roman" w:hAnsi="Times New Roman" w:cs="Times New Roman"/>
          <w:sz w:val="24"/>
          <w:szCs w:val="24"/>
        </w:rPr>
        <w:t xml:space="preserve"> </w:t>
      </w:r>
      <w:proofErr w:type="spellStart"/>
      <w:r w:rsidR="00D90670">
        <w:rPr>
          <w:rFonts w:ascii="Times New Roman" w:hAnsi="Times New Roman" w:cs="Times New Roman"/>
          <w:sz w:val="24"/>
          <w:szCs w:val="24"/>
        </w:rPr>
        <w:t>operasi</w:t>
      </w:r>
      <w:proofErr w:type="spellEnd"/>
      <w:r w:rsidR="00D90670">
        <w:rPr>
          <w:rFonts w:ascii="Times New Roman" w:hAnsi="Times New Roman" w:cs="Times New Roman"/>
          <w:sz w:val="24"/>
          <w:szCs w:val="24"/>
        </w:rPr>
        <w:t xml:space="preserve"> </w:t>
      </w:r>
      <w:proofErr w:type="spellStart"/>
      <w:r w:rsidR="00D90670">
        <w:rPr>
          <w:rFonts w:ascii="Times New Roman" w:hAnsi="Times New Roman" w:cs="Times New Roman"/>
          <w:sz w:val="24"/>
          <w:szCs w:val="24"/>
        </w:rPr>
        <w:t>perusahaan</w:t>
      </w:r>
      <w:proofErr w:type="spellEnd"/>
      <w:r w:rsidR="00D90670">
        <w:rPr>
          <w:rFonts w:ascii="Times New Roman" w:hAnsi="Times New Roman" w:cs="Times New Roman"/>
          <w:sz w:val="24"/>
          <w:szCs w:val="24"/>
        </w:rPr>
        <w:t xml:space="preserve"> </w:t>
      </w:r>
      <w:proofErr w:type="spellStart"/>
      <w:r w:rsidR="00D90670">
        <w:rPr>
          <w:rFonts w:ascii="Times New Roman" w:hAnsi="Times New Roman" w:cs="Times New Roman"/>
          <w:sz w:val="24"/>
          <w:szCs w:val="24"/>
        </w:rPr>
        <w:t>dengan</w:t>
      </w:r>
      <w:proofErr w:type="spellEnd"/>
      <w:r w:rsidR="00D90670">
        <w:rPr>
          <w:rFonts w:ascii="Times New Roman" w:hAnsi="Times New Roman" w:cs="Times New Roman"/>
          <w:sz w:val="24"/>
          <w:szCs w:val="24"/>
        </w:rPr>
        <w:t xml:space="preserve"> </w:t>
      </w:r>
      <w:proofErr w:type="spellStart"/>
      <w:r w:rsidR="00D90670">
        <w:rPr>
          <w:rFonts w:ascii="Times New Roman" w:hAnsi="Times New Roman" w:cs="Times New Roman"/>
          <w:sz w:val="24"/>
          <w:szCs w:val="24"/>
        </w:rPr>
        <w:t>tujuan</w:t>
      </w:r>
      <w:proofErr w:type="spellEnd"/>
      <w:r w:rsidR="00D90670">
        <w:rPr>
          <w:rFonts w:ascii="Times New Roman" w:hAnsi="Times New Roman" w:cs="Times New Roman"/>
          <w:sz w:val="24"/>
          <w:szCs w:val="24"/>
        </w:rPr>
        <w:t xml:space="preserve"> </w:t>
      </w:r>
      <w:proofErr w:type="spellStart"/>
      <w:r w:rsidR="00D90670">
        <w:rPr>
          <w:rFonts w:ascii="Times New Roman" w:hAnsi="Times New Roman" w:cs="Times New Roman"/>
          <w:sz w:val="24"/>
          <w:szCs w:val="24"/>
        </w:rPr>
        <w:t>memaksimalkan</w:t>
      </w:r>
      <w:proofErr w:type="spellEnd"/>
      <w:r w:rsidR="00D90670">
        <w:rPr>
          <w:rFonts w:ascii="Times New Roman" w:hAnsi="Times New Roman" w:cs="Times New Roman"/>
          <w:sz w:val="24"/>
          <w:szCs w:val="24"/>
        </w:rPr>
        <w:t xml:space="preserve"> </w:t>
      </w:r>
      <w:proofErr w:type="spellStart"/>
      <w:r w:rsidR="00D90670">
        <w:rPr>
          <w:rFonts w:ascii="Times New Roman" w:hAnsi="Times New Roman" w:cs="Times New Roman"/>
          <w:sz w:val="24"/>
          <w:szCs w:val="24"/>
        </w:rPr>
        <w:t>nilai</w:t>
      </w:r>
      <w:proofErr w:type="spellEnd"/>
      <w:r w:rsidR="00D90670">
        <w:rPr>
          <w:rFonts w:ascii="Times New Roman" w:hAnsi="Times New Roman" w:cs="Times New Roman"/>
          <w:sz w:val="24"/>
          <w:szCs w:val="24"/>
        </w:rPr>
        <w:t xml:space="preserve"> </w:t>
      </w:r>
      <w:proofErr w:type="spellStart"/>
      <w:r w:rsidR="00D90670">
        <w:rPr>
          <w:rFonts w:ascii="Times New Roman" w:hAnsi="Times New Roman" w:cs="Times New Roman"/>
          <w:sz w:val="24"/>
          <w:szCs w:val="24"/>
        </w:rPr>
        <w:t>perusahaan</w:t>
      </w:r>
      <w:proofErr w:type="spellEnd"/>
      <w:r w:rsidR="00D90670">
        <w:rPr>
          <w:rFonts w:ascii="Times New Roman" w:hAnsi="Times New Roman" w:cs="Times New Roman"/>
          <w:sz w:val="24"/>
          <w:szCs w:val="24"/>
        </w:rPr>
        <w:t xml:space="preserve">. </w:t>
      </w:r>
      <w:proofErr w:type="spellStart"/>
      <w:r w:rsidR="00D90670">
        <w:rPr>
          <w:rFonts w:ascii="Times New Roman" w:hAnsi="Times New Roman" w:cs="Times New Roman"/>
          <w:sz w:val="24"/>
          <w:szCs w:val="24"/>
        </w:rPr>
        <w:t>Dengan</w:t>
      </w:r>
      <w:proofErr w:type="spellEnd"/>
      <w:r w:rsidR="00D90670">
        <w:rPr>
          <w:rFonts w:ascii="Times New Roman" w:hAnsi="Times New Roman" w:cs="Times New Roman"/>
          <w:sz w:val="24"/>
          <w:szCs w:val="24"/>
        </w:rPr>
        <w:t xml:space="preserve"> </w:t>
      </w:r>
      <w:proofErr w:type="spellStart"/>
      <w:r w:rsidR="00D90670">
        <w:rPr>
          <w:rFonts w:ascii="Times New Roman" w:hAnsi="Times New Roman" w:cs="Times New Roman"/>
          <w:sz w:val="24"/>
          <w:szCs w:val="24"/>
        </w:rPr>
        <w:t>demikian</w:t>
      </w:r>
      <w:proofErr w:type="spellEnd"/>
      <w:r w:rsidR="00D90670">
        <w:rPr>
          <w:rFonts w:ascii="Times New Roman" w:hAnsi="Times New Roman" w:cs="Times New Roman"/>
          <w:sz w:val="24"/>
          <w:szCs w:val="24"/>
        </w:rPr>
        <w:t xml:space="preserve"> </w:t>
      </w:r>
      <w:proofErr w:type="spellStart"/>
      <w:r w:rsidR="00D90670">
        <w:rPr>
          <w:rFonts w:ascii="Times New Roman" w:hAnsi="Times New Roman" w:cs="Times New Roman"/>
          <w:sz w:val="24"/>
          <w:szCs w:val="24"/>
        </w:rPr>
        <w:t>dapat</w:t>
      </w:r>
      <w:proofErr w:type="spellEnd"/>
      <w:r w:rsidR="00D90670">
        <w:rPr>
          <w:rFonts w:ascii="Times New Roman" w:hAnsi="Times New Roman" w:cs="Times New Roman"/>
          <w:sz w:val="24"/>
          <w:szCs w:val="24"/>
        </w:rPr>
        <w:t xml:space="preserve"> </w:t>
      </w:r>
      <w:proofErr w:type="spellStart"/>
      <w:r w:rsidR="00D90670">
        <w:rPr>
          <w:rFonts w:ascii="Times New Roman" w:hAnsi="Times New Roman" w:cs="Times New Roman"/>
          <w:sz w:val="24"/>
          <w:szCs w:val="24"/>
        </w:rPr>
        <w:t>diambil</w:t>
      </w:r>
      <w:proofErr w:type="spellEnd"/>
      <w:r w:rsidR="00D90670">
        <w:rPr>
          <w:rFonts w:ascii="Times New Roman" w:hAnsi="Times New Roman" w:cs="Times New Roman"/>
          <w:sz w:val="24"/>
          <w:szCs w:val="24"/>
        </w:rPr>
        <w:t xml:space="preserve"> </w:t>
      </w:r>
      <w:proofErr w:type="spellStart"/>
      <w:r w:rsidR="00D90670">
        <w:rPr>
          <w:rFonts w:ascii="Times New Roman" w:hAnsi="Times New Roman" w:cs="Times New Roman"/>
          <w:sz w:val="24"/>
          <w:szCs w:val="24"/>
        </w:rPr>
        <w:t>kesimpulan</w:t>
      </w:r>
      <w:proofErr w:type="spellEnd"/>
      <w:r w:rsidR="00D90670">
        <w:rPr>
          <w:rFonts w:ascii="Times New Roman" w:hAnsi="Times New Roman" w:cs="Times New Roman"/>
          <w:sz w:val="24"/>
          <w:szCs w:val="24"/>
        </w:rPr>
        <w:t xml:space="preserve"> </w:t>
      </w:r>
      <w:proofErr w:type="spellStart"/>
      <w:r w:rsidR="00D90670">
        <w:rPr>
          <w:rFonts w:ascii="Times New Roman" w:hAnsi="Times New Roman" w:cs="Times New Roman"/>
          <w:sz w:val="24"/>
          <w:szCs w:val="24"/>
        </w:rPr>
        <w:t>bahwa</w:t>
      </w:r>
      <w:proofErr w:type="spellEnd"/>
      <w:r w:rsidR="00D90670">
        <w:rPr>
          <w:rFonts w:ascii="Times New Roman" w:hAnsi="Times New Roman" w:cs="Times New Roman"/>
          <w:sz w:val="24"/>
          <w:szCs w:val="24"/>
        </w:rPr>
        <w:t xml:space="preserve"> </w:t>
      </w:r>
      <w:proofErr w:type="spellStart"/>
      <w:r w:rsidR="00D90670">
        <w:rPr>
          <w:rFonts w:ascii="Times New Roman" w:hAnsi="Times New Roman" w:cs="Times New Roman"/>
          <w:sz w:val="24"/>
          <w:szCs w:val="24"/>
        </w:rPr>
        <w:t>teori</w:t>
      </w:r>
      <w:proofErr w:type="spellEnd"/>
      <w:r w:rsidR="00D90670">
        <w:rPr>
          <w:rFonts w:ascii="Times New Roman" w:hAnsi="Times New Roman" w:cs="Times New Roman"/>
          <w:sz w:val="24"/>
          <w:szCs w:val="24"/>
        </w:rPr>
        <w:t xml:space="preserve"> </w:t>
      </w:r>
      <w:proofErr w:type="spellStart"/>
      <w:r w:rsidR="00D90670">
        <w:rPr>
          <w:rFonts w:ascii="Times New Roman" w:hAnsi="Times New Roman" w:cs="Times New Roman"/>
          <w:sz w:val="24"/>
          <w:szCs w:val="24"/>
        </w:rPr>
        <w:t>keagenan</w:t>
      </w:r>
      <w:proofErr w:type="spellEnd"/>
      <w:r w:rsidR="00D90670">
        <w:rPr>
          <w:rFonts w:ascii="Times New Roman" w:hAnsi="Times New Roman" w:cs="Times New Roman"/>
          <w:sz w:val="24"/>
          <w:szCs w:val="24"/>
        </w:rPr>
        <w:t xml:space="preserve"> </w:t>
      </w:r>
      <w:proofErr w:type="spellStart"/>
      <w:r w:rsidR="00D90670">
        <w:rPr>
          <w:rFonts w:ascii="Times New Roman" w:hAnsi="Times New Roman" w:cs="Times New Roman"/>
          <w:sz w:val="24"/>
          <w:szCs w:val="24"/>
        </w:rPr>
        <w:t>berperan</w:t>
      </w:r>
      <w:proofErr w:type="spellEnd"/>
      <w:r w:rsidR="00D90670">
        <w:rPr>
          <w:rFonts w:ascii="Times New Roman" w:hAnsi="Times New Roman" w:cs="Times New Roman"/>
          <w:sz w:val="24"/>
          <w:szCs w:val="24"/>
        </w:rPr>
        <w:t xml:space="preserve"> </w:t>
      </w:r>
      <w:proofErr w:type="spellStart"/>
      <w:r w:rsidR="00D90670">
        <w:rPr>
          <w:rFonts w:ascii="Times New Roman" w:hAnsi="Times New Roman" w:cs="Times New Roman"/>
          <w:sz w:val="24"/>
          <w:szCs w:val="24"/>
        </w:rPr>
        <w:t>sebagai</w:t>
      </w:r>
      <w:proofErr w:type="spellEnd"/>
      <w:r w:rsidR="00D90670">
        <w:rPr>
          <w:rFonts w:ascii="Times New Roman" w:hAnsi="Times New Roman" w:cs="Times New Roman"/>
          <w:sz w:val="24"/>
          <w:szCs w:val="24"/>
        </w:rPr>
        <w:t xml:space="preserve"> </w:t>
      </w:r>
      <w:proofErr w:type="spellStart"/>
      <w:r w:rsidR="00D90670">
        <w:rPr>
          <w:rFonts w:ascii="Times New Roman" w:hAnsi="Times New Roman" w:cs="Times New Roman"/>
          <w:sz w:val="24"/>
          <w:szCs w:val="24"/>
        </w:rPr>
        <w:t>kerangka</w:t>
      </w:r>
      <w:proofErr w:type="spellEnd"/>
      <w:r w:rsidR="00D90670">
        <w:rPr>
          <w:rFonts w:ascii="Times New Roman" w:hAnsi="Times New Roman" w:cs="Times New Roman"/>
          <w:sz w:val="24"/>
          <w:szCs w:val="24"/>
        </w:rPr>
        <w:t xml:space="preserve"> </w:t>
      </w:r>
      <w:proofErr w:type="spellStart"/>
      <w:r w:rsidR="00D90670">
        <w:rPr>
          <w:rFonts w:ascii="Times New Roman" w:hAnsi="Times New Roman" w:cs="Times New Roman"/>
          <w:sz w:val="24"/>
          <w:szCs w:val="24"/>
        </w:rPr>
        <w:t>konseptual</w:t>
      </w:r>
      <w:proofErr w:type="spellEnd"/>
      <w:r w:rsidR="00D90670">
        <w:rPr>
          <w:rFonts w:ascii="Times New Roman" w:hAnsi="Times New Roman" w:cs="Times New Roman"/>
          <w:sz w:val="24"/>
          <w:szCs w:val="24"/>
        </w:rPr>
        <w:t xml:space="preserve"> yang </w:t>
      </w:r>
      <w:proofErr w:type="spellStart"/>
      <w:r w:rsidR="00D90670">
        <w:rPr>
          <w:rFonts w:ascii="Times New Roman" w:hAnsi="Times New Roman" w:cs="Times New Roman"/>
          <w:sz w:val="24"/>
          <w:szCs w:val="24"/>
        </w:rPr>
        <w:t>membantu</w:t>
      </w:r>
      <w:proofErr w:type="spellEnd"/>
      <w:r w:rsidR="00D90670">
        <w:rPr>
          <w:rFonts w:ascii="Times New Roman" w:hAnsi="Times New Roman" w:cs="Times New Roman"/>
          <w:sz w:val="24"/>
          <w:szCs w:val="24"/>
        </w:rPr>
        <w:t xml:space="preserve"> </w:t>
      </w:r>
      <w:proofErr w:type="spellStart"/>
      <w:r w:rsidR="00D90670">
        <w:rPr>
          <w:rFonts w:ascii="Times New Roman" w:hAnsi="Times New Roman" w:cs="Times New Roman"/>
          <w:sz w:val="24"/>
          <w:szCs w:val="24"/>
        </w:rPr>
        <w:t>menjelaskan</w:t>
      </w:r>
      <w:proofErr w:type="spellEnd"/>
      <w:r w:rsidR="00D90670">
        <w:rPr>
          <w:rFonts w:ascii="Times New Roman" w:hAnsi="Times New Roman" w:cs="Times New Roman"/>
          <w:sz w:val="24"/>
          <w:szCs w:val="24"/>
        </w:rPr>
        <w:t xml:space="preserve"> </w:t>
      </w:r>
      <w:proofErr w:type="spellStart"/>
      <w:r w:rsidR="00D90670">
        <w:rPr>
          <w:rFonts w:ascii="Times New Roman" w:hAnsi="Times New Roman" w:cs="Times New Roman"/>
          <w:sz w:val="24"/>
          <w:szCs w:val="24"/>
        </w:rPr>
        <w:t>bagaimana</w:t>
      </w:r>
      <w:proofErr w:type="spellEnd"/>
      <w:r w:rsidR="00D90670">
        <w:rPr>
          <w:rFonts w:ascii="Times New Roman" w:hAnsi="Times New Roman" w:cs="Times New Roman"/>
          <w:sz w:val="24"/>
          <w:szCs w:val="24"/>
        </w:rPr>
        <w:t xml:space="preserve"> </w:t>
      </w:r>
      <w:proofErr w:type="spellStart"/>
      <w:r w:rsidR="00D90670">
        <w:rPr>
          <w:rFonts w:ascii="Times New Roman" w:hAnsi="Times New Roman" w:cs="Times New Roman"/>
          <w:sz w:val="24"/>
          <w:szCs w:val="24"/>
        </w:rPr>
        <w:t>faktor-faktor</w:t>
      </w:r>
      <w:proofErr w:type="spellEnd"/>
      <w:r w:rsidR="00D90670">
        <w:rPr>
          <w:rFonts w:ascii="Times New Roman" w:hAnsi="Times New Roman" w:cs="Times New Roman"/>
          <w:sz w:val="24"/>
          <w:szCs w:val="24"/>
        </w:rPr>
        <w:t xml:space="preserve"> </w:t>
      </w:r>
      <w:proofErr w:type="spellStart"/>
      <w:r w:rsidR="00D90670">
        <w:rPr>
          <w:rFonts w:ascii="Times New Roman" w:hAnsi="Times New Roman" w:cs="Times New Roman"/>
          <w:sz w:val="24"/>
          <w:szCs w:val="24"/>
        </w:rPr>
        <w:t>tersebut</w:t>
      </w:r>
      <w:proofErr w:type="spellEnd"/>
      <w:r w:rsidR="00D90670">
        <w:rPr>
          <w:rFonts w:ascii="Times New Roman" w:hAnsi="Times New Roman" w:cs="Times New Roman"/>
          <w:sz w:val="24"/>
          <w:szCs w:val="24"/>
        </w:rPr>
        <w:t xml:space="preserve"> </w:t>
      </w:r>
      <w:proofErr w:type="spellStart"/>
      <w:r w:rsidR="00D90670">
        <w:rPr>
          <w:rFonts w:ascii="Times New Roman" w:hAnsi="Times New Roman" w:cs="Times New Roman"/>
          <w:sz w:val="24"/>
          <w:szCs w:val="24"/>
        </w:rPr>
        <w:t>dapat</w:t>
      </w:r>
      <w:proofErr w:type="spellEnd"/>
      <w:r w:rsidR="00D90670">
        <w:rPr>
          <w:rFonts w:ascii="Times New Roman" w:hAnsi="Times New Roman" w:cs="Times New Roman"/>
          <w:sz w:val="24"/>
          <w:szCs w:val="24"/>
        </w:rPr>
        <w:t xml:space="preserve"> </w:t>
      </w:r>
      <w:proofErr w:type="spellStart"/>
      <w:r w:rsidR="00D90670">
        <w:rPr>
          <w:rFonts w:ascii="Times New Roman" w:hAnsi="Times New Roman" w:cs="Times New Roman"/>
          <w:sz w:val="24"/>
          <w:szCs w:val="24"/>
        </w:rPr>
        <w:t>mempengaruhi</w:t>
      </w:r>
      <w:proofErr w:type="spellEnd"/>
      <w:r w:rsidR="00D90670">
        <w:rPr>
          <w:rFonts w:ascii="Times New Roman" w:hAnsi="Times New Roman" w:cs="Times New Roman"/>
          <w:sz w:val="24"/>
          <w:szCs w:val="24"/>
        </w:rPr>
        <w:t xml:space="preserve"> </w:t>
      </w:r>
      <w:proofErr w:type="spellStart"/>
      <w:r w:rsidR="00D90670">
        <w:rPr>
          <w:rFonts w:ascii="Times New Roman" w:hAnsi="Times New Roman" w:cs="Times New Roman"/>
          <w:sz w:val="24"/>
          <w:szCs w:val="24"/>
        </w:rPr>
        <w:t>keputusan</w:t>
      </w:r>
      <w:proofErr w:type="spellEnd"/>
      <w:r w:rsidR="00D90670">
        <w:rPr>
          <w:rFonts w:ascii="Times New Roman" w:hAnsi="Times New Roman" w:cs="Times New Roman"/>
          <w:sz w:val="24"/>
          <w:szCs w:val="24"/>
        </w:rPr>
        <w:t xml:space="preserve"> </w:t>
      </w:r>
      <w:proofErr w:type="spellStart"/>
      <w:r w:rsidR="00D90670">
        <w:rPr>
          <w:rFonts w:ascii="Times New Roman" w:hAnsi="Times New Roman" w:cs="Times New Roman"/>
          <w:sz w:val="24"/>
          <w:szCs w:val="24"/>
        </w:rPr>
        <w:t>manajemen</w:t>
      </w:r>
      <w:proofErr w:type="spellEnd"/>
      <w:r w:rsidR="00D90670">
        <w:rPr>
          <w:rFonts w:ascii="Times New Roman" w:hAnsi="Times New Roman" w:cs="Times New Roman"/>
          <w:sz w:val="24"/>
          <w:szCs w:val="24"/>
        </w:rPr>
        <w:t xml:space="preserve"> </w:t>
      </w:r>
      <w:proofErr w:type="spellStart"/>
      <w:r w:rsidR="00D90670">
        <w:rPr>
          <w:rFonts w:ascii="Times New Roman" w:hAnsi="Times New Roman" w:cs="Times New Roman"/>
          <w:sz w:val="24"/>
          <w:szCs w:val="24"/>
        </w:rPr>
        <w:t>terkait</w:t>
      </w:r>
      <w:proofErr w:type="spellEnd"/>
      <w:r w:rsidR="00D90670">
        <w:rPr>
          <w:rFonts w:ascii="Times New Roman" w:hAnsi="Times New Roman" w:cs="Times New Roman"/>
          <w:sz w:val="24"/>
          <w:szCs w:val="24"/>
        </w:rPr>
        <w:t xml:space="preserve"> </w:t>
      </w:r>
      <w:proofErr w:type="spellStart"/>
      <w:r w:rsidR="00D90670">
        <w:rPr>
          <w:rFonts w:ascii="Times New Roman" w:hAnsi="Times New Roman" w:cs="Times New Roman"/>
          <w:sz w:val="24"/>
          <w:szCs w:val="24"/>
        </w:rPr>
        <w:t>penghindaran</w:t>
      </w:r>
      <w:proofErr w:type="spellEnd"/>
      <w:r w:rsidR="00D90670">
        <w:rPr>
          <w:rFonts w:ascii="Times New Roman" w:hAnsi="Times New Roman" w:cs="Times New Roman"/>
          <w:sz w:val="24"/>
          <w:szCs w:val="24"/>
        </w:rPr>
        <w:t xml:space="preserve"> </w:t>
      </w:r>
      <w:proofErr w:type="spellStart"/>
      <w:r w:rsidR="00D90670">
        <w:rPr>
          <w:rFonts w:ascii="Times New Roman" w:hAnsi="Times New Roman" w:cs="Times New Roman"/>
          <w:sz w:val="24"/>
          <w:szCs w:val="24"/>
        </w:rPr>
        <w:t>pajak</w:t>
      </w:r>
      <w:proofErr w:type="spellEnd"/>
      <w:r w:rsidR="00D90670">
        <w:rPr>
          <w:rFonts w:ascii="Times New Roman" w:hAnsi="Times New Roman" w:cs="Times New Roman"/>
          <w:sz w:val="24"/>
          <w:szCs w:val="24"/>
        </w:rPr>
        <w:t>.</w:t>
      </w:r>
    </w:p>
    <w:p w14:paraId="5D18F13E" w14:textId="77777777" w:rsidR="009553EB" w:rsidRDefault="009553EB" w:rsidP="009553EB">
      <w:pPr>
        <w:spacing w:before="120" w:after="120" w:line="480" w:lineRule="auto"/>
        <w:ind w:left="993" w:firstLine="447"/>
        <w:jc w:val="both"/>
        <w:rPr>
          <w:rFonts w:ascii="Times New Roman" w:hAnsi="Times New Roman" w:cs="Times New Roman"/>
          <w:sz w:val="24"/>
          <w:szCs w:val="24"/>
        </w:rPr>
      </w:pPr>
    </w:p>
    <w:p w14:paraId="0C7EB448" w14:textId="77777777" w:rsidR="009553EB" w:rsidRDefault="009553EB" w:rsidP="009553EB">
      <w:pPr>
        <w:spacing w:before="120" w:after="120" w:line="480" w:lineRule="auto"/>
        <w:ind w:left="993" w:firstLine="447"/>
        <w:jc w:val="both"/>
        <w:rPr>
          <w:rFonts w:ascii="Times New Roman" w:hAnsi="Times New Roman" w:cs="Times New Roman"/>
          <w:sz w:val="24"/>
          <w:szCs w:val="24"/>
        </w:rPr>
      </w:pPr>
    </w:p>
    <w:p w14:paraId="3237CC0D" w14:textId="4DB3DBD0" w:rsidR="001C0603" w:rsidRDefault="00601B5A" w:rsidP="003B2261">
      <w:pPr>
        <w:pStyle w:val="ListParagraph"/>
        <w:numPr>
          <w:ilvl w:val="0"/>
          <w:numId w:val="7"/>
        </w:numPr>
        <w:spacing w:before="120" w:after="12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Teori </w:t>
      </w:r>
      <w:proofErr w:type="spellStart"/>
      <w:r>
        <w:rPr>
          <w:rFonts w:ascii="Times New Roman" w:hAnsi="Times New Roman" w:cs="Times New Roman"/>
          <w:sz w:val="24"/>
          <w:szCs w:val="24"/>
        </w:rPr>
        <w:t>Kepatuhan</w:t>
      </w:r>
      <w:proofErr w:type="spellEnd"/>
    </w:p>
    <w:p w14:paraId="30B5BC80" w14:textId="2612CE92" w:rsidR="00601B5A" w:rsidRDefault="00601B5A" w:rsidP="00601B5A">
      <w:pPr>
        <w:pStyle w:val="ListParagraph"/>
        <w:spacing w:before="120" w:after="120" w:line="480" w:lineRule="auto"/>
        <w:ind w:left="993" w:firstLine="447"/>
        <w:jc w:val="both"/>
        <w:rPr>
          <w:rFonts w:ascii="Times New Roman" w:hAnsi="Times New Roman" w:cs="Times New Roman"/>
          <w:sz w:val="24"/>
          <w:szCs w:val="24"/>
        </w:rPr>
      </w:pP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Teori </w:t>
      </w: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landasan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di Indonesia. Teori </w:t>
      </w: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berfokus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melaporkan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pajaknya</w:t>
      </w:r>
      <w:proofErr w:type="spellEnd"/>
      <w:r>
        <w:rPr>
          <w:rFonts w:ascii="Times New Roman" w:hAnsi="Times New Roman" w:cs="Times New Roman"/>
          <w:sz w:val="24"/>
          <w:szCs w:val="24"/>
        </w:rPr>
        <w:t xml:space="preserve">. </w:t>
      </w:r>
    </w:p>
    <w:p w14:paraId="00862725" w14:textId="77777777" w:rsidR="00601B5A" w:rsidRDefault="00601B5A" w:rsidP="00601B5A">
      <w:pPr>
        <w:pStyle w:val="ListParagraph"/>
        <w:spacing w:before="120" w:after="120" w:line="480" w:lineRule="auto"/>
        <w:ind w:left="993" w:firstLine="447"/>
        <w:jc w:val="both"/>
        <w:rPr>
          <w:rFonts w:ascii="Times New Roman" w:hAnsi="Times New Roman" w:cs="Times New Roman"/>
          <w:sz w:val="24"/>
          <w:szCs w:val="24"/>
        </w:rPr>
      </w:pPr>
      <w:proofErr w:type="spellStart"/>
      <w:r w:rsidRPr="00601B5A">
        <w:rPr>
          <w:rFonts w:ascii="Times New Roman" w:hAnsi="Times New Roman" w:cs="Times New Roman"/>
          <w:sz w:val="24"/>
          <w:szCs w:val="24"/>
        </w:rPr>
        <w:t>Sistem</w:t>
      </w:r>
      <w:proofErr w:type="spellEnd"/>
      <w:r w:rsidRPr="00601B5A">
        <w:rPr>
          <w:rFonts w:ascii="Times New Roman" w:hAnsi="Times New Roman" w:cs="Times New Roman"/>
          <w:sz w:val="24"/>
          <w:szCs w:val="24"/>
        </w:rPr>
        <w:t xml:space="preserve"> </w:t>
      </w:r>
      <w:proofErr w:type="spellStart"/>
      <w:r w:rsidRPr="00601B5A">
        <w:rPr>
          <w:rFonts w:ascii="Times New Roman" w:hAnsi="Times New Roman" w:cs="Times New Roman"/>
          <w:sz w:val="24"/>
          <w:szCs w:val="24"/>
        </w:rPr>
        <w:t>perpajakan</w:t>
      </w:r>
      <w:proofErr w:type="spellEnd"/>
      <w:r w:rsidRPr="00601B5A">
        <w:rPr>
          <w:rFonts w:ascii="Times New Roman" w:hAnsi="Times New Roman" w:cs="Times New Roman"/>
          <w:sz w:val="24"/>
          <w:szCs w:val="24"/>
        </w:rPr>
        <w:t xml:space="preserve"> </w:t>
      </w:r>
      <w:r w:rsidRPr="00601B5A">
        <w:rPr>
          <w:rFonts w:ascii="Times New Roman" w:hAnsi="Times New Roman" w:cs="Times New Roman"/>
          <w:i/>
          <w:iCs/>
          <w:sz w:val="24"/>
          <w:szCs w:val="24"/>
        </w:rPr>
        <w:t>self-assessment</w:t>
      </w:r>
      <w:r w:rsidRPr="00601B5A">
        <w:rPr>
          <w:rFonts w:ascii="Times New Roman" w:hAnsi="Times New Roman" w:cs="Times New Roman"/>
          <w:sz w:val="24"/>
          <w:szCs w:val="24"/>
        </w:rPr>
        <w:t xml:space="preserve"> di Indonesia </w:t>
      </w:r>
      <w:proofErr w:type="spellStart"/>
      <w:r w:rsidRPr="00601B5A">
        <w:rPr>
          <w:rFonts w:ascii="Times New Roman" w:hAnsi="Times New Roman" w:cs="Times New Roman"/>
          <w:sz w:val="24"/>
          <w:szCs w:val="24"/>
        </w:rPr>
        <w:t>merupakan</w:t>
      </w:r>
      <w:proofErr w:type="spellEnd"/>
      <w:r w:rsidRPr="00601B5A">
        <w:rPr>
          <w:rFonts w:ascii="Times New Roman" w:hAnsi="Times New Roman" w:cs="Times New Roman"/>
          <w:sz w:val="24"/>
          <w:szCs w:val="24"/>
        </w:rPr>
        <w:t xml:space="preserve"> </w:t>
      </w:r>
      <w:proofErr w:type="spellStart"/>
      <w:r w:rsidRPr="00601B5A">
        <w:rPr>
          <w:rFonts w:ascii="Times New Roman" w:hAnsi="Times New Roman" w:cs="Times New Roman"/>
          <w:sz w:val="24"/>
          <w:szCs w:val="24"/>
        </w:rPr>
        <w:t>komponen</w:t>
      </w:r>
      <w:proofErr w:type="spellEnd"/>
      <w:r w:rsidRPr="00601B5A">
        <w:rPr>
          <w:rFonts w:ascii="Times New Roman" w:hAnsi="Times New Roman" w:cs="Times New Roman"/>
          <w:sz w:val="24"/>
          <w:szCs w:val="24"/>
        </w:rPr>
        <w:t xml:space="preserve"> </w:t>
      </w:r>
      <w:proofErr w:type="spellStart"/>
      <w:r w:rsidRPr="00601B5A">
        <w:rPr>
          <w:rFonts w:ascii="Times New Roman" w:hAnsi="Times New Roman" w:cs="Times New Roman"/>
          <w:sz w:val="24"/>
          <w:szCs w:val="24"/>
        </w:rPr>
        <w:t>penting</w:t>
      </w:r>
      <w:proofErr w:type="spellEnd"/>
      <w:r w:rsidRPr="00601B5A">
        <w:rPr>
          <w:rFonts w:ascii="Times New Roman" w:hAnsi="Times New Roman" w:cs="Times New Roman"/>
          <w:sz w:val="24"/>
          <w:szCs w:val="24"/>
        </w:rPr>
        <w:t xml:space="preserve"> </w:t>
      </w:r>
      <w:proofErr w:type="spellStart"/>
      <w:r w:rsidRPr="00601B5A">
        <w:rPr>
          <w:rFonts w:ascii="Times New Roman" w:hAnsi="Times New Roman" w:cs="Times New Roman"/>
          <w:sz w:val="24"/>
          <w:szCs w:val="24"/>
        </w:rPr>
        <w:t>dalam</w:t>
      </w:r>
      <w:proofErr w:type="spellEnd"/>
      <w:r w:rsidRPr="00601B5A">
        <w:rPr>
          <w:rFonts w:ascii="Times New Roman" w:hAnsi="Times New Roman" w:cs="Times New Roman"/>
          <w:sz w:val="24"/>
          <w:szCs w:val="24"/>
        </w:rPr>
        <w:t xml:space="preserve"> </w:t>
      </w:r>
      <w:proofErr w:type="spellStart"/>
      <w:r w:rsidRPr="00601B5A">
        <w:rPr>
          <w:rFonts w:ascii="Times New Roman" w:hAnsi="Times New Roman" w:cs="Times New Roman"/>
          <w:sz w:val="24"/>
          <w:szCs w:val="24"/>
        </w:rPr>
        <w:t>administrasi</w:t>
      </w:r>
      <w:proofErr w:type="spellEnd"/>
      <w:r w:rsidRPr="00601B5A">
        <w:rPr>
          <w:rFonts w:ascii="Times New Roman" w:hAnsi="Times New Roman" w:cs="Times New Roman"/>
          <w:sz w:val="24"/>
          <w:szCs w:val="24"/>
        </w:rPr>
        <w:t xml:space="preserve"> </w:t>
      </w:r>
      <w:proofErr w:type="spellStart"/>
      <w:r w:rsidRPr="00601B5A">
        <w:rPr>
          <w:rFonts w:ascii="Times New Roman" w:hAnsi="Times New Roman" w:cs="Times New Roman"/>
          <w:sz w:val="24"/>
          <w:szCs w:val="24"/>
        </w:rPr>
        <w:t>perpajakan</w:t>
      </w:r>
      <w:proofErr w:type="spellEnd"/>
      <w:r w:rsidRPr="00601B5A">
        <w:rPr>
          <w:rFonts w:ascii="Times New Roman" w:hAnsi="Times New Roman" w:cs="Times New Roman"/>
          <w:sz w:val="24"/>
          <w:szCs w:val="24"/>
        </w:rPr>
        <w:t xml:space="preserve"> negara, </w:t>
      </w:r>
      <w:proofErr w:type="spellStart"/>
      <w:r w:rsidRPr="00601B5A">
        <w:rPr>
          <w:rFonts w:ascii="Times New Roman" w:hAnsi="Times New Roman" w:cs="Times New Roman"/>
          <w:sz w:val="24"/>
          <w:szCs w:val="24"/>
        </w:rPr>
        <w:t>namun</w:t>
      </w:r>
      <w:proofErr w:type="spellEnd"/>
      <w:r w:rsidRPr="00601B5A">
        <w:rPr>
          <w:rFonts w:ascii="Times New Roman" w:hAnsi="Times New Roman" w:cs="Times New Roman"/>
          <w:sz w:val="24"/>
          <w:szCs w:val="24"/>
        </w:rPr>
        <w:t xml:space="preserve"> </w:t>
      </w:r>
      <w:proofErr w:type="spellStart"/>
      <w:r w:rsidRPr="00601B5A">
        <w:rPr>
          <w:rFonts w:ascii="Times New Roman" w:hAnsi="Times New Roman" w:cs="Times New Roman"/>
          <w:sz w:val="24"/>
          <w:szCs w:val="24"/>
        </w:rPr>
        <w:t>hal</w:t>
      </w:r>
      <w:proofErr w:type="spellEnd"/>
      <w:r w:rsidRPr="00601B5A">
        <w:rPr>
          <w:rFonts w:ascii="Times New Roman" w:hAnsi="Times New Roman" w:cs="Times New Roman"/>
          <w:sz w:val="24"/>
          <w:szCs w:val="24"/>
        </w:rPr>
        <w:t xml:space="preserve"> </w:t>
      </w:r>
      <w:proofErr w:type="spellStart"/>
      <w:r w:rsidRPr="00601B5A">
        <w:rPr>
          <w:rFonts w:ascii="Times New Roman" w:hAnsi="Times New Roman" w:cs="Times New Roman"/>
          <w:sz w:val="24"/>
          <w:szCs w:val="24"/>
        </w:rPr>
        <w:t>ini</w:t>
      </w:r>
      <w:proofErr w:type="spellEnd"/>
      <w:r w:rsidRPr="00601B5A">
        <w:rPr>
          <w:rFonts w:ascii="Times New Roman" w:hAnsi="Times New Roman" w:cs="Times New Roman"/>
          <w:sz w:val="24"/>
          <w:szCs w:val="24"/>
        </w:rPr>
        <w:t xml:space="preserve"> </w:t>
      </w:r>
      <w:proofErr w:type="spellStart"/>
      <w:r w:rsidRPr="00601B5A">
        <w:rPr>
          <w:rFonts w:ascii="Times New Roman" w:hAnsi="Times New Roman" w:cs="Times New Roman"/>
          <w:sz w:val="24"/>
          <w:szCs w:val="24"/>
        </w:rPr>
        <w:t>memerlukan</w:t>
      </w:r>
      <w:proofErr w:type="spellEnd"/>
      <w:r w:rsidRPr="00601B5A">
        <w:rPr>
          <w:rFonts w:ascii="Times New Roman" w:hAnsi="Times New Roman" w:cs="Times New Roman"/>
          <w:sz w:val="24"/>
          <w:szCs w:val="24"/>
        </w:rPr>
        <w:t xml:space="preserve"> </w:t>
      </w:r>
      <w:proofErr w:type="spellStart"/>
      <w:r w:rsidRPr="00601B5A">
        <w:rPr>
          <w:rFonts w:ascii="Times New Roman" w:hAnsi="Times New Roman" w:cs="Times New Roman"/>
          <w:sz w:val="24"/>
          <w:szCs w:val="24"/>
        </w:rPr>
        <w:t>kepatuhan</w:t>
      </w:r>
      <w:proofErr w:type="spellEnd"/>
      <w:r w:rsidRPr="00601B5A">
        <w:rPr>
          <w:rFonts w:ascii="Times New Roman" w:hAnsi="Times New Roman" w:cs="Times New Roman"/>
          <w:sz w:val="24"/>
          <w:szCs w:val="24"/>
        </w:rPr>
        <w:t xml:space="preserve"> </w:t>
      </w:r>
      <w:proofErr w:type="spellStart"/>
      <w:r w:rsidRPr="00601B5A">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sidRPr="00601B5A">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601B5A">
        <w:rPr>
          <w:rFonts w:ascii="Times New Roman" w:hAnsi="Times New Roman" w:cs="Times New Roman"/>
          <w:sz w:val="24"/>
          <w:szCs w:val="24"/>
        </w:rPr>
        <w:t>elalui</w:t>
      </w:r>
      <w:proofErr w:type="spellEnd"/>
      <w:r w:rsidRPr="00601B5A">
        <w:rPr>
          <w:rFonts w:ascii="Times New Roman" w:hAnsi="Times New Roman" w:cs="Times New Roman"/>
          <w:sz w:val="24"/>
          <w:szCs w:val="24"/>
        </w:rPr>
        <w:t xml:space="preserve"> </w:t>
      </w:r>
      <w:proofErr w:type="spellStart"/>
      <w:r w:rsidRPr="00601B5A">
        <w:rPr>
          <w:rFonts w:ascii="Times New Roman" w:hAnsi="Times New Roman" w:cs="Times New Roman"/>
          <w:sz w:val="24"/>
          <w:szCs w:val="24"/>
        </w:rPr>
        <w:t>metode</w:t>
      </w:r>
      <w:proofErr w:type="spellEnd"/>
      <w:r w:rsidRPr="00601B5A">
        <w:rPr>
          <w:rFonts w:ascii="Times New Roman" w:hAnsi="Times New Roman" w:cs="Times New Roman"/>
          <w:sz w:val="24"/>
          <w:szCs w:val="24"/>
        </w:rPr>
        <w:t xml:space="preserve"> </w:t>
      </w:r>
      <w:r w:rsidRPr="00601B5A">
        <w:rPr>
          <w:rFonts w:ascii="Times New Roman" w:hAnsi="Times New Roman" w:cs="Times New Roman"/>
          <w:i/>
          <w:iCs/>
          <w:sz w:val="24"/>
          <w:szCs w:val="24"/>
        </w:rPr>
        <w:t>self-assessment</w:t>
      </w:r>
      <w:r w:rsidRPr="00601B5A">
        <w:rPr>
          <w:rFonts w:ascii="Times New Roman" w:hAnsi="Times New Roman" w:cs="Times New Roman"/>
          <w:sz w:val="24"/>
          <w:szCs w:val="24"/>
        </w:rPr>
        <w:t xml:space="preserve">, </w:t>
      </w:r>
      <w:proofErr w:type="spellStart"/>
      <w:r w:rsidRPr="00601B5A">
        <w:rPr>
          <w:rFonts w:ascii="Times New Roman" w:hAnsi="Times New Roman" w:cs="Times New Roman"/>
          <w:sz w:val="24"/>
          <w:szCs w:val="24"/>
        </w:rPr>
        <w:t>setiap</w:t>
      </w:r>
      <w:proofErr w:type="spellEnd"/>
      <w:r w:rsidRPr="00601B5A">
        <w:rPr>
          <w:rFonts w:ascii="Times New Roman" w:hAnsi="Times New Roman" w:cs="Times New Roman"/>
          <w:sz w:val="24"/>
          <w:szCs w:val="24"/>
        </w:rPr>
        <w:t xml:space="preserve"> </w:t>
      </w:r>
      <w:proofErr w:type="spellStart"/>
      <w:r w:rsidRPr="00601B5A">
        <w:rPr>
          <w:rFonts w:ascii="Times New Roman" w:hAnsi="Times New Roman" w:cs="Times New Roman"/>
          <w:sz w:val="24"/>
          <w:szCs w:val="24"/>
        </w:rPr>
        <w:t>wajib</w:t>
      </w:r>
      <w:proofErr w:type="spellEnd"/>
      <w:r w:rsidRPr="00601B5A">
        <w:rPr>
          <w:rFonts w:ascii="Times New Roman" w:hAnsi="Times New Roman" w:cs="Times New Roman"/>
          <w:sz w:val="24"/>
          <w:szCs w:val="24"/>
        </w:rPr>
        <w:t xml:space="preserve"> </w:t>
      </w:r>
      <w:proofErr w:type="spellStart"/>
      <w:r w:rsidRPr="00601B5A">
        <w:rPr>
          <w:rFonts w:ascii="Times New Roman" w:hAnsi="Times New Roman" w:cs="Times New Roman"/>
          <w:sz w:val="24"/>
          <w:szCs w:val="24"/>
        </w:rPr>
        <w:t>pajak</w:t>
      </w:r>
      <w:proofErr w:type="spellEnd"/>
      <w:r w:rsidRPr="00601B5A">
        <w:rPr>
          <w:rFonts w:ascii="Times New Roman" w:hAnsi="Times New Roman" w:cs="Times New Roman"/>
          <w:sz w:val="24"/>
          <w:szCs w:val="24"/>
        </w:rPr>
        <w:t xml:space="preserve"> </w:t>
      </w:r>
      <w:proofErr w:type="spellStart"/>
      <w:r w:rsidRPr="00601B5A">
        <w:rPr>
          <w:rFonts w:ascii="Times New Roman" w:hAnsi="Times New Roman" w:cs="Times New Roman"/>
          <w:sz w:val="24"/>
          <w:szCs w:val="24"/>
        </w:rPr>
        <w:t>dapat</w:t>
      </w:r>
      <w:proofErr w:type="spellEnd"/>
      <w:r w:rsidRPr="00601B5A">
        <w:rPr>
          <w:rFonts w:ascii="Times New Roman" w:hAnsi="Times New Roman" w:cs="Times New Roman"/>
          <w:sz w:val="24"/>
          <w:szCs w:val="24"/>
        </w:rPr>
        <w:t xml:space="preserve"> </w:t>
      </w:r>
      <w:proofErr w:type="spellStart"/>
      <w:r w:rsidRPr="00601B5A">
        <w:rPr>
          <w:rFonts w:ascii="Times New Roman" w:hAnsi="Times New Roman" w:cs="Times New Roman"/>
          <w:sz w:val="24"/>
          <w:szCs w:val="24"/>
        </w:rPr>
        <w:t>menentukan</w:t>
      </w:r>
      <w:proofErr w:type="spellEnd"/>
      <w:r w:rsidRPr="00601B5A">
        <w:rPr>
          <w:rFonts w:ascii="Times New Roman" w:hAnsi="Times New Roman" w:cs="Times New Roman"/>
          <w:sz w:val="24"/>
          <w:szCs w:val="24"/>
        </w:rPr>
        <w:t xml:space="preserve"> </w:t>
      </w:r>
      <w:proofErr w:type="spellStart"/>
      <w:r w:rsidRPr="00601B5A">
        <w:rPr>
          <w:rFonts w:ascii="Times New Roman" w:hAnsi="Times New Roman" w:cs="Times New Roman"/>
          <w:sz w:val="24"/>
          <w:szCs w:val="24"/>
        </w:rPr>
        <w:t>sendiri</w:t>
      </w:r>
      <w:proofErr w:type="spellEnd"/>
      <w:r w:rsidRPr="00601B5A">
        <w:rPr>
          <w:rFonts w:ascii="Times New Roman" w:hAnsi="Times New Roman" w:cs="Times New Roman"/>
          <w:sz w:val="24"/>
          <w:szCs w:val="24"/>
        </w:rPr>
        <w:t xml:space="preserve"> </w:t>
      </w:r>
      <w:proofErr w:type="spellStart"/>
      <w:r w:rsidRPr="00601B5A">
        <w:rPr>
          <w:rFonts w:ascii="Times New Roman" w:hAnsi="Times New Roman" w:cs="Times New Roman"/>
          <w:sz w:val="24"/>
          <w:szCs w:val="24"/>
        </w:rPr>
        <w:t>kewajiban</w:t>
      </w:r>
      <w:proofErr w:type="spellEnd"/>
      <w:r w:rsidRPr="00601B5A">
        <w:rPr>
          <w:rFonts w:ascii="Times New Roman" w:hAnsi="Times New Roman" w:cs="Times New Roman"/>
          <w:sz w:val="24"/>
          <w:szCs w:val="24"/>
        </w:rPr>
        <w:t xml:space="preserve"> </w:t>
      </w:r>
      <w:proofErr w:type="spellStart"/>
      <w:r w:rsidRPr="00601B5A">
        <w:rPr>
          <w:rFonts w:ascii="Times New Roman" w:hAnsi="Times New Roman" w:cs="Times New Roman"/>
          <w:sz w:val="24"/>
          <w:szCs w:val="24"/>
        </w:rPr>
        <w:t>perpajakannya</w:t>
      </w:r>
      <w:proofErr w:type="spellEnd"/>
    </w:p>
    <w:p w14:paraId="13EEFFB2" w14:textId="08F7FB4E" w:rsidR="00601B5A" w:rsidRDefault="001A17F6" w:rsidP="00601B5A">
      <w:pPr>
        <w:pStyle w:val="ListParagraph"/>
        <w:spacing w:before="120" w:after="120" w:line="480" w:lineRule="auto"/>
        <w:ind w:left="993"/>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F43271">
        <w:rPr>
          <w:rFonts w:ascii="Times New Roman" w:hAnsi="Times New Roman" w:cs="Times New Roman"/>
          <w:sz w:val="24"/>
          <w:szCs w:val="24"/>
        </w:rPr>
        <w:instrText>ADDIN CSL_CITATION {"citationItems":[{"id":"ITEM-1","itemData":{"author":[{"dropping-particle":"","family":"Mardiasmo","given":"","non-dropping-particle":"","parse-names":false,"suffix":""}],"id":"ITEM-1","issued":{"date-parts":[["2019"]]},"title":"Perpajakan (D. Arum, Ed.; Edisi 2019)","type":"book"},"uris":["http://www.mendeley.com/documents/?uuid=00518544-ad11-40ae-92a7-92e327c4aa17"]}],"mendeley":{"formattedCitation":"(Mardiasmo, 2019)","plainTextFormattedCitation":"(Mardiasmo, 2019)","previouslyFormattedCitation":"(Mardiasmo, 2019)"},"properties":{"noteIndex":0},"schema":"https://github.com/citation-style-language/schema/raw/master/csl-citation.json"}</w:instrText>
      </w:r>
      <w:r>
        <w:rPr>
          <w:rFonts w:ascii="Times New Roman" w:hAnsi="Times New Roman" w:cs="Times New Roman"/>
          <w:sz w:val="24"/>
          <w:szCs w:val="24"/>
        </w:rPr>
        <w:fldChar w:fldCharType="separate"/>
      </w:r>
      <w:r w:rsidRPr="001A17F6">
        <w:rPr>
          <w:rFonts w:ascii="Times New Roman" w:hAnsi="Times New Roman" w:cs="Times New Roman"/>
          <w:noProof/>
          <w:sz w:val="24"/>
          <w:szCs w:val="24"/>
        </w:rPr>
        <w:t>(Mardiasmo, 2019)</w:t>
      </w:r>
      <w:r>
        <w:rPr>
          <w:rFonts w:ascii="Times New Roman" w:hAnsi="Times New Roman" w:cs="Times New Roman"/>
          <w:sz w:val="24"/>
          <w:szCs w:val="24"/>
        </w:rPr>
        <w:fldChar w:fldCharType="end"/>
      </w:r>
      <w:r w:rsidR="00601B5A" w:rsidRPr="00601B5A">
        <w:rPr>
          <w:rFonts w:ascii="Times New Roman" w:hAnsi="Times New Roman" w:cs="Times New Roman"/>
          <w:sz w:val="24"/>
          <w:szCs w:val="24"/>
        </w:rPr>
        <w:t>.</w:t>
      </w:r>
      <w:r w:rsidR="00601B5A" w:rsidRPr="00601B5A">
        <w:t xml:space="preserve"> </w:t>
      </w:r>
      <w:proofErr w:type="spellStart"/>
      <w:r w:rsidR="00601B5A" w:rsidRPr="00601B5A">
        <w:rPr>
          <w:rFonts w:ascii="Times New Roman" w:hAnsi="Times New Roman" w:cs="Times New Roman"/>
          <w:sz w:val="24"/>
          <w:szCs w:val="24"/>
        </w:rPr>
        <w:t>Menurut</w:t>
      </w:r>
      <w:proofErr w:type="spellEnd"/>
      <w:r w:rsidR="00601B5A" w:rsidRPr="00601B5A">
        <w:rPr>
          <w:rFonts w:ascii="Times New Roman" w:hAnsi="Times New Roman" w:cs="Times New Roman"/>
          <w:sz w:val="24"/>
          <w:szCs w:val="24"/>
        </w:rPr>
        <w:t xml:space="preserve"> </w:t>
      </w:r>
      <w:proofErr w:type="spellStart"/>
      <w:r w:rsidR="00601B5A" w:rsidRPr="00601B5A">
        <w:rPr>
          <w:rFonts w:ascii="Times New Roman" w:hAnsi="Times New Roman" w:cs="Times New Roman"/>
          <w:sz w:val="24"/>
          <w:szCs w:val="24"/>
        </w:rPr>
        <w:t>Undang-undang</w:t>
      </w:r>
      <w:proofErr w:type="spellEnd"/>
      <w:r w:rsidR="00601B5A" w:rsidRPr="00601B5A">
        <w:rPr>
          <w:rFonts w:ascii="Times New Roman" w:hAnsi="Times New Roman" w:cs="Times New Roman"/>
          <w:sz w:val="24"/>
          <w:szCs w:val="24"/>
        </w:rPr>
        <w:t xml:space="preserve"> Republik Indonesia </w:t>
      </w:r>
      <w:proofErr w:type="spellStart"/>
      <w:r w:rsidR="00601B5A" w:rsidRPr="00601B5A">
        <w:rPr>
          <w:rFonts w:ascii="Times New Roman" w:hAnsi="Times New Roman" w:cs="Times New Roman"/>
          <w:sz w:val="24"/>
          <w:szCs w:val="24"/>
        </w:rPr>
        <w:t>Nomor</w:t>
      </w:r>
      <w:proofErr w:type="spellEnd"/>
      <w:r w:rsidR="00601B5A" w:rsidRPr="00601B5A">
        <w:rPr>
          <w:rFonts w:ascii="Times New Roman" w:hAnsi="Times New Roman" w:cs="Times New Roman"/>
          <w:sz w:val="24"/>
          <w:szCs w:val="24"/>
        </w:rPr>
        <w:t xml:space="preserve"> 28 </w:t>
      </w:r>
      <w:proofErr w:type="spellStart"/>
      <w:r w:rsidR="00601B5A" w:rsidRPr="00601B5A">
        <w:rPr>
          <w:rFonts w:ascii="Times New Roman" w:hAnsi="Times New Roman" w:cs="Times New Roman"/>
          <w:sz w:val="24"/>
          <w:szCs w:val="24"/>
        </w:rPr>
        <w:t>Tahun</w:t>
      </w:r>
      <w:proofErr w:type="spellEnd"/>
      <w:r w:rsidR="00601B5A" w:rsidRPr="00601B5A">
        <w:rPr>
          <w:rFonts w:ascii="Times New Roman" w:hAnsi="Times New Roman" w:cs="Times New Roman"/>
          <w:sz w:val="24"/>
          <w:szCs w:val="24"/>
        </w:rPr>
        <w:t xml:space="preserve"> 2007, </w:t>
      </w:r>
      <w:proofErr w:type="spellStart"/>
      <w:r w:rsidR="00601B5A" w:rsidRPr="00601B5A">
        <w:rPr>
          <w:rFonts w:ascii="Times New Roman" w:hAnsi="Times New Roman" w:cs="Times New Roman"/>
          <w:sz w:val="24"/>
          <w:szCs w:val="24"/>
        </w:rPr>
        <w:t>setiap</w:t>
      </w:r>
      <w:proofErr w:type="spellEnd"/>
      <w:r w:rsidR="00601B5A" w:rsidRPr="00601B5A">
        <w:rPr>
          <w:rFonts w:ascii="Times New Roman" w:hAnsi="Times New Roman" w:cs="Times New Roman"/>
          <w:sz w:val="24"/>
          <w:szCs w:val="24"/>
        </w:rPr>
        <w:t xml:space="preserve"> </w:t>
      </w:r>
      <w:proofErr w:type="spellStart"/>
      <w:r w:rsidR="00601B5A" w:rsidRPr="00601B5A">
        <w:rPr>
          <w:rFonts w:ascii="Times New Roman" w:hAnsi="Times New Roman" w:cs="Times New Roman"/>
          <w:sz w:val="24"/>
          <w:szCs w:val="24"/>
        </w:rPr>
        <w:t>warga</w:t>
      </w:r>
      <w:proofErr w:type="spellEnd"/>
      <w:r w:rsidR="00601B5A" w:rsidRPr="00601B5A">
        <w:rPr>
          <w:rFonts w:ascii="Times New Roman" w:hAnsi="Times New Roman" w:cs="Times New Roman"/>
          <w:sz w:val="24"/>
          <w:szCs w:val="24"/>
        </w:rPr>
        <w:t xml:space="preserve"> negara Indonesia yang </w:t>
      </w:r>
      <w:proofErr w:type="spellStart"/>
      <w:r w:rsidR="00601B5A" w:rsidRPr="00601B5A">
        <w:rPr>
          <w:rFonts w:ascii="Times New Roman" w:hAnsi="Times New Roman" w:cs="Times New Roman"/>
          <w:sz w:val="24"/>
          <w:szCs w:val="24"/>
        </w:rPr>
        <w:t>menjadi</w:t>
      </w:r>
      <w:proofErr w:type="spellEnd"/>
      <w:r w:rsidR="00601B5A" w:rsidRPr="00601B5A">
        <w:rPr>
          <w:rFonts w:ascii="Times New Roman" w:hAnsi="Times New Roman" w:cs="Times New Roman"/>
          <w:sz w:val="24"/>
          <w:szCs w:val="24"/>
        </w:rPr>
        <w:t xml:space="preserve"> </w:t>
      </w:r>
      <w:proofErr w:type="spellStart"/>
      <w:r w:rsidR="00601B5A" w:rsidRPr="00601B5A">
        <w:rPr>
          <w:rFonts w:ascii="Times New Roman" w:hAnsi="Times New Roman" w:cs="Times New Roman"/>
          <w:sz w:val="24"/>
          <w:szCs w:val="24"/>
        </w:rPr>
        <w:t>wajib</w:t>
      </w:r>
      <w:proofErr w:type="spellEnd"/>
      <w:r w:rsidR="00601B5A" w:rsidRPr="00601B5A">
        <w:rPr>
          <w:rFonts w:ascii="Times New Roman" w:hAnsi="Times New Roman" w:cs="Times New Roman"/>
          <w:sz w:val="24"/>
          <w:szCs w:val="24"/>
        </w:rPr>
        <w:t xml:space="preserve"> </w:t>
      </w:r>
      <w:proofErr w:type="spellStart"/>
      <w:r w:rsidR="00601B5A" w:rsidRPr="00601B5A">
        <w:rPr>
          <w:rFonts w:ascii="Times New Roman" w:hAnsi="Times New Roman" w:cs="Times New Roman"/>
          <w:sz w:val="24"/>
          <w:szCs w:val="24"/>
        </w:rPr>
        <w:t>pajak</w:t>
      </w:r>
      <w:proofErr w:type="spellEnd"/>
      <w:r w:rsidR="00601B5A" w:rsidRPr="00601B5A">
        <w:rPr>
          <w:rFonts w:ascii="Times New Roman" w:hAnsi="Times New Roman" w:cs="Times New Roman"/>
          <w:sz w:val="24"/>
          <w:szCs w:val="24"/>
        </w:rPr>
        <w:t xml:space="preserve"> </w:t>
      </w:r>
      <w:proofErr w:type="spellStart"/>
      <w:r w:rsidR="00601B5A" w:rsidRPr="00601B5A">
        <w:rPr>
          <w:rFonts w:ascii="Times New Roman" w:hAnsi="Times New Roman" w:cs="Times New Roman"/>
          <w:sz w:val="24"/>
          <w:szCs w:val="24"/>
        </w:rPr>
        <w:t>diwajibkan</w:t>
      </w:r>
      <w:proofErr w:type="spellEnd"/>
      <w:r w:rsidR="00601B5A" w:rsidRPr="00601B5A">
        <w:rPr>
          <w:rFonts w:ascii="Times New Roman" w:hAnsi="Times New Roman" w:cs="Times New Roman"/>
          <w:sz w:val="24"/>
          <w:szCs w:val="24"/>
        </w:rPr>
        <w:t xml:space="preserve"> oleh </w:t>
      </w:r>
      <w:proofErr w:type="spellStart"/>
      <w:r w:rsidR="00601B5A" w:rsidRPr="00601B5A">
        <w:rPr>
          <w:rFonts w:ascii="Times New Roman" w:hAnsi="Times New Roman" w:cs="Times New Roman"/>
          <w:sz w:val="24"/>
          <w:szCs w:val="24"/>
        </w:rPr>
        <w:t>undang-undang</w:t>
      </w:r>
      <w:proofErr w:type="spellEnd"/>
      <w:r w:rsidR="00601B5A" w:rsidRPr="00601B5A">
        <w:rPr>
          <w:rFonts w:ascii="Times New Roman" w:hAnsi="Times New Roman" w:cs="Times New Roman"/>
          <w:sz w:val="24"/>
          <w:szCs w:val="24"/>
        </w:rPr>
        <w:t xml:space="preserve"> </w:t>
      </w:r>
      <w:proofErr w:type="spellStart"/>
      <w:r w:rsidR="00601B5A" w:rsidRPr="00601B5A">
        <w:rPr>
          <w:rFonts w:ascii="Times New Roman" w:hAnsi="Times New Roman" w:cs="Times New Roman"/>
          <w:sz w:val="24"/>
          <w:szCs w:val="24"/>
        </w:rPr>
        <w:t>untuk</w:t>
      </w:r>
      <w:proofErr w:type="spellEnd"/>
      <w:r w:rsidR="00601B5A" w:rsidRPr="00601B5A">
        <w:rPr>
          <w:rFonts w:ascii="Times New Roman" w:hAnsi="Times New Roman" w:cs="Times New Roman"/>
          <w:sz w:val="24"/>
          <w:szCs w:val="24"/>
        </w:rPr>
        <w:t xml:space="preserve"> </w:t>
      </w:r>
      <w:proofErr w:type="spellStart"/>
      <w:r w:rsidR="00601B5A" w:rsidRPr="00601B5A">
        <w:rPr>
          <w:rFonts w:ascii="Times New Roman" w:hAnsi="Times New Roman" w:cs="Times New Roman"/>
          <w:sz w:val="24"/>
          <w:szCs w:val="24"/>
        </w:rPr>
        <w:t>membayar</w:t>
      </w:r>
      <w:proofErr w:type="spellEnd"/>
      <w:r w:rsidR="00601B5A" w:rsidRPr="00601B5A">
        <w:rPr>
          <w:rFonts w:ascii="Times New Roman" w:hAnsi="Times New Roman" w:cs="Times New Roman"/>
          <w:sz w:val="24"/>
          <w:szCs w:val="24"/>
        </w:rPr>
        <w:t xml:space="preserve"> </w:t>
      </w:r>
      <w:proofErr w:type="spellStart"/>
      <w:r w:rsidR="00601B5A" w:rsidRPr="00601B5A">
        <w:rPr>
          <w:rFonts w:ascii="Times New Roman" w:hAnsi="Times New Roman" w:cs="Times New Roman"/>
          <w:sz w:val="24"/>
          <w:szCs w:val="24"/>
        </w:rPr>
        <w:t>pajak</w:t>
      </w:r>
      <w:proofErr w:type="spellEnd"/>
      <w:r w:rsidR="00601B5A" w:rsidRPr="00601B5A">
        <w:rPr>
          <w:rFonts w:ascii="Times New Roman" w:hAnsi="Times New Roman" w:cs="Times New Roman"/>
          <w:sz w:val="24"/>
          <w:szCs w:val="24"/>
        </w:rPr>
        <w:t>.</w:t>
      </w:r>
      <w:r w:rsidR="00601B5A">
        <w:rPr>
          <w:rFonts w:ascii="Times New Roman" w:hAnsi="Times New Roman" w:cs="Times New Roman"/>
          <w:sz w:val="24"/>
          <w:szCs w:val="24"/>
        </w:rPr>
        <w:t xml:space="preserve"> </w:t>
      </w:r>
      <w:proofErr w:type="spellStart"/>
      <w:r w:rsidR="00601B5A">
        <w:rPr>
          <w:rFonts w:ascii="Times New Roman" w:hAnsi="Times New Roman" w:cs="Times New Roman"/>
          <w:sz w:val="24"/>
          <w:szCs w:val="24"/>
        </w:rPr>
        <w:t>Sehingga</w:t>
      </w:r>
      <w:proofErr w:type="spellEnd"/>
      <w:r w:rsidR="00601B5A">
        <w:rPr>
          <w:rFonts w:ascii="Times New Roman" w:hAnsi="Times New Roman" w:cs="Times New Roman"/>
          <w:sz w:val="24"/>
          <w:szCs w:val="24"/>
        </w:rPr>
        <w:t xml:space="preserve"> </w:t>
      </w:r>
      <w:proofErr w:type="spellStart"/>
      <w:r w:rsidR="00601B5A">
        <w:rPr>
          <w:rFonts w:ascii="Times New Roman" w:hAnsi="Times New Roman" w:cs="Times New Roman"/>
          <w:sz w:val="24"/>
          <w:szCs w:val="24"/>
        </w:rPr>
        <w:t>penerapan</w:t>
      </w:r>
      <w:proofErr w:type="spellEnd"/>
      <w:r w:rsidR="00601B5A">
        <w:rPr>
          <w:rFonts w:ascii="Times New Roman" w:hAnsi="Times New Roman" w:cs="Times New Roman"/>
          <w:sz w:val="24"/>
          <w:szCs w:val="24"/>
        </w:rPr>
        <w:t xml:space="preserve"> </w:t>
      </w:r>
      <w:proofErr w:type="spellStart"/>
      <w:r w:rsidR="00601B5A">
        <w:rPr>
          <w:rFonts w:ascii="Times New Roman" w:hAnsi="Times New Roman" w:cs="Times New Roman"/>
          <w:sz w:val="24"/>
          <w:szCs w:val="24"/>
        </w:rPr>
        <w:t>teori</w:t>
      </w:r>
      <w:proofErr w:type="spellEnd"/>
      <w:r w:rsidR="00601B5A">
        <w:rPr>
          <w:rFonts w:ascii="Times New Roman" w:hAnsi="Times New Roman" w:cs="Times New Roman"/>
          <w:sz w:val="24"/>
          <w:szCs w:val="24"/>
        </w:rPr>
        <w:t xml:space="preserve"> </w:t>
      </w:r>
      <w:proofErr w:type="spellStart"/>
      <w:r w:rsidR="00601B5A">
        <w:rPr>
          <w:rFonts w:ascii="Times New Roman" w:hAnsi="Times New Roman" w:cs="Times New Roman"/>
          <w:sz w:val="24"/>
          <w:szCs w:val="24"/>
        </w:rPr>
        <w:t>kepatuhan</w:t>
      </w:r>
      <w:proofErr w:type="spellEnd"/>
      <w:r w:rsidR="00601B5A">
        <w:rPr>
          <w:rFonts w:ascii="Times New Roman" w:hAnsi="Times New Roman" w:cs="Times New Roman"/>
          <w:sz w:val="24"/>
          <w:szCs w:val="24"/>
        </w:rPr>
        <w:t xml:space="preserve"> </w:t>
      </w:r>
      <w:proofErr w:type="spellStart"/>
      <w:r w:rsidR="00601B5A">
        <w:rPr>
          <w:rFonts w:ascii="Times New Roman" w:hAnsi="Times New Roman" w:cs="Times New Roman"/>
          <w:sz w:val="24"/>
          <w:szCs w:val="24"/>
        </w:rPr>
        <w:t>ini</w:t>
      </w:r>
      <w:proofErr w:type="spellEnd"/>
      <w:r w:rsidR="00601B5A">
        <w:rPr>
          <w:rFonts w:ascii="Times New Roman" w:hAnsi="Times New Roman" w:cs="Times New Roman"/>
          <w:sz w:val="24"/>
          <w:szCs w:val="24"/>
        </w:rPr>
        <w:t xml:space="preserve"> </w:t>
      </w:r>
      <w:proofErr w:type="spellStart"/>
      <w:r w:rsidR="00601B5A">
        <w:rPr>
          <w:rFonts w:ascii="Times New Roman" w:hAnsi="Times New Roman" w:cs="Times New Roman"/>
          <w:sz w:val="24"/>
          <w:szCs w:val="24"/>
        </w:rPr>
        <w:t>diharapkan</w:t>
      </w:r>
      <w:proofErr w:type="spellEnd"/>
      <w:r w:rsidR="00601B5A">
        <w:rPr>
          <w:rFonts w:ascii="Times New Roman" w:hAnsi="Times New Roman" w:cs="Times New Roman"/>
          <w:sz w:val="24"/>
          <w:szCs w:val="24"/>
        </w:rPr>
        <w:t xml:space="preserve"> </w:t>
      </w:r>
      <w:proofErr w:type="spellStart"/>
      <w:r w:rsidR="00601B5A">
        <w:rPr>
          <w:rFonts w:ascii="Times New Roman" w:hAnsi="Times New Roman" w:cs="Times New Roman"/>
          <w:sz w:val="24"/>
          <w:szCs w:val="24"/>
        </w:rPr>
        <w:t>dapat</w:t>
      </w:r>
      <w:proofErr w:type="spellEnd"/>
      <w:r w:rsidR="00601B5A">
        <w:rPr>
          <w:rFonts w:ascii="Times New Roman" w:hAnsi="Times New Roman" w:cs="Times New Roman"/>
          <w:sz w:val="24"/>
          <w:szCs w:val="24"/>
        </w:rPr>
        <w:t xml:space="preserve"> </w:t>
      </w:r>
      <w:proofErr w:type="spellStart"/>
      <w:r w:rsidR="00601B5A">
        <w:rPr>
          <w:rFonts w:ascii="Times New Roman" w:hAnsi="Times New Roman" w:cs="Times New Roman"/>
          <w:sz w:val="24"/>
          <w:szCs w:val="24"/>
        </w:rPr>
        <w:t>meningkatkan</w:t>
      </w:r>
      <w:proofErr w:type="spellEnd"/>
      <w:r w:rsidR="00601B5A">
        <w:rPr>
          <w:rFonts w:ascii="Times New Roman" w:hAnsi="Times New Roman" w:cs="Times New Roman"/>
          <w:sz w:val="24"/>
          <w:szCs w:val="24"/>
        </w:rPr>
        <w:t xml:space="preserve"> </w:t>
      </w:r>
      <w:proofErr w:type="spellStart"/>
      <w:r w:rsidR="00601B5A">
        <w:rPr>
          <w:rFonts w:ascii="Times New Roman" w:hAnsi="Times New Roman" w:cs="Times New Roman"/>
          <w:sz w:val="24"/>
          <w:szCs w:val="24"/>
        </w:rPr>
        <w:t>motivasi</w:t>
      </w:r>
      <w:proofErr w:type="spellEnd"/>
      <w:r w:rsidR="00601B5A">
        <w:rPr>
          <w:rFonts w:ascii="Times New Roman" w:hAnsi="Times New Roman" w:cs="Times New Roman"/>
          <w:sz w:val="24"/>
          <w:szCs w:val="24"/>
        </w:rPr>
        <w:t xml:space="preserve"> </w:t>
      </w:r>
      <w:proofErr w:type="spellStart"/>
      <w:r w:rsidR="00601B5A">
        <w:rPr>
          <w:rFonts w:ascii="Times New Roman" w:hAnsi="Times New Roman" w:cs="Times New Roman"/>
          <w:sz w:val="24"/>
          <w:szCs w:val="24"/>
        </w:rPr>
        <w:t>perusahaan</w:t>
      </w:r>
      <w:proofErr w:type="spellEnd"/>
      <w:r w:rsidR="00601B5A">
        <w:rPr>
          <w:rFonts w:ascii="Times New Roman" w:hAnsi="Times New Roman" w:cs="Times New Roman"/>
          <w:sz w:val="24"/>
          <w:szCs w:val="24"/>
        </w:rPr>
        <w:t xml:space="preserve"> </w:t>
      </w:r>
      <w:proofErr w:type="spellStart"/>
      <w:r w:rsidR="00601B5A">
        <w:rPr>
          <w:rFonts w:ascii="Times New Roman" w:hAnsi="Times New Roman" w:cs="Times New Roman"/>
          <w:sz w:val="24"/>
          <w:szCs w:val="24"/>
        </w:rPr>
        <w:t>dalam</w:t>
      </w:r>
      <w:proofErr w:type="spellEnd"/>
      <w:r w:rsidR="00601B5A">
        <w:rPr>
          <w:rFonts w:ascii="Times New Roman" w:hAnsi="Times New Roman" w:cs="Times New Roman"/>
          <w:sz w:val="24"/>
          <w:szCs w:val="24"/>
        </w:rPr>
        <w:t xml:space="preserve"> </w:t>
      </w:r>
      <w:proofErr w:type="spellStart"/>
      <w:r w:rsidR="00601B5A">
        <w:rPr>
          <w:rFonts w:ascii="Times New Roman" w:hAnsi="Times New Roman" w:cs="Times New Roman"/>
          <w:sz w:val="24"/>
          <w:szCs w:val="24"/>
        </w:rPr>
        <w:t>melaksanakan</w:t>
      </w:r>
      <w:proofErr w:type="spellEnd"/>
      <w:r w:rsidR="00601B5A">
        <w:rPr>
          <w:rFonts w:ascii="Times New Roman" w:hAnsi="Times New Roman" w:cs="Times New Roman"/>
          <w:sz w:val="24"/>
          <w:szCs w:val="24"/>
        </w:rPr>
        <w:t xml:space="preserve"> </w:t>
      </w:r>
      <w:proofErr w:type="spellStart"/>
      <w:r w:rsidR="00601B5A">
        <w:rPr>
          <w:rFonts w:ascii="Times New Roman" w:hAnsi="Times New Roman" w:cs="Times New Roman"/>
          <w:sz w:val="24"/>
          <w:szCs w:val="24"/>
        </w:rPr>
        <w:t>kewajiban</w:t>
      </w:r>
      <w:proofErr w:type="spellEnd"/>
      <w:r w:rsidR="00601B5A">
        <w:rPr>
          <w:rFonts w:ascii="Times New Roman" w:hAnsi="Times New Roman" w:cs="Times New Roman"/>
          <w:sz w:val="24"/>
          <w:szCs w:val="24"/>
        </w:rPr>
        <w:t xml:space="preserve"> </w:t>
      </w:r>
      <w:proofErr w:type="spellStart"/>
      <w:r w:rsidR="00601B5A">
        <w:rPr>
          <w:rFonts w:ascii="Times New Roman" w:hAnsi="Times New Roman" w:cs="Times New Roman"/>
          <w:sz w:val="24"/>
          <w:szCs w:val="24"/>
        </w:rPr>
        <w:t>pajaknya</w:t>
      </w:r>
      <w:proofErr w:type="spellEnd"/>
      <w:r w:rsidR="00601B5A">
        <w:rPr>
          <w:rFonts w:ascii="Times New Roman" w:hAnsi="Times New Roman" w:cs="Times New Roman"/>
          <w:sz w:val="24"/>
          <w:szCs w:val="24"/>
        </w:rPr>
        <w:t>.</w:t>
      </w:r>
    </w:p>
    <w:p w14:paraId="04A68260" w14:textId="4710AF1F" w:rsidR="001A17F6" w:rsidRDefault="001A17F6" w:rsidP="003B2261">
      <w:pPr>
        <w:pStyle w:val="ListParagraph"/>
        <w:numPr>
          <w:ilvl w:val="0"/>
          <w:numId w:val="7"/>
        </w:numPr>
        <w:spacing w:before="120" w:after="12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Pajak </w:t>
      </w:r>
    </w:p>
    <w:p w14:paraId="1695A0E3" w14:textId="49DD5BEE" w:rsidR="001A17F6" w:rsidRDefault="001A17F6" w:rsidP="003B2261">
      <w:pPr>
        <w:pStyle w:val="ListParagraph"/>
        <w:numPr>
          <w:ilvl w:val="0"/>
          <w:numId w:val="12"/>
        </w:numPr>
        <w:spacing w:before="120" w:after="12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Pajak</w:t>
      </w:r>
    </w:p>
    <w:p w14:paraId="7F0C857C" w14:textId="5DC247B2" w:rsidR="001A17F6" w:rsidRDefault="001A17F6" w:rsidP="001A17F6">
      <w:pPr>
        <w:pStyle w:val="ListParagraph"/>
        <w:spacing w:before="120" w:after="120" w:line="480" w:lineRule="auto"/>
        <w:ind w:left="1440" w:firstLine="720"/>
        <w:jc w:val="both"/>
        <w:rPr>
          <w:rFonts w:ascii="Times New Roman" w:hAnsi="Times New Roman" w:cs="Times New Roman"/>
          <w:sz w:val="24"/>
          <w:szCs w:val="24"/>
        </w:rPr>
      </w:pPr>
      <w:proofErr w:type="spellStart"/>
      <w:r w:rsidRPr="001A17F6">
        <w:rPr>
          <w:rFonts w:ascii="Times New Roman" w:hAnsi="Times New Roman" w:cs="Times New Roman"/>
          <w:sz w:val="24"/>
          <w:szCs w:val="24"/>
        </w:rPr>
        <w:t>Menurut</w:t>
      </w:r>
      <w:proofErr w:type="spellEnd"/>
      <w:r w:rsidRPr="001A17F6">
        <w:rPr>
          <w:rFonts w:ascii="Times New Roman" w:hAnsi="Times New Roman" w:cs="Times New Roman"/>
          <w:sz w:val="24"/>
          <w:szCs w:val="24"/>
        </w:rPr>
        <w:t xml:space="preserve"> Kamus Besar Bahasa Indonesia, </w:t>
      </w:r>
      <w:proofErr w:type="spellStart"/>
      <w:r w:rsidRPr="001A17F6">
        <w:rPr>
          <w:rFonts w:ascii="Times New Roman" w:hAnsi="Times New Roman" w:cs="Times New Roman"/>
          <w:sz w:val="24"/>
          <w:szCs w:val="24"/>
        </w:rPr>
        <w:t>pajak</w:t>
      </w:r>
      <w:proofErr w:type="spellEnd"/>
      <w:r w:rsidRPr="001A17F6">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sidRPr="001A17F6">
        <w:rPr>
          <w:rFonts w:ascii="Times New Roman" w:hAnsi="Times New Roman" w:cs="Times New Roman"/>
          <w:sz w:val="24"/>
          <w:szCs w:val="24"/>
        </w:rPr>
        <w:t xml:space="preserve"> </w:t>
      </w:r>
      <w:proofErr w:type="spellStart"/>
      <w:r w:rsidRPr="001A17F6">
        <w:rPr>
          <w:rFonts w:ascii="Times New Roman" w:hAnsi="Times New Roman" w:cs="Times New Roman"/>
          <w:sz w:val="24"/>
          <w:szCs w:val="24"/>
        </w:rPr>
        <w:t>pungutan</w:t>
      </w:r>
      <w:proofErr w:type="spellEnd"/>
      <w:r w:rsidRPr="001A17F6">
        <w:rPr>
          <w:rFonts w:ascii="Times New Roman" w:hAnsi="Times New Roman" w:cs="Times New Roman"/>
          <w:sz w:val="24"/>
          <w:szCs w:val="24"/>
        </w:rPr>
        <w:t xml:space="preserve"> yang </w:t>
      </w:r>
      <w:proofErr w:type="spellStart"/>
      <w:r w:rsidRPr="001A17F6">
        <w:rPr>
          <w:rFonts w:ascii="Times New Roman" w:hAnsi="Times New Roman" w:cs="Times New Roman"/>
          <w:sz w:val="24"/>
          <w:szCs w:val="24"/>
        </w:rPr>
        <w:t>dikenakan</w:t>
      </w:r>
      <w:proofErr w:type="spellEnd"/>
      <w:r w:rsidRPr="001A17F6">
        <w:rPr>
          <w:rFonts w:ascii="Times New Roman" w:hAnsi="Times New Roman" w:cs="Times New Roman"/>
          <w:sz w:val="24"/>
          <w:szCs w:val="24"/>
        </w:rPr>
        <w:t xml:space="preserve"> </w:t>
      </w:r>
      <w:proofErr w:type="spellStart"/>
      <w:r w:rsidRPr="001A17F6">
        <w:rPr>
          <w:rFonts w:ascii="Times New Roman" w:hAnsi="Times New Roman" w:cs="Times New Roman"/>
          <w:sz w:val="24"/>
          <w:szCs w:val="24"/>
        </w:rPr>
        <w:t>kepada</w:t>
      </w:r>
      <w:proofErr w:type="spellEnd"/>
      <w:r w:rsidRPr="001A17F6">
        <w:rPr>
          <w:rFonts w:ascii="Times New Roman" w:hAnsi="Times New Roman" w:cs="Times New Roman"/>
          <w:sz w:val="24"/>
          <w:szCs w:val="24"/>
        </w:rPr>
        <w:t xml:space="preserve"> rakyat </w:t>
      </w:r>
      <w:proofErr w:type="spellStart"/>
      <w:r w:rsidRPr="001A17F6">
        <w:rPr>
          <w:rFonts w:ascii="Times New Roman" w:hAnsi="Times New Roman" w:cs="Times New Roman"/>
          <w:sz w:val="24"/>
          <w:szCs w:val="24"/>
        </w:rPr>
        <w:t>sebagai</w:t>
      </w:r>
      <w:proofErr w:type="spellEnd"/>
      <w:r w:rsidRPr="001A17F6">
        <w:rPr>
          <w:rFonts w:ascii="Times New Roman" w:hAnsi="Times New Roman" w:cs="Times New Roman"/>
          <w:sz w:val="24"/>
          <w:szCs w:val="24"/>
        </w:rPr>
        <w:t xml:space="preserve"> </w:t>
      </w:r>
      <w:proofErr w:type="spellStart"/>
      <w:r w:rsidRPr="001A17F6">
        <w:rPr>
          <w:rFonts w:ascii="Times New Roman" w:hAnsi="Times New Roman" w:cs="Times New Roman"/>
          <w:sz w:val="24"/>
          <w:szCs w:val="24"/>
        </w:rPr>
        <w:t>iuran</w:t>
      </w:r>
      <w:proofErr w:type="spellEnd"/>
      <w:r w:rsidRPr="001A17F6">
        <w:rPr>
          <w:rFonts w:ascii="Times New Roman" w:hAnsi="Times New Roman" w:cs="Times New Roman"/>
          <w:sz w:val="24"/>
          <w:szCs w:val="24"/>
        </w:rPr>
        <w:t xml:space="preserve"> </w:t>
      </w:r>
      <w:proofErr w:type="spellStart"/>
      <w:r w:rsidRPr="001A17F6">
        <w:rPr>
          <w:rFonts w:ascii="Times New Roman" w:hAnsi="Times New Roman" w:cs="Times New Roman"/>
          <w:sz w:val="24"/>
          <w:szCs w:val="24"/>
        </w:rPr>
        <w:t>wajib</w:t>
      </w:r>
      <w:proofErr w:type="spellEnd"/>
      <w:r w:rsidRPr="001A17F6">
        <w:rPr>
          <w:rFonts w:ascii="Times New Roman" w:hAnsi="Times New Roman" w:cs="Times New Roman"/>
          <w:sz w:val="24"/>
          <w:szCs w:val="24"/>
        </w:rPr>
        <w:t xml:space="preserve"> </w:t>
      </w:r>
      <w:proofErr w:type="spellStart"/>
      <w:r w:rsidRPr="001A17F6">
        <w:rPr>
          <w:rFonts w:ascii="Times New Roman" w:hAnsi="Times New Roman" w:cs="Times New Roman"/>
          <w:sz w:val="24"/>
          <w:szCs w:val="24"/>
        </w:rPr>
        <w:t>untuk</w:t>
      </w:r>
      <w:proofErr w:type="spellEnd"/>
      <w:r w:rsidRPr="001A17F6">
        <w:rPr>
          <w:rFonts w:ascii="Times New Roman" w:hAnsi="Times New Roman" w:cs="Times New Roman"/>
          <w:sz w:val="24"/>
          <w:szCs w:val="24"/>
        </w:rPr>
        <w:t xml:space="preserve"> negara </w:t>
      </w:r>
      <w:proofErr w:type="spellStart"/>
      <w:r w:rsidRPr="001A17F6">
        <w:rPr>
          <w:rFonts w:ascii="Times New Roman" w:hAnsi="Times New Roman" w:cs="Times New Roman"/>
          <w:sz w:val="24"/>
          <w:szCs w:val="24"/>
        </w:rPr>
        <w:t>dari</w:t>
      </w:r>
      <w:proofErr w:type="spellEnd"/>
      <w:r w:rsidRPr="001A17F6">
        <w:rPr>
          <w:rFonts w:ascii="Times New Roman" w:hAnsi="Times New Roman" w:cs="Times New Roman"/>
          <w:sz w:val="24"/>
          <w:szCs w:val="24"/>
        </w:rPr>
        <w:t xml:space="preserve"> </w:t>
      </w:r>
      <w:proofErr w:type="spellStart"/>
      <w:r w:rsidRPr="001A17F6">
        <w:rPr>
          <w:rFonts w:ascii="Times New Roman" w:hAnsi="Times New Roman" w:cs="Times New Roman"/>
          <w:sz w:val="24"/>
          <w:szCs w:val="24"/>
        </w:rPr>
        <w:t>pendapatan</w:t>
      </w:r>
      <w:proofErr w:type="spellEnd"/>
      <w:r w:rsidRPr="001A17F6">
        <w:rPr>
          <w:rFonts w:ascii="Times New Roman" w:hAnsi="Times New Roman" w:cs="Times New Roman"/>
          <w:sz w:val="24"/>
          <w:szCs w:val="24"/>
        </w:rPr>
        <w:t xml:space="preserve"> </w:t>
      </w:r>
      <w:proofErr w:type="spellStart"/>
      <w:r w:rsidRPr="001A17F6">
        <w:rPr>
          <w:rFonts w:ascii="Times New Roman" w:hAnsi="Times New Roman" w:cs="Times New Roman"/>
          <w:sz w:val="24"/>
          <w:szCs w:val="24"/>
        </w:rPr>
        <w:t>seseorang</w:t>
      </w:r>
      <w:proofErr w:type="spellEnd"/>
      <w:r w:rsidRPr="001A17F6">
        <w:rPr>
          <w:rFonts w:ascii="Times New Roman" w:hAnsi="Times New Roman" w:cs="Times New Roman"/>
          <w:sz w:val="24"/>
          <w:szCs w:val="24"/>
        </w:rPr>
        <w:t xml:space="preserve"> </w:t>
      </w:r>
      <w:proofErr w:type="spellStart"/>
      <w:r w:rsidRPr="001A17F6">
        <w:rPr>
          <w:rFonts w:ascii="Times New Roman" w:hAnsi="Times New Roman" w:cs="Times New Roman"/>
          <w:sz w:val="24"/>
          <w:szCs w:val="24"/>
        </w:rPr>
        <w:t>atau</w:t>
      </w:r>
      <w:proofErr w:type="spellEnd"/>
      <w:r w:rsidRPr="001A17F6">
        <w:rPr>
          <w:rFonts w:ascii="Times New Roman" w:hAnsi="Times New Roman" w:cs="Times New Roman"/>
          <w:sz w:val="24"/>
          <w:szCs w:val="24"/>
        </w:rPr>
        <w:t xml:space="preserve"> </w:t>
      </w:r>
      <w:proofErr w:type="spellStart"/>
      <w:r w:rsidRPr="001A17F6">
        <w:rPr>
          <w:rFonts w:ascii="Times New Roman" w:hAnsi="Times New Roman" w:cs="Times New Roman"/>
          <w:sz w:val="24"/>
          <w:szCs w:val="24"/>
        </w:rPr>
        <w:t>dari</w:t>
      </w:r>
      <w:proofErr w:type="spellEnd"/>
      <w:r w:rsidRPr="001A17F6">
        <w:rPr>
          <w:rFonts w:ascii="Times New Roman" w:hAnsi="Times New Roman" w:cs="Times New Roman"/>
          <w:sz w:val="24"/>
          <w:szCs w:val="24"/>
        </w:rPr>
        <w:t xml:space="preserve"> yang </w:t>
      </w:r>
      <w:proofErr w:type="spellStart"/>
      <w:r w:rsidRPr="001A17F6">
        <w:rPr>
          <w:rFonts w:ascii="Times New Roman" w:hAnsi="Times New Roman" w:cs="Times New Roman"/>
          <w:sz w:val="24"/>
          <w:szCs w:val="24"/>
        </w:rPr>
        <w:t>perdagangkan</w:t>
      </w:r>
      <w:proofErr w:type="spellEnd"/>
      <w:r w:rsidRPr="001A17F6">
        <w:rPr>
          <w:rFonts w:ascii="Times New Roman" w:hAnsi="Times New Roman" w:cs="Times New Roman"/>
          <w:sz w:val="24"/>
          <w:szCs w:val="24"/>
        </w:rPr>
        <w:t>.</w:t>
      </w:r>
      <w:r>
        <w:rPr>
          <w:rFonts w:ascii="Times New Roman" w:hAnsi="Times New Roman" w:cs="Times New Roman"/>
          <w:sz w:val="24"/>
          <w:szCs w:val="24"/>
        </w:rPr>
        <w:t xml:space="preserve"> Pajak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memaksa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warga</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lastRenderedPageBreak/>
        <w:t>atau</w:t>
      </w:r>
      <w:proofErr w:type="spellEnd"/>
      <w:r>
        <w:rPr>
          <w:rFonts w:ascii="Times New Roman" w:hAnsi="Times New Roman" w:cs="Times New Roman"/>
          <w:sz w:val="24"/>
          <w:szCs w:val="24"/>
        </w:rPr>
        <w:t xml:space="preserve"> badan yang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warga</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badan di Indonesia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membiayai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pengeluaran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pemerintahan</w:t>
      </w:r>
      <w:proofErr w:type="spellEnd"/>
      <w:r>
        <w:rPr>
          <w:rFonts w:ascii="Times New Roman" w:hAnsi="Times New Roman" w:cs="Times New Roman"/>
          <w:sz w:val="24"/>
          <w:szCs w:val="24"/>
        </w:rPr>
        <w:t xml:space="preserve">. </w:t>
      </w:r>
    </w:p>
    <w:p w14:paraId="5E62705B" w14:textId="53E6B6E7" w:rsidR="001A17F6" w:rsidRDefault="001A17F6" w:rsidP="001A17F6">
      <w:pPr>
        <w:pStyle w:val="ListParagraph"/>
        <w:spacing w:before="120" w:after="120" w:line="480" w:lineRule="auto"/>
        <w:ind w:left="1440" w:firstLine="720"/>
        <w:jc w:val="both"/>
        <w:rPr>
          <w:rFonts w:ascii="Times New Roman" w:hAnsi="Times New Roman" w:cs="Times New Roman"/>
          <w:sz w:val="24"/>
          <w:szCs w:val="24"/>
        </w:rPr>
      </w:pPr>
      <w:proofErr w:type="spellStart"/>
      <w:r w:rsidRPr="001A17F6">
        <w:rPr>
          <w:rFonts w:ascii="Times New Roman" w:hAnsi="Times New Roman" w:cs="Times New Roman"/>
          <w:sz w:val="24"/>
          <w:szCs w:val="24"/>
        </w:rPr>
        <w:t>Undang-undang</w:t>
      </w:r>
      <w:proofErr w:type="spellEnd"/>
      <w:r w:rsidRPr="001A17F6">
        <w:rPr>
          <w:rFonts w:ascii="Times New Roman" w:hAnsi="Times New Roman" w:cs="Times New Roman"/>
          <w:sz w:val="24"/>
          <w:szCs w:val="24"/>
        </w:rPr>
        <w:t xml:space="preserve"> </w:t>
      </w:r>
      <w:proofErr w:type="spellStart"/>
      <w:r w:rsidRPr="001A17F6">
        <w:rPr>
          <w:rFonts w:ascii="Times New Roman" w:hAnsi="Times New Roman" w:cs="Times New Roman"/>
          <w:sz w:val="24"/>
          <w:szCs w:val="24"/>
        </w:rPr>
        <w:t>Nomor</w:t>
      </w:r>
      <w:proofErr w:type="spellEnd"/>
      <w:r w:rsidRPr="001A17F6">
        <w:rPr>
          <w:rFonts w:ascii="Times New Roman" w:hAnsi="Times New Roman" w:cs="Times New Roman"/>
          <w:sz w:val="24"/>
          <w:szCs w:val="24"/>
        </w:rPr>
        <w:t xml:space="preserve"> 28 </w:t>
      </w:r>
      <w:proofErr w:type="spellStart"/>
      <w:r w:rsidRPr="001A17F6">
        <w:rPr>
          <w:rFonts w:ascii="Times New Roman" w:hAnsi="Times New Roman" w:cs="Times New Roman"/>
          <w:sz w:val="24"/>
          <w:szCs w:val="24"/>
        </w:rPr>
        <w:t>Tahun</w:t>
      </w:r>
      <w:proofErr w:type="spellEnd"/>
      <w:r w:rsidRPr="001A17F6">
        <w:rPr>
          <w:rFonts w:ascii="Times New Roman" w:hAnsi="Times New Roman" w:cs="Times New Roman"/>
          <w:sz w:val="24"/>
          <w:szCs w:val="24"/>
        </w:rPr>
        <w:t xml:space="preserve"> 2007 Pasal 1 </w:t>
      </w:r>
      <w:proofErr w:type="spellStart"/>
      <w:r w:rsidRPr="001A17F6">
        <w:rPr>
          <w:rFonts w:ascii="Times New Roman" w:hAnsi="Times New Roman" w:cs="Times New Roman"/>
          <w:sz w:val="24"/>
          <w:szCs w:val="24"/>
        </w:rPr>
        <w:t>ayat</w:t>
      </w:r>
      <w:proofErr w:type="spellEnd"/>
      <w:r w:rsidRPr="001A17F6">
        <w:rPr>
          <w:rFonts w:ascii="Times New Roman" w:hAnsi="Times New Roman" w:cs="Times New Roman"/>
          <w:sz w:val="24"/>
          <w:szCs w:val="24"/>
        </w:rPr>
        <w:t xml:space="preserve"> 2 </w:t>
      </w:r>
      <w:proofErr w:type="spellStart"/>
      <w:r w:rsidRPr="001A17F6">
        <w:rPr>
          <w:rFonts w:ascii="Times New Roman" w:hAnsi="Times New Roman" w:cs="Times New Roman"/>
          <w:sz w:val="24"/>
          <w:szCs w:val="24"/>
        </w:rPr>
        <w:t>mendefinisikan</w:t>
      </w:r>
      <w:proofErr w:type="spellEnd"/>
      <w:r w:rsidRPr="001A17F6">
        <w:rPr>
          <w:rFonts w:ascii="Times New Roman" w:hAnsi="Times New Roman" w:cs="Times New Roman"/>
          <w:sz w:val="24"/>
          <w:szCs w:val="24"/>
        </w:rPr>
        <w:t xml:space="preserve"> Wajib Pajak </w:t>
      </w:r>
      <w:proofErr w:type="spellStart"/>
      <w:r w:rsidRPr="001A17F6">
        <w:rPr>
          <w:rFonts w:ascii="Times New Roman" w:hAnsi="Times New Roman" w:cs="Times New Roman"/>
          <w:sz w:val="24"/>
          <w:szCs w:val="24"/>
        </w:rPr>
        <w:t>adalah</w:t>
      </w:r>
      <w:proofErr w:type="spellEnd"/>
      <w:r w:rsidRPr="001A17F6">
        <w:rPr>
          <w:rFonts w:ascii="Times New Roman" w:hAnsi="Times New Roman" w:cs="Times New Roman"/>
          <w:sz w:val="24"/>
          <w:szCs w:val="24"/>
        </w:rPr>
        <w:t xml:space="preserve"> Orang </w:t>
      </w:r>
      <w:proofErr w:type="spellStart"/>
      <w:r w:rsidRPr="001A17F6">
        <w:rPr>
          <w:rFonts w:ascii="Times New Roman" w:hAnsi="Times New Roman" w:cs="Times New Roman"/>
          <w:sz w:val="24"/>
          <w:szCs w:val="24"/>
        </w:rPr>
        <w:t>Pribadi</w:t>
      </w:r>
      <w:proofErr w:type="spellEnd"/>
      <w:r w:rsidRPr="001A17F6">
        <w:rPr>
          <w:rFonts w:ascii="Times New Roman" w:hAnsi="Times New Roman" w:cs="Times New Roman"/>
          <w:sz w:val="24"/>
          <w:szCs w:val="24"/>
        </w:rPr>
        <w:t xml:space="preserve"> </w:t>
      </w:r>
      <w:proofErr w:type="spellStart"/>
      <w:r w:rsidRPr="001A17F6">
        <w:rPr>
          <w:rFonts w:ascii="Times New Roman" w:hAnsi="Times New Roman" w:cs="Times New Roman"/>
          <w:sz w:val="24"/>
          <w:szCs w:val="24"/>
        </w:rPr>
        <w:t>atau</w:t>
      </w:r>
      <w:proofErr w:type="spellEnd"/>
      <w:r w:rsidRPr="001A17F6">
        <w:rPr>
          <w:rFonts w:ascii="Times New Roman" w:hAnsi="Times New Roman" w:cs="Times New Roman"/>
          <w:sz w:val="24"/>
          <w:szCs w:val="24"/>
        </w:rPr>
        <w:t xml:space="preserve"> Badan, </w:t>
      </w:r>
      <w:proofErr w:type="spellStart"/>
      <w:r w:rsidRPr="001A17F6">
        <w:rPr>
          <w:rFonts w:ascii="Times New Roman" w:hAnsi="Times New Roman" w:cs="Times New Roman"/>
          <w:sz w:val="24"/>
          <w:szCs w:val="24"/>
        </w:rPr>
        <w:t>meliputi</w:t>
      </w:r>
      <w:proofErr w:type="spellEnd"/>
      <w:r w:rsidRPr="001A17F6">
        <w:rPr>
          <w:rFonts w:ascii="Times New Roman" w:hAnsi="Times New Roman" w:cs="Times New Roman"/>
          <w:sz w:val="24"/>
          <w:szCs w:val="24"/>
        </w:rPr>
        <w:t xml:space="preserve"> </w:t>
      </w:r>
      <w:proofErr w:type="spellStart"/>
      <w:r w:rsidRPr="001A17F6">
        <w:rPr>
          <w:rFonts w:ascii="Times New Roman" w:hAnsi="Times New Roman" w:cs="Times New Roman"/>
          <w:sz w:val="24"/>
          <w:szCs w:val="24"/>
        </w:rPr>
        <w:t>pembayar</w:t>
      </w:r>
      <w:proofErr w:type="spellEnd"/>
      <w:r w:rsidRPr="001A17F6">
        <w:rPr>
          <w:rFonts w:ascii="Times New Roman" w:hAnsi="Times New Roman" w:cs="Times New Roman"/>
          <w:sz w:val="24"/>
          <w:szCs w:val="24"/>
        </w:rPr>
        <w:t xml:space="preserve"> </w:t>
      </w:r>
      <w:proofErr w:type="spellStart"/>
      <w:r w:rsidRPr="001A17F6">
        <w:rPr>
          <w:rFonts w:ascii="Times New Roman" w:hAnsi="Times New Roman" w:cs="Times New Roman"/>
          <w:sz w:val="24"/>
          <w:szCs w:val="24"/>
        </w:rPr>
        <w:t>pajak</w:t>
      </w:r>
      <w:proofErr w:type="spellEnd"/>
      <w:r w:rsidRPr="001A17F6">
        <w:rPr>
          <w:rFonts w:ascii="Times New Roman" w:hAnsi="Times New Roman" w:cs="Times New Roman"/>
          <w:sz w:val="24"/>
          <w:szCs w:val="24"/>
        </w:rPr>
        <w:t xml:space="preserve">, </w:t>
      </w:r>
      <w:proofErr w:type="spellStart"/>
      <w:r w:rsidRPr="001A17F6">
        <w:rPr>
          <w:rFonts w:ascii="Times New Roman" w:hAnsi="Times New Roman" w:cs="Times New Roman"/>
          <w:sz w:val="24"/>
          <w:szCs w:val="24"/>
        </w:rPr>
        <w:t>pemotong</w:t>
      </w:r>
      <w:proofErr w:type="spellEnd"/>
      <w:r w:rsidRPr="001A17F6">
        <w:rPr>
          <w:rFonts w:ascii="Times New Roman" w:hAnsi="Times New Roman" w:cs="Times New Roman"/>
          <w:sz w:val="24"/>
          <w:szCs w:val="24"/>
        </w:rPr>
        <w:t xml:space="preserve"> </w:t>
      </w:r>
      <w:proofErr w:type="spellStart"/>
      <w:r w:rsidRPr="001A17F6">
        <w:rPr>
          <w:rFonts w:ascii="Times New Roman" w:hAnsi="Times New Roman" w:cs="Times New Roman"/>
          <w:sz w:val="24"/>
          <w:szCs w:val="24"/>
        </w:rPr>
        <w:t>pajak</w:t>
      </w:r>
      <w:proofErr w:type="spellEnd"/>
      <w:r w:rsidRPr="001A17F6">
        <w:rPr>
          <w:rFonts w:ascii="Times New Roman" w:hAnsi="Times New Roman" w:cs="Times New Roman"/>
          <w:sz w:val="24"/>
          <w:szCs w:val="24"/>
        </w:rPr>
        <w:t xml:space="preserve">, dan </w:t>
      </w:r>
      <w:proofErr w:type="spellStart"/>
      <w:r w:rsidRPr="001A17F6">
        <w:rPr>
          <w:rFonts w:ascii="Times New Roman" w:hAnsi="Times New Roman" w:cs="Times New Roman"/>
          <w:sz w:val="24"/>
          <w:szCs w:val="24"/>
        </w:rPr>
        <w:t>pemungut</w:t>
      </w:r>
      <w:proofErr w:type="spellEnd"/>
      <w:r w:rsidRPr="001A17F6">
        <w:rPr>
          <w:rFonts w:ascii="Times New Roman" w:hAnsi="Times New Roman" w:cs="Times New Roman"/>
          <w:sz w:val="24"/>
          <w:szCs w:val="24"/>
        </w:rPr>
        <w:t xml:space="preserve"> </w:t>
      </w:r>
      <w:proofErr w:type="spellStart"/>
      <w:r w:rsidRPr="001A17F6">
        <w:rPr>
          <w:rFonts w:ascii="Times New Roman" w:hAnsi="Times New Roman" w:cs="Times New Roman"/>
          <w:sz w:val="24"/>
          <w:szCs w:val="24"/>
        </w:rPr>
        <w:t>pajak</w:t>
      </w:r>
      <w:proofErr w:type="spellEnd"/>
      <w:r w:rsidRPr="001A17F6">
        <w:rPr>
          <w:rFonts w:ascii="Times New Roman" w:hAnsi="Times New Roman" w:cs="Times New Roman"/>
          <w:sz w:val="24"/>
          <w:szCs w:val="24"/>
        </w:rPr>
        <w:t xml:space="preserve"> yang </w:t>
      </w:r>
      <w:proofErr w:type="spellStart"/>
      <w:r w:rsidRPr="001A17F6">
        <w:rPr>
          <w:rFonts w:ascii="Times New Roman" w:hAnsi="Times New Roman" w:cs="Times New Roman"/>
          <w:sz w:val="24"/>
          <w:szCs w:val="24"/>
        </w:rPr>
        <w:t>mempunyai</w:t>
      </w:r>
      <w:proofErr w:type="spellEnd"/>
      <w:r w:rsidRPr="001A17F6">
        <w:rPr>
          <w:rFonts w:ascii="Times New Roman" w:hAnsi="Times New Roman" w:cs="Times New Roman"/>
          <w:sz w:val="24"/>
          <w:szCs w:val="24"/>
        </w:rPr>
        <w:t xml:space="preserve"> </w:t>
      </w:r>
      <w:proofErr w:type="spellStart"/>
      <w:r w:rsidRPr="001A17F6">
        <w:rPr>
          <w:rFonts w:ascii="Times New Roman" w:hAnsi="Times New Roman" w:cs="Times New Roman"/>
          <w:sz w:val="24"/>
          <w:szCs w:val="24"/>
        </w:rPr>
        <w:t>hak</w:t>
      </w:r>
      <w:proofErr w:type="spellEnd"/>
      <w:r w:rsidRPr="001A17F6">
        <w:rPr>
          <w:rFonts w:ascii="Times New Roman" w:hAnsi="Times New Roman" w:cs="Times New Roman"/>
          <w:sz w:val="24"/>
          <w:szCs w:val="24"/>
        </w:rPr>
        <w:t xml:space="preserve"> dan </w:t>
      </w:r>
      <w:proofErr w:type="spellStart"/>
      <w:r w:rsidRPr="001A17F6">
        <w:rPr>
          <w:rFonts w:ascii="Times New Roman" w:hAnsi="Times New Roman" w:cs="Times New Roman"/>
          <w:sz w:val="24"/>
          <w:szCs w:val="24"/>
        </w:rPr>
        <w:t>kewajiban</w:t>
      </w:r>
      <w:proofErr w:type="spellEnd"/>
      <w:r w:rsidRPr="001A17F6">
        <w:rPr>
          <w:rFonts w:ascii="Times New Roman" w:hAnsi="Times New Roman" w:cs="Times New Roman"/>
          <w:sz w:val="24"/>
          <w:szCs w:val="24"/>
        </w:rPr>
        <w:t xml:space="preserve"> </w:t>
      </w:r>
      <w:proofErr w:type="spellStart"/>
      <w:r w:rsidRPr="001A17F6">
        <w:rPr>
          <w:rFonts w:ascii="Times New Roman" w:hAnsi="Times New Roman" w:cs="Times New Roman"/>
          <w:sz w:val="24"/>
          <w:szCs w:val="24"/>
        </w:rPr>
        <w:t>perpajakan</w:t>
      </w:r>
      <w:proofErr w:type="spellEnd"/>
      <w:r w:rsidRPr="001A17F6">
        <w:rPr>
          <w:rFonts w:ascii="Times New Roman" w:hAnsi="Times New Roman" w:cs="Times New Roman"/>
          <w:sz w:val="24"/>
          <w:szCs w:val="24"/>
        </w:rPr>
        <w:t xml:space="preserve"> </w:t>
      </w:r>
      <w:proofErr w:type="spellStart"/>
      <w:r w:rsidRPr="001A17F6">
        <w:rPr>
          <w:rFonts w:ascii="Times New Roman" w:hAnsi="Times New Roman" w:cs="Times New Roman"/>
          <w:sz w:val="24"/>
          <w:szCs w:val="24"/>
        </w:rPr>
        <w:t>sesuai</w:t>
      </w:r>
      <w:proofErr w:type="spellEnd"/>
      <w:r w:rsidRPr="001A17F6">
        <w:rPr>
          <w:rFonts w:ascii="Times New Roman" w:hAnsi="Times New Roman" w:cs="Times New Roman"/>
          <w:sz w:val="24"/>
          <w:szCs w:val="24"/>
        </w:rPr>
        <w:t xml:space="preserve"> </w:t>
      </w:r>
      <w:proofErr w:type="spellStart"/>
      <w:r w:rsidRPr="001A17F6">
        <w:rPr>
          <w:rFonts w:ascii="Times New Roman" w:hAnsi="Times New Roman" w:cs="Times New Roman"/>
          <w:sz w:val="24"/>
          <w:szCs w:val="24"/>
        </w:rPr>
        <w:t>Perundang-undangan</w:t>
      </w:r>
      <w:proofErr w:type="spellEnd"/>
      <w:r w:rsidRPr="001A17F6">
        <w:rPr>
          <w:rFonts w:ascii="Times New Roman" w:hAnsi="Times New Roman" w:cs="Times New Roman"/>
          <w:sz w:val="24"/>
          <w:szCs w:val="24"/>
        </w:rPr>
        <w:t xml:space="preserve"> </w:t>
      </w:r>
      <w:proofErr w:type="spellStart"/>
      <w:r w:rsidRPr="001A17F6">
        <w:rPr>
          <w:rFonts w:ascii="Times New Roman" w:hAnsi="Times New Roman" w:cs="Times New Roman"/>
          <w:sz w:val="24"/>
          <w:szCs w:val="24"/>
        </w:rPr>
        <w:t>dengan</w:t>
      </w:r>
      <w:proofErr w:type="spellEnd"/>
      <w:r w:rsidRPr="001A17F6">
        <w:rPr>
          <w:rFonts w:ascii="Times New Roman" w:hAnsi="Times New Roman" w:cs="Times New Roman"/>
          <w:sz w:val="24"/>
          <w:szCs w:val="24"/>
        </w:rPr>
        <w:t xml:space="preserve"> </w:t>
      </w:r>
      <w:proofErr w:type="spellStart"/>
      <w:r w:rsidRPr="001A17F6">
        <w:rPr>
          <w:rFonts w:ascii="Times New Roman" w:hAnsi="Times New Roman" w:cs="Times New Roman"/>
          <w:sz w:val="24"/>
          <w:szCs w:val="24"/>
        </w:rPr>
        <w:t>ketentuan</w:t>
      </w:r>
      <w:proofErr w:type="spellEnd"/>
      <w:r w:rsidRPr="001A17F6">
        <w:rPr>
          <w:rFonts w:ascii="Times New Roman" w:hAnsi="Times New Roman" w:cs="Times New Roman"/>
          <w:sz w:val="24"/>
          <w:szCs w:val="24"/>
        </w:rPr>
        <w:t xml:space="preserve"> </w:t>
      </w:r>
      <w:proofErr w:type="spellStart"/>
      <w:r w:rsidRPr="001A17F6">
        <w:rPr>
          <w:rFonts w:ascii="Times New Roman" w:hAnsi="Times New Roman" w:cs="Times New Roman"/>
          <w:sz w:val="24"/>
          <w:szCs w:val="24"/>
        </w:rPr>
        <w:t>perpajakan</w:t>
      </w:r>
      <w:proofErr w:type="spellEnd"/>
      <w:r w:rsidRPr="001A17F6">
        <w:rPr>
          <w:rFonts w:ascii="Times New Roman" w:hAnsi="Times New Roman" w:cs="Times New Roman"/>
          <w:sz w:val="24"/>
          <w:szCs w:val="24"/>
        </w:rPr>
        <w:t>.</w:t>
      </w:r>
      <w:r>
        <w:rPr>
          <w:rFonts w:ascii="Times New Roman" w:hAnsi="Times New Roman" w:cs="Times New Roman"/>
          <w:sz w:val="24"/>
          <w:szCs w:val="24"/>
        </w:rPr>
        <w:t xml:space="preserve"> Dalam </w:t>
      </w:r>
      <w:proofErr w:type="spellStart"/>
      <w:r>
        <w:rPr>
          <w:rFonts w:ascii="Times New Roman" w:hAnsi="Times New Roman" w:cs="Times New Roman"/>
          <w:sz w:val="24"/>
          <w:szCs w:val="24"/>
        </w:rPr>
        <w:t>artian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juga yang </w:t>
      </w:r>
      <w:proofErr w:type="spellStart"/>
      <w:r>
        <w:rPr>
          <w:rFonts w:ascii="Times New Roman" w:hAnsi="Times New Roman" w:cs="Times New Roman"/>
          <w:sz w:val="24"/>
          <w:szCs w:val="24"/>
        </w:rPr>
        <w:t>memotong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memungut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
    <w:p w14:paraId="358FB844" w14:textId="336E2C79" w:rsidR="001A17F6" w:rsidRDefault="00980EBB" w:rsidP="00980EBB">
      <w:pPr>
        <w:pStyle w:val="ListParagraph"/>
        <w:spacing w:before="120" w:after="120" w:line="480" w:lineRule="auto"/>
        <w:ind w:left="1440" w:firstLine="720"/>
        <w:jc w:val="both"/>
        <w:rPr>
          <w:rFonts w:ascii="Times New Roman" w:hAnsi="Times New Roman" w:cs="Times New Roman"/>
          <w:sz w:val="24"/>
          <w:szCs w:val="24"/>
        </w:rPr>
      </w:pP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sidRPr="00980EBB">
        <w:rPr>
          <w:rFonts w:ascii="Times New Roman" w:hAnsi="Times New Roman" w:cs="Times New Roman"/>
          <w:sz w:val="24"/>
          <w:szCs w:val="24"/>
        </w:rPr>
        <w:t>iuran</w:t>
      </w:r>
      <w:proofErr w:type="spellEnd"/>
      <w:r w:rsidRPr="00980EBB">
        <w:rPr>
          <w:rFonts w:ascii="Times New Roman" w:hAnsi="Times New Roman" w:cs="Times New Roman"/>
          <w:sz w:val="24"/>
          <w:szCs w:val="24"/>
        </w:rPr>
        <w:t xml:space="preserve"> </w:t>
      </w:r>
      <w:proofErr w:type="spellStart"/>
      <w:r w:rsidRPr="00980EBB">
        <w:rPr>
          <w:rFonts w:ascii="Times New Roman" w:hAnsi="Times New Roman" w:cs="Times New Roman"/>
          <w:sz w:val="24"/>
          <w:szCs w:val="24"/>
        </w:rPr>
        <w:t>wajib</w:t>
      </w:r>
      <w:proofErr w:type="spellEnd"/>
      <w:r w:rsidRPr="00980EBB">
        <w:rPr>
          <w:rFonts w:ascii="Times New Roman" w:hAnsi="Times New Roman" w:cs="Times New Roman"/>
          <w:sz w:val="24"/>
          <w:szCs w:val="24"/>
        </w:rPr>
        <w:t xml:space="preserve"> yang </w:t>
      </w:r>
      <w:proofErr w:type="spellStart"/>
      <w:r w:rsidRPr="00980EBB">
        <w:rPr>
          <w:rFonts w:ascii="Times New Roman" w:hAnsi="Times New Roman" w:cs="Times New Roman"/>
          <w:sz w:val="24"/>
          <w:szCs w:val="24"/>
        </w:rPr>
        <w:t>dikenakan</w:t>
      </w:r>
      <w:proofErr w:type="spellEnd"/>
      <w:r w:rsidRPr="00980EBB">
        <w:rPr>
          <w:rFonts w:ascii="Times New Roman" w:hAnsi="Times New Roman" w:cs="Times New Roman"/>
          <w:sz w:val="24"/>
          <w:szCs w:val="24"/>
        </w:rPr>
        <w:t xml:space="preserve"> </w:t>
      </w:r>
      <w:proofErr w:type="spellStart"/>
      <w:r w:rsidRPr="00980EBB">
        <w:rPr>
          <w:rFonts w:ascii="Times New Roman" w:hAnsi="Times New Roman" w:cs="Times New Roman"/>
          <w:sz w:val="24"/>
          <w:szCs w:val="24"/>
        </w:rPr>
        <w:t>kepada</w:t>
      </w:r>
      <w:proofErr w:type="spellEnd"/>
      <w:r w:rsidRPr="00980EBB">
        <w:rPr>
          <w:rFonts w:ascii="Times New Roman" w:hAnsi="Times New Roman" w:cs="Times New Roman"/>
          <w:sz w:val="24"/>
          <w:szCs w:val="24"/>
        </w:rPr>
        <w:t xml:space="preserve"> </w:t>
      </w:r>
      <w:proofErr w:type="spellStart"/>
      <w:r w:rsidRPr="00980EBB">
        <w:rPr>
          <w:rFonts w:ascii="Times New Roman" w:hAnsi="Times New Roman" w:cs="Times New Roman"/>
          <w:sz w:val="24"/>
          <w:szCs w:val="24"/>
        </w:rPr>
        <w:t>individu</w:t>
      </w:r>
      <w:proofErr w:type="spellEnd"/>
      <w:r w:rsidRPr="00980EBB">
        <w:rPr>
          <w:rFonts w:ascii="Times New Roman" w:hAnsi="Times New Roman" w:cs="Times New Roman"/>
          <w:sz w:val="24"/>
          <w:szCs w:val="24"/>
        </w:rPr>
        <w:t xml:space="preserve"> </w:t>
      </w:r>
      <w:proofErr w:type="spellStart"/>
      <w:r w:rsidRPr="00980EBB">
        <w:rPr>
          <w:rFonts w:ascii="Times New Roman" w:hAnsi="Times New Roman" w:cs="Times New Roman"/>
          <w:sz w:val="24"/>
          <w:szCs w:val="24"/>
        </w:rPr>
        <w:t>atau</w:t>
      </w:r>
      <w:proofErr w:type="spellEnd"/>
      <w:r w:rsidRPr="00980EBB">
        <w:rPr>
          <w:rFonts w:ascii="Times New Roman" w:hAnsi="Times New Roman" w:cs="Times New Roman"/>
          <w:sz w:val="24"/>
          <w:szCs w:val="24"/>
        </w:rPr>
        <w:t xml:space="preserve"> badan </w:t>
      </w:r>
      <w:proofErr w:type="spellStart"/>
      <w:r w:rsidRPr="00980EBB">
        <w:rPr>
          <w:rFonts w:ascii="Times New Roman" w:hAnsi="Times New Roman" w:cs="Times New Roman"/>
          <w:sz w:val="24"/>
          <w:szCs w:val="24"/>
        </w:rPr>
        <w:t>berdasarkan</w:t>
      </w:r>
      <w:proofErr w:type="spellEnd"/>
      <w:r w:rsidRPr="00980EBB">
        <w:rPr>
          <w:rFonts w:ascii="Times New Roman" w:hAnsi="Times New Roman" w:cs="Times New Roman"/>
          <w:sz w:val="24"/>
          <w:szCs w:val="24"/>
        </w:rPr>
        <w:t xml:space="preserve"> </w:t>
      </w:r>
      <w:proofErr w:type="spellStart"/>
      <w:r w:rsidRPr="00980EBB">
        <w:rPr>
          <w:rFonts w:ascii="Times New Roman" w:hAnsi="Times New Roman" w:cs="Times New Roman"/>
          <w:sz w:val="24"/>
          <w:szCs w:val="24"/>
        </w:rPr>
        <w:t>pendapatan</w:t>
      </w:r>
      <w:proofErr w:type="spellEnd"/>
      <w:r w:rsidRPr="00980EBB">
        <w:rPr>
          <w:rFonts w:ascii="Times New Roman" w:hAnsi="Times New Roman" w:cs="Times New Roman"/>
          <w:sz w:val="24"/>
          <w:szCs w:val="24"/>
        </w:rPr>
        <w:t xml:space="preserve"> </w:t>
      </w:r>
      <w:proofErr w:type="spellStart"/>
      <w:r w:rsidRPr="00980EBB">
        <w:rPr>
          <w:rFonts w:ascii="Times New Roman" w:hAnsi="Times New Roman" w:cs="Times New Roman"/>
          <w:sz w:val="24"/>
          <w:szCs w:val="24"/>
        </w:rPr>
        <w:t>atau</w:t>
      </w:r>
      <w:proofErr w:type="spellEnd"/>
      <w:r w:rsidRPr="00980EBB">
        <w:rPr>
          <w:rFonts w:ascii="Times New Roman" w:hAnsi="Times New Roman" w:cs="Times New Roman"/>
          <w:sz w:val="24"/>
          <w:szCs w:val="24"/>
        </w:rPr>
        <w:t xml:space="preserve"> </w:t>
      </w:r>
      <w:proofErr w:type="spellStart"/>
      <w:r w:rsidRPr="00980EBB">
        <w:rPr>
          <w:rFonts w:ascii="Times New Roman" w:hAnsi="Times New Roman" w:cs="Times New Roman"/>
          <w:sz w:val="24"/>
          <w:szCs w:val="24"/>
        </w:rPr>
        <w:t>kegiatan</w:t>
      </w:r>
      <w:proofErr w:type="spellEnd"/>
      <w:r w:rsidRPr="00980EBB">
        <w:rPr>
          <w:rFonts w:ascii="Times New Roman" w:hAnsi="Times New Roman" w:cs="Times New Roman"/>
          <w:sz w:val="24"/>
          <w:szCs w:val="24"/>
        </w:rPr>
        <w:t xml:space="preserve"> </w:t>
      </w:r>
      <w:proofErr w:type="spellStart"/>
      <w:r w:rsidRPr="00980EBB">
        <w:rPr>
          <w:rFonts w:ascii="Times New Roman" w:hAnsi="Times New Roman" w:cs="Times New Roman"/>
          <w:sz w:val="24"/>
          <w:szCs w:val="24"/>
        </w:rPr>
        <w:t>ekonomi</w:t>
      </w:r>
      <w:proofErr w:type="spellEnd"/>
      <w:r w:rsidRPr="00980EBB">
        <w:rPr>
          <w:rFonts w:ascii="Times New Roman" w:hAnsi="Times New Roman" w:cs="Times New Roman"/>
          <w:sz w:val="24"/>
          <w:szCs w:val="24"/>
        </w:rPr>
        <w:t xml:space="preserve">, yang </w:t>
      </w:r>
      <w:proofErr w:type="spellStart"/>
      <w:r w:rsidRPr="00980EBB">
        <w:rPr>
          <w:rFonts w:ascii="Times New Roman" w:hAnsi="Times New Roman" w:cs="Times New Roman"/>
          <w:sz w:val="24"/>
          <w:szCs w:val="24"/>
        </w:rPr>
        <w:t>bersifat</w:t>
      </w:r>
      <w:proofErr w:type="spellEnd"/>
      <w:r w:rsidRPr="00980EBB">
        <w:rPr>
          <w:rFonts w:ascii="Times New Roman" w:hAnsi="Times New Roman" w:cs="Times New Roman"/>
          <w:sz w:val="24"/>
          <w:szCs w:val="24"/>
        </w:rPr>
        <w:t xml:space="preserve"> </w:t>
      </w:r>
      <w:proofErr w:type="spellStart"/>
      <w:r w:rsidRPr="00980EBB">
        <w:rPr>
          <w:rFonts w:ascii="Times New Roman" w:hAnsi="Times New Roman" w:cs="Times New Roman"/>
          <w:sz w:val="24"/>
          <w:szCs w:val="24"/>
        </w:rPr>
        <w:t>memaksa</w:t>
      </w:r>
      <w:proofErr w:type="spellEnd"/>
      <w:r w:rsidRPr="00980EBB">
        <w:rPr>
          <w:rFonts w:ascii="Times New Roman" w:hAnsi="Times New Roman" w:cs="Times New Roman"/>
          <w:sz w:val="24"/>
          <w:szCs w:val="24"/>
        </w:rPr>
        <w:t xml:space="preserve"> </w:t>
      </w:r>
      <w:proofErr w:type="spellStart"/>
      <w:r w:rsidRPr="00980EBB">
        <w:rPr>
          <w:rFonts w:ascii="Times New Roman" w:hAnsi="Times New Roman" w:cs="Times New Roman"/>
          <w:sz w:val="24"/>
          <w:szCs w:val="24"/>
        </w:rPr>
        <w:t>sesuai</w:t>
      </w:r>
      <w:proofErr w:type="spellEnd"/>
      <w:r w:rsidRPr="00980EBB">
        <w:rPr>
          <w:rFonts w:ascii="Times New Roman" w:hAnsi="Times New Roman" w:cs="Times New Roman"/>
          <w:sz w:val="24"/>
          <w:szCs w:val="24"/>
        </w:rPr>
        <w:t xml:space="preserve"> </w:t>
      </w:r>
      <w:proofErr w:type="spellStart"/>
      <w:r w:rsidRPr="00980EBB">
        <w:rPr>
          <w:rFonts w:ascii="Times New Roman" w:hAnsi="Times New Roman" w:cs="Times New Roman"/>
          <w:sz w:val="24"/>
          <w:szCs w:val="24"/>
        </w:rPr>
        <w:t>dengan</w:t>
      </w:r>
      <w:proofErr w:type="spellEnd"/>
      <w:r w:rsidRPr="00980EBB">
        <w:rPr>
          <w:rFonts w:ascii="Times New Roman" w:hAnsi="Times New Roman" w:cs="Times New Roman"/>
          <w:sz w:val="24"/>
          <w:szCs w:val="24"/>
        </w:rPr>
        <w:t xml:space="preserve"> </w:t>
      </w:r>
      <w:proofErr w:type="spellStart"/>
      <w:r w:rsidRPr="00980EBB">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membiayai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pengeluaran</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w:t>
      </w:r>
    </w:p>
    <w:p w14:paraId="185DD94C" w14:textId="5191781A" w:rsidR="00980EBB" w:rsidRDefault="00980EBB" w:rsidP="003B2261">
      <w:pPr>
        <w:pStyle w:val="ListParagraph"/>
        <w:numPr>
          <w:ilvl w:val="0"/>
          <w:numId w:val="12"/>
        </w:numPr>
        <w:spacing w:before="120" w:after="12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Pajak</w:t>
      </w:r>
    </w:p>
    <w:p w14:paraId="6941900E" w14:textId="01219392" w:rsidR="00980EBB" w:rsidRDefault="00980EBB" w:rsidP="00253173">
      <w:pPr>
        <w:pStyle w:val="ListParagraph"/>
        <w:spacing w:before="120" w:after="120"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Pajak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dua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anggaran</w:t>
      </w:r>
      <w:proofErr w:type="spellEnd"/>
      <w:r w:rsidR="00253173">
        <w:rPr>
          <w:rFonts w:ascii="Times New Roman" w:hAnsi="Times New Roman" w:cs="Times New Roman"/>
          <w:sz w:val="24"/>
          <w:szCs w:val="24"/>
        </w:rPr>
        <w:t xml:space="preserve"> (</w:t>
      </w:r>
      <w:proofErr w:type="spellStart"/>
      <w:r w:rsidR="00253173">
        <w:rPr>
          <w:rFonts w:ascii="Times New Roman" w:hAnsi="Times New Roman" w:cs="Times New Roman"/>
          <w:i/>
          <w:iCs/>
          <w:sz w:val="24"/>
          <w:szCs w:val="24"/>
        </w:rPr>
        <w:t>budgetair</w:t>
      </w:r>
      <w:proofErr w:type="spellEnd"/>
      <w:r w:rsidR="00253173">
        <w:rPr>
          <w:rFonts w:ascii="Times New Roman" w:hAnsi="Times New Roman" w:cs="Times New Roman"/>
          <w:i/>
          <w:iCs/>
          <w:sz w:val="24"/>
          <w:szCs w:val="24"/>
        </w:rPr>
        <w:t>)</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mengatur</w:t>
      </w:r>
      <w:proofErr w:type="spellEnd"/>
      <w:r w:rsidR="00253173">
        <w:rPr>
          <w:rFonts w:ascii="Times New Roman" w:hAnsi="Times New Roman" w:cs="Times New Roman"/>
          <w:sz w:val="24"/>
          <w:szCs w:val="24"/>
        </w:rPr>
        <w:t xml:space="preserve"> </w:t>
      </w:r>
      <w:r w:rsidR="00253173" w:rsidRPr="00253173">
        <w:rPr>
          <w:rFonts w:ascii="Times New Roman" w:hAnsi="Times New Roman" w:cs="Times New Roman"/>
          <w:i/>
          <w:iCs/>
          <w:sz w:val="24"/>
          <w:szCs w:val="24"/>
        </w:rPr>
        <w:t>(</w:t>
      </w:r>
      <w:proofErr w:type="spellStart"/>
      <w:r w:rsidR="00253173" w:rsidRPr="00253173">
        <w:rPr>
          <w:rFonts w:ascii="Times New Roman" w:hAnsi="Times New Roman" w:cs="Times New Roman"/>
          <w:i/>
          <w:iCs/>
          <w:sz w:val="24"/>
          <w:szCs w:val="24"/>
        </w:rPr>
        <w:t>regulerend</w:t>
      </w:r>
      <w:proofErr w:type="spellEnd"/>
      <w:r w:rsidR="00253173" w:rsidRPr="00253173">
        <w:rPr>
          <w:rFonts w:ascii="Times New Roman" w:hAnsi="Times New Roman" w:cs="Times New Roman"/>
          <w:i/>
          <w:iCs/>
          <w:sz w:val="24"/>
          <w:szCs w:val="24"/>
        </w:rPr>
        <w:t>)</w:t>
      </w:r>
      <w:r w:rsidR="00253173">
        <w:rPr>
          <w:rFonts w:ascii="Times New Roman" w:hAnsi="Times New Roman" w:cs="Times New Roman"/>
          <w:sz w:val="24"/>
          <w:szCs w:val="24"/>
        </w:rPr>
        <w:t xml:space="preserve">. </w:t>
      </w:r>
      <w:proofErr w:type="spellStart"/>
      <w:r w:rsidR="00253173">
        <w:rPr>
          <w:rFonts w:ascii="Times New Roman" w:hAnsi="Times New Roman" w:cs="Times New Roman"/>
          <w:sz w:val="24"/>
          <w:szCs w:val="24"/>
        </w:rPr>
        <w:t>Fungsi</w:t>
      </w:r>
      <w:proofErr w:type="spellEnd"/>
      <w:r w:rsidR="00253173">
        <w:rPr>
          <w:rFonts w:ascii="Times New Roman" w:hAnsi="Times New Roman" w:cs="Times New Roman"/>
          <w:sz w:val="24"/>
          <w:szCs w:val="24"/>
        </w:rPr>
        <w:t xml:space="preserve"> </w:t>
      </w:r>
      <w:proofErr w:type="spellStart"/>
      <w:r w:rsidR="00253173">
        <w:rPr>
          <w:rFonts w:ascii="Times New Roman" w:hAnsi="Times New Roman" w:cs="Times New Roman"/>
          <w:sz w:val="24"/>
          <w:szCs w:val="24"/>
        </w:rPr>
        <w:t>anggaran</w:t>
      </w:r>
      <w:proofErr w:type="spellEnd"/>
      <w:r w:rsidR="00253173">
        <w:rPr>
          <w:rFonts w:ascii="Times New Roman" w:hAnsi="Times New Roman" w:cs="Times New Roman"/>
          <w:sz w:val="24"/>
          <w:szCs w:val="24"/>
        </w:rPr>
        <w:t xml:space="preserve"> </w:t>
      </w:r>
      <w:proofErr w:type="spellStart"/>
      <w:r w:rsidR="00253173">
        <w:rPr>
          <w:rFonts w:ascii="Times New Roman" w:hAnsi="Times New Roman" w:cs="Times New Roman"/>
          <w:sz w:val="24"/>
          <w:szCs w:val="24"/>
        </w:rPr>
        <w:t>merupakan</w:t>
      </w:r>
      <w:proofErr w:type="spellEnd"/>
      <w:r w:rsidR="00253173">
        <w:rPr>
          <w:rFonts w:ascii="Times New Roman" w:hAnsi="Times New Roman" w:cs="Times New Roman"/>
          <w:sz w:val="24"/>
          <w:szCs w:val="24"/>
        </w:rPr>
        <w:t xml:space="preserve"> </w:t>
      </w:r>
      <w:proofErr w:type="spellStart"/>
      <w:r w:rsidR="00253173">
        <w:rPr>
          <w:rFonts w:ascii="Times New Roman" w:hAnsi="Times New Roman" w:cs="Times New Roman"/>
          <w:sz w:val="24"/>
          <w:szCs w:val="24"/>
        </w:rPr>
        <w:t>fungsi</w:t>
      </w:r>
      <w:proofErr w:type="spellEnd"/>
      <w:r w:rsidR="00253173">
        <w:rPr>
          <w:rFonts w:ascii="Times New Roman" w:hAnsi="Times New Roman" w:cs="Times New Roman"/>
          <w:sz w:val="24"/>
          <w:szCs w:val="24"/>
        </w:rPr>
        <w:t xml:space="preserve"> </w:t>
      </w:r>
      <w:proofErr w:type="spellStart"/>
      <w:r w:rsidR="00253173">
        <w:rPr>
          <w:rFonts w:ascii="Times New Roman" w:hAnsi="Times New Roman" w:cs="Times New Roman"/>
          <w:sz w:val="24"/>
          <w:szCs w:val="24"/>
        </w:rPr>
        <w:t>utama</w:t>
      </w:r>
      <w:proofErr w:type="spellEnd"/>
      <w:r w:rsidR="00253173">
        <w:rPr>
          <w:rFonts w:ascii="Times New Roman" w:hAnsi="Times New Roman" w:cs="Times New Roman"/>
          <w:sz w:val="24"/>
          <w:szCs w:val="24"/>
        </w:rPr>
        <w:t xml:space="preserve"> </w:t>
      </w:r>
      <w:proofErr w:type="spellStart"/>
      <w:r w:rsidR="00253173">
        <w:rPr>
          <w:rFonts w:ascii="Times New Roman" w:hAnsi="Times New Roman" w:cs="Times New Roman"/>
          <w:sz w:val="24"/>
          <w:szCs w:val="24"/>
        </w:rPr>
        <w:t>pajak</w:t>
      </w:r>
      <w:proofErr w:type="spellEnd"/>
      <w:r w:rsidR="00253173">
        <w:rPr>
          <w:rFonts w:ascii="Times New Roman" w:hAnsi="Times New Roman" w:cs="Times New Roman"/>
          <w:sz w:val="24"/>
          <w:szCs w:val="24"/>
        </w:rPr>
        <w:t xml:space="preserve"> </w:t>
      </w:r>
      <w:proofErr w:type="spellStart"/>
      <w:r w:rsidR="00253173">
        <w:rPr>
          <w:rFonts w:ascii="Times New Roman" w:hAnsi="Times New Roman" w:cs="Times New Roman"/>
          <w:sz w:val="24"/>
          <w:szCs w:val="24"/>
        </w:rPr>
        <w:t>untuk</w:t>
      </w:r>
      <w:proofErr w:type="spellEnd"/>
      <w:r w:rsidR="00253173">
        <w:rPr>
          <w:rFonts w:ascii="Times New Roman" w:hAnsi="Times New Roman" w:cs="Times New Roman"/>
          <w:sz w:val="24"/>
          <w:szCs w:val="24"/>
        </w:rPr>
        <w:t xml:space="preserve"> </w:t>
      </w:r>
      <w:proofErr w:type="spellStart"/>
      <w:r w:rsidR="00253173">
        <w:rPr>
          <w:rFonts w:ascii="Times New Roman" w:hAnsi="Times New Roman" w:cs="Times New Roman"/>
          <w:sz w:val="24"/>
          <w:szCs w:val="24"/>
        </w:rPr>
        <w:t>memasukan</w:t>
      </w:r>
      <w:proofErr w:type="spellEnd"/>
      <w:r w:rsidR="00253173">
        <w:rPr>
          <w:rFonts w:ascii="Times New Roman" w:hAnsi="Times New Roman" w:cs="Times New Roman"/>
          <w:sz w:val="24"/>
          <w:szCs w:val="24"/>
        </w:rPr>
        <w:t xml:space="preserve"> dana </w:t>
      </w:r>
      <w:proofErr w:type="spellStart"/>
      <w:r w:rsidR="00253173">
        <w:rPr>
          <w:rFonts w:ascii="Times New Roman" w:hAnsi="Times New Roman" w:cs="Times New Roman"/>
          <w:sz w:val="24"/>
          <w:szCs w:val="24"/>
        </w:rPr>
        <w:t>secara</w:t>
      </w:r>
      <w:proofErr w:type="spellEnd"/>
      <w:r w:rsidR="00253173">
        <w:rPr>
          <w:rFonts w:ascii="Times New Roman" w:hAnsi="Times New Roman" w:cs="Times New Roman"/>
          <w:sz w:val="24"/>
          <w:szCs w:val="24"/>
        </w:rPr>
        <w:t xml:space="preserve"> optimal </w:t>
      </w:r>
      <w:proofErr w:type="spellStart"/>
      <w:r w:rsidR="00253173">
        <w:rPr>
          <w:rFonts w:ascii="Times New Roman" w:hAnsi="Times New Roman" w:cs="Times New Roman"/>
          <w:sz w:val="24"/>
          <w:szCs w:val="24"/>
        </w:rPr>
        <w:t>ke</w:t>
      </w:r>
      <w:proofErr w:type="spellEnd"/>
      <w:r w:rsidR="00253173">
        <w:rPr>
          <w:rFonts w:ascii="Times New Roman" w:hAnsi="Times New Roman" w:cs="Times New Roman"/>
          <w:sz w:val="24"/>
          <w:szCs w:val="24"/>
        </w:rPr>
        <w:t xml:space="preserve"> </w:t>
      </w:r>
      <w:proofErr w:type="spellStart"/>
      <w:r w:rsidR="00253173">
        <w:rPr>
          <w:rFonts w:ascii="Times New Roman" w:hAnsi="Times New Roman" w:cs="Times New Roman"/>
          <w:sz w:val="24"/>
          <w:szCs w:val="24"/>
        </w:rPr>
        <w:t>dalam</w:t>
      </w:r>
      <w:proofErr w:type="spellEnd"/>
      <w:r w:rsidR="00253173">
        <w:rPr>
          <w:rFonts w:ascii="Times New Roman" w:hAnsi="Times New Roman" w:cs="Times New Roman"/>
          <w:sz w:val="24"/>
          <w:szCs w:val="24"/>
        </w:rPr>
        <w:t xml:space="preserve"> kas negara. </w:t>
      </w:r>
      <w:proofErr w:type="spellStart"/>
      <w:r w:rsidR="00253173">
        <w:rPr>
          <w:rFonts w:ascii="Times New Roman" w:hAnsi="Times New Roman" w:cs="Times New Roman"/>
          <w:sz w:val="24"/>
          <w:szCs w:val="24"/>
        </w:rPr>
        <w:t>Seperti</w:t>
      </w:r>
      <w:proofErr w:type="spellEnd"/>
      <w:r w:rsidR="00253173">
        <w:rPr>
          <w:rFonts w:ascii="Times New Roman" w:hAnsi="Times New Roman" w:cs="Times New Roman"/>
          <w:sz w:val="24"/>
          <w:szCs w:val="24"/>
        </w:rPr>
        <w:t xml:space="preserve"> pada </w:t>
      </w:r>
      <w:r w:rsidR="00253173" w:rsidRPr="00253173">
        <w:rPr>
          <w:rFonts w:ascii="Times New Roman" w:hAnsi="Times New Roman" w:cs="Times New Roman"/>
          <w:sz w:val="24"/>
          <w:szCs w:val="24"/>
        </w:rPr>
        <w:t xml:space="preserve">Pasal 23A UUD 1945 yang </w:t>
      </w:r>
      <w:proofErr w:type="spellStart"/>
      <w:r w:rsidR="00253173" w:rsidRPr="00253173">
        <w:rPr>
          <w:rFonts w:ascii="Times New Roman" w:hAnsi="Times New Roman" w:cs="Times New Roman"/>
          <w:sz w:val="24"/>
          <w:szCs w:val="24"/>
        </w:rPr>
        <w:t>menyatakan</w:t>
      </w:r>
      <w:proofErr w:type="spellEnd"/>
      <w:r w:rsidR="00253173" w:rsidRPr="00253173">
        <w:rPr>
          <w:rFonts w:ascii="Times New Roman" w:hAnsi="Times New Roman" w:cs="Times New Roman"/>
          <w:sz w:val="24"/>
          <w:szCs w:val="24"/>
        </w:rPr>
        <w:t xml:space="preserve"> </w:t>
      </w:r>
      <w:proofErr w:type="spellStart"/>
      <w:r w:rsidR="00253173" w:rsidRPr="00253173">
        <w:rPr>
          <w:rFonts w:ascii="Times New Roman" w:hAnsi="Times New Roman" w:cs="Times New Roman"/>
          <w:sz w:val="24"/>
          <w:szCs w:val="24"/>
        </w:rPr>
        <w:t>bahwa</w:t>
      </w:r>
      <w:proofErr w:type="spellEnd"/>
      <w:r w:rsidR="00253173" w:rsidRPr="00253173">
        <w:rPr>
          <w:rFonts w:ascii="Times New Roman" w:hAnsi="Times New Roman" w:cs="Times New Roman"/>
          <w:sz w:val="24"/>
          <w:szCs w:val="24"/>
        </w:rPr>
        <w:t xml:space="preserve"> </w:t>
      </w:r>
      <w:proofErr w:type="spellStart"/>
      <w:r w:rsidR="00253173" w:rsidRPr="00253173">
        <w:rPr>
          <w:rFonts w:ascii="Times New Roman" w:hAnsi="Times New Roman" w:cs="Times New Roman"/>
          <w:sz w:val="24"/>
          <w:szCs w:val="24"/>
        </w:rPr>
        <w:t>pajak</w:t>
      </w:r>
      <w:proofErr w:type="spellEnd"/>
      <w:r w:rsidR="00253173" w:rsidRPr="00253173">
        <w:rPr>
          <w:rFonts w:ascii="Times New Roman" w:hAnsi="Times New Roman" w:cs="Times New Roman"/>
          <w:sz w:val="24"/>
          <w:szCs w:val="24"/>
        </w:rPr>
        <w:t xml:space="preserve"> dan </w:t>
      </w:r>
      <w:proofErr w:type="spellStart"/>
      <w:r w:rsidR="00253173" w:rsidRPr="00253173">
        <w:rPr>
          <w:rFonts w:ascii="Times New Roman" w:hAnsi="Times New Roman" w:cs="Times New Roman"/>
          <w:sz w:val="24"/>
          <w:szCs w:val="24"/>
        </w:rPr>
        <w:t>pungutan</w:t>
      </w:r>
      <w:proofErr w:type="spellEnd"/>
      <w:r w:rsidR="00253173" w:rsidRPr="00253173">
        <w:rPr>
          <w:rFonts w:ascii="Times New Roman" w:hAnsi="Times New Roman" w:cs="Times New Roman"/>
          <w:sz w:val="24"/>
          <w:szCs w:val="24"/>
        </w:rPr>
        <w:t xml:space="preserve"> lain yang </w:t>
      </w:r>
      <w:proofErr w:type="spellStart"/>
      <w:r w:rsidR="00253173" w:rsidRPr="00253173">
        <w:rPr>
          <w:rFonts w:ascii="Times New Roman" w:hAnsi="Times New Roman" w:cs="Times New Roman"/>
          <w:sz w:val="24"/>
          <w:szCs w:val="24"/>
        </w:rPr>
        <w:t>bersifat</w:t>
      </w:r>
      <w:proofErr w:type="spellEnd"/>
      <w:r w:rsidR="00253173" w:rsidRPr="00253173">
        <w:rPr>
          <w:rFonts w:ascii="Times New Roman" w:hAnsi="Times New Roman" w:cs="Times New Roman"/>
          <w:sz w:val="24"/>
          <w:szCs w:val="24"/>
        </w:rPr>
        <w:t xml:space="preserve"> </w:t>
      </w:r>
      <w:proofErr w:type="spellStart"/>
      <w:r w:rsidR="00253173" w:rsidRPr="00253173">
        <w:rPr>
          <w:rFonts w:ascii="Times New Roman" w:hAnsi="Times New Roman" w:cs="Times New Roman"/>
          <w:sz w:val="24"/>
          <w:szCs w:val="24"/>
        </w:rPr>
        <w:t>memaksa</w:t>
      </w:r>
      <w:proofErr w:type="spellEnd"/>
      <w:r w:rsidR="00253173" w:rsidRPr="00253173">
        <w:rPr>
          <w:rFonts w:ascii="Times New Roman" w:hAnsi="Times New Roman" w:cs="Times New Roman"/>
          <w:sz w:val="24"/>
          <w:szCs w:val="24"/>
        </w:rPr>
        <w:t xml:space="preserve"> </w:t>
      </w:r>
      <w:proofErr w:type="spellStart"/>
      <w:r w:rsidR="00253173" w:rsidRPr="00253173">
        <w:rPr>
          <w:rFonts w:ascii="Times New Roman" w:hAnsi="Times New Roman" w:cs="Times New Roman"/>
          <w:sz w:val="24"/>
          <w:szCs w:val="24"/>
        </w:rPr>
        <w:t>untuk</w:t>
      </w:r>
      <w:proofErr w:type="spellEnd"/>
      <w:r w:rsidR="00253173" w:rsidRPr="00253173">
        <w:rPr>
          <w:rFonts w:ascii="Times New Roman" w:hAnsi="Times New Roman" w:cs="Times New Roman"/>
          <w:sz w:val="24"/>
          <w:szCs w:val="24"/>
        </w:rPr>
        <w:t xml:space="preserve"> </w:t>
      </w:r>
      <w:proofErr w:type="spellStart"/>
      <w:r w:rsidR="00253173" w:rsidRPr="00253173">
        <w:rPr>
          <w:rFonts w:ascii="Times New Roman" w:hAnsi="Times New Roman" w:cs="Times New Roman"/>
          <w:sz w:val="24"/>
          <w:szCs w:val="24"/>
        </w:rPr>
        <w:lastRenderedPageBreak/>
        <w:t>keperluan</w:t>
      </w:r>
      <w:proofErr w:type="spellEnd"/>
      <w:r w:rsidR="00253173" w:rsidRPr="00253173">
        <w:rPr>
          <w:rFonts w:ascii="Times New Roman" w:hAnsi="Times New Roman" w:cs="Times New Roman"/>
          <w:sz w:val="24"/>
          <w:szCs w:val="24"/>
        </w:rPr>
        <w:t xml:space="preserve"> negara </w:t>
      </w:r>
      <w:proofErr w:type="spellStart"/>
      <w:r w:rsidR="00253173" w:rsidRPr="00253173">
        <w:rPr>
          <w:rFonts w:ascii="Times New Roman" w:hAnsi="Times New Roman" w:cs="Times New Roman"/>
          <w:sz w:val="24"/>
          <w:szCs w:val="24"/>
        </w:rPr>
        <w:t>diatur</w:t>
      </w:r>
      <w:proofErr w:type="spellEnd"/>
      <w:r w:rsidR="00253173" w:rsidRPr="00253173">
        <w:rPr>
          <w:rFonts w:ascii="Times New Roman" w:hAnsi="Times New Roman" w:cs="Times New Roman"/>
          <w:sz w:val="24"/>
          <w:szCs w:val="24"/>
        </w:rPr>
        <w:t xml:space="preserve"> </w:t>
      </w:r>
      <w:proofErr w:type="spellStart"/>
      <w:r w:rsidR="00253173" w:rsidRPr="00253173">
        <w:rPr>
          <w:rFonts w:ascii="Times New Roman" w:hAnsi="Times New Roman" w:cs="Times New Roman"/>
          <w:sz w:val="24"/>
          <w:szCs w:val="24"/>
        </w:rPr>
        <w:t>dengan</w:t>
      </w:r>
      <w:proofErr w:type="spellEnd"/>
      <w:r w:rsidR="00253173" w:rsidRPr="00253173">
        <w:rPr>
          <w:rFonts w:ascii="Times New Roman" w:hAnsi="Times New Roman" w:cs="Times New Roman"/>
          <w:sz w:val="24"/>
          <w:szCs w:val="24"/>
        </w:rPr>
        <w:t xml:space="preserve"> </w:t>
      </w:r>
      <w:proofErr w:type="spellStart"/>
      <w:r w:rsidR="00253173" w:rsidRPr="00253173">
        <w:rPr>
          <w:rFonts w:ascii="Times New Roman" w:hAnsi="Times New Roman" w:cs="Times New Roman"/>
          <w:sz w:val="24"/>
          <w:szCs w:val="24"/>
        </w:rPr>
        <w:t>undang-undang</w:t>
      </w:r>
      <w:proofErr w:type="spellEnd"/>
      <w:r w:rsidR="00253173" w:rsidRPr="00253173">
        <w:rPr>
          <w:rFonts w:ascii="Times New Roman" w:hAnsi="Times New Roman" w:cs="Times New Roman"/>
          <w:sz w:val="24"/>
          <w:szCs w:val="24"/>
        </w:rPr>
        <w:t>.</w:t>
      </w:r>
      <w:r w:rsidR="00253173">
        <w:rPr>
          <w:rFonts w:ascii="Times New Roman" w:hAnsi="Times New Roman" w:cs="Times New Roman"/>
          <w:sz w:val="24"/>
          <w:szCs w:val="24"/>
        </w:rPr>
        <w:t xml:space="preserve"> </w:t>
      </w:r>
      <w:proofErr w:type="spellStart"/>
      <w:r w:rsidR="00253173">
        <w:rPr>
          <w:rFonts w:ascii="Times New Roman" w:hAnsi="Times New Roman" w:cs="Times New Roman"/>
          <w:sz w:val="24"/>
          <w:szCs w:val="24"/>
        </w:rPr>
        <w:t>Dengan</w:t>
      </w:r>
      <w:proofErr w:type="spellEnd"/>
      <w:r w:rsidR="00253173">
        <w:rPr>
          <w:rFonts w:ascii="Times New Roman" w:hAnsi="Times New Roman" w:cs="Times New Roman"/>
          <w:sz w:val="24"/>
          <w:szCs w:val="24"/>
        </w:rPr>
        <w:t xml:space="preserve"> </w:t>
      </w:r>
      <w:proofErr w:type="spellStart"/>
      <w:r w:rsidR="00253173">
        <w:rPr>
          <w:rFonts w:ascii="Times New Roman" w:hAnsi="Times New Roman" w:cs="Times New Roman"/>
          <w:sz w:val="24"/>
          <w:szCs w:val="24"/>
        </w:rPr>
        <w:t>demikian</w:t>
      </w:r>
      <w:proofErr w:type="spellEnd"/>
      <w:r w:rsidR="00253173">
        <w:rPr>
          <w:rFonts w:ascii="Times New Roman" w:hAnsi="Times New Roman" w:cs="Times New Roman"/>
          <w:sz w:val="24"/>
          <w:szCs w:val="24"/>
        </w:rPr>
        <w:t xml:space="preserve"> </w:t>
      </w:r>
      <w:proofErr w:type="spellStart"/>
      <w:r w:rsidR="00253173">
        <w:rPr>
          <w:rFonts w:ascii="Times New Roman" w:hAnsi="Times New Roman" w:cs="Times New Roman"/>
          <w:sz w:val="24"/>
          <w:szCs w:val="24"/>
        </w:rPr>
        <w:t>fungsi</w:t>
      </w:r>
      <w:proofErr w:type="spellEnd"/>
      <w:r w:rsidR="00253173">
        <w:rPr>
          <w:rFonts w:ascii="Times New Roman" w:hAnsi="Times New Roman" w:cs="Times New Roman"/>
          <w:sz w:val="24"/>
          <w:szCs w:val="24"/>
        </w:rPr>
        <w:t xml:space="preserve"> </w:t>
      </w:r>
      <w:proofErr w:type="spellStart"/>
      <w:r w:rsidR="00253173">
        <w:rPr>
          <w:rFonts w:ascii="Times New Roman" w:hAnsi="Times New Roman" w:cs="Times New Roman"/>
          <w:sz w:val="24"/>
          <w:szCs w:val="24"/>
        </w:rPr>
        <w:t>anggaran</w:t>
      </w:r>
      <w:proofErr w:type="spellEnd"/>
      <w:r w:rsidR="00253173">
        <w:rPr>
          <w:rFonts w:ascii="Times New Roman" w:hAnsi="Times New Roman" w:cs="Times New Roman"/>
          <w:sz w:val="24"/>
          <w:szCs w:val="24"/>
        </w:rPr>
        <w:t xml:space="preserve"> </w:t>
      </w:r>
      <w:proofErr w:type="spellStart"/>
      <w:r w:rsidR="00253173">
        <w:rPr>
          <w:rFonts w:ascii="Times New Roman" w:hAnsi="Times New Roman" w:cs="Times New Roman"/>
          <w:sz w:val="24"/>
          <w:szCs w:val="24"/>
        </w:rPr>
        <w:t>dalam</w:t>
      </w:r>
      <w:proofErr w:type="spellEnd"/>
      <w:r w:rsidR="00253173">
        <w:rPr>
          <w:rFonts w:ascii="Times New Roman" w:hAnsi="Times New Roman" w:cs="Times New Roman"/>
          <w:sz w:val="24"/>
          <w:szCs w:val="24"/>
        </w:rPr>
        <w:t xml:space="preserve"> </w:t>
      </w:r>
      <w:proofErr w:type="spellStart"/>
      <w:r w:rsidR="00253173">
        <w:rPr>
          <w:rFonts w:ascii="Times New Roman" w:hAnsi="Times New Roman" w:cs="Times New Roman"/>
          <w:sz w:val="24"/>
          <w:szCs w:val="24"/>
        </w:rPr>
        <w:t>pajak</w:t>
      </w:r>
      <w:proofErr w:type="spellEnd"/>
      <w:r w:rsidR="00253173">
        <w:rPr>
          <w:rFonts w:ascii="Times New Roman" w:hAnsi="Times New Roman" w:cs="Times New Roman"/>
          <w:sz w:val="24"/>
          <w:szCs w:val="24"/>
        </w:rPr>
        <w:t xml:space="preserve"> </w:t>
      </w:r>
      <w:proofErr w:type="spellStart"/>
      <w:r w:rsidR="00253173">
        <w:rPr>
          <w:rFonts w:ascii="Times New Roman" w:hAnsi="Times New Roman" w:cs="Times New Roman"/>
          <w:sz w:val="24"/>
          <w:szCs w:val="24"/>
        </w:rPr>
        <w:t>berguna</w:t>
      </w:r>
      <w:proofErr w:type="spellEnd"/>
      <w:r w:rsidR="00253173">
        <w:rPr>
          <w:rFonts w:ascii="Times New Roman" w:hAnsi="Times New Roman" w:cs="Times New Roman"/>
          <w:sz w:val="24"/>
          <w:szCs w:val="24"/>
        </w:rPr>
        <w:t xml:space="preserve"> </w:t>
      </w:r>
      <w:proofErr w:type="spellStart"/>
      <w:r w:rsidR="00253173">
        <w:rPr>
          <w:rFonts w:ascii="Times New Roman" w:hAnsi="Times New Roman" w:cs="Times New Roman"/>
          <w:sz w:val="24"/>
          <w:szCs w:val="24"/>
        </w:rPr>
        <w:t>sebagai</w:t>
      </w:r>
      <w:proofErr w:type="spellEnd"/>
      <w:r w:rsidR="00253173">
        <w:rPr>
          <w:rFonts w:ascii="Times New Roman" w:hAnsi="Times New Roman" w:cs="Times New Roman"/>
          <w:sz w:val="24"/>
          <w:szCs w:val="24"/>
        </w:rPr>
        <w:t xml:space="preserve"> </w:t>
      </w:r>
      <w:proofErr w:type="spellStart"/>
      <w:r w:rsidR="00253173">
        <w:rPr>
          <w:rFonts w:ascii="Times New Roman" w:hAnsi="Times New Roman" w:cs="Times New Roman"/>
          <w:sz w:val="24"/>
          <w:szCs w:val="24"/>
        </w:rPr>
        <w:t>sumber</w:t>
      </w:r>
      <w:proofErr w:type="spellEnd"/>
      <w:r w:rsidR="00253173">
        <w:rPr>
          <w:rFonts w:ascii="Times New Roman" w:hAnsi="Times New Roman" w:cs="Times New Roman"/>
          <w:sz w:val="24"/>
          <w:szCs w:val="24"/>
        </w:rPr>
        <w:t xml:space="preserve"> </w:t>
      </w:r>
      <w:proofErr w:type="spellStart"/>
      <w:r w:rsidR="00253173">
        <w:rPr>
          <w:rFonts w:ascii="Times New Roman" w:hAnsi="Times New Roman" w:cs="Times New Roman"/>
          <w:sz w:val="24"/>
          <w:szCs w:val="24"/>
        </w:rPr>
        <w:t>pendapatan</w:t>
      </w:r>
      <w:proofErr w:type="spellEnd"/>
      <w:r w:rsidR="00253173">
        <w:rPr>
          <w:rFonts w:ascii="Times New Roman" w:hAnsi="Times New Roman" w:cs="Times New Roman"/>
          <w:sz w:val="24"/>
          <w:szCs w:val="24"/>
        </w:rPr>
        <w:t xml:space="preserve"> negara </w:t>
      </w:r>
      <w:proofErr w:type="spellStart"/>
      <w:r w:rsidR="00253173">
        <w:rPr>
          <w:rFonts w:ascii="Times New Roman" w:hAnsi="Times New Roman" w:cs="Times New Roman"/>
          <w:sz w:val="24"/>
          <w:szCs w:val="24"/>
        </w:rPr>
        <w:t>untuk</w:t>
      </w:r>
      <w:proofErr w:type="spellEnd"/>
      <w:r w:rsidR="00253173">
        <w:rPr>
          <w:rFonts w:ascii="Times New Roman" w:hAnsi="Times New Roman" w:cs="Times New Roman"/>
          <w:sz w:val="24"/>
          <w:szCs w:val="24"/>
        </w:rPr>
        <w:t xml:space="preserve"> </w:t>
      </w:r>
      <w:proofErr w:type="spellStart"/>
      <w:r w:rsidR="00253173">
        <w:rPr>
          <w:rFonts w:ascii="Times New Roman" w:hAnsi="Times New Roman" w:cs="Times New Roman"/>
          <w:sz w:val="24"/>
          <w:szCs w:val="24"/>
        </w:rPr>
        <w:t>pembangunan</w:t>
      </w:r>
      <w:proofErr w:type="spellEnd"/>
      <w:r w:rsidR="00253173">
        <w:rPr>
          <w:rFonts w:ascii="Times New Roman" w:hAnsi="Times New Roman" w:cs="Times New Roman"/>
          <w:sz w:val="24"/>
          <w:szCs w:val="24"/>
        </w:rPr>
        <w:t xml:space="preserve"> </w:t>
      </w:r>
      <w:proofErr w:type="spellStart"/>
      <w:r w:rsidR="00253173">
        <w:rPr>
          <w:rFonts w:ascii="Times New Roman" w:hAnsi="Times New Roman" w:cs="Times New Roman"/>
          <w:sz w:val="24"/>
          <w:szCs w:val="24"/>
        </w:rPr>
        <w:t>operasional</w:t>
      </w:r>
      <w:proofErr w:type="spellEnd"/>
      <w:r w:rsidR="00253173">
        <w:rPr>
          <w:rFonts w:ascii="Times New Roman" w:hAnsi="Times New Roman" w:cs="Times New Roman"/>
          <w:sz w:val="24"/>
          <w:szCs w:val="24"/>
        </w:rPr>
        <w:t xml:space="preserve"> </w:t>
      </w:r>
      <w:proofErr w:type="spellStart"/>
      <w:r w:rsidR="00253173">
        <w:rPr>
          <w:rFonts w:ascii="Times New Roman" w:hAnsi="Times New Roman" w:cs="Times New Roman"/>
          <w:sz w:val="24"/>
          <w:szCs w:val="24"/>
        </w:rPr>
        <w:t>pemerintah</w:t>
      </w:r>
      <w:proofErr w:type="spellEnd"/>
      <w:r w:rsidR="00253173">
        <w:rPr>
          <w:rFonts w:ascii="Times New Roman" w:hAnsi="Times New Roman" w:cs="Times New Roman"/>
          <w:sz w:val="24"/>
          <w:szCs w:val="24"/>
        </w:rPr>
        <w:t xml:space="preserve">. </w:t>
      </w:r>
    </w:p>
    <w:p w14:paraId="71D3D0E6" w14:textId="687C1B9C" w:rsidR="00253173" w:rsidRDefault="00253173" w:rsidP="00253173">
      <w:pPr>
        <w:pStyle w:val="ListParagraph"/>
        <w:spacing w:before="120" w:after="120" w:line="480" w:lineRule="auto"/>
        <w:ind w:left="1440" w:firstLine="720"/>
        <w:jc w:val="both"/>
        <w:rPr>
          <w:rFonts w:ascii="Times New Roman" w:hAnsi="Times New Roman" w:cs="Times New Roman"/>
          <w:sz w:val="24"/>
          <w:szCs w:val="24"/>
        </w:rPr>
      </w:pP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anggaran</w:t>
      </w:r>
      <w:proofErr w:type="spellEnd"/>
      <w:r>
        <w:rPr>
          <w:rFonts w:ascii="Times New Roman" w:hAnsi="Times New Roman" w:cs="Times New Roman"/>
          <w:sz w:val="24"/>
          <w:szCs w:val="24"/>
        </w:rPr>
        <w:t xml:space="preserve">.  </w:t>
      </w:r>
      <w:proofErr w:type="spellStart"/>
      <w:r w:rsidRPr="00253173">
        <w:rPr>
          <w:rFonts w:ascii="Times New Roman" w:hAnsi="Times New Roman" w:cs="Times New Roman"/>
          <w:sz w:val="24"/>
          <w:szCs w:val="24"/>
        </w:rPr>
        <w:t>Undang-Undang</w:t>
      </w:r>
      <w:proofErr w:type="spellEnd"/>
      <w:r w:rsidRPr="00253173">
        <w:rPr>
          <w:rFonts w:ascii="Times New Roman" w:hAnsi="Times New Roman" w:cs="Times New Roman"/>
          <w:sz w:val="24"/>
          <w:szCs w:val="24"/>
        </w:rPr>
        <w:t xml:space="preserve"> </w:t>
      </w:r>
      <w:proofErr w:type="spellStart"/>
      <w:r w:rsidRPr="00253173">
        <w:rPr>
          <w:rFonts w:ascii="Times New Roman" w:hAnsi="Times New Roman" w:cs="Times New Roman"/>
          <w:sz w:val="24"/>
          <w:szCs w:val="24"/>
        </w:rPr>
        <w:t>Nomor</w:t>
      </w:r>
      <w:proofErr w:type="spellEnd"/>
      <w:r w:rsidRPr="00253173">
        <w:rPr>
          <w:rFonts w:ascii="Times New Roman" w:hAnsi="Times New Roman" w:cs="Times New Roman"/>
          <w:sz w:val="24"/>
          <w:szCs w:val="24"/>
        </w:rPr>
        <w:t xml:space="preserve"> 28 </w:t>
      </w:r>
      <w:proofErr w:type="spellStart"/>
      <w:r w:rsidRPr="00253173">
        <w:rPr>
          <w:rFonts w:ascii="Times New Roman" w:hAnsi="Times New Roman" w:cs="Times New Roman"/>
          <w:sz w:val="24"/>
          <w:szCs w:val="24"/>
        </w:rPr>
        <w:t>Tahun</w:t>
      </w:r>
      <w:proofErr w:type="spellEnd"/>
      <w:r w:rsidRPr="00253173">
        <w:rPr>
          <w:rFonts w:ascii="Times New Roman" w:hAnsi="Times New Roman" w:cs="Times New Roman"/>
          <w:sz w:val="24"/>
          <w:szCs w:val="24"/>
        </w:rPr>
        <w:t xml:space="preserve"> 2007 Pasal 1 </w:t>
      </w:r>
      <w:proofErr w:type="spellStart"/>
      <w:r w:rsidRPr="00253173">
        <w:rPr>
          <w:rFonts w:ascii="Times New Roman" w:hAnsi="Times New Roman" w:cs="Times New Roman"/>
          <w:sz w:val="24"/>
          <w:szCs w:val="24"/>
        </w:rPr>
        <w:t>ayat</w:t>
      </w:r>
      <w:proofErr w:type="spellEnd"/>
      <w:r w:rsidRPr="00253173">
        <w:rPr>
          <w:rFonts w:ascii="Times New Roman" w:hAnsi="Times New Roman" w:cs="Times New Roman"/>
          <w:sz w:val="24"/>
          <w:szCs w:val="24"/>
        </w:rPr>
        <w:t xml:space="preserve"> 1 yang </w:t>
      </w:r>
      <w:proofErr w:type="spellStart"/>
      <w:r w:rsidRPr="00253173">
        <w:rPr>
          <w:rFonts w:ascii="Times New Roman" w:hAnsi="Times New Roman" w:cs="Times New Roman"/>
          <w:sz w:val="24"/>
          <w:szCs w:val="24"/>
        </w:rPr>
        <w:t>menekankan</w:t>
      </w:r>
      <w:proofErr w:type="spellEnd"/>
      <w:r w:rsidRPr="00253173">
        <w:rPr>
          <w:rFonts w:ascii="Times New Roman" w:hAnsi="Times New Roman" w:cs="Times New Roman"/>
          <w:sz w:val="24"/>
          <w:szCs w:val="24"/>
        </w:rPr>
        <w:t xml:space="preserve"> </w:t>
      </w:r>
      <w:proofErr w:type="spellStart"/>
      <w:r w:rsidRPr="00253173">
        <w:rPr>
          <w:rFonts w:ascii="Times New Roman" w:hAnsi="Times New Roman" w:cs="Times New Roman"/>
          <w:sz w:val="24"/>
          <w:szCs w:val="24"/>
        </w:rPr>
        <w:t>pajak</w:t>
      </w:r>
      <w:proofErr w:type="spellEnd"/>
      <w:r w:rsidRPr="00253173">
        <w:rPr>
          <w:rFonts w:ascii="Times New Roman" w:hAnsi="Times New Roman" w:cs="Times New Roman"/>
          <w:sz w:val="24"/>
          <w:szCs w:val="24"/>
        </w:rPr>
        <w:t xml:space="preserve"> </w:t>
      </w:r>
      <w:proofErr w:type="spellStart"/>
      <w:r w:rsidRPr="00253173">
        <w:rPr>
          <w:rFonts w:ascii="Times New Roman" w:hAnsi="Times New Roman" w:cs="Times New Roman"/>
          <w:sz w:val="24"/>
          <w:szCs w:val="24"/>
        </w:rPr>
        <w:t>sebagai</w:t>
      </w:r>
      <w:proofErr w:type="spellEnd"/>
      <w:r w:rsidRPr="00253173">
        <w:rPr>
          <w:rFonts w:ascii="Times New Roman" w:hAnsi="Times New Roman" w:cs="Times New Roman"/>
          <w:sz w:val="24"/>
          <w:szCs w:val="24"/>
        </w:rPr>
        <w:t xml:space="preserve"> </w:t>
      </w:r>
      <w:proofErr w:type="spellStart"/>
      <w:r w:rsidRPr="00253173">
        <w:rPr>
          <w:rFonts w:ascii="Times New Roman" w:hAnsi="Times New Roman" w:cs="Times New Roman"/>
          <w:sz w:val="24"/>
          <w:szCs w:val="24"/>
        </w:rPr>
        <w:t>alat</w:t>
      </w:r>
      <w:proofErr w:type="spellEnd"/>
      <w:r w:rsidRPr="00253173">
        <w:rPr>
          <w:rFonts w:ascii="Times New Roman" w:hAnsi="Times New Roman" w:cs="Times New Roman"/>
          <w:sz w:val="24"/>
          <w:szCs w:val="24"/>
        </w:rPr>
        <w:t xml:space="preserve"> </w:t>
      </w:r>
      <w:proofErr w:type="spellStart"/>
      <w:r w:rsidRPr="00253173">
        <w:rPr>
          <w:rFonts w:ascii="Times New Roman" w:hAnsi="Times New Roman" w:cs="Times New Roman"/>
          <w:sz w:val="24"/>
          <w:szCs w:val="24"/>
        </w:rPr>
        <w:t>untuk</w:t>
      </w:r>
      <w:proofErr w:type="spellEnd"/>
      <w:r w:rsidRPr="00253173">
        <w:rPr>
          <w:rFonts w:ascii="Times New Roman" w:hAnsi="Times New Roman" w:cs="Times New Roman"/>
          <w:sz w:val="24"/>
          <w:szCs w:val="24"/>
        </w:rPr>
        <w:t xml:space="preserve"> </w:t>
      </w:r>
      <w:proofErr w:type="spellStart"/>
      <w:r w:rsidRPr="00253173">
        <w:rPr>
          <w:rFonts w:ascii="Times New Roman" w:hAnsi="Times New Roman" w:cs="Times New Roman"/>
          <w:sz w:val="24"/>
          <w:szCs w:val="24"/>
        </w:rPr>
        <w:t>mendukung</w:t>
      </w:r>
      <w:proofErr w:type="spellEnd"/>
      <w:r w:rsidRPr="00253173">
        <w:rPr>
          <w:rFonts w:ascii="Times New Roman" w:hAnsi="Times New Roman" w:cs="Times New Roman"/>
          <w:sz w:val="24"/>
          <w:szCs w:val="24"/>
        </w:rPr>
        <w:t xml:space="preserve"> </w:t>
      </w:r>
      <w:proofErr w:type="spellStart"/>
      <w:r w:rsidRPr="00253173">
        <w:rPr>
          <w:rFonts w:ascii="Times New Roman" w:hAnsi="Times New Roman" w:cs="Times New Roman"/>
          <w:sz w:val="24"/>
          <w:szCs w:val="24"/>
        </w:rPr>
        <w:t>kebijakan</w:t>
      </w:r>
      <w:proofErr w:type="spellEnd"/>
      <w:r w:rsidRPr="00253173">
        <w:rPr>
          <w:rFonts w:ascii="Times New Roman" w:hAnsi="Times New Roman" w:cs="Times New Roman"/>
          <w:sz w:val="24"/>
          <w:szCs w:val="24"/>
        </w:rPr>
        <w:t xml:space="preserve"> </w:t>
      </w:r>
      <w:proofErr w:type="spellStart"/>
      <w:r w:rsidRPr="00253173">
        <w:rPr>
          <w:rFonts w:ascii="Times New Roman" w:hAnsi="Times New Roman" w:cs="Times New Roman"/>
          <w:sz w:val="24"/>
          <w:szCs w:val="24"/>
        </w:rPr>
        <w:t>pemerinta</w:t>
      </w:r>
      <w:r>
        <w:rPr>
          <w:rFonts w:ascii="Times New Roman" w:hAnsi="Times New Roman" w:cs="Times New Roman"/>
          <w:sz w:val="24"/>
          <w:szCs w:val="24"/>
        </w:rPr>
        <w:t>h</w:t>
      </w:r>
      <w:proofErr w:type="spellEnd"/>
      <w:r>
        <w:rPr>
          <w:rFonts w:ascii="Times New Roman" w:hAnsi="Times New Roman" w:cs="Times New Roman"/>
          <w:sz w:val="24"/>
          <w:szCs w:val="24"/>
        </w:rPr>
        <w:t xml:space="preserve">. Pajak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instrument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mengatyr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sidRPr="00253173">
        <w:rPr>
          <w:rFonts w:ascii="Times New Roman" w:hAnsi="Times New Roman" w:cs="Times New Roman"/>
          <w:sz w:val="24"/>
          <w:szCs w:val="24"/>
        </w:rPr>
        <w:t>Sehingga</w:t>
      </w:r>
      <w:proofErr w:type="spellEnd"/>
      <w:r w:rsidRPr="00253173">
        <w:rPr>
          <w:rFonts w:ascii="Times New Roman" w:hAnsi="Times New Roman" w:cs="Times New Roman"/>
          <w:sz w:val="24"/>
          <w:szCs w:val="24"/>
        </w:rPr>
        <w:t xml:space="preserve"> pada </w:t>
      </w:r>
      <w:proofErr w:type="spellStart"/>
      <w:r w:rsidRPr="00253173">
        <w:rPr>
          <w:rFonts w:ascii="Times New Roman" w:hAnsi="Times New Roman" w:cs="Times New Roman"/>
          <w:sz w:val="24"/>
          <w:szCs w:val="24"/>
        </w:rPr>
        <w:t>akhirnya</w:t>
      </w:r>
      <w:proofErr w:type="spellEnd"/>
      <w:r w:rsidRPr="00253173">
        <w:rPr>
          <w:rFonts w:ascii="Times New Roman" w:hAnsi="Times New Roman" w:cs="Times New Roman"/>
          <w:sz w:val="24"/>
          <w:szCs w:val="24"/>
        </w:rPr>
        <w:t xml:space="preserve"> </w:t>
      </w:r>
      <w:proofErr w:type="spellStart"/>
      <w:r w:rsidRPr="00253173">
        <w:rPr>
          <w:rFonts w:ascii="Times New Roman" w:hAnsi="Times New Roman" w:cs="Times New Roman"/>
          <w:sz w:val="24"/>
          <w:szCs w:val="24"/>
        </w:rPr>
        <w:t>kesenjangan</w:t>
      </w:r>
      <w:proofErr w:type="spellEnd"/>
      <w:r w:rsidRPr="00253173">
        <w:rPr>
          <w:rFonts w:ascii="Times New Roman" w:hAnsi="Times New Roman" w:cs="Times New Roman"/>
          <w:sz w:val="24"/>
          <w:szCs w:val="24"/>
        </w:rPr>
        <w:t xml:space="preserve"> </w:t>
      </w:r>
      <w:proofErr w:type="spellStart"/>
      <w:r w:rsidRPr="00253173">
        <w:rPr>
          <w:rFonts w:ascii="Times New Roman" w:hAnsi="Times New Roman" w:cs="Times New Roman"/>
          <w:sz w:val="24"/>
          <w:szCs w:val="24"/>
        </w:rPr>
        <w:t>ekonomi</w:t>
      </w:r>
      <w:proofErr w:type="spellEnd"/>
      <w:r w:rsidRPr="00253173">
        <w:rPr>
          <w:rFonts w:ascii="Times New Roman" w:hAnsi="Times New Roman" w:cs="Times New Roman"/>
          <w:sz w:val="24"/>
          <w:szCs w:val="24"/>
        </w:rPr>
        <w:t xml:space="preserve"> dan </w:t>
      </w:r>
      <w:proofErr w:type="spellStart"/>
      <w:r w:rsidRPr="00253173">
        <w:rPr>
          <w:rFonts w:ascii="Times New Roman" w:hAnsi="Times New Roman" w:cs="Times New Roman"/>
          <w:sz w:val="24"/>
          <w:szCs w:val="24"/>
        </w:rPr>
        <w:t>sosial</w:t>
      </w:r>
      <w:proofErr w:type="spellEnd"/>
      <w:r w:rsidRPr="00253173">
        <w:rPr>
          <w:rFonts w:ascii="Times New Roman" w:hAnsi="Times New Roman" w:cs="Times New Roman"/>
          <w:sz w:val="24"/>
          <w:szCs w:val="24"/>
        </w:rPr>
        <w:t xml:space="preserve"> yang </w:t>
      </w:r>
      <w:proofErr w:type="spellStart"/>
      <w:r w:rsidRPr="00253173">
        <w:rPr>
          <w:rFonts w:ascii="Times New Roman" w:hAnsi="Times New Roman" w:cs="Times New Roman"/>
          <w:sz w:val="24"/>
          <w:szCs w:val="24"/>
        </w:rPr>
        <w:t>ada</w:t>
      </w:r>
      <w:proofErr w:type="spellEnd"/>
      <w:r w:rsidRPr="00253173">
        <w:rPr>
          <w:rFonts w:ascii="Times New Roman" w:hAnsi="Times New Roman" w:cs="Times New Roman"/>
          <w:sz w:val="24"/>
          <w:szCs w:val="24"/>
        </w:rPr>
        <w:t xml:space="preserve"> </w:t>
      </w:r>
      <w:proofErr w:type="spellStart"/>
      <w:r w:rsidRPr="00253173">
        <w:rPr>
          <w:rFonts w:ascii="Times New Roman" w:hAnsi="Times New Roman" w:cs="Times New Roman"/>
          <w:sz w:val="24"/>
          <w:szCs w:val="24"/>
        </w:rPr>
        <w:t>dalam</w:t>
      </w:r>
      <w:proofErr w:type="spellEnd"/>
      <w:r w:rsidRPr="00253173">
        <w:rPr>
          <w:rFonts w:ascii="Times New Roman" w:hAnsi="Times New Roman" w:cs="Times New Roman"/>
          <w:sz w:val="24"/>
          <w:szCs w:val="24"/>
        </w:rPr>
        <w:t xml:space="preserve"> </w:t>
      </w:r>
      <w:proofErr w:type="spellStart"/>
      <w:r w:rsidRPr="00253173">
        <w:rPr>
          <w:rFonts w:ascii="Times New Roman" w:hAnsi="Times New Roman" w:cs="Times New Roman"/>
          <w:sz w:val="24"/>
          <w:szCs w:val="24"/>
        </w:rPr>
        <w:t>masyakakat</w:t>
      </w:r>
      <w:proofErr w:type="spellEnd"/>
      <w:r w:rsidRPr="00253173">
        <w:rPr>
          <w:rFonts w:ascii="Times New Roman" w:hAnsi="Times New Roman" w:cs="Times New Roman"/>
          <w:sz w:val="24"/>
          <w:szCs w:val="24"/>
        </w:rPr>
        <w:t xml:space="preserve"> </w:t>
      </w:r>
      <w:proofErr w:type="spellStart"/>
      <w:r w:rsidRPr="00253173">
        <w:rPr>
          <w:rFonts w:ascii="Times New Roman" w:hAnsi="Times New Roman" w:cs="Times New Roman"/>
          <w:sz w:val="24"/>
          <w:szCs w:val="24"/>
        </w:rPr>
        <w:t>dapat</w:t>
      </w:r>
      <w:proofErr w:type="spellEnd"/>
      <w:r w:rsidRPr="00253173">
        <w:rPr>
          <w:rFonts w:ascii="Times New Roman" w:hAnsi="Times New Roman" w:cs="Times New Roman"/>
          <w:sz w:val="24"/>
          <w:szCs w:val="24"/>
        </w:rPr>
        <w:t xml:space="preserve"> </w:t>
      </w:r>
      <w:proofErr w:type="spellStart"/>
      <w:r w:rsidRPr="00253173">
        <w:rPr>
          <w:rFonts w:ascii="Times New Roman" w:hAnsi="Times New Roman" w:cs="Times New Roman"/>
          <w:sz w:val="24"/>
          <w:szCs w:val="24"/>
        </w:rPr>
        <w:t>dikurangi</w:t>
      </w:r>
      <w:proofErr w:type="spellEnd"/>
      <w:r w:rsidRPr="00253173">
        <w:rPr>
          <w:rFonts w:ascii="Times New Roman" w:hAnsi="Times New Roman" w:cs="Times New Roman"/>
          <w:sz w:val="24"/>
          <w:szCs w:val="24"/>
        </w:rPr>
        <w:t xml:space="preserve"> </w:t>
      </w:r>
      <w:proofErr w:type="spellStart"/>
      <w:r w:rsidRPr="00253173">
        <w:rPr>
          <w:rFonts w:ascii="Times New Roman" w:hAnsi="Times New Roman" w:cs="Times New Roman"/>
          <w:sz w:val="24"/>
          <w:szCs w:val="24"/>
        </w:rPr>
        <w:t>secara</w:t>
      </w:r>
      <w:proofErr w:type="spellEnd"/>
      <w:r w:rsidRPr="00253173">
        <w:rPr>
          <w:rFonts w:ascii="Times New Roman" w:hAnsi="Times New Roman" w:cs="Times New Roman"/>
          <w:sz w:val="24"/>
          <w:szCs w:val="24"/>
        </w:rPr>
        <w:t xml:space="preserve"> </w:t>
      </w:r>
      <w:proofErr w:type="spellStart"/>
      <w:r w:rsidRPr="00253173">
        <w:rPr>
          <w:rFonts w:ascii="Times New Roman" w:hAnsi="Times New Roman" w:cs="Times New Roman"/>
          <w:sz w:val="24"/>
          <w:szCs w:val="24"/>
        </w:rPr>
        <w:t>maksimal</w:t>
      </w:r>
      <w:proofErr w:type="spellEnd"/>
      <w:r w:rsidRPr="00253173">
        <w:rPr>
          <w:rFonts w:ascii="Times New Roman" w:hAnsi="Times New Roman" w:cs="Times New Roman"/>
          <w:sz w:val="24"/>
          <w:szCs w:val="24"/>
        </w:rPr>
        <w:t>.</w:t>
      </w:r>
    </w:p>
    <w:p w14:paraId="7B643993" w14:textId="03C03C85" w:rsidR="00253173" w:rsidRDefault="00253173" w:rsidP="003B2261">
      <w:pPr>
        <w:pStyle w:val="ListParagraph"/>
        <w:numPr>
          <w:ilvl w:val="0"/>
          <w:numId w:val="12"/>
        </w:numPr>
        <w:spacing w:before="120" w:after="12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Pajak</w:t>
      </w:r>
    </w:p>
    <w:p w14:paraId="6D6F35B6" w14:textId="64C0DB73" w:rsidR="00253173" w:rsidRDefault="00253173" w:rsidP="00F2691B">
      <w:pPr>
        <w:pStyle w:val="ListParagraph"/>
        <w:spacing w:before="120" w:after="120"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Pajak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penerimaan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di Indonesia. </w:t>
      </w:r>
      <w:r w:rsidR="00F2691B">
        <w:rPr>
          <w:rFonts w:ascii="Times New Roman" w:hAnsi="Times New Roman" w:cs="Times New Roman"/>
          <w:sz w:val="24"/>
          <w:szCs w:val="24"/>
        </w:rPr>
        <w:t xml:space="preserve">Wajib </w:t>
      </w:r>
      <w:proofErr w:type="spellStart"/>
      <w:r w:rsidR="00F2691B">
        <w:rPr>
          <w:rFonts w:ascii="Times New Roman" w:hAnsi="Times New Roman" w:cs="Times New Roman"/>
          <w:sz w:val="24"/>
          <w:szCs w:val="24"/>
        </w:rPr>
        <w:t>pajak</w:t>
      </w:r>
      <w:proofErr w:type="spellEnd"/>
      <w:r w:rsidR="00F2691B">
        <w:rPr>
          <w:rFonts w:ascii="Times New Roman" w:hAnsi="Times New Roman" w:cs="Times New Roman"/>
          <w:sz w:val="24"/>
          <w:szCs w:val="24"/>
        </w:rPr>
        <w:t xml:space="preserve"> </w:t>
      </w:r>
      <w:proofErr w:type="spellStart"/>
      <w:r w:rsidR="00F2691B">
        <w:rPr>
          <w:rFonts w:ascii="Times New Roman" w:hAnsi="Times New Roman" w:cs="Times New Roman"/>
          <w:sz w:val="24"/>
          <w:szCs w:val="24"/>
        </w:rPr>
        <w:t>melakukan</w:t>
      </w:r>
      <w:proofErr w:type="spellEnd"/>
      <w:r w:rsidR="00F2691B">
        <w:rPr>
          <w:rFonts w:ascii="Times New Roman" w:hAnsi="Times New Roman" w:cs="Times New Roman"/>
          <w:sz w:val="24"/>
          <w:szCs w:val="24"/>
        </w:rPr>
        <w:t xml:space="preserve"> </w:t>
      </w:r>
      <w:proofErr w:type="spellStart"/>
      <w:r w:rsidR="00F2691B">
        <w:rPr>
          <w:rFonts w:ascii="Times New Roman" w:hAnsi="Times New Roman" w:cs="Times New Roman"/>
          <w:sz w:val="24"/>
          <w:szCs w:val="24"/>
        </w:rPr>
        <w:t>usaha</w:t>
      </w:r>
      <w:proofErr w:type="spellEnd"/>
      <w:r w:rsidR="00F2691B">
        <w:rPr>
          <w:rFonts w:ascii="Times New Roman" w:hAnsi="Times New Roman" w:cs="Times New Roman"/>
          <w:sz w:val="24"/>
          <w:szCs w:val="24"/>
        </w:rPr>
        <w:t xml:space="preserve"> </w:t>
      </w:r>
      <w:proofErr w:type="spellStart"/>
      <w:r w:rsidR="00F2691B">
        <w:rPr>
          <w:rFonts w:ascii="Times New Roman" w:hAnsi="Times New Roman" w:cs="Times New Roman"/>
          <w:sz w:val="24"/>
          <w:szCs w:val="24"/>
        </w:rPr>
        <w:t>untuk</w:t>
      </w:r>
      <w:proofErr w:type="spellEnd"/>
      <w:r w:rsidR="00F2691B">
        <w:rPr>
          <w:rFonts w:ascii="Times New Roman" w:hAnsi="Times New Roman" w:cs="Times New Roman"/>
          <w:sz w:val="24"/>
          <w:szCs w:val="24"/>
        </w:rPr>
        <w:t xml:space="preserve"> </w:t>
      </w:r>
      <w:proofErr w:type="spellStart"/>
      <w:r w:rsidR="00F2691B">
        <w:rPr>
          <w:rFonts w:ascii="Times New Roman" w:hAnsi="Times New Roman" w:cs="Times New Roman"/>
          <w:sz w:val="24"/>
          <w:szCs w:val="24"/>
        </w:rPr>
        <w:t>membayar</w:t>
      </w:r>
      <w:proofErr w:type="spellEnd"/>
      <w:r w:rsidR="00F2691B">
        <w:rPr>
          <w:rFonts w:ascii="Times New Roman" w:hAnsi="Times New Roman" w:cs="Times New Roman"/>
          <w:sz w:val="24"/>
          <w:szCs w:val="24"/>
        </w:rPr>
        <w:t xml:space="preserve"> </w:t>
      </w:r>
      <w:proofErr w:type="spellStart"/>
      <w:r w:rsidR="00F2691B">
        <w:rPr>
          <w:rFonts w:ascii="Times New Roman" w:hAnsi="Times New Roman" w:cs="Times New Roman"/>
          <w:sz w:val="24"/>
          <w:szCs w:val="24"/>
        </w:rPr>
        <w:t>pajak</w:t>
      </w:r>
      <w:proofErr w:type="spellEnd"/>
      <w:r w:rsidR="00F2691B">
        <w:rPr>
          <w:rFonts w:ascii="Times New Roman" w:hAnsi="Times New Roman" w:cs="Times New Roman"/>
          <w:sz w:val="24"/>
          <w:szCs w:val="24"/>
        </w:rPr>
        <w:t xml:space="preserve"> </w:t>
      </w:r>
      <w:proofErr w:type="spellStart"/>
      <w:r w:rsidR="00F2691B">
        <w:rPr>
          <w:rFonts w:ascii="Times New Roman" w:hAnsi="Times New Roman" w:cs="Times New Roman"/>
          <w:sz w:val="24"/>
          <w:szCs w:val="24"/>
        </w:rPr>
        <w:t>seminimal</w:t>
      </w:r>
      <w:proofErr w:type="spellEnd"/>
      <w:r w:rsidR="00F2691B">
        <w:rPr>
          <w:rFonts w:ascii="Times New Roman" w:hAnsi="Times New Roman" w:cs="Times New Roman"/>
          <w:sz w:val="24"/>
          <w:szCs w:val="24"/>
        </w:rPr>
        <w:t xml:space="preserve"> </w:t>
      </w:r>
      <w:proofErr w:type="spellStart"/>
      <w:r w:rsidR="00F2691B">
        <w:rPr>
          <w:rFonts w:ascii="Times New Roman" w:hAnsi="Times New Roman" w:cs="Times New Roman"/>
          <w:sz w:val="24"/>
          <w:szCs w:val="24"/>
        </w:rPr>
        <w:t>mungkin</w:t>
      </w:r>
      <w:proofErr w:type="spellEnd"/>
      <w:r w:rsidR="00F2691B">
        <w:rPr>
          <w:rFonts w:ascii="Times New Roman" w:hAnsi="Times New Roman" w:cs="Times New Roman"/>
          <w:sz w:val="24"/>
          <w:szCs w:val="24"/>
        </w:rPr>
        <w:t xml:space="preserve"> </w:t>
      </w:r>
      <w:proofErr w:type="spellStart"/>
      <w:r w:rsidR="00F2691B">
        <w:rPr>
          <w:rFonts w:ascii="Times New Roman" w:hAnsi="Times New Roman" w:cs="Times New Roman"/>
          <w:sz w:val="24"/>
          <w:szCs w:val="24"/>
        </w:rPr>
        <w:t>guna</w:t>
      </w:r>
      <w:proofErr w:type="spellEnd"/>
      <w:r w:rsidR="00F2691B">
        <w:rPr>
          <w:rFonts w:ascii="Times New Roman" w:hAnsi="Times New Roman" w:cs="Times New Roman"/>
          <w:sz w:val="24"/>
          <w:szCs w:val="24"/>
        </w:rPr>
        <w:t xml:space="preserve"> </w:t>
      </w:r>
      <w:proofErr w:type="spellStart"/>
      <w:r w:rsidR="00F2691B">
        <w:rPr>
          <w:rFonts w:ascii="Times New Roman" w:hAnsi="Times New Roman" w:cs="Times New Roman"/>
          <w:sz w:val="24"/>
          <w:szCs w:val="24"/>
        </w:rPr>
        <w:t>mengurangi</w:t>
      </w:r>
      <w:proofErr w:type="spellEnd"/>
      <w:r w:rsidR="00F2691B">
        <w:rPr>
          <w:rFonts w:ascii="Times New Roman" w:hAnsi="Times New Roman" w:cs="Times New Roman"/>
          <w:sz w:val="24"/>
          <w:szCs w:val="24"/>
        </w:rPr>
        <w:t xml:space="preserve"> </w:t>
      </w:r>
      <w:proofErr w:type="spellStart"/>
      <w:r w:rsidR="00F2691B">
        <w:rPr>
          <w:rFonts w:ascii="Times New Roman" w:hAnsi="Times New Roman" w:cs="Times New Roman"/>
          <w:sz w:val="24"/>
          <w:szCs w:val="24"/>
        </w:rPr>
        <w:t>kemampuan</w:t>
      </w:r>
      <w:proofErr w:type="spellEnd"/>
      <w:r w:rsidR="00F2691B">
        <w:rPr>
          <w:rFonts w:ascii="Times New Roman" w:hAnsi="Times New Roman" w:cs="Times New Roman"/>
          <w:sz w:val="24"/>
          <w:szCs w:val="24"/>
        </w:rPr>
        <w:t xml:space="preserve"> </w:t>
      </w:r>
      <w:proofErr w:type="spellStart"/>
      <w:r w:rsidR="00F2691B">
        <w:rPr>
          <w:rFonts w:ascii="Times New Roman" w:hAnsi="Times New Roman" w:cs="Times New Roman"/>
          <w:sz w:val="24"/>
          <w:szCs w:val="24"/>
        </w:rPr>
        <w:t>ekonomis</w:t>
      </w:r>
      <w:proofErr w:type="spellEnd"/>
      <w:r w:rsidR="00F2691B">
        <w:rPr>
          <w:rFonts w:ascii="Times New Roman" w:hAnsi="Times New Roman" w:cs="Times New Roman"/>
          <w:sz w:val="24"/>
          <w:szCs w:val="24"/>
        </w:rPr>
        <w:t xml:space="preserve"> </w:t>
      </w:r>
      <w:proofErr w:type="spellStart"/>
      <w:r w:rsidR="00F2691B">
        <w:rPr>
          <w:rFonts w:ascii="Times New Roman" w:hAnsi="Times New Roman" w:cs="Times New Roman"/>
          <w:sz w:val="24"/>
          <w:szCs w:val="24"/>
        </w:rPr>
        <w:t>wajib</w:t>
      </w:r>
      <w:proofErr w:type="spellEnd"/>
      <w:r w:rsidR="00F2691B">
        <w:rPr>
          <w:rFonts w:ascii="Times New Roman" w:hAnsi="Times New Roman" w:cs="Times New Roman"/>
          <w:sz w:val="24"/>
          <w:szCs w:val="24"/>
        </w:rPr>
        <w:t xml:space="preserve"> </w:t>
      </w:r>
      <w:proofErr w:type="spellStart"/>
      <w:r w:rsidR="00F2691B">
        <w:rPr>
          <w:rFonts w:ascii="Times New Roman" w:hAnsi="Times New Roman" w:cs="Times New Roman"/>
          <w:sz w:val="24"/>
          <w:szCs w:val="24"/>
        </w:rPr>
        <w:t>pajak</w:t>
      </w:r>
      <w:proofErr w:type="spellEnd"/>
      <w:r w:rsidR="00F2691B">
        <w:rPr>
          <w:rFonts w:ascii="Times New Roman" w:hAnsi="Times New Roman" w:cs="Times New Roman"/>
          <w:sz w:val="24"/>
          <w:szCs w:val="24"/>
        </w:rPr>
        <w:t xml:space="preserve">. </w:t>
      </w:r>
      <w:proofErr w:type="spellStart"/>
      <w:r w:rsidR="00F2691B">
        <w:rPr>
          <w:rFonts w:ascii="Times New Roman" w:hAnsi="Times New Roman" w:cs="Times New Roman"/>
          <w:sz w:val="24"/>
          <w:szCs w:val="24"/>
        </w:rPr>
        <w:t>Namun</w:t>
      </w:r>
      <w:proofErr w:type="spellEnd"/>
      <w:r w:rsidR="00F2691B">
        <w:rPr>
          <w:rFonts w:ascii="Times New Roman" w:hAnsi="Times New Roman" w:cs="Times New Roman"/>
          <w:sz w:val="24"/>
          <w:szCs w:val="24"/>
        </w:rPr>
        <w:t xml:space="preserve"> </w:t>
      </w:r>
      <w:proofErr w:type="spellStart"/>
      <w:r w:rsidR="00F2691B">
        <w:rPr>
          <w:rFonts w:ascii="Times New Roman" w:hAnsi="Times New Roman" w:cs="Times New Roman"/>
          <w:sz w:val="24"/>
          <w:szCs w:val="24"/>
        </w:rPr>
        <w:t>disisi</w:t>
      </w:r>
      <w:proofErr w:type="spellEnd"/>
      <w:r w:rsidR="00F2691B">
        <w:rPr>
          <w:rFonts w:ascii="Times New Roman" w:hAnsi="Times New Roman" w:cs="Times New Roman"/>
          <w:sz w:val="24"/>
          <w:szCs w:val="24"/>
        </w:rPr>
        <w:t xml:space="preserve"> lain </w:t>
      </w:r>
      <w:proofErr w:type="spellStart"/>
      <w:r w:rsidR="00F2691B">
        <w:rPr>
          <w:rFonts w:ascii="Times New Roman" w:hAnsi="Times New Roman" w:cs="Times New Roman"/>
          <w:sz w:val="24"/>
          <w:szCs w:val="24"/>
        </w:rPr>
        <w:t>terdapat</w:t>
      </w:r>
      <w:proofErr w:type="spellEnd"/>
      <w:r w:rsidR="00F2691B">
        <w:rPr>
          <w:rFonts w:ascii="Times New Roman" w:hAnsi="Times New Roman" w:cs="Times New Roman"/>
          <w:sz w:val="24"/>
          <w:szCs w:val="24"/>
        </w:rPr>
        <w:t xml:space="preserve"> </w:t>
      </w:r>
      <w:proofErr w:type="spellStart"/>
      <w:r w:rsidR="00F2691B">
        <w:rPr>
          <w:rFonts w:ascii="Times New Roman" w:hAnsi="Times New Roman" w:cs="Times New Roman"/>
          <w:sz w:val="24"/>
          <w:szCs w:val="24"/>
        </w:rPr>
        <w:t>pemerintah</w:t>
      </w:r>
      <w:proofErr w:type="spellEnd"/>
      <w:r w:rsidR="00F2691B">
        <w:rPr>
          <w:rFonts w:ascii="Times New Roman" w:hAnsi="Times New Roman" w:cs="Times New Roman"/>
          <w:sz w:val="24"/>
          <w:szCs w:val="24"/>
        </w:rPr>
        <w:t xml:space="preserve"> yang </w:t>
      </w:r>
      <w:proofErr w:type="spellStart"/>
      <w:r w:rsidR="00F2691B">
        <w:rPr>
          <w:rFonts w:ascii="Times New Roman" w:hAnsi="Times New Roman" w:cs="Times New Roman"/>
          <w:sz w:val="24"/>
          <w:szCs w:val="24"/>
        </w:rPr>
        <w:t>membutuhkan</w:t>
      </w:r>
      <w:proofErr w:type="spellEnd"/>
      <w:r w:rsidR="00F2691B">
        <w:rPr>
          <w:rFonts w:ascii="Times New Roman" w:hAnsi="Times New Roman" w:cs="Times New Roman"/>
          <w:sz w:val="24"/>
          <w:szCs w:val="24"/>
        </w:rPr>
        <w:t xml:space="preserve"> dana </w:t>
      </w:r>
      <w:proofErr w:type="spellStart"/>
      <w:r w:rsidR="00F2691B">
        <w:rPr>
          <w:rFonts w:ascii="Times New Roman" w:hAnsi="Times New Roman" w:cs="Times New Roman"/>
          <w:sz w:val="24"/>
          <w:szCs w:val="24"/>
        </w:rPr>
        <w:t>untuk</w:t>
      </w:r>
      <w:proofErr w:type="spellEnd"/>
      <w:r w:rsidR="00F2691B">
        <w:rPr>
          <w:rFonts w:ascii="Times New Roman" w:hAnsi="Times New Roman" w:cs="Times New Roman"/>
          <w:sz w:val="24"/>
          <w:szCs w:val="24"/>
        </w:rPr>
        <w:t xml:space="preserve"> </w:t>
      </w:r>
      <w:proofErr w:type="spellStart"/>
      <w:r w:rsidR="00F2691B">
        <w:rPr>
          <w:rFonts w:ascii="Times New Roman" w:hAnsi="Times New Roman" w:cs="Times New Roman"/>
          <w:sz w:val="24"/>
          <w:szCs w:val="24"/>
        </w:rPr>
        <w:t>membiayai</w:t>
      </w:r>
      <w:proofErr w:type="spellEnd"/>
      <w:r w:rsidR="00F2691B">
        <w:rPr>
          <w:rFonts w:ascii="Times New Roman" w:hAnsi="Times New Roman" w:cs="Times New Roman"/>
          <w:sz w:val="24"/>
          <w:szCs w:val="24"/>
        </w:rPr>
        <w:t xml:space="preserve"> </w:t>
      </w:r>
      <w:proofErr w:type="spellStart"/>
      <w:r w:rsidR="00F2691B">
        <w:rPr>
          <w:rFonts w:ascii="Times New Roman" w:hAnsi="Times New Roman" w:cs="Times New Roman"/>
          <w:sz w:val="24"/>
          <w:szCs w:val="24"/>
        </w:rPr>
        <w:t>operasional</w:t>
      </w:r>
      <w:proofErr w:type="spellEnd"/>
      <w:r w:rsidR="00F2691B">
        <w:rPr>
          <w:rFonts w:ascii="Times New Roman" w:hAnsi="Times New Roman" w:cs="Times New Roman"/>
          <w:sz w:val="24"/>
          <w:szCs w:val="24"/>
        </w:rPr>
        <w:t xml:space="preserve"> negara. </w:t>
      </w:r>
      <w:proofErr w:type="spellStart"/>
      <w:r w:rsidR="00F2691B">
        <w:rPr>
          <w:rFonts w:ascii="Times New Roman" w:hAnsi="Times New Roman" w:cs="Times New Roman"/>
          <w:sz w:val="24"/>
          <w:szCs w:val="24"/>
        </w:rPr>
        <w:t>Dengan</w:t>
      </w:r>
      <w:proofErr w:type="spellEnd"/>
      <w:r w:rsidR="00F2691B">
        <w:rPr>
          <w:rFonts w:ascii="Times New Roman" w:hAnsi="Times New Roman" w:cs="Times New Roman"/>
          <w:sz w:val="24"/>
          <w:szCs w:val="24"/>
        </w:rPr>
        <w:t xml:space="preserve"> </w:t>
      </w:r>
      <w:proofErr w:type="spellStart"/>
      <w:r w:rsidR="00F2691B">
        <w:rPr>
          <w:rFonts w:ascii="Times New Roman" w:hAnsi="Times New Roman" w:cs="Times New Roman"/>
          <w:sz w:val="24"/>
          <w:szCs w:val="24"/>
        </w:rPr>
        <w:t>adanya</w:t>
      </w:r>
      <w:proofErr w:type="spellEnd"/>
      <w:r w:rsidR="00F2691B">
        <w:rPr>
          <w:rFonts w:ascii="Times New Roman" w:hAnsi="Times New Roman" w:cs="Times New Roman"/>
          <w:sz w:val="24"/>
          <w:szCs w:val="24"/>
        </w:rPr>
        <w:t xml:space="preserve"> </w:t>
      </w:r>
      <w:proofErr w:type="spellStart"/>
      <w:r w:rsidR="00F2691B">
        <w:rPr>
          <w:rFonts w:ascii="Times New Roman" w:hAnsi="Times New Roman" w:cs="Times New Roman"/>
          <w:sz w:val="24"/>
          <w:szCs w:val="24"/>
        </w:rPr>
        <w:t>perbedaan</w:t>
      </w:r>
      <w:proofErr w:type="spellEnd"/>
      <w:r w:rsidR="00F2691B">
        <w:rPr>
          <w:rFonts w:ascii="Times New Roman" w:hAnsi="Times New Roman" w:cs="Times New Roman"/>
          <w:sz w:val="24"/>
          <w:szCs w:val="24"/>
        </w:rPr>
        <w:t xml:space="preserve"> </w:t>
      </w:r>
      <w:proofErr w:type="spellStart"/>
      <w:r w:rsidR="00F2691B">
        <w:rPr>
          <w:rFonts w:ascii="Times New Roman" w:hAnsi="Times New Roman" w:cs="Times New Roman"/>
          <w:sz w:val="24"/>
          <w:szCs w:val="24"/>
        </w:rPr>
        <w:t>kepentingan</w:t>
      </w:r>
      <w:proofErr w:type="spellEnd"/>
      <w:r w:rsidR="00F2691B">
        <w:rPr>
          <w:rFonts w:ascii="Times New Roman" w:hAnsi="Times New Roman" w:cs="Times New Roman"/>
          <w:sz w:val="24"/>
          <w:szCs w:val="24"/>
        </w:rPr>
        <w:t xml:space="preserve"> </w:t>
      </w:r>
      <w:proofErr w:type="spellStart"/>
      <w:r w:rsidR="00F2691B">
        <w:rPr>
          <w:rFonts w:ascii="Times New Roman" w:hAnsi="Times New Roman" w:cs="Times New Roman"/>
          <w:sz w:val="24"/>
          <w:szCs w:val="24"/>
        </w:rPr>
        <w:t>tersebut</w:t>
      </w:r>
      <w:proofErr w:type="spellEnd"/>
      <w:r w:rsidR="00F2691B">
        <w:rPr>
          <w:rFonts w:ascii="Times New Roman" w:hAnsi="Times New Roman" w:cs="Times New Roman"/>
          <w:sz w:val="24"/>
          <w:szCs w:val="24"/>
        </w:rPr>
        <w:t xml:space="preserve"> </w:t>
      </w:r>
      <w:proofErr w:type="spellStart"/>
      <w:r w:rsidR="00F2691B">
        <w:rPr>
          <w:rFonts w:ascii="Times New Roman" w:hAnsi="Times New Roman" w:cs="Times New Roman"/>
          <w:sz w:val="24"/>
          <w:szCs w:val="24"/>
        </w:rPr>
        <w:t>dapat</w:t>
      </w:r>
      <w:proofErr w:type="spellEnd"/>
      <w:r w:rsidR="00F2691B">
        <w:rPr>
          <w:rFonts w:ascii="Times New Roman" w:hAnsi="Times New Roman" w:cs="Times New Roman"/>
          <w:sz w:val="24"/>
          <w:szCs w:val="24"/>
        </w:rPr>
        <w:t xml:space="preserve"> </w:t>
      </w:r>
      <w:proofErr w:type="spellStart"/>
      <w:r w:rsidR="00F2691B">
        <w:rPr>
          <w:rFonts w:ascii="Times New Roman" w:hAnsi="Times New Roman" w:cs="Times New Roman"/>
          <w:sz w:val="24"/>
          <w:szCs w:val="24"/>
        </w:rPr>
        <w:t>menimbulkan</w:t>
      </w:r>
      <w:proofErr w:type="spellEnd"/>
      <w:r w:rsidR="00F2691B">
        <w:rPr>
          <w:rFonts w:ascii="Times New Roman" w:hAnsi="Times New Roman" w:cs="Times New Roman"/>
          <w:sz w:val="24"/>
          <w:szCs w:val="24"/>
        </w:rPr>
        <w:t xml:space="preserve"> </w:t>
      </w:r>
      <w:proofErr w:type="spellStart"/>
      <w:r w:rsidR="00F2691B">
        <w:rPr>
          <w:rFonts w:ascii="Times New Roman" w:hAnsi="Times New Roman" w:cs="Times New Roman"/>
          <w:sz w:val="24"/>
          <w:szCs w:val="24"/>
        </w:rPr>
        <w:t>sikap</w:t>
      </w:r>
      <w:proofErr w:type="spellEnd"/>
      <w:r w:rsidR="00F2691B">
        <w:rPr>
          <w:rFonts w:ascii="Times New Roman" w:hAnsi="Times New Roman" w:cs="Times New Roman"/>
          <w:sz w:val="24"/>
          <w:szCs w:val="24"/>
        </w:rPr>
        <w:t xml:space="preserve"> </w:t>
      </w:r>
      <w:proofErr w:type="spellStart"/>
      <w:r w:rsidR="00F2691B">
        <w:rPr>
          <w:rFonts w:ascii="Times New Roman" w:hAnsi="Times New Roman" w:cs="Times New Roman"/>
          <w:sz w:val="24"/>
          <w:szCs w:val="24"/>
        </w:rPr>
        <w:t>wajib</w:t>
      </w:r>
      <w:proofErr w:type="spellEnd"/>
      <w:r w:rsidR="00F2691B">
        <w:rPr>
          <w:rFonts w:ascii="Times New Roman" w:hAnsi="Times New Roman" w:cs="Times New Roman"/>
          <w:sz w:val="24"/>
          <w:szCs w:val="24"/>
        </w:rPr>
        <w:t xml:space="preserve"> </w:t>
      </w:r>
      <w:proofErr w:type="spellStart"/>
      <w:r w:rsidR="00F2691B">
        <w:rPr>
          <w:rFonts w:ascii="Times New Roman" w:hAnsi="Times New Roman" w:cs="Times New Roman"/>
          <w:sz w:val="24"/>
          <w:szCs w:val="24"/>
        </w:rPr>
        <w:t>pajak</w:t>
      </w:r>
      <w:proofErr w:type="spellEnd"/>
      <w:r w:rsidR="00F2691B">
        <w:rPr>
          <w:rFonts w:ascii="Times New Roman" w:hAnsi="Times New Roman" w:cs="Times New Roman"/>
          <w:sz w:val="24"/>
          <w:szCs w:val="24"/>
        </w:rPr>
        <w:t xml:space="preserve"> </w:t>
      </w:r>
      <w:proofErr w:type="spellStart"/>
      <w:r w:rsidR="00F2691B">
        <w:rPr>
          <w:rFonts w:ascii="Times New Roman" w:hAnsi="Times New Roman" w:cs="Times New Roman"/>
          <w:sz w:val="24"/>
          <w:szCs w:val="24"/>
        </w:rPr>
        <w:t>untuk</w:t>
      </w:r>
      <w:proofErr w:type="spellEnd"/>
      <w:r w:rsidR="00F2691B">
        <w:rPr>
          <w:rFonts w:ascii="Times New Roman" w:hAnsi="Times New Roman" w:cs="Times New Roman"/>
          <w:sz w:val="24"/>
          <w:szCs w:val="24"/>
        </w:rPr>
        <w:t xml:space="preserve"> </w:t>
      </w:r>
      <w:proofErr w:type="spellStart"/>
      <w:r w:rsidR="00F2691B">
        <w:rPr>
          <w:rFonts w:ascii="Times New Roman" w:hAnsi="Times New Roman" w:cs="Times New Roman"/>
          <w:sz w:val="24"/>
          <w:szCs w:val="24"/>
        </w:rPr>
        <w:t>meminimalkan</w:t>
      </w:r>
      <w:proofErr w:type="spellEnd"/>
      <w:r w:rsidR="00F2691B">
        <w:rPr>
          <w:rFonts w:ascii="Times New Roman" w:hAnsi="Times New Roman" w:cs="Times New Roman"/>
          <w:sz w:val="24"/>
          <w:szCs w:val="24"/>
        </w:rPr>
        <w:t xml:space="preserve"> </w:t>
      </w:r>
      <w:proofErr w:type="spellStart"/>
      <w:r w:rsidR="00F2691B">
        <w:rPr>
          <w:rFonts w:ascii="Times New Roman" w:hAnsi="Times New Roman" w:cs="Times New Roman"/>
          <w:sz w:val="24"/>
          <w:szCs w:val="24"/>
        </w:rPr>
        <w:t>beban</w:t>
      </w:r>
      <w:proofErr w:type="spellEnd"/>
      <w:r w:rsidR="00F2691B">
        <w:rPr>
          <w:rFonts w:ascii="Times New Roman" w:hAnsi="Times New Roman" w:cs="Times New Roman"/>
          <w:sz w:val="24"/>
          <w:szCs w:val="24"/>
        </w:rPr>
        <w:t xml:space="preserve"> </w:t>
      </w:r>
      <w:proofErr w:type="spellStart"/>
      <w:r w:rsidR="00F2691B">
        <w:rPr>
          <w:rFonts w:ascii="Times New Roman" w:hAnsi="Times New Roman" w:cs="Times New Roman"/>
          <w:sz w:val="24"/>
          <w:szCs w:val="24"/>
        </w:rPr>
        <w:t>pajaknya</w:t>
      </w:r>
      <w:proofErr w:type="spellEnd"/>
      <w:r w:rsidR="00F2691B">
        <w:rPr>
          <w:rFonts w:ascii="Times New Roman" w:hAnsi="Times New Roman" w:cs="Times New Roman"/>
          <w:sz w:val="24"/>
          <w:szCs w:val="24"/>
        </w:rPr>
        <w:t xml:space="preserve">. </w:t>
      </w:r>
    </w:p>
    <w:p w14:paraId="4F22A95F" w14:textId="589F6D8E" w:rsidR="00F2691B" w:rsidRDefault="00F43271" w:rsidP="00F2691B">
      <w:pPr>
        <w:pStyle w:val="ListParagraph"/>
        <w:spacing w:before="120" w:after="120" w:line="480" w:lineRule="auto"/>
        <w:ind w:left="1440" w:firstLine="720"/>
        <w:jc w:val="both"/>
        <w:rPr>
          <w:rFonts w:ascii="Times New Roman" w:hAnsi="Times New Roman" w:cs="Times New Roman"/>
          <w:sz w:val="24"/>
          <w:szCs w:val="24"/>
        </w:rPr>
      </w:pPr>
      <w:proofErr w:type="spellStart"/>
      <w:r>
        <w:rPr>
          <w:rFonts w:ascii="Times New Roman" w:hAnsi="Times New Roman" w:cs="Times New Roman"/>
          <w:sz w:val="24"/>
          <w:szCs w:val="24"/>
        </w:rPr>
        <w:t>Mengutip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Lumbantoruan</w:t>
      </w:r>
      <w:proofErr w:type="spellEnd"/>
      <w:r w:rsidRPr="00F43271">
        <w:rPr>
          <w:rFonts w:ascii="Times New Roman" w:hAnsi="Times New Roman" w:cs="Times New Roman"/>
          <w:sz w:val="24"/>
          <w:szCs w:val="24"/>
        </w:rPr>
        <w:t xml:space="preserve"> (1996 : 489)</w:t>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{"citationItems":[{"id":"ITEM-1","itemData":{"DOI":"10.59086/jam.v1i1.13","abstract":"The purpose of this study was to examine the effect of tax planning on earnings management in pharmaceutical companies listed on the Indonesia Stock Exchange. This type of research is associated with quantitative data types, as well as secondary data sourced which is assessed from the financial side of pharmaceutical companies listed on the Indonesia Stock Exchange. This study used a sample of 10 pharmaceutical companies listed on the Indonesia Stock Exchange. This study uses descriptive statistics and simple linear regression for data analysis. The results of this study indicate that tax planning has no significant effect on earnings management in pharmaceutical companies listed on the Indonesia Stock Exchange","author":[{"dropping-particle":"","family":"Aditama","given":"Ferry","non-dropping-particle":"","parse-names":false,"suffix":""},{"dropping-particle":"","family":"Purwaningsih","given":"Anna","non-dropping-particle":"","parse-names":false,"suffix":""}],"container-title":"Balance : Jurnal Akuntansi dan Manajemen","id":"ITEM-1","issue":"1","issued":{"date-parts":[["2022"]]},"page":"85-93","title":"Pengaruh Perencanaan Pajak Terhadap Manajemen Laba Pada Perusahaan Manufaktur Yang Terdaftar Di Bursa Efek Indonesia","type":"article-journal","volume":"1"},"uris":["http://www.mendeley.com/documents/?uuid=d8b9dfdb-62cb-44e2-981f-d1a1d80db9d6"]}],"mendeley":{"formattedCitation":"(Aditama &amp; Purwaningsih, 2022)","manualFormatting":"Aditama &amp; Purwaningsih, (2022)","plainTextFormattedCitation":"(Aditama &amp; Purwaningsih, 2022)","previouslyFormattedCitation":"(Aditama &amp; Purwaningsih, 2022)"},"properties":{"noteIndex":0},"schema":"https://github.com/citation-style-language/schema/raw/master/csl-citation.json"}</w:instrText>
      </w:r>
      <w:r>
        <w:rPr>
          <w:rFonts w:ascii="Times New Roman" w:hAnsi="Times New Roman" w:cs="Times New Roman"/>
          <w:sz w:val="24"/>
          <w:szCs w:val="24"/>
        </w:rPr>
        <w:fldChar w:fldCharType="separate"/>
      </w:r>
      <w:r w:rsidRPr="00F43271">
        <w:rPr>
          <w:rFonts w:ascii="Times New Roman" w:hAnsi="Times New Roman" w:cs="Times New Roman"/>
          <w:noProof/>
          <w:sz w:val="24"/>
          <w:szCs w:val="24"/>
        </w:rPr>
        <w:t xml:space="preserve">Aditama &amp; Purwaningsih, </w:t>
      </w:r>
      <w:r>
        <w:rPr>
          <w:rFonts w:ascii="Times New Roman" w:hAnsi="Times New Roman" w:cs="Times New Roman"/>
          <w:noProof/>
          <w:sz w:val="24"/>
          <w:szCs w:val="24"/>
        </w:rPr>
        <w:t>(</w:t>
      </w:r>
      <w:r w:rsidRPr="00F43271">
        <w:rPr>
          <w:rFonts w:ascii="Times New Roman" w:hAnsi="Times New Roman" w:cs="Times New Roman"/>
          <w:noProof/>
          <w:sz w:val="24"/>
          <w:szCs w:val="24"/>
        </w:rPr>
        <w:t>2022)</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menjelaskan</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bahwa</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ada</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beberapa</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cara</w:t>
      </w:r>
      <w:proofErr w:type="spellEnd"/>
      <w:r w:rsidRPr="00F43271">
        <w:rPr>
          <w:rFonts w:ascii="Times New Roman" w:hAnsi="Times New Roman" w:cs="Times New Roman"/>
          <w:sz w:val="24"/>
          <w:szCs w:val="24"/>
        </w:rPr>
        <w:t xml:space="preserve"> yang </w:t>
      </w:r>
      <w:proofErr w:type="spellStart"/>
      <w:r w:rsidRPr="00F43271">
        <w:rPr>
          <w:rFonts w:ascii="Times New Roman" w:hAnsi="Times New Roman" w:cs="Times New Roman"/>
          <w:sz w:val="24"/>
          <w:szCs w:val="24"/>
        </w:rPr>
        <w:t>dapat</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dilakukan</w:t>
      </w:r>
      <w:proofErr w:type="spellEnd"/>
      <w:r w:rsidRPr="00F43271">
        <w:rPr>
          <w:rFonts w:ascii="Times New Roman" w:hAnsi="Times New Roman" w:cs="Times New Roman"/>
          <w:sz w:val="24"/>
          <w:szCs w:val="24"/>
        </w:rPr>
        <w:t xml:space="preserve"> oleh Wajib Pajak </w:t>
      </w:r>
      <w:proofErr w:type="spellStart"/>
      <w:r w:rsidRPr="00F43271">
        <w:rPr>
          <w:rFonts w:ascii="Times New Roman" w:hAnsi="Times New Roman" w:cs="Times New Roman"/>
          <w:sz w:val="24"/>
          <w:szCs w:val="24"/>
        </w:rPr>
        <w:t>untuk</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meminimalkan</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beban</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pajak</w:t>
      </w:r>
      <w:proofErr w:type="spellEnd"/>
      <w:r w:rsidRPr="00F43271">
        <w:rPr>
          <w:rFonts w:ascii="Times New Roman" w:hAnsi="Times New Roman" w:cs="Times New Roman"/>
          <w:sz w:val="24"/>
          <w:szCs w:val="24"/>
        </w:rPr>
        <w:t xml:space="preserve">, di </w:t>
      </w:r>
      <w:proofErr w:type="spellStart"/>
      <w:r w:rsidRPr="00F43271">
        <w:rPr>
          <w:rFonts w:ascii="Times New Roman" w:hAnsi="Times New Roman" w:cs="Times New Roman"/>
          <w:sz w:val="24"/>
          <w:szCs w:val="24"/>
        </w:rPr>
        <w:t>antaranya</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yaitu</w:t>
      </w:r>
      <w:proofErr w:type="spellEnd"/>
      <w:r w:rsidRPr="00F43271">
        <w:rPr>
          <w:rFonts w:ascii="Times New Roman" w:hAnsi="Times New Roman" w:cs="Times New Roman"/>
          <w:sz w:val="24"/>
          <w:szCs w:val="24"/>
        </w:rPr>
        <w:t>:</w:t>
      </w:r>
    </w:p>
    <w:p w14:paraId="38CA3DF7" w14:textId="3CEE3E51" w:rsidR="00F43271" w:rsidRDefault="00F43271" w:rsidP="003B2261">
      <w:pPr>
        <w:pStyle w:val="ListParagraph"/>
        <w:numPr>
          <w:ilvl w:val="0"/>
          <w:numId w:val="13"/>
        </w:numPr>
        <w:spacing w:before="120" w:after="120" w:line="480" w:lineRule="auto"/>
        <w:ind w:left="1701" w:hanging="283"/>
        <w:jc w:val="both"/>
        <w:rPr>
          <w:rFonts w:ascii="Times New Roman" w:hAnsi="Times New Roman" w:cs="Times New Roman"/>
          <w:sz w:val="24"/>
          <w:szCs w:val="24"/>
        </w:rPr>
      </w:pPr>
      <w:proofErr w:type="spellStart"/>
      <w:r w:rsidRPr="00F43271">
        <w:rPr>
          <w:rFonts w:ascii="Times New Roman" w:hAnsi="Times New Roman" w:cs="Times New Roman"/>
          <w:sz w:val="24"/>
          <w:szCs w:val="24"/>
        </w:rPr>
        <w:lastRenderedPageBreak/>
        <w:t>Pergeseran</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pajak</w:t>
      </w:r>
      <w:proofErr w:type="spellEnd"/>
      <w:r w:rsidRPr="00F43271">
        <w:rPr>
          <w:rFonts w:ascii="Times New Roman" w:hAnsi="Times New Roman" w:cs="Times New Roman"/>
          <w:sz w:val="24"/>
          <w:szCs w:val="24"/>
        </w:rPr>
        <w:t xml:space="preserve"> </w:t>
      </w:r>
      <w:r w:rsidRPr="00F43271">
        <w:rPr>
          <w:rFonts w:ascii="Times New Roman" w:hAnsi="Times New Roman" w:cs="Times New Roman"/>
          <w:i/>
          <w:iCs/>
          <w:sz w:val="24"/>
          <w:szCs w:val="24"/>
        </w:rPr>
        <w:t>(tax shifting)</w:t>
      </w:r>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adalah</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pemindahan</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atau</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mentransfer</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beban</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pajak</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dari</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subjek</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pajak</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kepada</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pihak</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lainnya</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Dengan</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demikian</w:t>
      </w:r>
      <w:proofErr w:type="spellEnd"/>
      <w:r w:rsidRPr="00F43271">
        <w:rPr>
          <w:rFonts w:ascii="Times New Roman" w:hAnsi="Times New Roman" w:cs="Times New Roman"/>
          <w:sz w:val="24"/>
          <w:szCs w:val="24"/>
        </w:rPr>
        <w:t xml:space="preserve">, orang </w:t>
      </w:r>
      <w:proofErr w:type="spellStart"/>
      <w:r w:rsidRPr="00F43271">
        <w:rPr>
          <w:rFonts w:ascii="Times New Roman" w:hAnsi="Times New Roman" w:cs="Times New Roman"/>
          <w:sz w:val="24"/>
          <w:szCs w:val="24"/>
        </w:rPr>
        <w:t>atau</w:t>
      </w:r>
      <w:proofErr w:type="spellEnd"/>
      <w:r w:rsidRPr="00F43271">
        <w:rPr>
          <w:rFonts w:ascii="Times New Roman" w:hAnsi="Times New Roman" w:cs="Times New Roman"/>
          <w:sz w:val="24"/>
          <w:szCs w:val="24"/>
        </w:rPr>
        <w:t xml:space="preserve"> badan yang </w:t>
      </w:r>
      <w:proofErr w:type="spellStart"/>
      <w:r w:rsidRPr="00F43271">
        <w:rPr>
          <w:rFonts w:ascii="Times New Roman" w:hAnsi="Times New Roman" w:cs="Times New Roman"/>
          <w:sz w:val="24"/>
          <w:szCs w:val="24"/>
        </w:rPr>
        <w:t>dikenakan</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pajak</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dimungkinkan</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sekali</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tidak</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menanggung</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beban</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pajaknya</w:t>
      </w:r>
      <w:proofErr w:type="spellEnd"/>
      <w:r w:rsidRPr="00F43271">
        <w:rPr>
          <w:rFonts w:ascii="Times New Roman" w:hAnsi="Times New Roman" w:cs="Times New Roman"/>
          <w:sz w:val="24"/>
          <w:szCs w:val="24"/>
        </w:rPr>
        <w:t>.</w:t>
      </w:r>
    </w:p>
    <w:p w14:paraId="51D484D0" w14:textId="2B685A62" w:rsidR="00F43271" w:rsidRDefault="00F43271" w:rsidP="003B2261">
      <w:pPr>
        <w:pStyle w:val="ListParagraph"/>
        <w:numPr>
          <w:ilvl w:val="0"/>
          <w:numId w:val="13"/>
        </w:numPr>
        <w:spacing w:before="120" w:after="120" w:line="480" w:lineRule="auto"/>
        <w:ind w:left="1701" w:hanging="283"/>
        <w:jc w:val="both"/>
        <w:rPr>
          <w:rFonts w:ascii="Times New Roman" w:hAnsi="Times New Roman" w:cs="Times New Roman"/>
          <w:sz w:val="24"/>
          <w:szCs w:val="24"/>
        </w:rPr>
      </w:pPr>
      <w:proofErr w:type="spellStart"/>
      <w:r w:rsidRPr="00F43271">
        <w:rPr>
          <w:rFonts w:ascii="Times New Roman" w:hAnsi="Times New Roman" w:cs="Times New Roman"/>
          <w:sz w:val="24"/>
          <w:szCs w:val="24"/>
        </w:rPr>
        <w:t>Kapitalisasi</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adalah</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pengurangan</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harga</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objek</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pajak</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sama</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dengan</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jumlah</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pajak</w:t>
      </w:r>
      <w:proofErr w:type="spellEnd"/>
      <w:r w:rsidRPr="00F43271">
        <w:rPr>
          <w:rFonts w:ascii="Times New Roman" w:hAnsi="Times New Roman" w:cs="Times New Roman"/>
          <w:sz w:val="24"/>
          <w:szCs w:val="24"/>
        </w:rPr>
        <w:t xml:space="preserve"> yang </w:t>
      </w:r>
      <w:proofErr w:type="spellStart"/>
      <w:r w:rsidRPr="00F43271">
        <w:rPr>
          <w:rFonts w:ascii="Times New Roman" w:hAnsi="Times New Roman" w:cs="Times New Roman"/>
          <w:sz w:val="24"/>
          <w:szCs w:val="24"/>
        </w:rPr>
        <w:t>akan</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dibayarkan</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kemudian</w:t>
      </w:r>
      <w:proofErr w:type="spellEnd"/>
      <w:r w:rsidRPr="00F43271">
        <w:rPr>
          <w:rFonts w:ascii="Times New Roman" w:hAnsi="Times New Roman" w:cs="Times New Roman"/>
          <w:sz w:val="24"/>
          <w:szCs w:val="24"/>
        </w:rPr>
        <w:t xml:space="preserve"> oleh </w:t>
      </w:r>
      <w:proofErr w:type="spellStart"/>
      <w:r w:rsidRPr="00F43271">
        <w:rPr>
          <w:rFonts w:ascii="Times New Roman" w:hAnsi="Times New Roman" w:cs="Times New Roman"/>
          <w:sz w:val="24"/>
          <w:szCs w:val="24"/>
        </w:rPr>
        <w:t>pihak</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pembeli</w:t>
      </w:r>
      <w:proofErr w:type="spellEnd"/>
      <w:r w:rsidRPr="00F43271">
        <w:rPr>
          <w:rFonts w:ascii="Times New Roman" w:hAnsi="Times New Roman" w:cs="Times New Roman"/>
          <w:sz w:val="24"/>
          <w:szCs w:val="24"/>
        </w:rPr>
        <w:t>.</w:t>
      </w:r>
    </w:p>
    <w:p w14:paraId="2AF2225B" w14:textId="7BC5C228" w:rsidR="00F43271" w:rsidRDefault="00F43271" w:rsidP="003B2261">
      <w:pPr>
        <w:pStyle w:val="ListParagraph"/>
        <w:numPr>
          <w:ilvl w:val="0"/>
          <w:numId w:val="13"/>
        </w:numPr>
        <w:spacing w:before="120" w:after="120" w:line="480" w:lineRule="auto"/>
        <w:ind w:left="1701" w:hanging="283"/>
        <w:jc w:val="both"/>
        <w:rPr>
          <w:rFonts w:ascii="Times New Roman" w:hAnsi="Times New Roman" w:cs="Times New Roman"/>
          <w:sz w:val="24"/>
          <w:szCs w:val="24"/>
        </w:rPr>
      </w:pPr>
      <w:proofErr w:type="spellStart"/>
      <w:r w:rsidRPr="00F43271">
        <w:rPr>
          <w:rFonts w:ascii="Times New Roman" w:hAnsi="Times New Roman" w:cs="Times New Roman"/>
          <w:sz w:val="24"/>
          <w:szCs w:val="24"/>
        </w:rPr>
        <w:t>Transformasi</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adalah</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cara</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pengelakan</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pajak</w:t>
      </w:r>
      <w:proofErr w:type="spellEnd"/>
      <w:r w:rsidRPr="00F43271">
        <w:rPr>
          <w:rFonts w:ascii="Times New Roman" w:hAnsi="Times New Roman" w:cs="Times New Roman"/>
          <w:sz w:val="24"/>
          <w:szCs w:val="24"/>
        </w:rPr>
        <w:t xml:space="preserve"> yang </w:t>
      </w:r>
      <w:proofErr w:type="spellStart"/>
      <w:r w:rsidRPr="00F43271">
        <w:rPr>
          <w:rFonts w:ascii="Times New Roman" w:hAnsi="Times New Roman" w:cs="Times New Roman"/>
          <w:sz w:val="24"/>
          <w:szCs w:val="24"/>
        </w:rPr>
        <w:t>dilakukan</w:t>
      </w:r>
      <w:proofErr w:type="spellEnd"/>
      <w:r w:rsidRPr="00F43271">
        <w:rPr>
          <w:rFonts w:ascii="Times New Roman" w:hAnsi="Times New Roman" w:cs="Times New Roman"/>
          <w:sz w:val="24"/>
          <w:szCs w:val="24"/>
        </w:rPr>
        <w:t xml:space="preserve"> oleh </w:t>
      </w:r>
      <w:proofErr w:type="spellStart"/>
      <w:r w:rsidRPr="00F43271">
        <w:rPr>
          <w:rFonts w:ascii="Times New Roman" w:hAnsi="Times New Roman" w:cs="Times New Roman"/>
          <w:sz w:val="24"/>
          <w:szCs w:val="24"/>
        </w:rPr>
        <w:t>perusahaan</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dengan</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cara</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menanggung</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beban</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pajak</w:t>
      </w:r>
      <w:proofErr w:type="spellEnd"/>
      <w:r w:rsidRPr="00F43271">
        <w:rPr>
          <w:rFonts w:ascii="Times New Roman" w:hAnsi="Times New Roman" w:cs="Times New Roman"/>
          <w:sz w:val="24"/>
          <w:szCs w:val="24"/>
        </w:rPr>
        <w:t xml:space="preserve"> yang </w:t>
      </w:r>
      <w:proofErr w:type="spellStart"/>
      <w:r w:rsidRPr="00F43271">
        <w:rPr>
          <w:rFonts w:ascii="Times New Roman" w:hAnsi="Times New Roman" w:cs="Times New Roman"/>
          <w:sz w:val="24"/>
          <w:szCs w:val="24"/>
        </w:rPr>
        <w:t>dikenakan</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terhadapnya</w:t>
      </w:r>
      <w:proofErr w:type="spellEnd"/>
      <w:r w:rsidRPr="00F43271">
        <w:rPr>
          <w:rFonts w:ascii="Times New Roman" w:hAnsi="Times New Roman" w:cs="Times New Roman"/>
          <w:sz w:val="24"/>
          <w:szCs w:val="24"/>
        </w:rPr>
        <w:t>.</w:t>
      </w:r>
    </w:p>
    <w:p w14:paraId="572D6641" w14:textId="0F86514F" w:rsidR="00F43271" w:rsidRDefault="00F43271" w:rsidP="003B2261">
      <w:pPr>
        <w:pStyle w:val="ListParagraph"/>
        <w:numPr>
          <w:ilvl w:val="0"/>
          <w:numId w:val="13"/>
        </w:numPr>
        <w:spacing w:before="120" w:after="120" w:line="480" w:lineRule="auto"/>
        <w:ind w:left="1701" w:hanging="283"/>
        <w:jc w:val="both"/>
        <w:rPr>
          <w:rFonts w:ascii="Times New Roman" w:hAnsi="Times New Roman" w:cs="Times New Roman"/>
          <w:sz w:val="24"/>
          <w:szCs w:val="24"/>
        </w:rPr>
      </w:pPr>
      <w:proofErr w:type="spellStart"/>
      <w:r w:rsidRPr="00F43271">
        <w:rPr>
          <w:rFonts w:ascii="Times New Roman" w:hAnsi="Times New Roman" w:cs="Times New Roman"/>
          <w:sz w:val="24"/>
          <w:szCs w:val="24"/>
        </w:rPr>
        <w:t>Penggelapan</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pajak</w:t>
      </w:r>
      <w:proofErr w:type="spellEnd"/>
      <w:r w:rsidRPr="00F43271">
        <w:rPr>
          <w:rFonts w:ascii="Times New Roman" w:hAnsi="Times New Roman" w:cs="Times New Roman"/>
          <w:sz w:val="24"/>
          <w:szCs w:val="24"/>
        </w:rPr>
        <w:t xml:space="preserve"> (tax evasion) </w:t>
      </w:r>
      <w:proofErr w:type="spellStart"/>
      <w:r w:rsidRPr="00F43271">
        <w:rPr>
          <w:rFonts w:ascii="Times New Roman" w:hAnsi="Times New Roman" w:cs="Times New Roman"/>
          <w:sz w:val="24"/>
          <w:szCs w:val="24"/>
        </w:rPr>
        <w:t>adalah</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penghindaran</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pajak</w:t>
      </w:r>
      <w:proofErr w:type="spellEnd"/>
      <w:r w:rsidRPr="00F43271">
        <w:rPr>
          <w:rFonts w:ascii="Times New Roman" w:hAnsi="Times New Roman" w:cs="Times New Roman"/>
          <w:sz w:val="24"/>
          <w:szCs w:val="24"/>
        </w:rPr>
        <w:t xml:space="preserve"> yang </w:t>
      </w:r>
      <w:proofErr w:type="spellStart"/>
      <w:r w:rsidRPr="00F43271">
        <w:rPr>
          <w:rFonts w:ascii="Times New Roman" w:hAnsi="Times New Roman" w:cs="Times New Roman"/>
          <w:sz w:val="24"/>
          <w:szCs w:val="24"/>
        </w:rPr>
        <w:t>dilakukan</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secara</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sengaja</w:t>
      </w:r>
      <w:proofErr w:type="spellEnd"/>
      <w:r w:rsidRPr="00F43271">
        <w:rPr>
          <w:rFonts w:ascii="Times New Roman" w:hAnsi="Times New Roman" w:cs="Times New Roman"/>
          <w:sz w:val="24"/>
          <w:szCs w:val="24"/>
        </w:rPr>
        <w:t xml:space="preserve"> oleh </w:t>
      </w:r>
      <w:proofErr w:type="spellStart"/>
      <w:r w:rsidRPr="00F43271">
        <w:rPr>
          <w:rFonts w:ascii="Times New Roman" w:hAnsi="Times New Roman" w:cs="Times New Roman"/>
          <w:sz w:val="24"/>
          <w:szCs w:val="24"/>
        </w:rPr>
        <w:t>wajib</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pajak</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dengan</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melanggar</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ketentuan</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perpajakan</w:t>
      </w:r>
      <w:proofErr w:type="spellEnd"/>
      <w:r w:rsidRPr="00F43271">
        <w:rPr>
          <w:rFonts w:ascii="Times New Roman" w:hAnsi="Times New Roman" w:cs="Times New Roman"/>
          <w:sz w:val="24"/>
          <w:szCs w:val="24"/>
        </w:rPr>
        <w:t xml:space="preserve"> yang </w:t>
      </w:r>
      <w:proofErr w:type="spellStart"/>
      <w:r w:rsidRPr="00F43271">
        <w:rPr>
          <w:rFonts w:ascii="Times New Roman" w:hAnsi="Times New Roman" w:cs="Times New Roman"/>
          <w:sz w:val="24"/>
          <w:szCs w:val="24"/>
        </w:rPr>
        <w:t>berlaku</w:t>
      </w:r>
      <w:proofErr w:type="spellEnd"/>
      <w:r w:rsidRPr="00F43271">
        <w:rPr>
          <w:rFonts w:ascii="Times New Roman" w:hAnsi="Times New Roman" w:cs="Times New Roman"/>
          <w:sz w:val="24"/>
          <w:szCs w:val="24"/>
        </w:rPr>
        <w:t xml:space="preserve">. </w:t>
      </w:r>
    </w:p>
    <w:p w14:paraId="610147EA" w14:textId="05CA0AB4" w:rsidR="00F43271" w:rsidRPr="00F43271" w:rsidRDefault="00F43271" w:rsidP="003B2261">
      <w:pPr>
        <w:pStyle w:val="ListParagraph"/>
        <w:numPr>
          <w:ilvl w:val="0"/>
          <w:numId w:val="13"/>
        </w:numPr>
        <w:spacing w:before="120" w:after="120" w:line="480" w:lineRule="auto"/>
        <w:ind w:left="1701" w:hanging="283"/>
        <w:jc w:val="both"/>
        <w:rPr>
          <w:rFonts w:ascii="Times New Roman" w:hAnsi="Times New Roman" w:cs="Times New Roman"/>
          <w:sz w:val="24"/>
          <w:szCs w:val="24"/>
        </w:rPr>
      </w:pPr>
      <w:proofErr w:type="spellStart"/>
      <w:r w:rsidRPr="00F43271">
        <w:rPr>
          <w:rFonts w:ascii="Times New Roman" w:hAnsi="Times New Roman" w:cs="Times New Roman"/>
          <w:sz w:val="24"/>
          <w:szCs w:val="24"/>
        </w:rPr>
        <w:t>Penghindaran</w:t>
      </w:r>
      <w:proofErr w:type="spellEnd"/>
      <w:r w:rsidRPr="00F43271">
        <w:rPr>
          <w:rFonts w:ascii="Times New Roman" w:hAnsi="Times New Roman" w:cs="Times New Roman"/>
          <w:sz w:val="24"/>
          <w:szCs w:val="24"/>
        </w:rPr>
        <w:t xml:space="preserve"> Pajak (Tax avoidance) </w:t>
      </w:r>
      <w:proofErr w:type="spellStart"/>
      <w:r w:rsidRPr="00F43271">
        <w:rPr>
          <w:rFonts w:ascii="Times New Roman" w:hAnsi="Times New Roman" w:cs="Times New Roman"/>
          <w:sz w:val="24"/>
          <w:szCs w:val="24"/>
        </w:rPr>
        <w:t>adalah</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usaha</w:t>
      </w:r>
      <w:proofErr w:type="spellEnd"/>
      <w:r w:rsidRPr="00F43271">
        <w:rPr>
          <w:rFonts w:ascii="Times New Roman" w:hAnsi="Times New Roman" w:cs="Times New Roman"/>
          <w:sz w:val="24"/>
          <w:szCs w:val="24"/>
        </w:rPr>
        <w:t xml:space="preserve"> Wajib Pajak </w:t>
      </w:r>
      <w:proofErr w:type="spellStart"/>
      <w:r w:rsidRPr="00F43271">
        <w:rPr>
          <w:rFonts w:ascii="Times New Roman" w:hAnsi="Times New Roman" w:cs="Times New Roman"/>
          <w:sz w:val="24"/>
          <w:szCs w:val="24"/>
        </w:rPr>
        <w:t>untuk</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meminimalkan</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beban</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pajak</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dengan</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cara</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menggunakan</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alternatif-alternatif</w:t>
      </w:r>
      <w:proofErr w:type="spellEnd"/>
      <w:r w:rsidRPr="00F43271">
        <w:rPr>
          <w:rFonts w:ascii="Times New Roman" w:hAnsi="Times New Roman" w:cs="Times New Roman"/>
          <w:sz w:val="24"/>
          <w:szCs w:val="24"/>
        </w:rPr>
        <w:t xml:space="preserve"> yang </w:t>
      </w:r>
      <w:proofErr w:type="spellStart"/>
      <w:r w:rsidRPr="00F43271">
        <w:rPr>
          <w:rFonts w:ascii="Times New Roman" w:hAnsi="Times New Roman" w:cs="Times New Roman"/>
          <w:sz w:val="24"/>
          <w:szCs w:val="24"/>
        </w:rPr>
        <w:t>riil</w:t>
      </w:r>
      <w:proofErr w:type="spellEnd"/>
      <w:r w:rsidRPr="00F43271">
        <w:rPr>
          <w:rFonts w:ascii="Times New Roman" w:hAnsi="Times New Roman" w:cs="Times New Roman"/>
          <w:sz w:val="24"/>
          <w:szCs w:val="24"/>
        </w:rPr>
        <w:t xml:space="preserve"> yang </w:t>
      </w:r>
      <w:proofErr w:type="spellStart"/>
      <w:r w:rsidRPr="00F43271">
        <w:rPr>
          <w:rFonts w:ascii="Times New Roman" w:hAnsi="Times New Roman" w:cs="Times New Roman"/>
          <w:sz w:val="24"/>
          <w:szCs w:val="24"/>
        </w:rPr>
        <w:t>dapat</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diterima</w:t>
      </w:r>
      <w:proofErr w:type="spellEnd"/>
      <w:r w:rsidRPr="00F43271">
        <w:rPr>
          <w:rFonts w:ascii="Times New Roman" w:hAnsi="Times New Roman" w:cs="Times New Roman"/>
          <w:sz w:val="24"/>
          <w:szCs w:val="24"/>
        </w:rPr>
        <w:t xml:space="preserve"> oleh </w:t>
      </w:r>
      <w:proofErr w:type="spellStart"/>
      <w:r w:rsidRPr="00F43271">
        <w:rPr>
          <w:rFonts w:ascii="Times New Roman" w:hAnsi="Times New Roman" w:cs="Times New Roman"/>
          <w:sz w:val="24"/>
          <w:szCs w:val="24"/>
        </w:rPr>
        <w:t>fiskus</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Penghindaran</w:t>
      </w:r>
      <w:proofErr w:type="spellEnd"/>
      <w:r w:rsidRPr="00F43271">
        <w:rPr>
          <w:rFonts w:ascii="Times New Roman" w:hAnsi="Times New Roman" w:cs="Times New Roman"/>
          <w:sz w:val="24"/>
          <w:szCs w:val="24"/>
        </w:rPr>
        <w:t xml:space="preserve"> Pajak (Tax avoidance) </w:t>
      </w:r>
      <w:proofErr w:type="spellStart"/>
      <w:r w:rsidRPr="00F43271">
        <w:rPr>
          <w:rFonts w:ascii="Times New Roman" w:hAnsi="Times New Roman" w:cs="Times New Roman"/>
          <w:sz w:val="24"/>
          <w:szCs w:val="24"/>
        </w:rPr>
        <w:t>adalah</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rekayasa</w:t>
      </w:r>
      <w:proofErr w:type="spellEnd"/>
      <w:r w:rsidRPr="00F43271">
        <w:rPr>
          <w:rFonts w:ascii="Times New Roman" w:hAnsi="Times New Roman" w:cs="Times New Roman"/>
          <w:sz w:val="24"/>
          <w:szCs w:val="24"/>
        </w:rPr>
        <w:t xml:space="preserve"> “tax affairs” yang </w:t>
      </w:r>
      <w:proofErr w:type="spellStart"/>
      <w:r w:rsidRPr="00F43271">
        <w:rPr>
          <w:rFonts w:ascii="Times New Roman" w:hAnsi="Times New Roman" w:cs="Times New Roman"/>
          <w:sz w:val="24"/>
          <w:szCs w:val="24"/>
        </w:rPr>
        <w:t>masih</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tetap</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dalam</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bingkai</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peraturan</w:t>
      </w:r>
      <w:proofErr w:type="spellEnd"/>
      <w:r w:rsidRPr="00F43271">
        <w:rPr>
          <w:rFonts w:ascii="Times New Roman" w:hAnsi="Times New Roman" w:cs="Times New Roman"/>
          <w:sz w:val="24"/>
          <w:szCs w:val="24"/>
        </w:rPr>
        <w:t xml:space="preserve"> </w:t>
      </w:r>
      <w:proofErr w:type="spellStart"/>
      <w:r w:rsidRPr="00F43271">
        <w:rPr>
          <w:rFonts w:ascii="Times New Roman" w:hAnsi="Times New Roman" w:cs="Times New Roman"/>
          <w:sz w:val="24"/>
          <w:szCs w:val="24"/>
        </w:rPr>
        <w:t>perpajakan</w:t>
      </w:r>
      <w:proofErr w:type="spellEnd"/>
      <w:r w:rsidRPr="00F43271">
        <w:rPr>
          <w:rFonts w:ascii="Times New Roman" w:hAnsi="Times New Roman" w:cs="Times New Roman"/>
          <w:sz w:val="24"/>
          <w:szCs w:val="24"/>
        </w:rPr>
        <w:t xml:space="preserve"> yang </w:t>
      </w:r>
      <w:proofErr w:type="spellStart"/>
      <w:r w:rsidRPr="00F43271">
        <w:rPr>
          <w:rFonts w:ascii="Times New Roman" w:hAnsi="Times New Roman" w:cs="Times New Roman"/>
          <w:sz w:val="24"/>
          <w:szCs w:val="24"/>
        </w:rPr>
        <w:t>ada</w:t>
      </w:r>
      <w:proofErr w:type="spellEnd"/>
      <w:r w:rsidRPr="00F43271">
        <w:rPr>
          <w:rFonts w:ascii="Times New Roman" w:hAnsi="Times New Roman" w:cs="Times New Roman"/>
          <w:sz w:val="24"/>
          <w:szCs w:val="24"/>
        </w:rPr>
        <w:t>.</w:t>
      </w:r>
    </w:p>
    <w:p w14:paraId="16D7C7FA" w14:textId="0A685579" w:rsidR="00891E6C" w:rsidRPr="00891E6C" w:rsidRDefault="00D90670" w:rsidP="003B2261">
      <w:pPr>
        <w:pStyle w:val="ListParagraph"/>
        <w:numPr>
          <w:ilvl w:val="0"/>
          <w:numId w:val="7"/>
        </w:numPr>
        <w:spacing w:before="120" w:after="120" w:line="480" w:lineRule="auto"/>
        <w:ind w:left="993" w:hanging="284"/>
        <w:jc w:val="both"/>
        <w:rPr>
          <w:rFonts w:ascii="Times New Roman" w:hAnsi="Times New Roman" w:cs="Times New Roman"/>
          <w:sz w:val="24"/>
          <w:szCs w:val="24"/>
        </w:rPr>
      </w:pP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Pajak</w:t>
      </w:r>
    </w:p>
    <w:p w14:paraId="19F3913E" w14:textId="7FFFE3EC" w:rsidR="00D90670" w:rsidRPr="00891E6C" w:rsidRDefault="00D90670" w:rsidP="00891E6C">
      <w:pPr>
        <w:spacing w:before="120" w:after="120" w:line="480" w:lineRule="auto"/>
        <w:ind w:left="993" w:firstLine="720"/>
        <w:jc w:val="both"/>
        <w:rPr>
          <w:rFonts w:ascii="Times New Roman" w:hAnsi="Times New Roman" w:cs="Times New Roman"/>
          <w:sz w:val="24"/>
          <w:szCs w:val="24"/>
        </w:rPr>
      </w:pPr>
      <w:r w:rsidRPr="00891E6C">
        <w:rPr>
          <w:rFonts w:ascii="Times New Roman" w:hAnsi="Times New Roman" w:cs="Times New Roman"/>
          <w:sz w:val="24"/>
          <w:szCs w:val="24"/>
        </w:rPr>
        <w:t>Istilah “</w:t>
      </w:r>
      <w:proofErr w:type="spellStart"/>
      <w:r w:rsidRPr="00891E6C">
        <w:rPr>
          <w:rFonts w:ascii="Times New Roman" w:hAnsi="Times New Roman" w:cs="Times New Roman"/>
          <w:sz w:val="24"/>
          <w:szCs w:val="24"/>
        </w:rPr>
        <w:t>penghindaran</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pajak</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menggambarkan</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berbagai</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taktik</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atau</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metode</w:t>
      </w:r>
      <w:proofErr w:type="spellEnd"/>
      <w:r w:rsidRPr="00891E6C">
        <w:rPr>
          <w:rFonts w:ascii="Times New Roman" w:hAnsi="Times New Roman" w:cs="Times New Roman"/>
          <w:sz w:val="24"/>
          <w:szCs w:val="24"/>
        </w:rPr>
        <w:t xml:space="preserve"> yang </w:t>
      </w:r>
      <w:proofErr w:type="spellStart"/>
      <w:r w:rsidRPr="00891E6C">
        <w:rPr>
          <w:rFonts w:ascii="Times New Roman" w:hAnsi="Times New Roman" w:cs="Times New Roman"/>
          <w:sz w:val="24"/>
          <w:szCs w:val="24"/>
        </w:rPr>
        <w:t>digunakan</w:t>
      </w:r>
      <w:proofErr w:type="spellEnd"/>
      <w:r w:rsidRPr="00891E6C">
        <w:rPr>
          <w:rFonts w:ascii="Times New Roman" w:hAnsi="Times New Roman" w:cs="Times New Roman"/>
          <w:sz w:val="24"/>
          <w:szCs w:val="24"/>
        </w:rPr>
        <w:t xml:space="preserve"> oleh dunia </w:t>
      </w:r>
      <w:proofErr w:type="spellStart"/>
      <w:r w:rsidRPr="00891E6C">
        <w:rPr>
          <w:rFonts w:ascii="Times New Roman" w:hAnsi="Times New Roman" w:cs="Times New Roman"/>
          <w:sz w:val="24"/>
          <w:szCs w:val="24"/>
        </w:rPr>
        <w:t>usaha</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atau</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masyarakat</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untuk</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menurunkan</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penghasilan</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kena</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pajak</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mereka</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namun</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tetap</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mematuhi</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hukum</w:t>
      </w:r>
      <w:proofErr w:type="spellEnd"/>
      <w:r w:rsidRPr="00891E6C">
        <w:rPr>
          <w:rFonts w:ascii="Times New Roman" w:hAnsi="Times New Roman" w:cs="Times New Roman"/>
          <w:sz w:val="24"/>
          <w:szCs w:val="24"/>
        </w:rPr>
        <w:t xml:space="preserve">. Hal </w:t>
      </w:r>
      <w:proofErr w:type="spellStart"/>
      <w:r w:rsidRPr="00891E6C">
        <w:rPr>
          <w:rFonts w:ascii="Times New Roman" w:hAnsi="Times New Roman" w:cs="Times New Roman"/>
          <w:sz w:val="24"/>
          <w:szCs w:val="24"/>
        </w:rPr>
        <w:t>ini</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sering</w:t>
      </w:r>
      <w:proofErr w:type="spellEnd"/>
      <w:r w:rsidRPr="00891E6C">
        <w:rPr>
          <w:rFonts w:ascii="Times New Roman" w:hAnsi="Times New Roman" w:cs="Times New Roman"/>
          <w:sz w:val="24"/>
          <w:szCs w:val="24"/>
        </w:rPr>
        <w:t xml:space="preserve"> kali </w:t>
      </w:r>
      <w:proofErr w:type="spellStart"/>
      <w:r w:rsidRPr="00891E6C">
        <w:rPr>
          <w:rFonts w:ascii="Times New Roman" w:hAnsi="Times New Roman" w:cs="Times New Roman"/>
          <w:sz w:val="24"/>
          <w:szCs w:val="24"/>
        </w:rPr>
        <w:t>dilakukan</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dengan</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memanfaatkan</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manfaat</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lastRenderedPageBreak/>
        <w:t>pajak</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memindahkan</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pendapatan</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ke</w:t>
      </w:r>
      <w:proofErr w:type="spellEnd"/>
      <w:r w:rsidRPr="00891E6C">
        <w:rPr>
          <w:rFonts w:ascii="Times New Roman" w:hAnsi="Times New Roman" w:cs="Times New Roman"/>
          <w:sz w:val="24"/>
          <w:szCs w:val="24"/>
        </w:rPr>
        <w:t xml:space="preserve"> negara-negara </w:t>
      </w:r>
      <w:proofErr w:type="spellStart"/>
      <w:r w:rsidRPr="00891E6C">
        <w:rPr>
          <w:rFonts w:ascii="Times New Roman" w:hAnsi="Times New Roman" w:cs="Times New Roman"/>
          <w:sz w:val="24"/>
          <w:szCs w:val="24"/>
        </w:rPr>
        <w:t>dengan</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tarif</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pajak</w:t>
      </w:r>
      <w:proofErr w:type="spellEnd"/>
      <w:r w:rsidRPr="00891E6C">
        <w:rPr>
          <w:rFonts w:ascii="Times New Roman" w:hAnsi="Times New Roman" w:cs="Times New Roman"/>
          <w:sz w:val="24"/>
          <w:szCs w:val="24"/>
        </w:rPr>
        <w:t xml:space="preserve"> yang </w:t>
      </w:r>
      <w:proofErr w:type="spellStart"/>
      <w:r w:rsidRPr="00891E6C">
        <w:rPr>
          <w:rFonts w:ascii="Times New Roman" w:hAnsi="Times New Roman" w:cs="Times New Roman"/>
          <w:sz w:val="24"/>
          <w:szCs w:val="24"/>
        </w:rPr>
        <w:t>lebih</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rendah</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atau</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menggunakan</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berbagai</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struktur</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bisnis</w:t>
      </w:r>
      <w:proofErr w:type="spellEnd"/>
      <w:r w:rsidRPr="00891E6C">
        <w:rPr>
          <w:rFonts w:ascii="Times New Roman" w:hAnsi="Times New Roman" w:cs="Times New Roman"/>
          <w:sz w:val="24"/>
          <w:szCs w:val="24"/>
        </w:rPr>
        <w:t xml:space="preserve"> yang </w:t>
      </w:r>
      <w:proofErr w:type="spellStart"/>
      <w:r w:rsidRPr="00891E6C">
        <w:rPr>
          <w:rFonts w:ascii="Times New Roman" w:hAnsi="Times New Roman" w:cs="Times New Roman"/>
          <w:sz w:val="24"/>
          <w:szCs w:val="24"/>
        </w:rPr>
        <w:t>rumit</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serta</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celah</w:t>
      </w:r>
      <w:proofErr w:type="spellEnd"/>
      <w:r w:rsidRPr="00891E6C">
        <w:rPr>
          <w:rFonts w:ascii="Times New Roman" w:hAnsi="Times New Roman" w:cs="Times New Roman"/>
          <w:sz w:val="24"/>
          <w:szCs w:val="24"/>
        </w:rPr>
        <w:t xml:space="preserve"> dan </w:t>
      </w:r>
      <w:proofErr w:type="spellStart"/>
      <w:r w:rsidRPr="00891E6C">
        <w:rPr>
          <w:rFonts w:ascii="Times New Roman" w:hAnsi="Times New Roman" w:cs="Times New Roman"/>
          <w:sz w:val="24"/>
          <w:szCs w:val="24"/>
        </w:rPr>
        <w:t>kelemahan</w:t>
      </w:r>
      <w:proofErr w:type="spellEnd"/>
      <w:r w:rsidRPr="00891E6C">
        <w:rPr>
          <w:rFonts w:ascii="Times New Roman" w:hAnsi="Times New Roman" w:cs="Times New Roman"/>
          <w:sz w:val="24"/>
          <w:szCs w:val="24"/>
        </w:rPr>
        <w:t xml:space="preserve"> lain </w:t>
      </w:r>
      <w:proofErr w:type="spellStart"/>
      <w:r w:rsidRPr="00891E6C">
        <w:rPr>
          <w:rFonts w:ascii="Times New Roman" w:hAnsi="Times New Roman" w:cs="Times New Roman"/>
          <w:sz w:val="24"/>
          <w:szCs w:val="24"/>
        </w:rPr>
        <w:t>dalam</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peraturan</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perpajakan</w:t>
      </w:r>
      <w:proofErr w:type="spellEnd"/>
      <w:r w:rsidRPr="00891E6C">
        <w:rPr>
          <w:rFonts w:ascii="Times New Roman" w:hAnsi="Times New Roman" w:cs="Times New Roman"/>
          <w:sz w:val="24"/>
          <w:szCs w:val="24"/>
        </w:rPr>
        <w:t>.</w:t>
      </w:r>
    </w:p>
    <w:p w14:paraId="27001DF8" w14:textId="78BD5AA5" w:rsidR="00891E6C" w:rsidRPr="00891E6C" w:rsidRDefault="00891E6C" w:rsidP="00891E6C">
      <w:pPr>
        <w:spacing w:before="120" w:after="120" w:line="480" w:lineRule="auto"/>
        <w:ind w:left="993" w:firstLine="720"/>
        <w:jc w:val="both"/>
        <w:rPr>
          <w:rFonts w:ascii="Times New Roman" w:hAnsi="Times New Roman" w:cs="Times New Roman"/>
          <w:sz w:val="24"/>
          <w:szCs w:val="24"/>
        </w:rPr>
      </w:pPr>
      <w:proofErr w:type="spellStart"/>
      <w:r w:rsidRPr="00891E6C">
        <w:rPr>
          <w:rFonts w:ascii="Times New Roman" w:hAnsi="Times New Roman" w:cs="Times New Roman"/>
          <w:sz w:val="24"/>
          <w:szCs w:val="24"/>
        </w:rPr>
        <w:t>Menurut</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penelitian</w:t>
      </w:r>
      <w:proofErr w:type="spellEnd"/>
      <w:r w:rsidRPr="00891E6C">
        <w:rPr>
          <w:rFonts w:ascii="Times New Roman" w:hAnsi="Times New Roman" w:cs="Times New Roman"/>
          <w:sz w:val="24"/>
          <w:szCs w:val="24"/>
        </w:rPr>
        <w:t xml:space="preserve"> oleh </w:t>
      </w:r>
      <w:r w:rsidRPr="00891E6C">
        <w:rPr>
          <w:rFonts w:ascii="Times New Roman" w:hAnsi="Times New Roman" w:cs="Times New Roman"/>
          <w:sz w:val="24"/>
          <w:szCs w:val="24"/>
        </w:rPr>
        <w:fldChar w:fldCharType="begin" w:fldLock="1"/>
      </w:r>
      <w:r w:rsidRPr="00891E6C">
        <w:rPr>
          <w:rFonts w:ascii="Times New Roman" w:hAnsi="Times New Roman" w:cs="Times New Roman"/>
          <w:sz w:val="24"/>
          <w:szCs w:val="24"/>
        </w:rPr>
        <w:instrText>ADDIN CSL_CITATION {"citationItems":[{"id":"ITEM-1","itemData":{"author":[{"dropping-particle":"al","family":"Pratiwi","given":"Laras et","non-dropping-particle":"","parse-names":false,"suffix":""}],"id":"ITEM-1","issue":"2","issued":{"date-parts":[["2022"]]},"page":"401-418","title":"Finance in Non-Keuangan the Bursa Effect Indonesian","type":"article-journal","volume":"4"},"uris":["http://www.mendeley.com/documents/?uuid=5a2d1bd6-71e5-4a54-b725-5cbb805ec617"]}],"mendeley":{"formattedCitation":"(Pratiwi, 2022)","manualFormatting":"Pratiwi, (2022)","plainTextFormattedCitation":"(Pratiwi, 2022)","previouslyFormattedCitation":"(Pratiwi, 2022)"},"properties":{"noteIndex":0},"schema":"https://github.com/citation-style-language/schema/raw/master/csl-citation.json"}</w:instrText>
      </w:r>
      <w:r w:rsidRPr="00891E6C">
        <w:rPr>
          <w:rFonts w:ascii="Times New Roman" w:hAnsi="Times New Roman" w:cs="Times New Roman"/>
          <w:sz w:val="24"/>
          <w:szCs w:val="24"/>
        </w:rPr>
        <w:fldChar w:fldCharType="separate"/>
      </w:r>
      <w:r w:rsidRPr="00891E6C">
        <w:rPr>
          <w:rFonts w:ascii="Times New Roman" w:hAnsi="Times New Roman" w:cs="Times New Roman"/>
          <w:noProof/>
          <w:sz w:val="24"/>
          <w:szCs w:val="24"/>
        </w:rPr>
        <w:t>Pratiwi, (2022)</w:t>
      </w:r>
      <w:r w:rsidRPr="00891E6C">
        <w:rPr>
          <w:rFonts w:ascii="Times New Roman" w:hAnsi="Times New Roman" w:cs="Times New Roman"/>
          <w:sz w:val="24"/>
          <w:szCs w:val="24"/>
        </w:rPr>
        <w:fldChar w:fldCharType="end"/>
      </w:r>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penghindaran</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pajak</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merupakan</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rekayasa</w:t>
      </w:r>
      <w:proofErr w:type="spellEnd"/>
      <w:r w:rsidRPr="00891E6C">
        <w:rPr>
          <w:rFonts w:ascii="Times New Roman" w:hAnsi="Times New Roman" w:cs="Times New Roman"/>
          <w:sz w:val="24"/>
          <w:szCs w:val="24"/>
        </w:rPr>
        <w:t xml:space="preserve"> yang </w:t>
      </w:r>
      <w:proofErr w:type="spellStart"/>
      <w:r w:rsidRPr="00891E6C">
        <w:rPr>
          <w:rFonts w:ascii="Times New Roman" w:hAnsi="Times New Roman" w:cs="Times New Roman"/>
          <w:sz w:val="24"/>
          <w:szCs w:val="24"/>
        </w:rPr>
        <w:t>masih</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berada</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dalam</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bingkai</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ketentuan</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perpajakan</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Sedangkan</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menurut</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penelitian</w:t>
      </w:r>
      <w:proofErr w:type="spellEnd"/>
      <w:r w:rsidRPr="00891E6C">
        <w:rPr>
          <w:rFonts w:ascii="Times New Roman" w:hAnsi="Times New Roman" w:cs="Times New Roman"/>
          <w:sz w:val="24"/>
          <w:szCs w:val="24"/>
        </w:rPr>
        <w:t xml:space="preserve"> oleh </w:t>
      </w:r>
      <w:r w:rsidRPr="00891E6C">
        <w:rPr>
          <w:rFonts w:ascii="Times New Roman" w:hAnsi="Times New Roman" w:cs="Times New Roman"/>
          <w:sz w:val="24"/>
          <w:szCs w:val="24"/>
        </w:rPr>
        <w:fldChar w:fldCharType="begin" w:fldLock="1"/>
      </w:r>
      <w:r w:rsidR="00041862">
        <w:rPr>
          <w:rFonts w:ascii="Times New Roman" w:hAnsi="Times New Roman" w:cs="Times New Roman"/>
          <w:sz w:val="24"/>
          <w:szCs w:val="24"/>
        </w:rPr>
        <w:instrText>ADDIN CSL_CITATION {"citationItems":[{"id":"ITEM-1","itemData":{"abstract":"Penelitian ini bertujuan untuk mendapatkan bukti empiris mengenai pengaruh tata kelola perusahaan, rasio keuangan, dan karakteristik perusahaan terhadap penghindaran pajak. Variabel independen pada penelitian ini adalah komisaris independen, komite audit, profitabilitas, leverage, ukuran perusahaan, dan pertumbuhan penjualan. Objek penelitian ini adalah perusahaan manufaktur yang terdaftar di Bursa Efek Indonesia selama tahun 2018-2020. Sampel sebanyak 135 perusahaan dengan total data 405 data didapatkan dengan menggunakan purposive sampling method. Model penelitian yang digunakan adalah multiple regression analysis. Hasil penelitian menunjukkan bahwa komite audit, ukuran perusahaan, profitabilitas, dan pertumbuhan penjualan berpengaruh terhadap penghindaran pajak, sedangkan komisaris independen dan leverage tidak berpengaruh terhadap penghindaran pajak. Penelitian ini memiliki beberapa keterbatasan, yaitu koefisien determinasi yang terlalu kecil, data tidak berdistribusi normal dan terdapat heteroskedastisitas pada variabel independen profitabilitas. Kata kunci: Penghindaran Pajak, Komisaris Independen, Komite Audit, Profitabilitas, Leverage, Ukuran Perusahaan, dan Pertumbuhan Penjualan","author":[{"dropping-particle":"","family":"Yudhistira","given":"Ali","non-dropping-particle":"","parse-names":false,"suffix":""},{"dropping-particle":"","family":"Anggraeni","given":"Fanny","non-dropping-particle":"","parse-names":false,"suffix":""}],"id":"ITEM-1","issued":{"date-parts":[["2020"]]},"title":"PENGARUH TATA KELOLA PERUSAHAAN, RASIO KEUANGAN, DAN KARAKTERISTIK PERUSAHAAN TERHADAP PENGHINDARAN PAJAK","type":"article-journal"},"uris":["http://www.mendeley.com/documents/?uuid=72e7bc6a-f60e-4f0f-8655-07402f4bad2f"]}],"mendeley":{"formattedCitation":"(Yudhistira &amp; Anggraeni, 2020)","plainTextFormattedCitation":"(Yudhistira &amp; Anggraeni, 2020)","previouslyFormattedCitation":"(Yudhistira &amp; Anggraeni, 2020)"},"properties":{"noteIndex":0},"schema":"https://github.com/citation-style-language/schema/raw/master/csl-citation.json"}</w:instrText>
      </w:r>
      <w:r w:rsidRPr="00891E6C">
        <w:rPr>
          <w:rFonts w:ascii="Times New Roman" w:hAnsi="Times New Roman" w:cs="Times New Roman"/>
          <w:sz w:val="24"/>
          <w:szCs w:val="24"/>
        </w:rPr>
        <w:fldChar w:fldCharType="separate"/>
      </w:r>
      <w:r w:rsidRPr="00891E6C">
        <w:rPr>
          <w:rFonts w:ascii="Times New Roman" w:hAnsi="Times New Roman" w:cs="Times New Roman"/>
          <w:noProof/>
          <w:sz w:val="24"/>
          <w:szCs w:val="24"/>
        </w:rPr>
        <w:t>(Yudhistira &amp; Anggraeni, 2020)</w:t>
      </w:r>
      <w:r w:rsidRPr="00891E6C">
        <w:rPr>
          <w:rFonts w:ascii="Times New Roman" w:hAnsi="Times New Roman" w:cs="Times New Roman"/>
          <w:sz w:val="24"/>
          <w:szCs w:val="24"/>
        </w:rPr>
        <w:fldChar w:fldCharType="end"/>
      </w:r>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menyatakan</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walaupun</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praktik</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penghindaran</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pajak</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secara</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hukum</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dikatakan</w:t>
      </w:r>
      <w:proofErr w:type="spellEnd"/>
      <w:r w:rsidRPr="00891E6C">
        <w:rPr>
          <w:rFonts w:ascii="Times New Roman" w:hAnsi="Times New Roman" w:cs="Times New Roman"/>
          <w:sz w:val="24"/>
          <w:szCs w:val="24"/>
        </w:rPr>
        <w:t xml:space="preserve"> legal, </w:t>
      </w:r>
      <w:proofErr w:type="spellStart"/>
      <w:r w:rsidRPr="00891E6C">
        <w:rPr>
          <w:rFonts w:ascii="Times New Roman" w:hAnsi="Times New Roman" w:cs="Times New Roman"/>
          <w:sz w:val="24"/>
          <w:szCs w:val="24"/>
        </w:rPr>
        <w:t>kenyataannya</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praktik</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tersebut</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adalah</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praktik</w:t>
      </w:r>
      <w:proofErr w:type="spellEnd"/>
      <w:r w:rsidRPr="00891E6C">
        <w:rPr>
          <w:rFonts w:ascii="Times New Roman" w:hAnsi="Times New Roman" w:cs="Times New Roman"/>
          <w:sz w:val="24"/>
          <w:szCs w:val="24"/>
        </w:rPr>
        <w:t xml:space="preserve"> yang </w:t>
      </w:r>
      <w:proofErr w:type="spellStart"/>
      <w:r w:rsidRPr="00891E6C">
        <w:rPr>
          <w:rFonts w:ascii="Times New Roman" w:hAnsi="Times New Roman" w:cs="Times New Roman"/>
          <w:sz w:val="24"/>
          <w:szCs w:val="24"/>
        </w:rPr>
        <w:t>merugikan</w:t>
      </w:r>
      <w:proofErr w:type="spellEnd"/>
      <w:r w:rsidRPr="00891E6C">
        <w:rPr>
          <w:rFonts w:ascii="Times New Roman" w:hAnsi="Times New Roman" w:cs="Times New Roman"/>
          <w:sz w:val="24"/>
          <w:szCs w:val="24"/>
        </w:rPr>
        <w:t xml:space="preserve"> negara dan </w:t>
      </w:r>
      <w:proofErr w:type="spellStart"/>
      <w:r w:rsidRPr="00891E6C">
        <w:rPr>
          <w:rFonts w:ascii="Times New Roman" w:hAnsi="Times New Roman" w:cs="Times New Roman"/>
          <w:sz w:val="24"/>
          <w:szCs w:val="24"/>
        </w:rPr>
        <w:t>menjadi</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praktik</w:t>
      </w:r>
      <w:proofErr w:type="spellEnd"/>
      <w:r w:rsidRPr="00891E6C">
        <w:rPr>
          <w:rFonts w:ascii="Times New Roman" w:hAnsi="Times New Roman" w:cs="Times New Roman"/>
          <w:sz w:val="24"/>
          <w:szCs w:val="24"/>
        </w:rPr>
        <w:t xml:space="preserve"> yang </w:t>
      </w:r>
      <w:proofErr w:type="spellStart"/>
      <w:r w:rsidRPr="00891E6C">
        <w:rPr>
          <w:rFonts w:ascii="Times New Roman" w:hAnsi="Times New Roman" w:cs="Times New Roman"/>
          <w:sz w:val="24"/>
          <w:szCs w:val="24"/>
        </w:rPr>
        <w:t>tidak</w:t>
      </w:r>
      <w:proofErr w:type="spellEnd"/>
      <w:r w:rsidRPr="00891E6C">
        <w:rPr>
          <w:rFonts w:ascii="Times New Roman" w:hAnsi="Times New Roman" w:cs="Times New Roman"/>
          <w:sz w:val="24"/>
          <w:szCs w:val="24"/>
        </w:rPr>
        <w:t xml:space="preserve"> </w:t>
      </w:r>
      <w:proofErr w:type="spellStart"/>
      <w:r w:rsidRPr="00891E6C">
        <w:rPr>
          <w:rFonts w:ascii="Times New Roman" w:hAnsi="Times New Roman" w:cs="Times New Roman"/>
          <w:sz w:val="24"/>
          <w:szCs w:val="24"/>
        </w:rPr>
        <w:t>diinginkan</w:t>
      </w:r>
      <w:proofErr w:type="spellEnd"/>
      <w:r w:rsidRPr="00891E6C">
        <w:rPr>
          <w:rFonts w:ascii="Times New Roman" w:hAnsi="Times New Roman" w:cs="Times New Roman"/>
          <w:sz w:val="24"/>
          <w:szCs w:val="24"/>
        </w:rPr>
        <w:t xml:space="preserve"> oleh negara.</w:t>
      </w:r>
    </w:p>
    <w:p w14:paraId="01183E5F" w14:textId="05651AD9" w:rsidR="00A466BE" w:rsidRDefault="00D90670" w:rsidP="00A466BE">
      <w:pPr>
        <w:spacing w:before="120" w:after="120" w:line="480" w:lineRule="auto"/>
        <w:ind w:left="993" w:firstLine="720"/>
        <w:jc w:val="both"/>
        <w:rPr>
          <w:rFonts w:ascii="Times New Roman" w:hAnsi="Times New Roman" w:cs="Times New Roman"/>
          <w:sz w:val="24"/>
          <w:szCs w:val="24"/>
        </w:rPr>
      </w:pPr>
      <w:proofErr w:type="spellStart"/>
      <w:r w:rsidRPr="00A5616B">
        <w:rPr>
          <w:rFonts w:ascii="Times New Roman" w:hAnsi="Times New Roman" w:cs="Times New Roman"/>
          <w:sz w:val="24"/>
          <w:szCs w:val="24"/>
        </w:rPr>
        <w:t>Penghindaran</w:t>
      </w:r>
      <w:proofErr w:type="spellEnd"/>
      <w:r w:rsidRPr="00A5616B">
        <w:rPr>
          <w:rFonts w:ascii="Times New Roman" w:hAnsi="Times New Roman" w:cs="Times New Roman"/>
          <w:sz w:val="24"/>
          <w:szCs w:val="24"/>
        </w:rPr>
        <w:t xml:space="preserve"> </w:t>
      </w:r>
      <w:proofErr w:type="spellStart"/>
      <w:r w:rsidRPr="00A5616B">
        <w:rPr>
          <w:rFonts w:ascii="Times New Roman" w:hAnsi="Times New Roman" w:cs="Times New Roman"/>
          <w:sz w:val="24"/>
          <w:szCs w:val="24"/>
        </w:rPr>
        <w:t>pajak</w:t>
      </w:r>
      <w:proofErr w:type="spellEnd"/>
      <w:r w:rsidRPr="00A5616B">
        <w:rPr>
          <w:rFonts w:ascii="Times New Roman" w:hAnsi="Times New Roman" w:cs="Times New Roman"/>
          <w:sz w:val="24"/>
          <w:szCs w:val="24"/>
        </w:rPr>
        <w:t xml:space="preserve"> </w:t>
      </w:r>
      <w:proofErr w:type="spellStart"/>
      <w:r w:rsidRPr="00A5616B">
        <w:rPr>
          <w:rFonts w:ascii="Times New Roman" w:hAnsi="Times New Roman" w:cs="Times New Roman"/>
          <w:sz w:val="24"/>
          <w:szCs w:val="24"/>
        </w:rPr>
        <w:t>menimbulkan</w:t>
      </w:r>
      <w:proofErr w:type="spellEnd"/>
      <w:r w:rsidRPr="00A5616B">
        <w:rPr>
          <w:rFonts w:ascii="Times New Roman" w:hAnsi="Times New Roman" w:cs="Times New Roman"/>
          <w:sz w:val="24"/>
          <w:szCs w:val="24"/>
        </w:rPr>
        <w:t xml:space="preserve"> </w:t>
      </w:r>
      <w:proofErr w:type="spellStart"/>
      <w:r w:rsidRPr="00A5616B">
        <w:rPr>
          <w:rFonts w:ascii="Times New Roman" w:hAnsi="Times New Roman" w:cs="Times New Roman"/>
          <w:sz w:val="24"/>
          <w:szCs w:val="24"/>
        </w:rPr>
        <w:t>sejumlah</w:t>
      </w:r>
      <w:proofErr w:type="spellEnd"/>
      <w:r w:rsidRPr="00A5616B">
        <w:rPr>
          <w:rFonts w:ascii="Times New Roman" w:hAnsi="Times New Roman" w:cs="Times New Roman"/>
          <w:sz w:val="24"/>
          <w:szCs w:val="24"/>
        </w:rPr>
        <w:t xml:space="preserve"> </w:t>
      </w:r>
      <w:proofErr w:type="spellStart"/>
      <w:r w:rsidRPr="00A5616B">
        <w:rPr>
          <w:rFonts w:ascii="Times New Roman" w:hAnsi="Times New Roman" w:cs="Times New Roman"/>
          <w:sz w:val="24"/>
          <w:szCs w:val="24"/>
        </w:rPr>
        <w:t>permasalahan</w:t>
      </w:r>
      <w:proofErr w:type="spellEnd"/>
      <w:r w:rsidRPr="00A5616B">
        <w:rPr>
          <w:rFonts w:ascii="Times New Roman" w:hAnsi="Times New Roman" w:cs="Times New Roman"/>
          <w:sz w:val="24"/>
          <w:szCs w:val="24"/>
        </w:rPr>
        <w:t xml:space="preserve">, </w:t>
      </w:r>
      <w:proofErr w:type="spellStart"/>
      <w:r w:rsidRPr="00A5616B">
        <w:rPr>
          <w:rFonts w:ascii="Times New Roman" w:hAnsi="Times New Roman" w:cs="Times New Roman"/>
          <w:sz w:val="24"/>
          <w:szCs w:val="24"/>
        </w:rPr>
        <w:t>antara</w:t>
      </w:r>
      <w:proofErr w:type="spellEnd"/>
      <w:r w:rsidRPr="00A5616B">
        <w:rPr>
          <w:rFonts w:ascii="Times New Roman" w:hAnsi="Times New Roman" w:cs="Times New Roman"/>
          <w:sz w:val="24"/>
          <w:szCs w:val="24"/>
        </w:rPr>
        <w:t xml:space="preserve"> lain </w:t>
      </w:r>
      <w:proofErr w:type="spellStart"/>
      <w:r w:rsidRPr="00A5616B">
        <w:rPr>
          <w:rFonts w:ascii="Times New Roman" w:hAnsi="Times New Roman" w:cs="Times New Roman"/>
          <w:sz w:val="24"/>
          <w:szCs w:val="24"/>
        </w:rPr>
        <w:t>kemungkinan</w:t>
      </w:r>
      <w:proofErr w:type="spellEnd"/>
      <w:r w:rsidRPr="00A5616B">
        <w:rPr>
          <w:rFonts w:ascii="Times New Roman" w:hAnsi="Times New Roman" w:cs="Times New Roman"/>
          <w:sz w:val="24"/>
          <w:szCs w:val="24"/>
        </w:rPr>
        <w:t xml:space="preserve"> </w:t>
      </w:r>
      <w:proofErr w:type="spellStart"/>
      <w:r w:rsidRPr="00A5616B">
        <w:rPr>
          <w:rFonts w:ascii="Times New Roman" w:hAnsi="Times New Roman" w:cs="Times New Roman"/>
          <w:sz w:val="24"/>
          <w:szCs w:val="24"/>
        </w:rPr>
        <w:t>perubahan</w:t>
      </w:r>
      <w:proofErr w:type="spellEnd"/>
      <w:r w:rsidRPr="00A5616B">
        <w:rPr>
          <w:rFonts w:ascii="Times New Roman" w:hAnsi="Times New Roman" w:cs="Times New Roman"/>
          <w:sz w:val="24"/>
          <w:szCs w:val="24"/>
        </w:rPr>
        <w:t xml:space="preserve"> </w:t>
      </w:r>
      <w:proofErr w:type="spellStart"/>
      <w:r w:rsidRPr="00A5616B">
        <w:rPr>
          <w:rFonts w:ascii="Times New Roman" w:hAnsi="Times New Roman" w:cs="Times New Roman"/>
          <w:sz w:val="24"/>
          <w:szCs w:val="24"/>
        </w:rPr>
        <w:t>peraturan</w:t>
      </w:r>
      <w:proofErr w:type="spellEnd"/>
      <w:r w:rsidRPr="00A5616B">
        <w:rPr>
          <w:rFonts w:ascii="Times New Roman" w:hAnsi="Times New Roman" w:cs="Times New Roman"/>
          <w:sz w:val="24"/>
          <w:szCs w:val="24"/>
        </w:rPr>
        <w:t xml:space="preserve"> yang </w:t>
      </w:r>
      <w:proofErr w:type="spellStart"/>
      <w:r w:rsidRPr="00A5616B">
        <w:rPr>
          <w:rFonts w:ascii="Times New Roman" w:hAnsi="Times New Roman" w:cs="Times New Roman"/>
          <w:sz w:val="24"/>
          <w:szCs w:val="24"/>
        </w:rPr>
        <w:t>tidak</w:t>
      </w:r>
      <w:proofErr w:type="spellEnd"/>
      <w:r w:rsidRPr="00A5616B">
        <w:rPr>
          <w:rFonts w:ascii="Times New Roman" w:hAnsi="Times New Roman" w:cs="Times New Roman"/>
          <w:sz w:val="24"/>
          <w:szCs w:val="24"/>
        </w:rPr>
        <w:t xml:space="preserve"> </w:t>
      </w:r>
      <w:proofErr w:type="spellStart"/>
      <w:r w:rsidRPr="00A5616B">
        <w:rPr>
          <w:rFonts w:ascii="Times New Roman" w:hAnsi="Times New Roman" w:cs="Times New Roman"/>
          <w:sz w:val="24"/>
          <w:szCs w:val="24"/>
        </w:rPr>
        <w:t>menguntungkan</w:t>
      </w:r>
      <w:proofErr w:type="spellEnd"/>
      <w:r w:rsidRPr="00A5616B">
        <w:rPr>
          <w:rFonts w:ascii="Times New Roman" w:hAnsi="Times New Roman" w:cs="Times New Roman"/>
          <w:sz w:val="24"/>
          <w:szCs w:val="24"/>
        </w:rPr>
        <w:t xml:space="preserve">, </w:t>
      </w:r>
      <w:proofErr w:type="spellStart"/>
      <w:r w:rsidRPr="00A5616B">
        <w:rPr>
          <w:rFonts w:ascii="Times New Roman" w:hAnsi="Times New Roman" w:cs="Times New Roman"/>
          <w:sz w:val="24"/>
          <w:szCs w:val="24"/>
        </w:rPr>
        <w:t>ketidakadilan</w:t>
      </w:r>
      <w:proofErr w:type="spellEnd"/>
      <w:r w:rsidRPr="00A5616B">
        <w:rPr>
          <w:rFonts w:ascii="Times New Roman" w:hAnsi="Times New Roman" w:cs="Times New Roman"/>
          <w:sz w:val="24"/>
          <w:szCs w:val="24"/>
        </w:rPr>
        <w:t xml:space="preserve"> </w:t>
      </w:r>
      <w:proofErr w:type="spellStart"/>
      <w:r w:rsidRPr="00A5616B">
        <w:rPr>
          <w:rFonts w:ascii="Times New Roman" w:hAnsi="Times New Roman" w:cs="Times New Roman"/>
          <w:sz w:val="24"/>
          <w:szCs w:val="24"/>
        </w:rPr>
        <w:t>perpajakan</w:t>
      </w:r>
      <w:proofErr w:type="spellEnd"/>
      <w:r w:rsidRPr="00A5616B">
        <w:rPr>
          <w:rFonts w:ascii="Times New Roman" w:hAnsi="Times New Roman" w:cs="Times New Roman"/>
          <w:sz w:val="24"/>
          <w:szCs w:val="24"/>
        </w:rPr>
        <w:t xml:space="preserve">, </w:t>
      </w:r>
      <w:proofErr w:type="spellStart"/>
      <w:r w:rsidRPr="00A5616B">
        <w:rPr>
          <w:rFonts w:ascii="Times New Roman" w:hAnsi="Times New Roman" w:cs="Times New Roman"/>
          <w:sz w:val="24"/>
          <w:szCs w:val="24"/>
        </w:rPr>
        <w:t>hilangnya</w:t>
      </w:r>
      <w:proofErr w:type="spellEnd"/>
      <w:r w:rsidRPr="00A5616B">
        <w:rPr>
          <w:rFonts w:ascii="Times New Roman" w:hAnsi="Times New Roman" w:cs="Times New Roman"/>
          <w:sz w:val="24"/>
          <w:szCs w:val="24"/>
        </w:rPr>
        <w:t xml:space="preserve"> </w:t>
      </w:r>
      <w:proofErr w:type="spellStart"/>
      <w:r w:rsidRPr="00A5616B">
        <w:rPr>
          <w:rFonts w:ascii="Times New Roman" w:hAnsi="Times New Roman" w:cs="Times New Roman"/>
          <w:sz w:val="24"/>
          <w:szCs w:val="24"/>
        </w:rPr>
        <w:t>pendapatan</w:t>
      </w:r>
      <w:proofErr w:type="spellEnd"/>
      <w:r w:rsidRPr="00A5616B">
        <w:rPr>
          <w:rFonts w:ascii="Times New Roman" w:hAnsi="Times New Roman" w:cs="Times New Roman"/>
          <w:sz w:val="24"/>
          <w:szCs w:val="24"/>
        </w:rPr>
        <w:t xml:space="preserve"> negara, </w:t>
      </w:r>
      <w:proofErr w:type="spellStart"/>
      <w:r w:rsidRPr="00A5616B">
        <w:rPr>
          <w:rFonts w:ascii="Times New Roman" w:hAnsi="Times New Roman" w:cs="Times New Roman"/>
          <w:sz w:val="24"/>
          <w:szCs w:val="24"/>
        </w:rPr>
        <w:t>bahaya</w:t>
      </w:r>
      <w:proofErr w:type="spellEnd"/>
      <w:r w:rsidRPr="00A5616B">
        <w:rPr>
          <w:rFonts w:ascii="Times New Roman" w:hAnsi="Times New Roman" w:cs="Times New Roman"/>
          <w:sz w:val="24"/>
          <w:szCs w:val="24"/>
        </w:rPr>
        <w:t xml:space="preserve"> </w:t>
      </w:r>
      <w:proofErr w:type="spellStart"/>
      <w:r w:rsidRPr="00A5616B">
        <w:rPr>
          <w:rFonts w:ascii="Times New Roman" w:hAnsi="Times New Roman" w:cs="Times New Roman"/>
          <w:sz w:val="24"/>
          <w:szCs w:val="24"/>
        </w:rPr>
        <w:t>reputasi</w:t>
      </w:r>
      <w:proofErr w:type="spellEnd"/>
      <w:r w:rsidRPr="00A5616B">
        <w:rPr>
          <w:rFonts w:ascii="Times New Roman" w:hAnsi="Times New Roman" w:cs="Times New Roman"/>
          <w:sz w:val="24"/>
          <w:szCs w:val="24"/>
        </w:rPr>
        <w:t xml:space="preserve">, dan </w:t>
      </w:r>
      <w:proofErr w:type="spellStart"/>
      <w:r w:rsidRPr="00A5616B">
        <w:rPr>
          <w:rFonts w:ascii="Times New Roman" w:hAnsi="Times New Roman" w:cs="Times New Roman"/>
          <w:sz w:val="24"/>
          <w:szCs w:val="24"/>
        </w:rPr>
        <w:t>peningkatan</w:t>
      </w:r>
      <w:proofErr w:type="spellEnd"/>
      <w:r w:rsidRPr="00A5616B">
        <w:rPr>
          <w:rFonts w:ascii="Times New Roman" w:hAnsi="Times New Roman" w:cs="Times New Roman"/>
          <w:sz w:val="24"/>
          <w:szCs w:val="24"/>
        </w:rPr>
        <w:t xml:space="preserve"> </w:t>
      </w:r>
      <w:proofErr w:type="spellStart"/>
      <w:r w:rsidRPr="00A5616B">
        <w:rPr>
          <w:rFonts w:ascii="Times New Roman" w:hAnsi="Times New Roman" w:cs="Times New Roman"/>
          <w:sz w:val="24"/>
          <w:szCs w:val="24"/>
        </w:rPr>
        <w:t>likuiditas</w:t>
      </w:r>
      <w:proofErr w:type="spellEnd"/>
      <w:r w:rsidRPr="00A5616B">
        <w:rPr>
          <w:rFonts w:ascii="Times New Roman" w:hAnsi="Times New Roman" w:cs="Times New Roman"/>
          <w:sz w:val="24"/>
          <w:szCs w:val="24"/>
        </w:rPr>
        <w:t xml:space="preserve"> </w:t>
      </w:r>
      <w:proofErr w:type="spellStart"/>
      <w:r w:rsidRPr="00A5616B">
        <w:rPr>
          <w:rFonts w:ascii="Times New Roman" w:hAnsi="Times New Roman" w:cs="Times New Roman"/>
          <w:sz w:val="24"/>
          <w:szCs w:val="24"/>
        </w:rPr>
        <w:t>perusahaan</w:t>
      </w:r>
      <w:proofErr w:type="spellEnd"/>
      <w:r w:rsidRPr="00A5616B">
        <w:rPr>
          <w:rFonts w:ascii="Times New Roman" w:hAnsi="Times New Roman" w:cs="Times New Roman"/>
          <w:sz w:val="24"/>
          <w:szCs w:val="24"/>
        </w:rPr>
        <w:t xml:space="preserve"> dan investor. </w:t>
      </w:r>
      <w:proofErr w:type="spellStart"/>
      <w:r w:rsidR="00A466BE" w:rsidRPr="00A466BE">
        <w:rPr>
          <w:rFonts w:ascii="Times New Roman" w:hAnsi="Times New Roman" w:cs="Times New Roman"/>
          <w:sz w:val="24"/>
          <w:szCs w:val="24"/>
        </w:rPr>
        <w:t>Beberapa</w:t>
      </w:r>
      <w:proofErr w:type="spellEnd"/>
      <w:r w:rsidR="00A466BE" w:rsidRPr="00A466BE">
        <w:rPr>
          <w:rFonts w:ascii="Times New Roman" w:hAnsi="Times New Roman" w:cs="Times New Roman"/>
          <w:sz w:val="24"/>
          <w:szCs w:val="24"/>
        </w:rPr>
        <w:t xml:space="preserve"> </w:t>
      </w:r>
      <w:proofErr w:type="spellStart"/>
      <w:r w:rsidR="00A466BE" w:rsidRPr="00A466BE">
        <w:rPr>
          <w:rFonts w:ascii="Times New Roman" w:hAnsi="Times New Roman" w:cs="Times New Roman"/>
          <w:sz w:val="24"/>
          <w:szCs w:val="24"/>
        </w:rPr>
        <w:t>cara</w:t>
      </w:r>
      <w:proofErr w:type="spellEnd"/>
      <w:r w:rsidR="00A466BE" w:rsidRPr="00A466BE">
        <w:rPr>
          <w:rFonts w:ascii="Times New Roman" w:hAnsi="Times New Roman" w:cs="Times New Roman"/>
          <w:sz w:val="24"/>
          <w:szCs w:val="24"/>
        </w:rPr>
        <w:t xml:space="preserve"> </w:t>
      </w:r>
      <w:proofErr w:type="spellStart"/>
      <w:r w:rsidR="00A466BE" w:rsidRPr="00A466BE">
        <w:rPr>
          <w:rFonts w:ascii="Times New Roman" w:hAnsi="Times New Roman" w:cs="Times New Roman"/>
          <w:sz w:val="24"/>
          <w:szCs w:val="24"/>
        </w:rPr>
        <w:t>perusahaan</w:t>
      </w:r>
      <w:proofErr w:type="spellEnd"/>
      <w:r w:rsidR="00A466BE" w:rsidRPr="00A466BE">
        <w:rPr>
          <w:rFonts w:ascii="Times New Roman" w:hAnsi="Times New Roman" w:cs="Times New Roman"/>
          <w:sz w:val="24"/>
          <w:szCs w:val="24"/>
        </w:rPr>
        <w:t xml:space="preserve"> </w:t>
      </w:r>
      <w:proofErr w:type="spellStart"/>
      <w:r w:rsidR="00A466BE" w:rsidRPr="00A466BE">
        <w:rPr>
          <w:rFonts w:ascii="Times New Roman" w:hAnsi="Times New Roman" w:cs="Times New Roman"/>
          <w:sz w:val="24"/>
          <w:szCs w:val="24"/>
        </w:rPr>
        <w:t>melakukan</w:t>
      </w:r>
      <w:proofErr w:type="spellEnd"/>
      <w:r w:rsidR="00A466BE" w:rsidRPr="00A466BE">
        <w:rPr>
          <w:rFonts w:ascii="Times New Roman" w:hAnsi="Times New Roman" w:cs="Times New Roman"/>
          <w:sz w:val="24"/>
          <w:szCs w:val="24"/>
        </w:rPr>
        <w:t xml:space="preserve"> </w:t>
      </w:r>
      <w:proofErr w:type="spellStart"/>
      <w:r w:rsidR="00A466BE">
        <w:rPr>
          <w:rFonts w:ascii="Times New Roman" w:hAnsi="Times New Roman" w:cs="Times New Roman"/>
          <w:sz w:val="24"/>
          <w:szCs w:val="24"/>
        </w:rPr>
        <w:t>penghindaran</w:t>
      </w:r>
      <w:proofErr w:type="spellEnd"/>
      <w:r w:rsidR="00A466BE">
        <w:rPr>
          <w:rFonts w:ascii="Times New Roman" w:hAnsi="Times New Roman" w:cs="Times New Roman"/>
          <w:sz w:val="24"/>
          <w:szCs w:val="24"/>
        </w:rPr>
        <w:t xml:space="preserve"> </w:t>
      </w:r>
      <w:proofErr w:type="spellStart"/>
      <w:r w:rsidR="00A466BE">
        <w:rPr>
          <w:rFonts w:ascii="Times New Roman" w:hAnsi="Times New Roman" w:cs="Times New Roman"/>
          <w:sz w:val="24"/>
          <w:szCs w:val="24"/>
        </w:rPr>
        <w:t>pajak</w:t>
      </w:r>
      <w:proofErr w:type="spellEnd"/>
      <w:r w:rsidR="00A466BE" w:rsidRPr="00A466BE">
        <w:rPr>
          <w:rFonts w:ascii="Times New Roman" w:hAnsi="Times New Roman" w:cs="Times New Roman"/>
          <w:sz w:val="24"/>
          <w:szCs w:val="24"/>
        </w:rPr>
        <w:t xml:space="preserve">, </w:t>
      </w:r>
      <w:proofErr w:type="spellStart"/>
      <w:r w:rsidR="00A466BE" w:rsidRPr="00A466BE">
        <w:rPr>
          <w:rFonts w:ascii="Times New Roman" w:hAnsi="Times New Roman" w:cs="Times New Roman"/>
          <w:sz w:val="24"/>
          <w:szCs w:val="24"/>
        </w:rPr>
        <w:t>yaitu</w:t>
      </w:r>
      <w:proofErr w:type="spellEnd"/>
      <w:r w:rsidR="00A466BE" w:rsidRPr="00A466BE">
        <w:rPr>
          <w:rFonts w:ascii="Times New Roman" w:hAnsi="Times New Roman" w:cs="Times New Roman"/>
          <w:sz w:val="24"/>
          <w:szCs w:val="24"/>
        </w:rPr>
        <w:t xml:space="preserve"> </w:t>
      </w:r>
      <w:proofErr w:type="spellStart"/>
      <w:r w:rsidR="00A466BE" w:rsidRPr="00A466BE">
        <w:rPr>
          <w:rFonts w:ascii="Times New Roman" w:hAnsi="Times New Roman" w:cs="Times New Roman"/>
          <w:sz w:val="24"/>
          <w:szCs w:val="24"/>
        </w:rPr>
        <w:t>sebagai</w:t>
      </w:r>
      <w:proofErr w:type="spellEnd"/>
      <w:r w:rsidR="00A466BE" w:rsidRPr="00A466BE">
        <w:rPr>
          <w:rFonts w:ascii="Times New Roman" w:hAnsi="Times New Roman" w:cs="Times New Roman"/>
          <w:sz w:val="24"/>
          <w:szCs w:val="24"/>
        </w:rPr>
        <w:t xml:space="preserve"> </w:t>
      </w:r>
      <w:proofErr w:type="spellStart"/>
      <w:proofErr w:type="gramStart"/>
      <w:r w:rsidR="00A466BE" w:rsidRPr="00A466BE">
        <w:rPr>
          <w:rFonts w:ascii="Times New Roman" w:hAnsi="Times New Roman" w:cs="Times New Roman"/>
          <w:sz w:val="24"/>
          <w:szCs w:val="24"/>
        </w:rPr>
        <w:t>berikut</w:t>
      </w:r>
      <w:proofErr w:type="spellEnd"/>
      <w:r w:rsidR="00A466BE" w:rsidRPr="00A466BE">
        <w:rPr>
          <w:rFonts w:ascii="Times New Roman" w:hAnsi="Times New Roman" w:cs="Times New Roman"/>
          <w:sz w:val="24"/>
          <w:szCs w:val="24"/>
        </w:rPr>
        <w:t xml:space="preserve"> :</w:t>
      </w:r>
      <w:proofErr w:type="gramEnd"/>
      <w:r w:rsidR="00A466BE" w:rsidRPr="00A466BE">
        <w:rPr>
          <w:rFonts w:ascii="Times New Roman" w:hAnsi="Times New Roman" w:cs="Times New Roman"/>
          <w:sz w:val="24"/>
          <w:szCs w:val="24"/>
        </w:rPr>
        <w:t xml:space="preserve"> </w:t>
      </w:r>
    </w:p>
    <w:p w14:paraId="758F1FB5" w14:textId="52CEE375" w:rsidR="00A466BE" w:rsidRDefault="00A466BE" w:rsidP="003B2261">
      <w:pPr>
        <w:pStyle w:val="ListParagraph"/>
        <w:numPr>
          <w:ilvl w:val="0"/>
          <w:numId w:val="11"/>
        </w:numPr>
        <w:tabs>
          <w:tab w:val="left" w:pos="1276"/>
        </w:tabs>
        <w:spacing w:before="120" w:after="120" w:line="480" w:lineRule="auto"/>
        <w:ind w:left="1134" w:hanging="141"/>
        <w:jc w:val="both"/>
        <w:rPr>
          <w:rFonts w:ascii="Times New Roman" w:hAnsi="Times New Roman" w:cs="Times New Roman"/>
          <w:sz w:val="24"/>
          <w:szCs w:val="24"/>
        </w:rPr>
      </w:pPr>
      <w:proofErr w:type="spellStart"/>
      <w:r>
        <w:rPr>
          <w:rFonts w:ascii="Times New Roman" w:hAnsi="Times New Roman" w:cs="Times New Roman"/>
          <w:sz w:val="24"/>
          <w:szCs w:val="24"/>
        </w:rPr>
        <w:t>Memanipulasi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w:t>
      </w:r>
    </w:p>
    <w:p w14:paraId="4933AC17" w14:textId="65F8EDA6" w:rsidR="00A466BE" w:rsidRDefault="00A466BE" w:rsidP="003B2261">
      <w:pPr>
        <w:pStyle w:val="ListParagraph"/>
        <w:numPr>
          <w:ilvl w:val="0"/>
          <w:numId w:val="11"/>
        </w:numPr>
        <w:tabs>
          <w:tab w:val="left" w:pos="1276"/>
        </w:tabs>
        <w:spacing w:before="120" w:after="120" w:line="480" w:lineRule="auto"/>
        <w:ind w:left="1134" w:hanging="141"/>
        <w:jc w:val="both"/>
        <w:rPr>
          <w:rFonts w:ascii="Times New Roman" w:hAnsi="Times New Roman" w:cs="Times New Roman"/>
          <w:sz w:val="24"/>
          <w:szCs w:val="24"/>
        </w:rPr>
      </w:pPr>
      <w:proofErr w:type="spellStart"/>
      <w:r>
        <w:rPr>
          <w:rFonts w:ascii="Times New Roman" w:hAnsi="Times New Roman" w:cs="Times New Roman"/>
          <w:sz w:val="24"/>
          <w:szCs w:val="24"/>
        </w:rPr>
        <w:t>Memindah</w:t>
      </w:r>
      <w:proofErr w:type="spellEnd"/>
      <w:r>
        <w:rPr>
          <w:rFonts w:ascii="Times New Roman" w:hAnsi="Times New Roman" w:cs="Times New Roman"/>
          <w:sz w:val="24"/>
          <w:szCs w:val="24"/>
        </w:rPr>
        <w:t xml:space="preserve"> Lokasi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Lokasi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w:t>
      </w:r>
    </w:p>
    <w:p w14:paraId="3BDF4356" w14:textId="0BB64689" w:rsidR="00A466BE" w:rsidRPr="00A466BE" w:rsidRDefault="00A466BE" w:rsidP="003B2261">
      <w:pPr>
        <w:pStyle w:val="ListParagraph"/>
        <w:numPr>
          <w:ilvl w:val="0"/>
          <w:numId w:val="11"/>
        </w:numPr>
        <w:tabs>
          <w:tab w:val="left" w:pos="1276"/>
        </w:tabs>
        <w:spacing w:before="120" w:after="120" w:line="480" w:lineRule="auto"/>
        <w:ind w:left="1134" w:hanging="141"/>
        <w:jc w:val="both"/>
        <w:rPr>
          <w:rFonts w:ascii="Times New Roman" w:hAnsi="Times New Roman" w:cs="Times New Roman"/>
          <w:sz w:val="24"/>
          <w:szCs w:val="24"/>
        </w:rPr>
      </w:pPr>
      <w:proofErr w:type="spellStart"/>
      <w:r>
        <w:rPr>
          <w:rFonts w:ascii="Times New Roman" w:hAnsi="Times New Roman" w:cs="Times New Roman"/>
          <w:sz w:val="24"/>
          <w:szCs w:val="24"/>
        </w:rPr>
        <w:t>Memanfaatkan</w:t>
      </w:r>
      <w:proofErr w:type="spellEnd"/>
      <w:r>
        <w:rPr>
          <w:rFonts w:ascii="Times New Roman" w:hAnsi="Times New Roman" w:cs="Times New Roman"/>
          <w:sz w:val="24"/>
          <w:szCs w:val="24"/>
        </w:rPr>
        <w:t xml:space="preserve"> </w:t>
      </w:r>
      <w:proofErr w:type="spellStart"/>
      <w:r w:rsidR="00A56568">
        <w:rPr>
          <w:rFonts w:ascii="Times New Roman" w:hAnsi="Times New Roman" w:cs="Times New Roman"/>
          <w:sz w:val="24"/>
          <w:szCs w:val="24"/>
        </w:rPr>
        <w:t>ambiguitas</w:t>
      </w:r>
      <w:proofErr w:type="spellEnd"/>
      <w:r w:rsidR="00A56568">
        <w:rPr>
          <w:rFonts w:ascii="Times New Roman" w:hAnsi="Times New Roman" w:cs="Times New Roman"/>
          <w:sz w:val="24"/>
          <w:szCs w:val="24"/>
        </w:rPr>
        <w:t xml:space="preserve"> </w:t>
      </w:r>
      <w:proofErr w:type="spellStart"/>
      <w:r w:rsidR="00A56568">
        <w:rPr>
          <w:rFonts w:ascii="Times New Roman" w:hAnsi="Times New Roman" w:cs="Times New Roman"/>
          <w:sz w:val="24"/>
          <w:szCs w:val="24"/>
        </w:rPr>
        <w:t>undang-undang</w:t>
      </w:r>
      <w:proofErr w:type="spellEnd"/>
      <w:r w:rsidR="00A56568">
        <w:rPr>
          <w:rFonts w:ascii="Times New Roman" w:hAnsi="Times New Roman" w:cs="Times New Roman"/>
          <w:sz w:val="24"/>
          <w:szCs w:val="24"/>
        </w:rPr>
        <w:t xml:space="preserve"> </w:t>
      </w:r>
    </w:p>
    <w:p w14:paraId="4E856DCA" w14:textId="7F59362F" w:rsidR="00891E6C" w:rsidRDefault="00891E6C" w:rsidP="00891E6C">
      <w:pPr>
        <w:spacing w:before="120" w:after="120" w:line="480" w:lineRule="auto"/>
        <w:ind w:left="993"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sidR="00A466BE" w:rsidRPr="00A466BE">
        <w:rPr>
          <w:rFonts w:ascii="Times New Roman" w:hAnsi="Times New Roman" w:cs="Times New Roman"/>
          <w:sz w:val="24"/>
          <w:szCs w:val="24"/>
        </w:rPr>
        <w:t>merupakan</w:t>
      </w:r>
      <w:proofErr w:type="spellEnd"/>
      <w:r w:rsidR="00A466BE" w:rsidRPr="00A466BE">
        <w:rPr>
          <w:rFonts w:ascii="Times New Roman" w:hAnsi="Times New Roman" w:cs="Times New Roman"/>
          <w:sz w:val="24"/>
          <w:szCs w:val="24"/>
        </w:rPr>
        <w:t xml:space="preserve"> strategi yang </w:t>
      </w:r>
      <w:proofErr w:type="spellStart"/>
      <w:r w:rsidR="00A466BE" w:rsidRPr="00A466BE">
        <w:rPr>
          <w:rFonts w:ascii="Times New Roman" w:hAnsi="Times New Roman" w:cs="Times New Roman"/>
          <w:sz w:val="24"/>
          <w:szCs w:val="24"/>
        </w:rPr>
        <w:t>dilakukan</w:t>
      </w:r>
      <w:proofErr w:type="spellEnd"/>
      <w:r w:rsidR="00A466BE" w:rsidRPr="00A466BE">
        <w:rPr>
          <w:rFonts w:ascii="Times New Roman" w:hAnsi="Times New Roman" w:cs="Times New Roman"/>
          <w:sz w:val="24"/>
          <w:szCs w:val="24"/>
        </w:rPr>
        <w:t xml:space="preserve"> oleh </w:t>
      </w:r>
      <w:proofErr w:type="spellStart"/>
      <w:r w:rsidR="00A466BE" w:rsidRPr="00A466BE">
        <w:rPr>
          <w:rFonts w:ascii="Times New Roman" w:hAnsi="Times New Roman" w:cs="Times New Roman"/>
          <w:sz w:val="24"/>
          <w:szCs w:val="24"/>
        </w:rPr>
        <w:t>individu</w:t>
      </w:r>
      <w:proofErr w:type="spellEnd"/>
      <w:r w:rsidR="00A466BE" w:rsidRPr="00A466BE">
        <w:rPr>
          <w:rFonts w:ascii="Times New Roman" w:hAnsi="Times New Roman" w:cs="Times New Roman"/>
          <w:sz w:val="24"/>
          <w:szCs w:val="24"/>
        </w:rPr>
        <w:t xml:space="preserve"> </w:t>
      </w:r>
      <w:proofErr w:type="spellStart"/>
      <w:r w:rsidR="00A466BE" w:rsidRPr="00A466BE">
        <w:rPr>
          <w:rFonts w:ascii="Times New Roman" w:hAnsi="Times New Roman" w:cs="Times New Roman"/>
          <w:sz w:val="24"/>
          <w:szCs w:val="24"/>
        </w:rPr>
        <w:t>maupun</w:t>
      </w:r>
      <w:proofErr w:type="spellEnd"/>
      <w:r w:rsidR="00A466BE" w:rsidRPr="00A466BE">
        <w:rPr>
          <w:rFonts w:ascii="Times New Roman" w:hAnsi="Times New Roman" w:cs="Times New Roman"/>
          <w:sz w:val="24"/>
          <w:szCs w:val="24"/>
        </w:rPr>
        <w:t xml:space="preserve"> </w:t>
      </w:r>
      <w:proofErr w:type="spellStart"/>
      <w:r w:rsidR="00A466BE" w:rsidRPr="00A466BE">
        <w:rPr>
          <w:rFonts w:ascii="Times New Roman" w:hAnsi="Times New Roman" w:cs="Times New Roman"/>
          <w:sz w:val="24"/>
          <w:szCs w:val="24"/>
        </w:rPr>
        <w:t>perusahaan</w:t>
      </w:r>
      <w:proofErr w:type="spellEnd"/>
      <w:r w:rsidR="00A466BE" w:rsidRPr="00A466BE">
        <w:rPr>
          <w:rFonts w:ascii="Times New Roman" w:hAnsi="Times New Roman" w:cs="Times New Roman"/>
          <w:sz w:val="24"/>
          <w:szCs w:val="24"/>
        </w:rPr>
        <w:t xml:space="preserve"> </w:t>
      </w:r>
      <w:proofErr w:type="spellStart"/>
      <w:r w:rsidR="00A466BE" w:rsidRPr="00A466BE">
        <w:rPr>
          <w:rFonts w:ascii="Times New Roman" w:hAnsi="Times New Roman" w:cs="Times New Roman"/>
          <w:sz w:val="24"/>
          <w:szCs w:val="24"/>
        </w:rPr>
        <w:t>untuk</w:t>
      </w:r>
      <w:proofErr w:type="spellEnd"/>
      <w:r w:rsidR="00A466BE" w:rsidRPr="00A466BE">
        <w:rPr>
          <w:rFonts w:ascii="Times New Roman" w:hAnsi="Times New Roman" w:cs="Times New Roman"/>
          <w:sz w:val="24"/>
          <w:szCs w:val="24"/>
        </w:rPr>
        <w:t xml:space="preserve"> </w:t>
      </w:r>
      <w:proofErr w:type="spellStart"/>
      <w:r w:rsidR="00A466BE" w:rsidRPr="00A466BE">
        <w:rPr>
          <w:rFonts w:ascii="Times New Roman" w:hAnsi="Times New Roman" w:cs="Times New Roman"/>
          <w:sz w:val="24"/>
          <w:szCs w:val="24"/>
        </w:rPr>
        <w:t>mengurangi</w:t>
      </w:r>
      <w:proofErr w:type="spellEnd"/>
      <w:r w:rsidR="00A466BE" w:rsidRPr="00A466BE">
        <w:rPr>
          <w:rFonts w:ascii="Times New Roman" w:hAnsi="Times New Roman" w:cs="Times New Roman"/>
          <w:sz w:val="24"/>
          <w:szCs w:val="24"/>
        </w:rPr>
        <w:t xml:space="preserve"> </w:t>
      </w:r>
      <w:proofErr w:type="spellStart"/>
      <w:r w:rsidR="00A466BE" w:rsidRPr="00A466BE">
        <w:rPr>
          <w:rFonts w:ascii="Times New Roman" w:hAnsi="Times New Roman" w:cs="Times New Roman"/>
          <w:sz w:val="24"/>
          <w:szCs w:val="24"/>
        </w:rPr>
        <w:t>beban</w:t>
      </w:r>
      <w:proofErr w:type="spellEnd"/>
      <w:r w:rsidR="00A466BE" w:rsidRPr="00A466BE">
        <w:rPr>
          <w:rFonts w:ascii="Times New Roman" w:hAnsi="Times New Roman" w:cs="Times New Roman"/>
          <w:sz w:val="24"/>
          <w:szCs w:val="24"/>
        </w:rPr>
        <w:t xml:space="preserve"> </w:t>
      </w:r>
      <w:proofErr w:type="spellStart"/>
      <w:r w:rsidR="00A466BE" w:rsidRPr="00A466BE">
        <w:rPr>
          <w:rFonts w:ascii="Times New Roman" w:hAnsi="Times New Roman" w:cs="Times New Roman"/>
          <w:sz w:val="24"/>
          <w:szCs w:val="24"/>
        </w:rPr>
        <w:t>pajak</w:t>
      </w:r>
      <w:proofErr w:type="spellEnd"/>
      <w:r w:rsidR="00A466BE" w:rsidRPr="00A466BE">
        <w:rPr>
          <w:rFonts w:ascii="Times New Roman" w:hAnsi="Times New Roman" w:cs="Times New Roman"/>
          <w:sz w:val="24"/>
          <w:szCs w:val="24"/>
        </w:rPr>
        <w:t xml:space="preserve"> </w:t>
      </w:r>
      <w:proofErr w:type="spellStart"/>
      <w:r w:rsidR="00A466BE" w:rsidRPr="00A466BE">
        <w:rPr>
          <w:rFonts w:ascii="Times New Roman" w:hAnsi="Times New Roman" w:cs="Times New Roman"/>
          <w:sz w:val="24"/>
          <w:szCs w:val="24"/>
        </w:rPr>
        <w:t>dengan</w:t>
      </w:r>
      <w:proofErr w:type="spellEnd"/>
      <w:r w:rsidR="00A466BE" w:rsidRPr="00A466BE">
        <w:rPr>
          <w:rFonts w:ascii="Times New Roman" w:hAnsi="Times New Roman" w:cs="Times New Roman"/>
          <w:sz w:val="24"/>
          <w:szCs w:val="24"/>
        </w:rPr>
        <w:t xml:space="preserve"> </w:t>
      </w:r>
      <w:proofErr w:type="spellStart"/>
      <w:r w:rsidR="00A466BE" w:rsidRPr="00A466BE">
        <w:rPr>
          <w:rFonts w:ascii="Times New Roman" w:hAnsi="Times New Roman" w:cs="Times New Roman"/>
          <w:sz w:val="24"/>
          <w:szCs w:val="24"/>
        </w:rPr>
        <w:t>tetap</w:t>
      </w:r>
      <w:proofErr w:type="spellEnd"/>
      <w:r w:rsidR="00A466BE" w:rsidRPr="00A466BE">
        <w:rPr>
          <w:rFonts w:ascii="Times New Roman" w:hAnsi="Times New Roman" w:cs="Times New Roman"/>
          <w:sz w:val="24"/>
          <w:szCs w:val="24"/>
        </w:rPr>
        <w:t xml:space="preserve"> </w:t>
      </w:r>
      <w:proofErr w:type="spellStart"/>
      <w:r w:rsidR="00A466BE" w:rsidRPr="00A466BE">
        <w:rPr>
          <w:rFonts w:ascii="Times New Roman" w:hAnsi="Times New Roman" w:cs="Times New Roman"/>
          <w:sz w:val="24"/>
          <w:szCs w:val="24"/>
        </w:rPr>
        <w:t>berada</w:t>
      </w:r>
      <w:proofErr w:type="spellEnd"/>
      <w:r w:rsidR="00A466BE" w:rsidRPr="00A466BE">
        <w:rPr>
          <w:rFonts w:ascii="Times New Roman" w:hAnsi="Times New Roman" w:cs="Times New Roman"/>
          <w:sz w:val="24"/>
          <w:szCs w:val="24"/>
        </w:rPr>
        <w:t xml:space="preserve"> </w:t>
      </w:r>
      <w:proofErr w:type="spellStart"/>
      <w:r w:rsidR="00A466BE" w:rsidRPr="00A466BE">
        <w:rPr>
          <w:rFonts w:ascii="Times New Roman" w:hAnsi="Times New Roman" w:cs="Times New Roman"/>
          <w:sz w:val="24"/>
          <w:szCs w:val="24"/>
        </w:rPr>
        <w:t>dalam</w:t>
      </w:r>
      <w:proofErr w:type="spellEnd"/>
      <w:r w:rsidR="00A466BE" w:rsidRPr="00A466BE">
        <w:rPr>
          <w:rFonts w:ascii="Times New Roman" w:hAnsi="Times New Roman" w:cs="Times New Roman"/>
          <w:sz w:val="24"/>
          <w:szCs w:val="24"/>
        </w:rPr>
        <w:t xml:space="preserve"> batas </w:t>
      </w:r>
      <w:proofErr w:type="spellStart"/>
      <w:r w:rsidR="00A466BE" w:rsidRPr="00A466BE">
        <w:rPr>
          <w:rFonts w:ascii="Times New Roman" w:hAnsi="Times New Roman" w:cs="Times New Roman"/>
          <w:sz w:val="24"/>
          <w:szCs w:val="24"/>
        </w:rPr>
        <w:t>hukum</w:t>
      </w:r>
      <w:proofErr w:type="spellEnd"/>
      <w:r w:rsidR="00A466BE" w:rsidRPr="00A466BE">
        <w:rPr>
          <w:rFonts w:ascii="Times New Roman" w:hAnsi="Times New Roman" w:cs="Times New Roman"/>
          <w:sz w:val="24"/>
          <w:szCs w:val="24"/>
        </w:rPr>
        <w:t xml:space="preserve"> yang </w:t>
      </w:r>
      <w:proofErr w:type="spellStart"/>
      <w:r w:rsidR="00A466BE" w:rsidRPr="00A466BE">
        <w:rPr>
          <w:rFonts w:ascii="Times New Roman" w:hAnsi="Times New Roman" w:cs="Times New Roman"/>
          <w:sz w:val="24"/>
          <w:szCs w:val="24"/>
        </w:rPr>
        <w:t>berlaku</w:t>
      </w:r>
      <w:proofErr w:type="spellEnd"/>
      <w:r w:rsidR="00A466BE" w:rsidRPr="00A466BE">
        <w:rPr>
          <w:rFonts w:ascii="Times New Roman" w:hAnsi="Times New Roman" w:cs="Times New Roman"/>
          <w:sz w:val="24"/>
          <w:szCs w:val="24"/>
        </w:rPr>
        <w:t xml:space="preserve">. </w:t>
      </w:r>
      <w:proofErr w:type="spellStart"/>
      <w:r w:rsidR="00A466BE" w:rsidRPr="00A466BE">
        <w:rPr>
          <w:rFonts w:ascii="Times New Roman" w:hAnsi="Times New Roman" w:cs="Times New Roman"/>
          <w:sz w:val="24"/>
          <w:szCs w:val="24"/>
        </w:rPr>
        <w:t>Praktik</w:t>
      </w:r>
      <w:proofErr w:type="spellEnd"/>
      <w:r w:rsidR="00A466BE" w:rsidRPr="00A466BE">
        <w:rPr>
          <w:rFonts w:ascii="Times New Roman" w:hAnsi="Times New Roman" w:cs="Times New Roman"/>
          <w:sz w:val="24"/>
          <w:szCs w:val="24"/>
        </w:rPr>
        <w:t xml:space="preserve"> </w:t>
      </w:r>
      <w:proofErr w:type="spellStart"/>
      <w:r w:rsidR="00A466BE" w:rsidRPr="00A466BE">
        <w:rPr>
          <w:rFonts w:ascii="Times New Roman" w:hAnsi="Times New Roman" w:cs="Times New Roman"/>
          <w:sz w:val="24"/>
          <w:szCs w:val="24"/>
        </w:rPr>
        <w:t>ini</w:t>
      </w:r>
      <w:proofErr w:type="spellEnd"/>
      <w:r w:rsidR="00A466BE" w:rsidRPr="00A466BE">
        <w:rPr>
          <w:rFonts w:ascii="Times New Roman" w:hAnsi="Times New Roman" w:cs="Times New Roman"/>
          <w:sz w:val="24"/>
          <w:szCs w:val="24"/>
        </w:rPr>
        <w:t xml:space="preserve"> </w:t>
      </w:r>
      <w:proofErr w:type="spellStart"/>
      <w:r w:rsidR="00A466BE" w:rsidRPr="00A466BE">
        <w:rPr>
          <w:rFonts w:ascii="Times New Roman" w:hAnsi="Times New Roman" w:cs="Times New Roman"/>
          <w:sz w:val="24"/>
          <w:szCs w:val="24"/>
        </w:rPr>
        <w:t>memanfaatkan</w:t>
      </w:r>
      <w:proofErr w:type="spellEnd"/>
      <w:r w:rsidR="00A466BE" w:rsidRPr="00A466BE">
        <w:rPr>
          <w:rFonts w:ascii="Times New Roman" w:hAnsi="Times New Roman" w:cs="Times New Roman"/>
          <w:sz w:val="24"/>
          <w:szCs w:val="24"/>
        </w:rPr>
        <w:t xml:space="preserve"> </w:t>
      </w:r>
      <w:proofErr w:type="spellStart"/>
      <w:r w:rsidR="00A466BE" w:rsidRPr="00A466BE">
        <w:rPr>
          <w:rFonts w:ascii="Times New Roman" w:hAnsi="Times New Roman" w:cs="Times New Roman"/>
          <w:sz w:val="24"/>
          <w:szCs w:val="24"/>
        </w:rPr>
        <w:lastRenderedPageBreak/>
        <w:t>celah</w:t>
      </w:r>
      <w:proofErr w:type="spellEnd"/>
      <w:r w:rsidR="00A466BE" w:rsidRPr="00A466BE">
        <w:rPr>
          <w:rFonts w:ascii="Times New Roman" w:hAnsi="Times New Roman" w:cs="Times New Roman"/>
          <w:sz w:val="24"/>
          <w:szCs w:val="24"/>
        </w:rPr>
        <w:t xml:space="preserve"> </w:t>
      </w:r>
      <w:proofErr w:type="spellStart"/>
      <w:r w:rsidR="00A466BE" w:rsidRPr="00A466BE">
        <w:rPr>
          <w:rFonts w:ascii="Times New Roman" w:hAnsi="Times New Roman" w:cs="Times New Roman"/>
          <w:sz w:val="24"/>
          <w:szCs w:val="24"/>
        </w:rPr>
        <w:t>dalam</w:t>
      </w:r>
      <w:proofErr w:type="spellEnd"/>
      <w:r w:rsidR="00A466BE" w:rsidRPr="00A466BE">
        <w:rPr>
          <w:rFonts w:ascii="Times New Roman" w:hAnsi="Times New Roman" w:cs="Times New Roman"/>
          <w:sz w:val="24"/>
          <w:szCs w:val="24"/>
        </w:rPr>
        <w:t xml:space="preserve"> </w:t>
      </w:r>
      <w:proofErr w:type="spellStart"/>
      <w:r w:rsidR="00A466BE" w:rsidRPr="00A466BE">
        <w:rPr>
          <w:rFonts w:ascii="Times New Roman" w:hAnsi="Times New Roman" w:cs="Times New Roman"/>
          <w:sz w:val="24"/>
          <w:szCs w:val="24"/>
        </w:rPr>
        <w:t>peraturan</w:t>
      </w:r>
      <w:proofErr w:type="spellEnd"/>
      <w:r w:rsidR="00A466BE" w:rsidRPr="00A466BE">
        <w:rPr>
          <w:rFonts w:ascii="Times New Roman" w:hAnsi="Times New Roman" w:cs="Times New Roman"/>
          <w:sz w:val="24"/>
          <w:szCs w:val="24"/>
        </w:rPr>
        <w:t xml:space="preserve"> </w:t>
      </w:r>
      <w:proofErr w:type="spellStart"/>
      <w:r w:rsidR="00A466BE" w:rsidRPr="00A466BE">
        <w:rPr>
          <w:rFonts w:ascii="Times New Roman" w:hAnsi="Times New Roman" w:cs="Times New Roman"/>
          <w:sz w:val="24"/>
          <w:szCs w:val="24"/>
        </w:rPr>
        <w:t>perpajakan</w:t>
      </w:r>
      <w:proofErr w:type="spellEnd"/>
      <w:r w:rsidR="00A466BE" w:rsidRPr="00A466BE">
        <w:rPr>
          <w:rFonts w:ascii="Times New Roman" w:hAnsi="Times New Roman" w:cs="Times New Roman"/>
          <w:sz w:val="24"/>
          <w:szCs w:val="24"/>
        </w:rPr>
        <w:t xml:space="preserve">, </w:t>
      </w:r>
      <w:proofErr w:type="spellStart"/>
      <w:r w:rsidR="00A466BE" w:rsidRPr="00A466BE">
        <w:rPr>
          <w:rFonts w:ascii="Times New Roman" w:hAnsi="Times New Roman" w:cs="Times New Roman"/>
          <w:sz w:val="24"/>
          <w:szCs w:val="24"/>
        </w:rPr>
        <w:t>seperti</w:t>
      </w:r>
      <w:proofErr w:type="spellEnd"/>
      <w:r w:rsidR="00A466BE" w:rsidRPr="00A466BE">
        <w:rPr>
          <w:rFonts w:ascii="Times New Roman" w:hAnsi="Times New Roman" w:cs="Times New Roman"/>
          <w:sz w:val="24"/>
          <w:szCs w:val="24"/>
        </w:rPr>
        <w:t xml:space="preserve"> </w:t>
      </w:r>
      <w:proofErr w:type="spellStart"/>
      <w:r w:rsidR="00A466BE" w:rsidRPr="00A466BE">
        <w:rPr>
          <w:rFonts w:ascii="Times New Roman" w:hAnsi="Times New Roman" w:cs="Times New Roman"/>
          <w:sz w:val="24"/>
          <w:szCs w:val="24"/>
        </w:rPr>
        <w:t>penggunaan</w:t>
      </w:r>
      <w:proofErr w:type="spellEnd"/>
      <w:r w:rsidR="00A466BE" w:rsidRPr="00A466BE">
        <w:rPr>
          <w:rFonts w:ascii="Times New Roman" w:hAnsi="Times New Roman" w:cs="Times New Roman"/>
          <w:sz w:val="24"/>
          <w:szCs w:val="24"/>
        </w:rPr>
        <w:t xml:space="preserve"> </w:t>
      </w:r>
      <w:proofErr w:type="spellStart"/>
      <w:r w:rsidR="00A466BE" w:rsidRPr="00A466BE">
        <w:rPr>
          <w:rFonts w:ascii="Times New Roman" w:hAnsi="Times New Roman" w:cs="Times New Roman"/>
          <w:sz w:val="24"/>
          <w:szCs w:val="24"/>
        </w:rPr>
        <w:t>manfaat</w:t>
      </w:r>
      <w:proofErr w:type="spellEnd"/>
      <w:r w:rsidR="00A466BE" w:rsidRPr="00A466BE">
        <w:rPr>
          <w:rFonts w:ascii="Times New Roman" w:hAnsi="Times New Roman" w:cs="Times New Roman"/>
          <w:sz w:val="24"/>
          <w:szCs w:val="24"/>
        </w:rPr>
        <w:t xml:space="preserve"> </w:t>
      </w:r>
      <w:proofErr w:type="spellStart"/>
      <w:r w:rsidR="00A466BE" w:rsidRPr="00A466BE">
        <w:rPr>
          <w:rFonts w:ascii="Times New Roman" w:hAnsi="Times New Roman" w:cs="Times New Roman"/>
          <w:sz w:val="24"/>
          <w:szCs w:val="24"/>
        </w:rPr>
        <w:t>pajak</w:t>
      </w:r>
      <w:proofErr w:type="spellEnd"/>
      <w:r w:rsidR="00A466BE" w:rsidRPr="00A466BE">
        <w:rPr>
          <w:rFonts w:ascii="Times New Roman" w:hAnsi="Times New Roman" w:cs="Times New Roman"/>
          <w:sz w:val="24"/>
          <w:szCs w:val="24"/>
        </w:rPr>
        <w:t xml:space="preserve">, </w:t>
      </w:r>
      <w:proofErr w:type="spellStart"/>
      <w:r w:rsidR="00A466BE" w:rsidRPr="00A466BE">
        <w:rPr>
          <w:rFonts w:ascii="Times New Roman" w:hAnsi="Times New Roman" w:cs="Times New Roman"/>
          <w:sz w:val="24"/>
          <w:szCs w:val="24"/>
        </w:rPr>
        <w:t>perpindahan</w:t>
      </w:r>
      <w:proofErr w:type="spellEnd"/>
      <w:r w:rsidR="00A466BE" w:rsidRPr="00A466BE">
        <w:rPr>
          <w:rFonts w:ascii="Times New Roman" w:hAnsi="Times New Roman" w:cs="Times New Roman"/>
          <w:sz w:val="24"/>
          <w:szCs w:val="24"/>
        </w:rPr>
        <w:t xml:space="preserve"> </w:t>
      </w:r>
      <w:proofErr w:type="spellStart"/>
      <w:r w:rsidR="00A466BE" w:rsidRPr="00A466BE">
        <w:rPr>
          <w:rFonts w:ascii="Times New Roman" w:hAnsi="Times New Roman" w:cs="Times New Roman"/>
          <w:sz w:val="24"/>
          <w:szCs w:val="24"/>
        </w:rPr>
        <w:t>pendapatan</w:t>
      </w:r>
      <w:proofErr w:type="spellEnd"/>
      <w:r w:rsidR="00A466BE" w:rsidRPr="00A466BE">
        <w:rPr>
          <w:rFonts w:ascii="Times New Roman" w:hAnsi="Times New Roman" w:cs="Times New Roman"/>
          <w:sz w:val="24"/>
          <w:szCs w:val="24"/>
        </w:rPr>
        <w:t xml:space="preserve"> </w:t>
      </w:r>
      <w:proofErr w:type="spellStart"/>
      <w:r w:rsidR="00A466BE" w:rsidRPr="00A466BE">
        <w:rPr>
          <w:rFonts w:ascii="Times New Roman" w:hAnsi="Times New Roman" w:cs="Times New Roman"/>
          <w:sz w:val="24"/>
          <w:szCs w:val="24"/>
        </w:rPr>
        <w:t>ke</w:t>
      </w:r>
      <w:proofErr w:type="spellEnd"/>
      <w:r w:rsidR="00A466BE" w:rsidRPr="00A466BE">
        <w:rPr>
          <w:rFonts w:ascii="Times New Roman" w:hAnsi="Times New Roman" w:cs="Times New Roman"/>
          <w:sz w:val="24"/>
          <w:szCs w:val="24"/>
        </w:rPr>
        <w:t xml:space="preserve"> </w:t>
      </w:r>
      <w:proofErr w:type="spellStart"/>
      <w:r w:rsidR="00A466BE" w:rsidRPr="00A466BE">
        <w:rPr>
          <w:rFonts w:ascii="Times New Roman" w:hAnsi="Times New Roman" w:cs="Times New Roman"/>
          <w:sz w:val="24"/>
          <w:szCs w:val="24"/>
        </w:rPr>
        <w:t>yurisdiksi</w:t>
      </w:r>
      <w:proofErr w:type="spellEnd"/>
      <w:r w:rsidR="00A466BE" w:rsidRPr="00A466BE">
        <w:rPr>
          <w:rFonts w:ascii="Times New Roman" w:hAnsi="Times New Roman" w:cs="Times New Roman"/>
          <w:sz w:val="24"/>
          <w:szCs w:val="24"/>
        </w:rPr>
        <w:t xml:space="preserve"> </w:t>
      </w:r>
      <w:proofErr w:type="spellStart"/>
      <w:r w:rsidR="00A466BE" w:rsidRPr="00A466BE">
        <w:rPr>
          <w:rFonts w:ascii="Times New Roman" w:hAnsi="Times New Roman" w:cs="Times New Roman"/>
          <w:sz w:val="24"/>
          <w:szCs w:val="24"/>
        </w:rPr>
        <w:t>dengan</w:t>
      </w:r>
      <w:proofErr w:type="spellEnd"/>
      <w:r w:rsidR="00A466BE" w:rsidRPr="00A466BE">
        <w:rPr>
          <w:rFonts w:ascii="Times New Roman" w:hAnsi="Times New Roman" w:cs="Times New Roman"/>
          <w:sz w:val="24"/>
          <w:szCs w:val="24"/>
        </w:rPr>
        <w:t xml:space="preserve"> </w:t>
      </w:r>
      <w:proofErr w:type="spellStart"/>
      <w:r w:rsidR="00A466BE" w:rsidRPr="00A466BE">
        <w:rPr>
          <w:rFonts w:ascii="Times New Roman" w:hAnsi="Times New Roman" w:cs="Times New Roman"/>
          <w:sz w:val="24"/>
          <w:szCs w:val="24"/>
        </w:rPr>
        <w:t>tarif</w:t>
      </w:r>
      <w:proofErr w:type="spellEnd"/>
      <w:r w:rsidR="00A466BE" w:rsidRPr="00A466BE">
        <w:rPr>
          <w:rFonts w:ascii="Times New Roman" w:hAnsi="Times New Roman" w:cs="Times New Roman"/>
          <w:sz w:val="24"/>
          <w:szCs w:val="24"/>
        </w:rPr>
        <w:t xml:space="preserve"> </w:t>
      </w:r>
      <w:proofErr w:type="spellStart"/>
      <w:r w:rsidR="00A466BE" w:rsidRPr="00A466BE">
        <w:rPr>
          <w:rFonts w:ascii="Times New Roman" w:hAnsi="Times New Roman" w:cs="Times New Roman"/>
          <w:sz w:val="24"/>
          <w:szCs w:val="24"/>
        </w:rPr>
        <w:t>pajak</w:t>
      </w:r>
      <w:proofErr w:type="spellEnd"/>
      <w:r w:rsidR="00A466BE" w:rsidRPr="00A466BE">
        <w:rPr>
          <w:rFonts w:ascii="Times New Roman" w:hAnsi="Times New Roman" w:cs="Times New Roman"/>
          <w:sz w:val="24"/>
          <w:szCs w:val="24"/>
        </w:rPr>
        <w:t xml:space="preserve"> </w:t>
      </w:r>
      <w:proofErr w:type="spellStart"/>
      <w:r w:rsidR="00A466BE" w:rsidRPr="00A466BE">
        <w:rPr>
          <w:rFonts w:ascii="Times New Roman" w:hAnsi="Times New Roman" w:cs="Times New Roman"/>
          <w:sz w:val="24"/>
          <w:szCs w:val="24"/>
        </w:rPr>
        <w:t>rendah</w:t>
      </w:r>
      <w:proofErr w:type="spellEnd"/>
      <w:r w:rsidR="00A466BE" w:rsidRPr="00A466BE">
        <w:rPr>
          <w:rFonts w:ascii="Times New Roman" w:hAnsi="Times New Roman" w:cs="Times New Roman"/>
          <w:sz w:val="24"/>
          <w:szCs w:val="24"/>
        </w:rPr>
        <w:t xml:space="preserve">, </w:t>
      </w:r>
      <w:proofErr w:type="spellStart"/>
      <w:r w:rsidR="00A466BE" w:rsidRPr="00A466BE">
        <w:rPr>
          <w:rFonts w:ascii="Times New Roman" w:hAnsi="Times New Roman" w:cs="Times New Roman"/>
          <w:sz w:val="24"/>
          <w:szCs w:val="24"/>
        </w:rPr>
        <w:t>atau</w:t>
      </w:r>
      <w:proofErr w:type="spellEnd"/>
      <w:r w:rsidR="00A466BE" w:rsidRPr="00A466BE">
        <w:rPr>
          <w:rFonts w:ascii="Times New Roman" w:hAnsi="Times New Roman" w:cs="Times New Roman"/>
          <w:sz w:val="24"/>
          <w:szCs w:val="24"/>
        </w:rPr>
        <w:t xml:space="preserve"> </w:t>
      </w:r>
      <w:proofErr w:type="spellStart"/>
      <w:r w:rsidR="00A466BE" w:rsidRPr="00A466BE">
        <w:rPr>
          <w:rFonts w:ascii="Times New Roman" w:hAnsi="Times New Roman" w:cs="Times New Roman"/>
          <w:sz w:val="24"/>
          <w:szCs w:val="24"/>
        </w:rPr>
        <w:t>melalui</w:t>
      </w:r>
      <w:proofErr w:type="spellEnd"/>
      <w:r w:rsidR="00A466BE" w:rsidRPr="00A466BE">
        <w:rPr>
          <w:rFonts w:ascii="Times New Roman" w:hAnsi="Times New Roman" w:cs="Times New Roman"/>
          <w:sz w:val="24"/>
          <w:szCs w:val="24"/>
        </w:rPr>
        <w:t xml:space="preserve"> </w:t>
      </w:r>
      <w:proofErr w:type="spellStart"/>
      <w:r w:rsidR="00A466BE" w:rsidRPr="00A466BE">
        <w:rPr>
          <w:rFonts w:ascii="Times New Roman" w:hAnsi="Times New Roman" w:cs="Times New Roman"/>
          <w:sz w:val="24"/>
          <w:szCs w:val="24"/>
        </w:rPr>
        <w:t>struktur</w:t>
      </w:r>
      <w:proofErr w:type="spellEnd"/>
      <w:r w:rsidR="00A466BE" w:rsidRPr="00A466BE">
        <w:rPr>
          <w:rFonts w:ascii="Times New Roman" w:hAnsi="Times New Roman" w:cs="Times New Roman"/>
          <w:sz w:val="24"/>
          <w:szCs w:val="24"/>
        </w:rPr>
        <w:t xml:space="preserve"> </w:t>
      </w:r>
      <w:proofErr w:type="spellStart"/>
      <w:r w:rsidR="00A466BE" w:rsidRPr="00A466BE">
        <w:rPr>
          <w:rFonts w:ascii="Times New Roman" w:hAnsi="Times New Roman" w:cs="Times New Roman"/>
          <w:sz w:val="24"/>
          <w:szCs w:val="24"/>
        </w:rPr>
        <w:t>bisnis</w:t>
      </w:r>
      <w:proofErr w:type="spellEnd"/>
      <w:r w:rsidR="00A466BE" w:rsidRPr="00A466BE">
        <w:rPr>
          <w:rFonts w:ascii="Times New Roman" w:hAnsi="Times New Roman" w:cs="Times New Roman"/>
          <w:sz w:val="24"/>
          <w:szCs w:val="24"/>
        </w:rPr>
        <w:t xml:space="preserve"> yang </w:t>
      </w:r>
      <w:proofErr w:type="spellStart"/>
      <w:r w:rsidR="00A466BE" w:rsidRPr="00A466BE">
        <w:rPr>
          <w:rFonts w:ascii="Times New Roman" w:hAnsi="Times New Roman" w:cs="Times New Roman"/>
          <w:sz w:val="24"/>
          <w:szCs w:val="24"/>
        </w:rPr>
        <w:t>kompleks</w:t>
      </w:r>
      <w:proofErr w:type="spellEnd"/>
      <w:r w:rsidR="00A466BE" w:rsidRPr="00A466BE">
        <w:rPr>
          <w:rFonts w:ascii="Times New Roman" w:hAnsi="Times New Roman" w:cs="Times New Roman"/>
          <w:sz w:val="24"/>
          <w:szCs w:val="24"/>
        </w:rPr>
        <w:t>.</w:t>
      </w:r>
    </w:p>
    <w:p w14:paraId="2D3F64FF" w14:textId="43D086A7" w:rsidR="00D90670" w:rsidRDefault="00515713" w:rsidP="003B2261">
      <w:pPr>
        <w:pStyle w:val="ListParagraph"/>
        <w:numPr>
          <w:ilvl w:val="0"/>
          <w:numId w:val="7"/>
        </w:numPr>
        <w:spacing w:before="120" w:after="120" w:line="480" w:lineRule="auto"/>
        <w:ind w:left="993" w:hanging="284"/>
        <w:jc w:val="both"/>
        <w:rPr>
          <w:rFonts w:ascii="Times New Roman" w:hAnsi="Times New Roman" w:cs="Times New Roman"/>
          <w:sz w:val="24"/>
          <w:szCs w:val="24"/>
        </w:rPr>
      </w:pP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Perusahaan </w:t>
      </w:r>
    </w:p>
    <w:p w14:paraId="46607C0D" w14:textId="77777777" w:rsidR="00A56568" w:rsidRDefault="00467A51" w:rsidP="00515713">
      <w:pPr>
        <w:pStyle w:val="ListParagraph"/>
        <w:spacing w:before="120" w:after="120" w:line="480" w:lineRule="auto"/>
        <w:ind w:left="993" w:firstLine="447"/>
        <w:jc w:val="both"/>
        <w:rPr>
          <w:rFonts w:ascii="Times New Roman" w:hAnsi="Times New Roman" w:cs="Times New Roman"/>
          <w:sz w:val="24"/>
          <w:szCs w:val="24"/>
        </w:rPr>
      </w:pPr>
      <w:r>
        <w:rPr>
          <w:rFonts w:ascii="Times New Roman" w:hAnsi="Times New Roman" w:cs="Times New Roman"/>
          <w:sz w:val="24"/>
          <w:szCs w:val="24"/>
        </w:rPr>
        <w:t xml:space="preserve">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Karakteristik</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suatu</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perusahaan</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dapat</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dilihat</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dari</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beberapa</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faktor</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misalnya</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bidang</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usaha</w:t>
      </w:r>
      <w:proofErr w:type="spellEnd"/>
      <w:r w:rsidR="00A56568" w:rsidRPr="00A56568">
        <w:rPr>
          <w:rFonts w:ascii="Times New Roman" w:hAnsi="Times New Roman" w:cs="Times New Roman"/>
          <w:sz w:val="24"/>
          <w:szCs w:val="24"/>
        </w:rPr>
        <w:t xml:space="preserve">, pasar, dan </w:t>
      </w:r>
      <w:proofErr w:type="spellStart"/>
      <w:r w:rsidR="00A56568" w:rsidRPr="00A56568">
        <w:rPr>
          <w:rFonts w:ascii="Times New Roman" w:hAnsi="Times New Roman" w:cs="Times New Roman"/>
          <w:sz w:val="24"/>
          <w:szCs w:val="24"/>
        </w:rPr>
        <w:t>sumber</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daya</w:t>
      </w:r>
      <w:proofErr w:type="spellEnd"/>
      <w:r w:rsidR="00A56568" w:rsidRPr="00A56568">
        <w:rPr>
          <w:rFonts w:ascii="Times New Roman" w:hAnsi="Times New Roman" w:cs="Times New Roman"/>
          <w:sz w:val="24"/>
          <w:szCs w:val="24"/>
        </w:rPr>
        <w:t>.</w:t>
      </w:r>
      <w:r w:rsidR="00A56568">
        <w:rPr>
          <w:rFonts w:ascii="Times New Roman" w:hAnsi="Times New Roman" w:cs="Times New Roman"/>
          <w:sz w:val="24"/>
          <w:szCs w:val="24"/>
        </w:rPr>
        <w:t xml:space="preserve"> </w:t>
      </w:r>
      <w:proofErr w:type="spellStart"/>
      <w:r w:rsidR="00D75D5F">
        <w:rPr>
          <w:rFonts w:ascii="Times New Roman" w:hAnsi="Times New Roman" w:cs="Times New Roman"/>
          <w:sz w:val="24"/>
          <w:szCs w:val="24"/>
        </w:rPr>
        <w:t>Ukuran</w:t>
      </w:r>
      <w:proofErr w:type="spellEnd"/>
      <w:r w:rsidR="00D75D5F">
        <w:rPr>
          <w:rFonts w:ascii="Times New Roman" w:hAnsi="Times New Roman" w:cs="Times New Roman"/>
          <w:sz w:val="24"/>
          <w:szCs w:val="24"/>
        </w:rPr>
        <w:t xml:space="preserve"> </w:t>
      </w:r>
      <w:proofErr w:type="spellStart"/>
      <w:r w:rsidR="00D75D5F">
        <w:rPr>
          <w:rFonts w:ascii="Times New Roman" w:hAnsi="Times New Roman" w:cs="Times New Roman"/>
          <w:sz w:val="24"/>
          <w:szCs w:val="24"/>
        </w:rPr>
        <w:t>perusahaan</w:t>
      </w:r>
      <w:proofErr w:type="spellEnd"/>
      <w:r w:rsidR="00D75D5F">
        <w:rPr>
          <w:rFonts w:ascii="Times New Roman" w:hAnsi="Times New Roman" w:cs="Times New Roman"/>
          <w:sz w:val="24"/>
          <w:szCs w:val="24"/>
        </w:rPr>
        <w:t xml:space="preserve"> </w:t>
      </w:r>
      <w:proofErr w:type="spellStart"/>
      <w:r w:rsidR="00D75D5F">
        <w:rPr>
          <w:rFonts w:ascii="Times New Roman" w:hAnsi="Times New Roman" w:cs="Times New Roman"/>
          <w:sz w:val="24"/>
          <w:szCs w:val="24"/>
        </w:rPr>
        <w:t>adalah</w:t>
      </w:r>
      <w:proofErr w:type="spellEnd"/>
      <w:r w:rsidR="00D75D5F">
        <w:rPr>
          <w:rFonts w:ascii="Times New Roman" w:hAnsi="Times New Roman" w:cs="Times New Roman"/>
          <w:sz w:val="24"/>
          <w:szCs w:val="24"/>
        </w:rPr>
        <w:t xml:space="preserve"> salah </w:t>
      </w:r>
      <w:proofErr w:type="spellStart"/>
      <w:r w:rsidR="00D75D5F">
        <w:rPr>
          <w:rFonts w:ascii="Times New Roman" w:hAnsi="Times New Roman" w:cs="Times New Roman"/>
          <w:sz w:val="24"/>
          <w:szCs w:val="24"/>
        </w:rPr>
        <w:t>satu</w:t>
      </w:r>
      <w:proofErr w:type="spellEnd"/>
      <w:r w:rsidR="00D75D5F">
        <w:rPr>
          <w:rFonts w:ascii="Times New Roman" w:hAnsi="Times New Roman" w:cs="Times New Roman"/>
          <w:sz w:val="24"/>
          <w:szCs w:val="24"/>
        </w:rPr>
        <w:t xml:space="preserve"> </w:t>
      </w:r>
      <w:proofErr w:type="spellStart"/>
      <w:r w:rsidR="00D75D5F">
        <w:rPr>
          <w:rFonts w:ascii="Times New Roman" w:hAnsi="Times New Roman" w:cs="Times New Roman"/>
          <w:sz w:val="24"/>
          <w:szCs w:val="24"/>
        </w:rPr>
        <w:t>proksi</w:t>
      </w:r>
      <w:proofErr w:type="spellEnd"/>
      <w:r w:rsidR="00D75D5F">
        <w:rPr>
          <w:rFonts w:ascii="Times New Roman" w:hAnsi="Times New Roman" w:cs="Times New Roman"/>
          <w:sz w:val="24"/>
          <w:szCs w:val="24"/>
        </w:rPr>
        <w:t xml:space="preserve"> </w:t>
      </w:r>
      <w:proofErr w:type="spellStart"/>
      <w:r w:rsidR="00D75D5F">
        <w:rPr>
          <w:rFonts w:ascii="Times New Roman" w:hAnsi="Times New Roman" w:cs="Times New Roman"/>
          <w:sz w:val="24"/>
          <w:szCs w:val="24"/>
        </w:rPr>
        <w:t>dari</w:t>
      </w:r>
      <w:proofErr w:type="spellEnd"/>
      <w:r w:rsidR="00D75D5F">
        <w:rPr>
          <w:rFonts w:ascii="Times New Roman" w:hAnsi="Times New Roman" w:cs="Times New Roman"/>
          <w:sz w:val="24"/>
          <w:szCs w:val="24"/>
        </w:rPr>
        <w:t xml:space="preserve"> </w:t>
      </w:r>
      <w:proofErr w:type="spellStart"/>
      <w:r w:rsidR="00D75D5F">
        <w:rPr>
          <w:rFonts w:ascii="Times New Roman" w:hAnsi="Times New Roman" w:cs="Times New Roman"/>
          <w:sz w:val="24"/>
          <w:szCs w:val="24"/>
        </w:rPr>
        <w:t>karakteristik</w:t>
      </w:r>
      <w:proofErr w:type="spellEnd"/>
      <w:r w:rsidR="00D75D5F">
        <w:rPr>
          <w:rFonts w:ascii="Times New Roman" w:hAnsi="Times New Roman" w:cs="Times New Roman"/>
          <w:sz w:val="24"/>
          <w:szCs w:val="24"/>
        </w:rPr>
        <w:t xml:space="preserve"> </w:t>
      </w:r>
      <w:proofErr w:type="spellStart"/>
      <w:r w:rsidR="00D75D5F">
        <w:rPr>
          <w:rFonts w:ascii="Times New Roman" w:hAnsi="Times New Roman" w:cs="Times New Roman"/>
          <w:sz w:val="24"/>
          <w:szCs w:val="24"/>
        </w:rPr>
        <w:t>perusahaan</w:t>
      </w:r>
      <w:proofErr w:type="spellEnd"/>
      <w:r w:rsidR="00D75D5F">
        <w:rPr>
          <w:rFonts w:ascii="Times New Roman" w:hAnsi="Times New Roman" w:cs="Times New Roman"/>
          <w:sz w:val="24"/>
          <w:szCs w:val="24"/>
        </w:rPr>
        <w:t xml:space="preserve"> yang </w:t>
      </w:r>
      <w:proofErr w:type="spellStart"/>
      <w:r w:rsidR="00D75D5F">
        <w:rPr>
          <w:rFonts w:ascii="Times New Roman" w:hAnsi="Times New Roman" w:cs="Times New Roman"/>
          <w:sz w:val="24"/>
          <w:szCs w:val="24"/>
        </w:rPr>
        <w:t>memiliki</w:t>
      </w:r>
      <w:proofErr w:type="spellEnd"/>
      <w:r w:rsidR="00D75D5F">
        <w:rPr>
          <w:rFonts w:ascii="Times New Roman" w:hAnsi="Times New Roman" w:cs="Times New Roman"/>
          <w:sz w:val="24"/>
          <w:szCs w:val="24"/>
        </w:rPr>
        <w:t xml:space="preserve"> </w:t>
      </w:r>
      <w:proofErr w:type="spellStart"/>
      <w:r w:rsidR="00D75D5F">
        <w:rPr>
          <w:rFonts w:ascii="Times New Roman" w:hAnsi="Times New Roman" w:cs="Times New Roman"/>
          <w:sz w:val="24"/>
          <w:szCs w:val="24"/>
        </w:rPr>
        <w:t>pengaruh</w:t>
      </w:r>
      <w:proofErr w:type="spellEnd"/>
      <w:r w:rsidR="00D75D5F">
        <w:rPr>
          <w:rFonts w:ascii="Times New Roman" w:hAnsi="Times New Roman" w:cs="Times New Roman"/>
          <w:sz w:val="24"/>
          <w:szCs w:val="24"/>
        </w:rPr>
        <w:t xml:space="preserve"> </w:t>
      </w:r>
      <w:proofErr w:type="spellStart"/>
      <w:r w:rsidR="00D75D5F">
        <w:rPr>
          <w:rFonts w:ascii="Times New Roman" w:hAnsi="Times New Roman" w:cs="Times New Roman"/>
          <w:sz w:val="24"/>
          <w:szCs w:val="24"/>
        </w:rPr>
        <w:t>dalam</w:t>
      </w:r>
      <w:proofErr w:type="spellEnd"/>
      <w:r w:rsidR="00D75D5F">
        <w:rPr>
          <w:rFonts w:ascii="Times New Roman" w:hAnsi="Times New Roman" w:cs="Times New Roman"/>
          <w:sz w:val="24"/>
          <w:szCs w:val="24"/>
        </w:rPr>
        <w:t xml:space="preserve"> </w:t>
      </w:r>
      <w:proofErr w:type="spellStart"/>
      <w:r w:rsidR="00D75D5F">
        <w:rPr>
          <w:rFonts w:ascii="Times New Roman" w:hAnsi="Times New Roman" w:cs="Times New Roman"/>
          <w:sz w:val="24"/>
          <w:szCs w:val="24"/>
        </w:rPr>
        <w:t>penghindaran</w:t>
      </w:r>
      <w:proofErr w:type="spellEnd"/>
      <w:r w:rsidR="00D75D5F">
        <w:rPr>
          <w:rFonts w:ascii="Times New Roman" w:hAnsi="Times New Roman" w:cs="Times New Roman"/>
          <w:sz w:val="24"/>
          <w:szCs w:val="24"/>
        </w:rPr>
        <w:t xml:space="preserve"> </w:t>
      </w:r>
      <w:proofErr w:type="spellStart"/>
      <w:r w:rsidR="00D75D5F">
        <w:rPr>
          <w:rFonts w:ascii="Times New Roman" w:hAnsi="Times New Roman" w:cs="Times New Roman"/>
          <w:sz w:val="24"/>
          <w:szCs w:val="24"/>
        </w:rPr>
        <w:t>pajak</w:t>
      </w:r>
      <w:proofErr w:type="spellEnd"/>
      <w:r w:rsidR="00D75D5F">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Ukuran</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perusahaan</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menggambarkan</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keadaan</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atau</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kondisi</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suatu</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perusahaan</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apakah</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suatu</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perusahaan</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tergolong</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suatu</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perusahaan</w:t>
      </w:r>
      <w:proofErr w:type="spellEnd"/>
      <w:r w:rsidR="00A56568" w:rsidRPr="00A56568">
        <w:rPr>
          <w:rFonts w:ascii="Times New Roman" w:hAnsi="Times New Roman" w:cs="Times New Roman"/>
          <w:sz w:val="24"/>
          <w:szCs w:val="24"/>
        </w:rPr>
        <w:t xml:space="preserve"> yang </w:t>
      </w:r>
      <w:proofErr w:type="spellStart"/>
      <w:r w:rsidR="00A56568" w:rsidRPr="00A56568">
        <w:rPr>
          <w:rFonts w:ascii="Times New Roman" w:hAnsi="Times New Roman" w:cs="Times New Roman"/>
          <w:sz w:val="24"/>
          <w:szCs w:val="24"/>
        </w:rPr>
        <w:t>besar</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ataukah</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termasuk</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perusahaan</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kecil</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dengan</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melihat</w:t>
      </w:r>
      <w:proofErr w:type="spellEnd"/>
      <w:r w:rsidR="00A56568" w:rsidRPr="00A56568">
        <w:rPr>
          <w:rFonts w:ascii="Times New Roman" w:hAnsi="Times New Roman" w:cs="Times New Roman"/>
          <w:sz w:val="24"/>
          <w:szCs w:val="24"/>
        </w:rPr>
        <w:t xml:space="preserve"> total </w:t>
      </w:r>
      <w:proofErr w:type="spellStart"/>
      <w:r w:rsidR="00A56568" w:rsidRPr="00A56568">
        <w:rPr>
          <w:rFonts w:ascii="Times New Roman" w:hAnsi="Times New Roman" w:cs="Times New Roman"/>
          <w:sz w:val="24"/>
          <w:szCs w:val="24"/>
        </w:rPr>
        <w:t>aset</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dari</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perusahaan</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tersebut</w:t>
      </w:r>
      <w:proofErr w:type="spellEnd"/>
      <w:r w:rsidR="00A56568" w:rsidRPr="00A56568">
        <w:rPr>
          <w:rFonts w:ascii="Times New Roman" w:hAnsi="Times New Roman" w:cs="Times New Roman"/>
          <w:sz w:val="24"/>
          <w:szCs w:val="24"/>
        </w:rPr>
        <w:t>.</w:t>
      </w:r>
      <w:r w:rsidR="00A56568">
        <w:rPr>
          <w:rFonts w:ascii="Times New Roman" w:hAnsi="Times New Roman" w:cs="Times New Roman"/>
          <w:sz w:val="24"/>
          <w:szCs w:val="24"/>
        </w:rPr>
        <w:t xml:space="preserve"> </w:t>
      </w:r>
    </w:p>
    <w:p w14:paraId="0661735A" w14:textId="0AFBBC9A" w:rsidR="00A56568" w:rsidRDefault="00515713" w:rsidP="00515713">
      <w:pPr>
        <w:pStyle w:val="ListParagraph"/>
        <w:spacing w:before="120" w:after="120" w:line="480" w:lineRule="auto"/>
        <w:ind w:left="993" w:firstLine="447"/>
        <w:jc w:val="both"/>
        <w:rPr>
          <w:rFonts w:ascii="Times New Roman" w:hAnsi="Times New Roman" w:cs="Times New Roman"/>
          <w:sz w:val="24"/>
          <w:szCs w:val="24"/>
        </w:rPr>
      </w:pP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equity</w:t>
      </w:r>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aktiva</w:t>
      </w:r>
      <w:proofErr w:type="spellEnd"/>
      <w:r w:rsidR="00DF527E">
        <w:rPr>
          <w:rFonts w:ascii="Times New Roman" w:hAnsi="Times New Roman" w:cs="Times New Roman"/>
          <w:sz w:val="24"/>
          <w:szCs w:val="24"/>
        </w:rPr>
        <w:t xml:space="preserve"> </w:t>
      </w:r>
      <w:r w:rsidR="00DF527E">
        <w:rPr>
          <w:rFonts w:ascii="Times New Roman" w:hAnsi="Times New Roman" w:cs="Times New Roman"/>
          <w:sz w:val="24"/>
          <w:szCs w:val="24"/>
        </w:rPr>
        <w:fldChar w:fldCharType="begin" w:fldLock="1"/>
      </w:r>
      <w:r w:rsidR="00A15E95">
        <w:rPr>
          <w:rFonts w:ascii="Times New Roman" w:hAnsi="Times New Roman" w:cs="Times New Roman"/>
          <w:sz w:val="24"/>
          <w:szCs w:val="24"/>
        </w:rPr>
        <w:instrText>ADDIN CSL_CITATION {"citationItems":[{"id":"ITEM-1","itemData":{"DOI":"10.29313/bcsa.v4i1.10998","abstract":"This study aims to explain the effect simultaneously and partially of the variable firm size, leverage, capital intensity, audit committee, independent commissioner and CSR on tax avoidance. Data collection of this study using secondary data. Deep population this research is a food and beverage company. While the sample in this study is a food and beverage company listed on the Stock Exchange in 2014-2016, which amounted to 11 companies. In this case the financial statements of the company, which amounted to 33 financial statement data. The results showed that simultaneously the size of the company, leverage, capital intensity, audit committee, independent commissioner and CSR had a significant effect on tax avoidance. Firm size, leverage, capital intensity, and CSR simultaneously have a significant effect on tax avoidance. While the audit committee and independent commissioners simultaneously have no effect on tax avoidance.","author":[{"dropping-particle":"","family":"Wardani","given":"Aditya Kusuma","non-dropping-particle":"","parse-names":false,"suffix":""},{"dropping-particle":"","family":"Anggra","given":"Eva","non-dropping-particle":"","parse-names":false,"suffix":""},{"dropping-particle":"","family":"Amirah","given":"","non-dropping-particle":"","parse-names":false,"suffix":""}],"container-title":"Bandung Conference Series: Accountancy","id":"ITEM-1","issued":{"date-parts":[["2016"]]},"page":"113-127","title":"PENGARUH KARAKTERISTIK PERUSAHAAN, GOOD CORPORATE GOVERNANCE (GCG), DAN CORPORATE SOCIAL RESPONSIBILITY (CSR) TERHADAP PENGHINDARAN PAJAK (TAX AVOIDANCE)","type":"article-journal"},"uris":["http://www.mendeley.com/documents/?uuid=65292e1c-fcdf-4c21-98d0-23f1bad7ed0d","http://www.mendeley.com/documents/?uuid=7ceb3240-6b3f-4c7f-914c-e37861067c04"]}],"mendeley":{"formattedCitation":"(Wardani et al., 2016)","plainTextFormattedCitation":"(Wardani et al., 2016)","previouslyFormattedCitation":"(Wardani et al., 2016)"},"properties":{"noteIndex":0},"schema":"https://github.com/citation-style-language/schema/raw/master/csl-citation.json"}</w:instrText>
      </w:r>
      <w:r w:rsidR="00DF527E">
        <w:rPr>
          <w:rFonts w:ascii="Times New Roman" w:hAnsi="Times New Roman" w:cs="Times New Roman"/>
          <w:sz w:val="24"/>
          <w:szCs w:val="24"/>
        </w:rPr>
        <w:fldChar w:fldCharType="separate"/>
      </w:r>
      <w:r w:rsidR="00DF527E" w:rsidRPr="00DF527E">
        <w:rPr>
          <w:rFonts w:ascii="Times New Roman" w:hAnsi="Times New Roman" w:cs="Times New Roman"/>
          <w:noProof/>
          <w:sz w:val="24"/>
          <w:szCs w:val="24"/>
        </w:rPr>
        <w:t>(Wardani et al., 2016)</w:t>
      </w:r>
      <w:r w:rsidR="00DF527E">
        <w:rPr>
          <w:rFonts w:ascii="Times New Roman" w:hAnsi="Times New Roman" w:cs="Times New Roman"/>
          <w:sz w:val="24"/>
          <w:szCs w:val="24"/>
        </w:rPr>
        <w:fldChar w:fldCharType="end"/>
      </w:r>
      <w:r w:rsidR="00DF527E">
        <w:rPr>
          <w:rFonts w:ascii="Times New Roman" w:hAnsi="Times New Roman" w:cs="Times New Roman"/>
          <w:sz w:val="24"/>
          <w:szCs w:val="24"/>
        </w:rPr>
        <w:t xml:space="preserve">. </w:t>
      </w:r>
      <w:proofErr w:type="spellStart"/>
      <w:r w:rsidR="00DF527E">
        <w:rPr>
          <w:rFonts w:ascii="Times New Roman" w:hAnsi="Times New Roman" w:cs="Times New Roman"/>
          <w:sz w:val="24"/>
          <w:szCs w:val="24"/>
        </w:rPr>
        <w:t>Menurut</w:t>
      </w:r>
      <w:proofErr w:type="spellEnd"/>
      <w:r w:rsidR="00DF527E">
        <w:rPr>
          <w:rFonts w:ascii="Times New Roman" w:hAnsi="Times New Roman" w:cs="Times New Roman"/>
          <w:sz w:val="24"/>
          <w:szCs w:val="24"/>
        </w:rPr>
        <w:t xml:space="preserve"> </w:t>
      </w:r>
      <w:proofErr w:type="spellStart"/>
      <w:r w:rsidR="00DF527E">
        <w:rPr>
          <w:rFonts w:ascii="Times New Roman" w:hAnsi="Times New Roman" w:cs="Times New Roman"/>
          <w:sz w:val="24"/>
          <w:szCs w:val="24"/>
        </w:rPr>
        <w:t>peneitian</w:t>
      </w:r>
      <w:proofErr w:type="spellEnd"/>
      <w:r w:rsidR="00DF527E">
        <w:rPr>
          <w:rFonts w:ascii="Times New Roman" w:hAnsi="Times New Roman" w:cs="Times New Roman"/>
          <w:sz w:val="24"/>
          <w:szCs w:val="24"/>
        </w:rPr>
        <w:t xml:space="preserve"> oleh </w:t>
      </w:r>
      <w:r w:rsidR="00E56D44">
        <w:rPr>
          <w:rFonts w:ascii="Times New Roman" w:hAnsi="Times New Roman" w:cs="Times New Roman"/>
          <w:sz w:val="24"/>
          <w:szCs w:val="24"/>
        </w:rPr>
        <w:fldChar w:fldCharType="begin" w:fldLock="1"/>
      </w:r>
      <w:r w:rsidR="00A15E95">
        <w:rPr>
          <w:rFonts w:ascii="Times New Roman" w:hAnsi="Times New Roman" w:cs="Times New Roman"/>
          <w:sz w:val="24"/>
          <w:szCs w:val="24"/>
        </w:rPr>
        <w:instrText>ADDIN CSL_CITATION {"citationItems":[{"id":"ITEM-1","itemData":{"author":[{"dropping-particle":"","family":"Dharma","given":"","non-dropping-particle":"","parse-names":false,"suffix":""},{"dropping-particle":"","family":"Surya","given":"I Made","non-dropping-particle":"","parse-names":false,"suffix":""},{"dropping-particle":"","family":"Ardiana","given":"Putu Agus","non-dropping-particle":"","parse-names":false,"suffix":""}],"container-title":"E-Jurnal Akuntansi Universitas Udayana","id":"ITEM-1","issued":{"date-parts":[["2016"]]},"page":"584-613","title":"Pengaruh leverage, intensitas aset tetap, ukuran perusahaan, dan koneksi politik terhadap tax avoidance.","type":"article-journal","volume":"15"},"uris":["http://www.mendeley.com/documents/?uuid=c78cafd2-f8bf-48e8-99c9-bdd4f34392af","http://www.mendeley.com/documents/?uuid=7b598d64-1c41-4c73-b026-5270e624cb9a"]}],"mendeley":{"formattedCitation":"(Dharma et al., 2016)","manualFormatting":"Dharma et al., (2016)","plainTextFormattedCitation":"(Dharma et al., 2016)","previouslyFormattedCitation":"(Dharma et al., 2016)"},"properties":{"noteIndex":0},"schema":"https://github.com/citation-style-language/schema/raw/master/csl-citation.json"}</w:instrText>
      </w:r>
      <w:r w:rsidR="00E56D44">
        <w:rPr>
          <w:rFonts w:ascii="Times New Roman" w:hAnsi="Times New Roman" w:cs="Times New Roman"/>
          <w:sz w:val="24"/>
          <w:szCs w:val="24"/>
        </w:rPr>
        <w:fldChar w:fldCharType="separate"/>
      </w:r>
      <w:r w:rsidR="00E56D44" w:rsidRPr="00E56D44">
        <w:rPr>
          <w:rFonts w:ascii="Times New Roman" w:hAnsi="Times New Roman" w:cs="Times New Roman"/>
          <w:noProof/>
          <w:sz w:val="24"/>
          <w:szCs w:val="24"/>
        </w:rPr>
        <w:t xml:space="preserve">Dharma et al., </w:t>
      </w:r>
      <w:r w:rsidR="00E56D44">
        <w:rPr>
          <w:rFonts w:ascii="Times New Roman" w:hAnsi="Times New Roman" w:cs="Times New Roman"/>
          <w:noProof/>
          <w:sz w:val="24"/>
          <w:szCs w:val="24"/>
        </w:rPr>
        <w:t>(</w:t>
      </w:r>
      <w:r w:rsidR="00E56D44" w:rsidRPr="00E56D44">
        <w:rPr>
          <w:rFonts w:ascii="Times New Roman" w:hAnsi="Times New Roman" w:cs="Times New Roman"/>
          <w:noProof/>
          <w:sz w:val="24"/>
          <w:szCs w:val="24"/>
        </w:rPr>
        <w:t>2016)</w:t>
      </w:r>
      <w:r w:rsidR="00E56D44">
        <w:rPr>
          <w:rFonts w:ascii="Times New Roman" w:hAnsi="Times New Roman" w:cs="Times New Roman"/>
          <w:sz w:val="24"/>
          <w:szCs w:val="24"/>
        </w:rPr>
        <w:fldChar w:fldCharType="end"/>
      </w:r>
      <w:r w:rsidR="00DF527E">
        <w:rPr>
          <w:rFonts w:ascii="Times New Roman" w:hAnsi="Times New Roman" w:cs="Times New Roman"/>
          <w:sz w:val="24"/>
          <w:szCs w:val="24"/>
        </w:rPr>
        <w:t xml:space="preserve">, </w:t>
      </w:r>
      <w:proofErr w:type="spellStart"/>
      <w:r w:rsidR="00DF527E">
        <w:rPr>
          <w:rFonts w:ascii="Times New Roman" w:hAnsi="Times New Roman" w:cs="Times New Roman"/>
          <w:sz w:val="24"/>
          <w:szCs w:val="24"/>
        </w:rPr>
        <w:t>p</w:t>
      </w:r>
      <w:r w:rsidR="00DF527E" w:rsidRPr="00DF527E">
        <w:rPr>
          <w:rFonts w:ascii="Times New Roman" w:hAnsi="Times New Roman" w:cs="Times New Roman"/>
          <w:sz w:val="24"/>
          <w:szCs w:val="24"/>
        </w:rPr>
        <w:t>erusahaan</w:t>
      </w:r>
      <w:proofErr w:type="spellEnd"/>
      <w:r w:rsidR="00DF527E" w:rsidRPr="00DF527E">
        <w:rPr>
          <w:rFonts w:ascii="Times New Roman" w:hAnsi="Times New Roman" w:cs="Times New Roman"/>
          <w:sz w:val="24"/>
          <w:szCs w:val="24"/>
        </w:rPr>
        <w:t xml:space="preserve"> yang </w:t>
      </w:r>
      <w:proofErr w:type="spellStart"/>
      <w:r w:rsidR="00DF527E">
        <w:rPr>
          <w:rFonts w:ascii="Times New Roman" w:hAnsi="Times New Roman" w:cs="Times New Roman"/>
          <w:sz w:val="24"/>
          <w:szCs w:val="24"/>
        </w:rPr>
        <w:t>termasuk</w:t>
      </w:r>
      <w:proofErr w:type="spellEnd"/>
      <w:r w:rsidR="00DF527E">
        <w:rPr>
          <w:rFonts w:ascii="Times New Roman" w:hAnsi="Times New Roman" w:cs="Times New Roman"/>
          <w:sz w:val="24"/>
          <w:szCs w:val="24"/>
        </w:rPr>
        <w:t xml:space="preserve"> </w:t>
      </w:r>
      <w:proofErr w:type="spellStart"/>
      <w:r w:rsidR="00DF527E">
        <w:rPr>
          <w:rFonts w:ascii="Times New Roman" w:hAnsi="Times New Roman" w:cs="Times New Roman"/>
          <w:sz w:val="24"/>
          <w:szCs w:val="24"/>
        </w:rPr>
        <w:t>golongan</w:t>
      </w:r>
      <w:proofErr w:type="spellEnd"/>
      <w:r w:rsidR="00DF527E" w:rsidRPr="00DF527E">
        <w:rPr>
          <w:rFonts w:ascii="Times New Roman" w:hAnsi="Times New Roman" w:cs="Times New Roman"/>
          <w:sz w:val="24"/>
          <w:szCs w:val="24"/>
        </w:rPr>
        <w:t xml:space="preserve"> </w:t>
      </w:r>
      <w:proofErr w:type="spellStart"/>
      <w:r w:rsidR="00DF527E" w:rsidRPr="00DF527E">
        <w:rPr>
          <w:rFonts w:ascii="Times New Roman" w:hAnsi="Times New Roman" w:cs="Times New Roman"/>
          <w:sz w:val="24"/>
          <w:szCs w:val="24"/>
        </w:rPr>
        <w:t>kecil</w:t>
      </w:r>
      <w:proofErr w:type="spellEnd"/>
      <w:r w:rsidR="00DF527E">
        <w:rPr>
          <w:rFonts w:ascii="Times New Roman" w:hAnsi="Times New Roman" w:cs="Times New Roman"/>
          <w:sz w:val="24"/>
          <w:szCs w:val="24"/>
        </w:rPr>
        <w:t xml:space="preserve">, </w:t>
      </w:r>
      <w:proofErr w:type="spellStart"/>
      <w:r w:rsidR="00DF527E" w:rsidRPr="00DF527E">
        <w:rPr>
          <w:rFonts w:ascii="Times New Roman" w:hAnsi="Times New Roman" w:cs="Times New Roman"/>
          <w:sz w:val="24"/>
          <w:szCs w:val="24"/>
        </w:rPr>
        <w:t>tidak</w:t>
      </w:r>
      <w:proofErr w:type="spellEnd"/>
      <w:r w:rsidR="00DF527E" w:rsidRPr="00DF527E">
        <w:rPr>
          <w:rFonts w:ascii="Times New Roman" w:hAnsi="Times New Roman" w:cs="Times New Roman"/>
          <w:sz w:val="24"/>
          <w:szCs w:val="24"/>
        </w:rPr>
        <w:t xml:space="preserve"> </w:t>
      </w:r>
      <w:proofErr w:type="spellStart"/>
      <w:r w:rsidR="00DF527E" w:rsidRPr="00DF527E">
        <w:rPr>
          <w:rFonts w:ascii="Times New Roman" w:hAnsi="Times New Roman" w:cs="Times New Roman"/>
          <w:sz w:val="24"/>
          <w:szCs w:val="24"/>
        </w:rPr>
        <w:t>dapat</w:t>
      </w:r>
      <w:proofErr w:type="spellEnd"/>
      <w:r w:rsidR="00DF527E" w:rsidRPr="00DF527E">
        <w:rPr>
          <w:rFonts w:ascii="Times New Roman" w:hAnsi="Times New Roman" w:cs="Times New Roman"/>
          <w:sz w:val="24"/>
          <w:szCs w:val="24"/>
        </w:rPr>
        <w:t xml:space="preserve"> </w:t>
      </w:r>
      <w:proofErr w:type="spellStart"/>
      <w:r w:rsidR="00DF527E" w:rsidRPr="00DF527E">
        <w:rPr>
          <w:rFonts w:ascii="Times New Roman" w:hAnsi="Times New Roman" w:cs="Times New Roman"/>
          <w:sz w:val="24"/>
          <w:szCs w:val="24"/>
        </w:rPr>
        <w:t>mengelola</w:t>
      </w:r>
      <w:proofErr w:type="spellEnd"/>
      <w:r w:rsidR="00DF527E" w:rsidRPr="00DF527E">
        <w:rPr>
          <w:rFonts w:ascii="Times New Roman" w:hAnsi="Times New Roman" w:cs="Times New Roman"/>
          <w:sz w:val="24"/>
          <w:szCs w:val="24"/>
        </w:rPr>
        <w:t xml:space="preserve"> </w:t>
      </w:r>
      <w:proofErr w:type="spellStart"/>
      <w:r w:rsidR="00DF527E" w:rsidRPr="00DF527E">
        <w:rPr>
          <w:rFonts w:ascii="Times New Roman" w:hAnsi="Times New Roman" w:cs="Times New Roman"/>
          <w:sz w:val="24"/>
          <w:szCs w:val="24"/>
        </w:rPr>
        <w:t>pajak</w:t>
      </w:r>
      <w:proofErr w:type="spellEnd"/>
      <w:r w:rsidR="00DF527E" w:rsidRPr="00DF527E">
        <w:rPr>
          <w:rFonts w:ascii="Times New Roman" w:hAnsi="Times New Roman" w:cs="Times New Roman"/>
          <w:sz w:val="24"/>
          <w:szCs w:val="24"/>
        </w:rPr>
        <w:t xml:space="preserve"> </w:t>
      </w:r>
      <w:proofErr w:type="spellStart"/>
      <w:r w:rsidR="00DF527E" w:rsidRPr="00DF527E">
        <w:rPr>
          <w:rFonts w:ascii="Times New Roman" w:hAnsi="Times New Roman" w:cs="Times New Roman"/>
          <w:sz w:val="24"/>
          <w:szCs w:val="24"/>
        </w:rPr>
        <w:t>dengan</w:t>
      </w:r>
      <w:proofErr w:type="spellEnd"/>
      <w:r w:rsidR="00DF527E" w:rsidRPr="00DF527E">
        <w:rPr>
          <w:rFonts w:ascii="Times New Roman" w:hAnsi="Times New Roman" w:cs="Times New Roman"/>
          <w:sz w:val="24"/>
          <w:szCs w:val="24"/>
        </w:rPr>
        <w:t xml:space="preserve"> optimal </w:t>
      </w:r>
      <w:proofErr w:type="spellStart"/>
      <w:r w:rsidR="00DF527E" w:rsidRPr="00DF527E">
        <w:rPr>
          <w:rFonts w:ascii="Times New Roman" w:hAnsi="Times New Roman" w:cs="Times New Roman"/>
          <w:sz w:val="24"/>
          <w:szCs w:val="24"/>
        </w:rPr>
        <w:t>dikarenakan</w:t>
      </w:r>
      <w:proofErr w:type="spellEnd"/>
      <w:r w:rsidR="00DF527E" w:rsidRPr="00DF527E">
        <w:rPr>
          <w:rFonts w:ascii="Times New Roman" w:hAnsi="Times New Roman" w:cs="Times New Roman"/>
          <w:sz w:val="24"/>
          <w:szCs w:val="24"/>
        </w:rPr>
        <w:t xml:space="preserve"> </w:t>
      </w:r>
      <w:proofErr w:type="spellStart"/>
      <w:r w:rsidR="00DF527E">
        <w:rPr>
          <w:rFonts w:ascii="Times New Roman" w:hAnsi="Times New Roman" w:cs="Times New Roman"/>
          <w:sz w:val="24"/>
          <w:szCs w:val="24"/>
        </w:rPr>
        <w:t>kurangnya</w:t>
      </w:r>
      <w:proofErr w:type="spellEnd"/>
      <w:r w:rsidR="00DF527E">
        <w:rPr>
          <w:rFonts w:ascii="Times New Roman" w:hAnsi="Times New Roman" w:cs="Times New Roman"/>
          <w:sz w:val="24"/>
          <w:szCs w:val="24"/>
        </w:rPr>
        <w:t xml:space="preserve"> </w:t>
      </w:r>
      <w:proofErr w:type="spellStart"/>
      <w:r w:rsidR="00DF527E" w:rsidRPr="00DF527E">
        <w:rPr>
          <w:rFonts w:ascii="Times New Roman" w:hAnsi="Times New Roman" w:cs="Times New Roman"/>
          <w:sz w:val="24"/>
          <w:szCs w:val="24"/>
        </w:rPr>
        <w:t>ahli</w:t>
      </w:r>
      <w:proofErr w:type="spellEnd"/>
      <w:r w:rsidR="00DF527E" w:rsidRPr="00DF527E">
        <w:rPr>
          <w:rFonts w:ascii="Times New Roman" w:hAnsi="Times New Roman" w:cs="Times New Roman"/>
          <w:sz w:val="24"/>
          <w:szCs w:val="24"/>
        </w:rPr>
        <w:t xml:space="preserve"> </w:t>
      </w:r>
      <w:proofErr w:type="spellStart"/>
      <w:r w:rsidR="00DF527E" w:rsidRPr="00DF527E">
        <w:rPr>
          <w:rFonts w:ascii="Times New Roman" w:hAnsi="Times New Roman" w:cs="Times New Roman"/>
          <w:sz w:val="24"/>
          <w:szCs w:val="24"/>
        </w:rPr>
        <w:t>dalam</w:t>
      </w:r>
      <w:proofErr w:type="spellEnd"/>
      <w:r w:rsidR="00DF527E" w:rsidRPr="00DF527E">
        <w:rPr>
          <w:rFonts w:ascii="Times New Roman" w:hAnsi="Times New Roman" w:cs="Times New Roman"/>
          <w:sz w:val="24"/>
          <w:szCs w:val="24"/>
        </w:rPr>
        <w:t xml:space="preserve"> </w:t>
      </w:r>
      <w:proofErr w:type="spellStart"/>
      <w:r w:rsidR="00DF527E" w:rsidRPr="00DF527E">
        <w:rPr>
          <w:rFonts w:ascii="Times New Roman" w:hAnsi="Times New Roman" w:cs="Times New Roman"/>
          <w:sz w:val="24"/>
          <w:szCs w:val="24"/>
        </w:rPr>
        <w:t>hal</w:t>
      </w:r>
      <w:proofErr w:type="spellEnd"/>
      <w:r w:rsidR="00DF527E" w:rsidRPr="00DF527E">
        <w:rPr>
          <w:rFonts w:ascii="Times New Roman" w:hAnsi="Times New Roman" w:cs="Times New Roman"/>
          <w:sz w:val="24"/>
          <w:szCs w:val="24"/>
        </w:rPr>
        <w:t xml:space="preserve"> </w:t>
      </w:r>
      <w:proofErr w:type="spellStart"/>
      <w:r w:rsidR="00DF527E" w:rsidRPr="00DF527E">
        <w:rPr>
          <w:rFonts w:ascii="Times New Roman" w:hAnsi="Times New Roman" w:cs="Times New Roman"/>
          <w:sz w:val="24"/>
          <w:szCs w:val="24"/>
        </w:rPr>
        <w:t>perpajakan</w:t>
      </w:r>
      <w:proofErr w:type="spellEnd"/>
      <w:r w:rsidR="00DF527E" w:rsidRPr="00DF527E">
        <w:rPr>
          <w:rFonts w:ascii="Times New Roman" w:hAnsi="Times New Roman" w:cs="Times New Roman"/>
          <w:sz w:val="24"/>
          <w:szCs w:val="24"/>
        </w:rPr>
        <w:t xml:space="preserve">, </w:t>
      </w:r>
      <w:proofErr w:type="spellStart"/>
      <w:r w:rsidR="00DF527E">
        <w:rPr>
          <w:rFonts w:ascii="Times New Roman" w:hAnsi="Times New Roman" w:cs="Times New Roman"/>
          <w:sz w:val="24"/>
          <w:szCs w:val="24"/>
        </w:rPr>
        <w:t>sebaliknya</w:t>
      </w:r>
      <w:proofErr w:type="spellEnd"/>
      <w:r w:rsidR="00DF527E">
        <w:rPr>
          <w:rFonts w:ascii="Times New Roman" w:hAnsi="Times New Roman" w:cs="Times New Roman"/>
          <w:sz w:val="24"/>
          <w:szCs w:val="24"/>
        </w:rPr>
        <w:t xml:space="preserve">, </w:t>
      </w:r>
      <w:r w:rsidR="00DF527E" w:rsidRPr="00DF527E">
        <w:rPr>
          <w:rFonts w:ascii="Times New Roman" w:hAnsi="Times New Roman" w:cs="Times New Roman"/>
          <w:sz w:val="24"/>
          <w:szCs w:val="24"/>
        </w:rPr>
        <w:t xml:space="preserve"> </w:t>
      </w:r>
      <w:proofErr w:type="spellStart"/>
      <w:r w:rsidR="00DF527E" w:rsidRPr="00DF527E">
        <w:rPr>
          <w:rFonts w:ascii="Times New Roman" w:hAnsi="Times New Roman" w:cs="Times New Roman"/>
          <w:sz w:val="24"/>
          <w:szCs w:val="24"/>
        </w:rPr>
        <w:t>perusahaan</w:t>
      </w:r>
      <w:proofErr w:type="spellEnd"/>
      <w:r w:rsidR="00DF527E" w:rsidRPr="00DF527E">
        <w:rPr>
          <w:rFonts w:ascii="Times New Roman" w:hAnsi="Times New Roman" w:cs="Times New Roman"/>
          <w:sz w:val="24"/>
          <w:szCs w:val="24"/>
        </w:rPr>
        <w:t xml:space="preserve"> yang </w:t>
      </w:r>
      <w:proofErr w:type="spellStart"/>
      <w:r w:rsidR="00DF527E" w:rsidRPr="00DF527E">
        <w:rPr>
          <w:rFonts w:ascii="Times New Roman" w:hAnsi="Times New Roman" w:cs="Times New Roman"/>
          <w:sz w:val="24"/>
          <w:szCs w:val="24"/>
        </w:rPr>
        <w:t>tergolong</w:t>
      </w:r>
      <w:proofErr w:type="spellEnd"/>
      <w:r w:rsidR="00DF527E" w:rsidRPr="00DF527E">
        <w:rPr>
          <w:rFonts w:ascii="Times New Roman" w:hAnsi="Times New Roman" w:cs="Times New Roman"/>
          <w:sz w:val="24"/>
          <w:szCs w:val="24"/>
        </w:rPr>
        <w:t xml:space="preserve"> </w:t>
      </w:r>
      <w:proofErr w:type="spellStart"/>
      <w:r w:rsidR="00DF527E" w:rsidRPr="00DF527E">
        <w:rPr>
          <w:rFonts w:ascii="Times New Roman" w:hAnsi="Times New Roman" w:cs="Times New Roman"/>
          <w:sz w:val="24"/>
          <w:szCs w:val="24"/>
        </w:rPr>
        <w:t>perusahaan</w:t>
      </w:r>
      <w:proofErr w:type="spellEnd"/>
      <w:r w:rsidR="00DF527E" w:rsidRPr="00DF527E">
        <w:rPr>
          <w:rFonts w:ascii="Times New Roman" w:hAnsi="Times New Roman" w:cs="Times New Roman"/>
          <w:sz w:val="24"/>
          <w:szCs w:val="24"/>
        </w:rPr>
        <w:t xml:space="preserve"> </w:t>
      </w:r>
      <w:proofErr w:type="spellStart"/>
      <w:r w:rsidR="00DF527E" w:rsidRPr="00DF527E">
        <w:rPr>
          <w:rFonts w:ascii="Times New Roman" w:hAnsi="Times New Roman" w:cs="Times New Roman"/>
          <w:sz w:val="24"/>
          <w:szCs w:val="24"/>
        </w:rPr>
        <w:t>besar</w:t>
      </w:r>
      <w:proofErr w:type="spellEnd"/>
      <w:r w:rsidR="00DF527E" w:rsidRPr="00DF527E">
        <w:rPr>
          <w:rFonts w:ascii="Times New Roman" w:hAnsi="Times New Roman" w:cs="Times New Roman"/>
          <w:sz w:val="24"/>
          <w:szCs w:val="24"/>
        </w:rPr>
        <w:t xml:space="preserve"> </w:t>
      </w:r>
      <w:proofErr w:type="spellStart"/>
      <w:r w:rsidR="00DF527E" w:rsidRPr="00DF527E">
        <w:rPr>
          <w:rFonts w:ascii="Times New Roman" w:hAnsi="Times New Roman" w:cs="Times New Roman"/>
          <w:sz w:val="24"/>
          <w:szCs w:val="24"/>
        </w:rPr>
        <w:t>memiliki</w:t>
      </w:r>
      <w:proofErr w:type="spellEnd"/>
      <w:r w:rsidR="00DF527E" w:rsidRPr="00DF527E">
        <w:rPr>
          <w:rFonts w:ascii="Times New Roman" w:hAnsi="Times New Roman" w:cs="Times New Roman"/>
          <w:sz w:val="24"/>
          <w:szCs w:val="24"/>
        </w:rPr>
        <w:t xml:space="preserve"> </w:t>
      </w:r>
      <w:proofErr w:type="spellStart"/>
      <w:r w:rsidR="00DF527E" w:rsidRPr="00DF527E">
        <w:rPr>
          <w:rFonts w:ascii="Times New Roman" w:hAnsi="Times New Roman" w:cs="Times New Roman"/>
          <w:sz w:val="24"/>
          <w:szCs w:val="24"/>
        </w:rPr>
        <w:t>sumber</w:t>
      </w:r>
      <w:proofErr w:type="spellEnd"/>
      <w:r w:rsidR="00DF527E" w:rsidRPr="00DF527E">
        <w:rPr>
          <w:rFonts w:ascii="Times New Roman" w:hAnsi="Times New Roman" w:cs="Times New Roman"/>
          <w:sz w:val="24"/>
          <w:szCs w:val="24"/>
        </w:rPr>
        <w:t xml:space="preserve"> </w:t>
      </w:r>
      <w:proofErr w:type="spellStart"/>
      <w:r w:rsidR="00DF527E" w:rsidRPr="00DF527E">
        <w:rPr>
          <w:rFonts w:ascii="Times New Roman" w:hAnsi="Times New Roman" w:cs="Times New Roman"/>
          <w:sz w:val="24"/>
          <w:szCs w:val="24"/>
        </w:rPr>
        <w:t>daya</w:t>
      </w:r>
      <w:proofErr w:type="spellEnd"/>
      <w:r w:rsidR="00DF527E" w:rsidRPr="00DF527E">
        <w:rPr>
          <w:rFonts w:ascii="Times New Roman" w:hAnsi="Times New Roman" w:cs="Times New Roman"/>
          <w:sz w:val="24"/>
          <w:szCs w:val="24"/>
        </w:rPr>
        <w:t xml:space="preserve"> yang </w:t>
      </w:r>
      <w:proofErr w:type="spellStart"/>
      <w:r w:rsidR="00DF527E" w:rsidRPr="00DF527E">
        <w:rPr>
          <w:rFonts w:ascii="Times New Roman" w:hAnsi="Times New Roman" w:cs="Times New Roman"/>
          <w:sz w:val="24"/>
          <w:szCs w:val="24"/>
        </w:rPr>
        <w:t>lebih</w:t>
      </w:r>
      <w:proofErr w:type="spellEnd"/>
      <w:r w:rsidR="00DF527E" w:rsidRPr="00DF527E">
        <w:rPr>
          <w:rFonts w:ascii="Times New Roman" w:hAnsi="Times New Roman" w:cs="Times New Roman"/>
          <w:sz w:val="24"/>
          <w:szCs w:val="24"/>
        </w:rPr>
        <w:t xml:space="preserve"> </w:t>
      </w:r>
      <w:proofErr w:type="spellStart"/>
      <w:r w:rsidR="00DF527E" w:rsidRPr="00DF527E">
        <w:rPr>
          <w:rFonts w:ascii="Times New Roman" w:hAnsi="Times New Roman" w:cs="Times New Roman"/>
          <w:sz w:val="24"/>
          <w:szCs w:val="24"/>
        </w:rPr>
        <w:t>besar</w:t>
      </w:r>
      <w:proofErr w:type="spellEnd"/>
      <w:r w:rsidR="00DF527E" w:rsidRPr="00DF527E">
        <w:rPr>
          <w:rFonts w:ascii="Times New Roman" w:hAnsi="Times New Roman" w:cs="Times New Roman"/>
          <w:sz w:val="24"/>
          <w:szCs w:val="24"/>
        </w:rPr>
        <w:t xml:space="preserve"> </w:t>
      </w:r>
      <w:proofErr w:type="spellStart"/>
      <w:r w:rsidR="00DF527E" w:rsidRPr="00DF527E">
        <w:rPr>
          <w:rFonts w:ascii="Times New Roman" w:hAnsi="Times New Roman" w:cs="Times New Roman"/>
          <w:sz w:val="24"/>
          <w:szCs w:val="24"/>
        </w:rPr>
        <w:t>sehingga</w:t>
      </w:r>
      <w:proofErr w:type="spellEnd"/>
      <w:r w:rsidR="00DF527E" w:rsidRPr="00DF527E">
        <w:rPr>
          <w:rFonts w:ascii="Times New Roman" w:hAnsi="Times New Roman" w:cs="Times New Roman"/>
          <w:sz w:val="24"/>
          <w:szCs w:val="24"/>
        </w:rPr>
        <w:t xml:space="preserve"> </w:t>
      </w:r>
      <w:proofErr w:type="spellStart"/>
      <w:r w:rsidR="00DF527E" w:rsidRPr="00DF527E">
        <w:rPr>
          <w:rFonts w:ascii="Times New Roman" w:hAnsi="Times New Roman" w:cs="Times New Roman"/>
          <w:sz w:val="24"/>
          <w:szCs w:val="24"/>
        </w:rPr>
        <w:t>dapat</w:t>
      </w:r>
      <w:proofErr w:type="spellEnd"/>
      <w:r w:rsidR="00DF527E" w:rsidRPr="00DF527E">
        <w:rPr>
          <w:rFonts w:ascii="Times New Roman" w:hAnsi="Times New Roman" w:cs="Times New Roman"/>
          <w:sz w:val="24"/>
          <w:szCs w:val="24"/>
        </w:rPr>
        <w:t xml:space="preserve"> </w:t>
      </w:r>
      <w:proofErr w:type="spellStart"/>
      <w:r w:rsidR="00DF527E" w:rsidRPr="00DF527E">
        <w:rPr>
          <w:rFonts w:ascii="Times New Roman" w:hAnsi="Times New Roman" w:cs="Times New Roman"/>
          <w:sz w:val="24"/>
          <w:szCs w:val="24"/>
        </w:rPr>
        <w:t>dengan</w:t>
      </w:r>
      <w:proofErr w:type="spellEnd"/>
      <w:r w:rsidR="00DF527E" w:rsidRPr="00DF527E">
        <w:rPr>
          <w:rFonts w:ascii="Times New Roman" w:hAnsi="Times New Roman" w:cs="Times New Roman"/>
          <w:sz w:val="24"/>
          <w:szCs w:val="24"/>
        </w:rPr>
        <w:t xml:space="preserve"> </w:t>
      </w:r>
      <w:proofErr w:type="spellStart"/>
      <w:r w:rsidR="00DF527E" w:rsidRPr="00DF527E">
        <w:rPr>
          <w:rFonts w:ascii="Times New Roman" w:hAnsi="Times New Roman" w:cs="Times New Roman"/>
          <w:sz w:val="24"/>
          <w:szCs w:val="24"/>
        </w:rPr>
        <w:t>mudah</w:t>
      </w:r>
      <w:proofErr w:type="spellEnd"/>
      <w:r w:rsidR="00DF527E" w:rsidRPr="00DF527E">
        <w:rPr>
          <w:rFonts w:ascii="Times New Roman" w:hAnsi="Times New Roman" w:cs="Times New Roman"/>
          <w:sz w:val="24"/>
          <w:szCs w:val="24"/>
        </w:rPr>
        <w:t xml:space="preserve"> </w:t>
      </w:r>
      <w:proofErr w:type="spellStart"/>
      <w:r w:rsidR="00DF527E" w:rsidRPr="00DF527E">
        <w:rPr>
          <w:rFonts w:ascii="Times New Roman" w:hAnsi="Times New Roman" w:cs="Times New Roman"/>
          <w:sz w:val="24"/>
          <w:szCs w:val="24"/>
        </w:rPr>
        <w:t>mengelola</w:t>
      </w:r>
      <w:proofErr w:type="spellEnd"/>
      <w:r w:rsidR="00DF527E" w:rsidRPr="00DF527E">
        <w:rPr>
          <w:rFonts w:ascii="Times New Roman" w:hAnsi="Times New Roman" w:cs="Times New Roman"/>
          <w:sz w:val="24"/>
          <w:szCs w:val="24"/>
        </w:rPr>
        <w:t xml:space="preserve"> </w:t>
      </w:r>
      <w:proofErr w:type="spellStart"/>
      <w:r w:rsidR="00DF527E" w:rsidRPr="00DF527E">
        <w:rPr>
          <w:rFonts w:ascii="Times New Roman" w:hAnsi="Times New Roman" w:cs="Times New Roman"/>
          <w:sz w:val="24"/>
          <w:szCs w:val="24"/>
        </w:rPr>
        <w:t>paja</w:t>
      </w:r>
      <w:r w:rsidR="00DF527E">
        <w:rPr>
          <w:rFonts w:ascii="Times New Roman" w:hAnsi="Times New Roman" w:cs="Times New Roman"/>
          <w:sz w:val="24"/>
          <w:szCs w:val="24"/>
        </w:rPr>
        <w:t>k</w:t>
      </w:r>
      <w:proofErr w:type="spellEnd"/>
      <w:r w:rsidR="00DF527E">
        <w:rPr>
          <w:rFonts w:ascii="Times New Roman" w:hAnsi="Times New Roman" w:cs="Times New Roman"/>
          <w:sz w:val="24"/>
          <w:szCs w:val="24"/>
        </w:rPr>
        <w:t>.</w:t>
      </w:r>
      <w:r w:rsidR="00E56D44">
        <w:rPr>
          <w:rFonts w:ascii="Times New Roman" w:hAnsi="Times New Roman" w:cs="Times New Roman"/>
          <w:sz w:val="24"/>
          <w:szCs w:val="24"/>
        </w:rPr>
        <w:t xml:space="preserve"> </w:t>
      </w:r>
      <w:r w:rsidR="00A56568" w:rsidRPr="00A56568">
        <w:rPr>
          <w:rFonts w:ascii="Times New Roman" w:hAnsi="Times New Roman" w:cs="Times New Roman"/>
          <w:sz w:val="24"/>
          <w:szCs w:val="24"/>
        </w:rPr>
        <w:t xml:space="preserve">Perusahaan yang </w:t>
      </w:r>
      <w:proofErr w:type="spellStart"/>
      <w:r w:rsidR="00A56568" w:rsidRPr="00A56568">
        <w:rPr>
          <w:rFonts w:ascii="Times New Roman" w:hAnsi="Times New Roman" w:cs="Times New Roman"/>
          <w:sz w:val="24"/>
          <w:szCs w:val="24"/>
        </w:rPr>
        <w:t>memiliki</w:t>
      </w:r>
      <w:proofErr w:type="spellEnd"/>
      <w:r w:rsidR="00A56568" w:rsidRPr="00A56568">
        <w:rPr>
          <w:rFonts w:ascii="Times New Roman" w:hAnsi="Times New Roman" w:cs="Times New Roman"/>
          <w:sz w:val="24"/>
          <w:szCs w:val="24"/>
        </w:rPr>
        <w:t xml:space="preserve"> total </w:t>
      </w:r>
      <w:proofErr w:type="spellStart"/>
      <w:r w:rsidR="00A56568" w:rsidRPr="00A56568">
        <w:rPr>
          <w:rFonts w:ascii="Times New Roman" w:hAnsi="Times New Roman" w:cs="Times New Roman"/>
          <w:sz w:val="24"/>
          <w:szCs w:val="24"/>
        </w:rPr>
        <w:t>aset</w:t>
      </w:r>
      <w:proofErr w:type="spellEnd"/>
      <w:r w:rsidR="00A56568" w:rsidRPr="00A56568">
        <w:rPr>
          <w:rFonts w:ascii="Times New Roman" w:hAnsi="Times New Roman" w:cs="Times New Roman"/>
          <w:sz w:val="24"/>
          <w:szCs w:val="24"/>
        </w:rPr>
        <w:t xml:space="preserve"> yang </w:t>
      </w:r>
      <w:proofErr w:type="spellStart"/>
      <w:r w:rsidR="00A56568" w:rsidRPr="00A56568">
        <w:rPr>
          <w:rFonts w:ascii="Times New Roman" w:hAnsi="Times New Roman" w:cs="Times New Roman"/>
          <w:sz w:val="24"/>
          <w:szCs w:val="24"/>
        </w:rPr>
        <w:t>lebih</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besar</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akan</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menyelesaikan</w:t>
      </w:r>
      <w:proofErr w:type="spellEnd"/>
      <w:r w:rsidR="00A56568" w:rsidRPr="00A56568">
        <w:rPr>
          <w:rFonts w:ascii="Times New Roman" w:hAnsi="Times New Roman" w:cs="Times New Roman"/>
          <w:sz w:val="24"/>
          <w:szCs w:val="24"/>
        </w:rPr>
        <w:t xml:space="preserve"> audit </w:t>
      </w:r>
      <w:proofErr w:type="spellStart"/>
      <w:r w:rsidR="00A56568" w:rsidRPr="00A56568">
        <w:rPr>
          <w:rFonts w:ascii="Times New Roman" w:hAnsi="Times New Roman" w:cs="Times New Roman"/>
          <w:sz w:val="24"/>
          <w:szCs w:val="24"/>
        </w:rPr>
        <w:t>lebih</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cepat</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dibandingkan</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dengan</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perusahaan</w:t>
      </w:r>
      <w:proofErr w:type="spellEnd"/>
      <w:r w:rsidR="00A56568" w:rsidRPr="00A56568">
        <w:rPr>
          <w:rFonts w:ascii="Times New Roman" w:hAnsi="Times New Roman" w:cs="Times New Roman"/>
          <w:sz w:val="24"/>
          <w:szCs w:val="24"/>
        </w:rPr>
        <w:t xml:space="preserve"> yang </w:t>
      </w:r>
      <w:proofErr w:type="spellStart"/>
      <w:r w:rsidR="00A56568" w:rsidRPr="00A56568">
        <w:rPr>
          <w:rFonts w:ascii="Times New Roman" w:hAnsi="Times New Roman" w:cs="Times New Roman"/>
          <w:sz w:val="24"/>
          <w:szCs w:val="24"/>
        </w:rPr>
        <w:t>memiliki</w:t>
      </w:r>
      <w:proofErr w:type="spellEnd"/>
      <w:r w:rsidR="00A56568" w:rsidRPr="00A56568">
        <w:rPr>
          <w:rFonts w:ascii="Times New Roman" w:hAnsi="Times New Roman" w:cs="Times New Roman"/>
          <w:sz w:val="24"/>
          <w:szCs w:val="24"/>
        </w:rPr>
        <w:t xml:space="preserve"> total </w:t>
      </w:r>
      <w:proofErr w:type="spellStart"/>
      <w:r w:rsidR="00A56568" w:rsidRPr="00A56568">
        <w:rPr>
          <w:rFonts w:ascii="Times New Roman" w:hAnsi="Times New Roman" w:cs="Times New Roman"/>
          <w:sz w:val="24"/>
          <w:szCs w:val="24"/>
        </w:rPr>
        <w:t>aset</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lebih</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kecil</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hal</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ini</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dikarenakan</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perusahaan</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besar</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memiliki</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lebih</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banyak</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sumber</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daya</w:t>
      </w:r>
      <w:proofErr w:type="spellEnd"/>
      <w:r w:rsidR="00A56568" w:rsidRPr="00A56568">
        <w:rPr>
          <w:rFonts w:ascii="Times New Roman" w:hAnsi="Times New Roman" w:cs="Times New Roman"/>
          <w:sz w:val="24"/>
          <w:szCs w:val="24"/>
        </w:rPr>
        <w:t xml:space="preserve">, yang </w:t>
      </w:r>
      <w:proofErr w:type="spellStart"/>
      <w:r w:rsidR="00A56568" w:rsidRPr="00A56568">
        <w:rPr>
          <w:rFonts w:ascii="Times New Roman" w:hAnsi="Times New Roman" w:cs="Times New Roman"/>
          <w:sz w:val="24"/>
          <w:szCs w:val="24"/>
        </w:rPr>
        <w:t>canggih</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perusahaan</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besar</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cendrung</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memiliki</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sistem</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pengendalian</w:t>
      </w:r>
      <w:proofErr w:type="spellEnd"/>
      <w:r w:rsidR="00A56568" w:rsidRPr="00A56568">
        <w:rPr>
          <w:rFonts w:ascii="Times New Roman" w:hAnsi="Times New Roman" w:cs="Times New Roman"/>
          <w:sz w:val="24"/>
          <w:szCs w:val="24"/>
        </w:rPr>
        <w:t xml:space="preserve"> </w:t>
      </w:r>
      <w:r w:rsidR="00A56568" w:rsidRPr="00A56568">
        <w:rPr>
          <w:rFonts w:ascii="Times New Roman" w:hAnsi="Times New Roman" w:cs="Times New Roman"/>
          <w:sz w:val="24"/>
          <w:szCs w:val="24"/>
        </w:rPr>
        <w:lastRenderedPageBreak/>
        <w:t xml:space="preserve">internal yang </w:t>
      </w:r>
      <w:proofErr w:type="spellStart"/>
      <w:r w:rsidR="00A56568" w:rsidRPr="00A56568">
        <w:rPr>
          <w:rFonts w:ascii="Times New Roman" w:hAnsi="Times New Roman" w:cs="Times New Roman"/>
          <w:sz w:val="24"/>
          <w:szCs w:val="24"/>
        </w:rPr>
        <w:t>kuat</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perusahaan</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besar</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senantiasa</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diawasi</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secara</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ketat</w:t>
      </w:r>
      <w:proofErr w:type="spellEnd"/>
      <w:r w:rsidR="00A56568" w:rsidRPr="00A56568">
        <w:rPr>
          <w:rFonts w:ascii="Times New Roman" w:hAnsi="Times New Roman" w:cs="Times New Roman"/>
          <w:sz w:val="24"/>
          <w:szCs w:val="24"/>
        </w:rPr>
        <w:t xml:space="preserve"> oleh investor dan </w:t>
      </w:r>
      <w:proofErr w:type="spellStart"/>
      <w:r w:rsidR="00A56568" w:rsidRPr="00A56568">
        <w:rPr>
          <w:rFonts w:ascii="Times New Roman" w:hAnsi="Times New Roman" w:cs="Times New Roman"/>
          <w:sz w:val="24"/>
          <w:szCs w:val="24"/>
        </w:rPr>
        <w:t>analisis</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keuangan</w:t>
      </w:r>
      <w:proofErr w:type="spellEnd"/>
      <w:r w:rsidR="00A56568" w:rsidRPr="00A56568">
        <w:rPr>
          <w:rFonts w:ascii="Times New Roman" w:hAnsi="Times New Roman" w:cs="Times New Roman"/>
          <w:sz w:val="24"/>
          <w:szCs w:val="24"/>
        </w:rPr>
        <w:t>.</w:t>
      </w:r>
    </w:p>
    <w:p w14:paraId="5E62970B" w14:textId="7FF2B095" w:rsidR="00515713" w:rsidRDefault="00E56D44" w:rsidP="00515713">
      <w:pPr>
        <w:pStyle w:val="ListParagraph"/>
        <w:spacing w:before="120" w:after="120" w:line="480" w:lineRule="auto"/>
        <w:ind w:left="993" w:firstLine="447"/>
        <w:jc w:val="both"/>
        <w:rPr>
          <w:rFonts w:ascii="Times New Roman" w:hAnsi="Times New Roman" w:cs="Times New Roman"/>
          <w:sz w:val="24"/>
          <w:szCs w:val="24"/>
        </w:rPr>
      </w:pPr>
      <w:proofErr w:type="spellStart"/>
      <w:r w:rsidRPr="00E56D44">
        <w:rPr>
          <w:rFonts w:ascii="Times New Roman" w:hAnsi="Times New Roman" w:cs="Times New Roman"/>
          <w:sz w:val="24"/>
          <w:szCs w:val="24"/>
        </w:rPr>
        <w:t>Ukuran</w:t>
      </w:r>
      <w:proofErr w:type="spellEnd"/>
      <w:r w:rsidRPr="00E56D44">
        <w:rPr>
          <w:rFonts w:ascii="Times New Roman" w:hAnsi="Times New Roman" w:cs="Times New Roman"/>
          <w:sz w:val="24"/>
          <w:szCs w:val="24"/>
        </w:rPr>
        <w:t xml:space="preserve"> </w:t>
      </w:r>
      <w:proofErr w:type="spellStart"/>
      <w:r w:rsidRPr="00E56D44">
        <w:rPr>
          <w:rFonts w:ascii="Times New Roman" w:hAnsi="Times New Roman" w:cs="Times New Roman"/>
          <w:sz w:val="24"/>
          <w:szCs w:val="24"/>
        </w:rPr>
        <w:t>perusahaan</w:t>
      </w:r>
      <w:proofErr w:type="spellEnd"/>
      <w:r w:rsidRPr="00E56D44">
        <w:rPr>
          <w:rFonts w:ascii="Times New Roman" w:hAnsi="Times New Roman" w:cs="Times New Roman"/>
          <w:sz w:val="24"/>
          <w:szCs w:val="24"/>
        </w:rPr>
        <w:t xml:space="preserve"> </w:t>
      </w:r>
      <w:r>
        <w:rPr>
          <w:rFonts w:ascii="Times New Roman" w:hAnsi="Times New Roman" w:cs="Times New Roman"/>
          <w:sz w:val="24"/>
          <w:szCs w:val="24"/>
        </w:rPr>
        <w:t xml:space="preserve">juga </w:t>
      </w:r>
      <w:proofErr w:type="spellStart"/>
      <w:r w:rsidRPr="00E56D44">
        <w:rPr>
          <w:rFonts w:ascii="Times New Roman" w:hAnsi="Times New Roman" w:cs="Times New Roman"/>
          <w:sz w:val="24"/>
          <w:szCs w:val="24"/>
        </w:rPr>
        <w:t>merupakan</w:t>
      </w:r>
      <w:proofErr w:type="spellEnd"/>
      <w:r w:rsidRPr="00E56D44">
        <w:rPr>
          <w:rFonts w:ascii="Times New Roman" w:hAnsi="Times New Roman" w:cs="Times New Roman"/>
          <w:sz w:val="24"/>
          <w:szCs w:val="24"/>
        </w:rPr>
        <w:t xml:space="preserve"> salah </w:t>
      </w:r>
      <w:proofErr w:type="spellStart"/>
      <w:r w:rsidRPr="00E56D44">
        <w:rPr>
          <w:rFonts w:ascii="Times New Roman" w:hAnsi="Times New Roman" w:cs="Times New Roman"/>
          <w:sz w:val="24"/>
          <w:szCs w:val="24"/>
        </w:rPr>
        <w:t>satu</w:t>
      </w:r>
      <w:proofErr w:type="spellEnd"/>
      <w:r w:rsidRPr="00E56D44">
        <w:rPr>
          <w:rFonts w:ascii="Times New Roman" w:hAnsi="Times New Roman" w:cs="Times New Roman"/>
          <w:sz w:val="24"/>
          <w:szCs w:val="24"/>
        </w:rPr>
        <w:t xml:space="preserve"> </w:t>
      </w:r>
      <w:proofErr w:type="spellStart"/>
      <w:r w:rsidRPr="00E56D44">
        <w:rPr>
          <w:rFonts w:ascii="Times New Roman" w:hAnsi="Times New Roman" w:cs="Times New Roman"/>
          <w:sz w:val="24"/>
          <w:szCs w:val="24"/>
        </w:rPr>
        <w:t>faktor</w:t>
      </w:r>
      <w:proofErr w:type="spellEnd"/>
      <w:r w:rsidRPr="00E56D44">
        <w:rPr>
          <w:rFonts w:ascii="Times New Roman" w:hAnsi="Times New Roman" w:cs="Times New Roman"/>
          <w:sz w:val="24"/>
          <w:szCs w:val="24"/>
        </w:rPr>
        <w:t xml:space="preserve"> yang </w:t>
      </w:r>
      <w:proofErr w:type="spellStart"/>
      <w:r w:rsidRPr="00E56D44">
        <w:rPr>
          <w:rFonts w:ascii="Times New Roman" w:hAnsi="Times New Roman" w:cs="Times New Roman"/>
          <w:sz w:val="24"/>
          <w:szCs w:val="24"/>
        </w:rPr>
        <w:t>menunjukkan</w:t>
      </w:r>
      <w:proofErr w:type="spellEnd"/>
      <w:r w:rsidRPr="00E56D44">
        <w:rPr>
          <w:rFonts w:ascii="Times New Roman" w:hAnsi="Times New Roman" w:cs="Times New Roman"/>
          <w:sz w:val="24"/>
          <w:szCs w:val="24"/>
        </w:rPr>
        <w:t xml:space="preserve"> </w:t>
      </w:r>
      <w:proofErr w:type="spellStart"/>
      <w:r w:rsidRPr="00E56D44">
        <w:rPr>
          <w:rFonts w:ascii="Times New Roman" w:hAnsi="Times New Roman" w:cs="Times New Roman"/>
          <w:sz w:val="24"/>
          <w:szCs w:val="24"/>
        </w:rPr>
        <w:t>kestabilan</w:t>
      </w:r>
      <w:proofErr w:type="spellEnd"/>
      <w:r w:rsidRPr="00E56D44">
        <w:rPr>
          <w:rFonts w:ascii="Times New Roman" w:hAnsi="Times New Roman" w:cs="Times New Roman"/>
          <w:sz w:val="24"/>
          <w:szCs w:val="24"/>
        </w:rPr>
        <w:t xml:space="preserve"> dan </w:t>
      </w:r>
      <w:proofErr w:type="spellStart"/>
      <w:r w:rsidRPr="00E56D44">
        <w:rPr>
          <w:rFonts w:ascii="Times New Roman" w:hAnsi="Times New Roman" w:cs="Times New Roman"/>
          <w:sz w:val="24"/>
          <w:szCs w:val="24"/>
        </w:rPr>
        <w:t>kemampuan</w:t>
      </w:r>
      <w:proofErr w:type="spellEnd"/>
      <w:r w:rsidRPr="00E56D44">
        <w:rPr>
          <w:rFonts w:ascii="Times New Roman" w:hAnsi="Times New Roman" w:cs="Times New Roman"/>
          <w:sz w:val="24"/>
          <w:szCs w:val="24"/>
        </w:rPr>
        <w:t xml:space="preserve"> </w:t>
      </w:r>
      <w:proofErr w:type="spellStart"/>
      <w:r w:rsidRPr="00E56D44">
        <w:rPr>
          <w:rFonts w:ascii="Times New Roman" w:hAnsi="Times New Roman" w:cs="Times New Roman"/>
          <w:sz w:val="24"/>
          <w:szCs w:val="24"/>
        </w:rPr>
        <w:t>perusahaan</w:t>
      </w:r>
      <w:proofErr w:type="spellEnd"/>
      <w:r w:rsidRPr="00E56D44">
        <w:rPr>
          <w:rFonts w:ascii="Times New Roman" w:hAnsi="Times New Roman" w:cs="Times New Roman"/>
          <w:sz w:val="24"/>
          <w:szCs w:val="24"/>
        </w:rPr>
        <w:t xml:space="preserve"> </w:t>
      </w:r>
      <w:proofErr w:type="spellStart"/>
      <w:r w:rsidRPr="00E56D44">
        <w:rPr>
          <w:rFonts w:ascii="Times New Roman" w:hAnsi="Times New Roman" w:cs="Times New Roman"/>
          <w:sz w:val="24"/>
          <w:szCs w:val="24"/>
        </w:rPr>
        <w:t>untuk</w:t>
      </w:r>
      <w:proofErr w:type="spellEnd"/>
      <w:r w:rsidRPr="00E56D44">
        <w:rPr>
          <w:rFonts w:ascii="Times New Roman" w:hAnsi="Times New Roman" w:cs="Times New Roman"/>
          <w:sz w:val="24"/>
          <w:szCs w:val="24"/>
        </w:rPr>
        <w:t xml:space="preserve"> </w:t>
      </w:r>
      <w:proofErr w:type="spellStart"/>
      <w:r w:rsidRPr="00E56D44">
        <w:rPr>
          <w:rFonts w:ascii="Times New Roman" w:hAnsi="Times New Roman" w:cs="Times New Roman"/>
          <w:sz w:val="24"/>
          <w:szCs w:val="24"/>
        </w:rPr>
        <w:t>melakukan</w:t>
      </w:r>
      <w:proofErr w:type="spellEnd"/>
      <w:r w:rsidRPr="00E56D44">
        <w:rPr>
          <w:rFonts w:ascii="Times New Roman" w:hAnsi="Times New Roman" w:cs="Times New Roman"/>
          <w:sz w:val="24"/>
          <w:szCs w:val="24"/>
        </w:rPr>
        <w:t xml:space="preserve"> </w:t>
      </w:r>
      <w:proofErr w:type="spellStart"/>
      <w:r w:rsidRPr="00E56D44">
        <w:rPr>
          <w:rFonts w:ascii="Times New Roman" w:hAnsi="Times New Roman" w:cs="Times New Roman"/>
          <w:sz w:val="24"/>
          <w:szCs w:val="24"/>
        </w:rPr>
        <w:t>aktivitas</w:t>
      </w:r>
      <w:proofErr w:type="spellEnd"/>
      <w:r w:rsidRPr="00E56D44">
        <w:rPr>
          <w:rFonts w:ascii="Times New Roman" w:hAnsi="Times New Roman" w:cs="Times New Roman"/>
          <w:sz w:val="24"/>
          <w:szCs w:val="24"/>
        </w:rPr>
        <w:t xml:space="preserve"> </w:t>
      </w:r>
      <w:proofErr w:type="spellStart"/>
      <w:r w:rsidRPr="00E56D44">
        <w:rPr>
          <w:rFonts w:ascii="Times New Roman" w:hAnsi="Times New Roman" w:cs="Times New Roman"/>
          <w:sz w:val="24"/>
          <w:szCs w:val="24"/>
        </w:rPr>
        <w:t>ekonominya</w:t>
      </w:r>
      <w:proofErr w:type="spellEnd"/>
      <w:r w:rsidRPr="00E56D44">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Besarnya</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ukuran</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perusahaan</w:t>
      </w:r>
      <w:proofErr w:type="spellEnd"/>
      <w:r w:rsidR="00A56568" w:rsidRPr="00A56568">
        <w:rPr>
          <w:rFonts w:ascii="Times New Roman" w:hAnsi="Times New Roman" w:cs="Times New Roman"/>
          <w:sz w:val="24"/>
          <w:szCs w:val="24"/>
        </w:rPr>
        <w:t xml:space="preserve">, </w:t>
      </w:r>
      <w:proofErr w:type="spellStart"/>
      <w:r w:rsidR="00A56568">
        <w:rPr>
          <w:rFonts w:ascii="Times New Roman" w:hAnsi="Times New Roman" w:cs="Times New Roman"/>
          <w:sz w:val="24"/>
          <w:szCs w:val="24"/>
        </w:rPr>
        <w:t>mempengaruhi</w:t>
      </w:r>
      <w:proofErr w:type="spellEnd"/>
      <w:r w:rsidR="00A56568" w:rsidRPr="00A56568">
        <w:rPr>
          <w:rFonts w:ascii="Times New Roman" w:hAnsi="Times New Roman" w:cs="Times New Roman"/>
          <w:sz w:val="24"/>
          <w:szCs w:val="24"/>
        </w:rPr>
        <w:t xml:space="preserve"> para investor </w:t>
      </w:r>
      <w:proofErr w:type="spellStart"/>
      <w:r w:rsidR="00A56568" w:rsidRPr="00A56568">
        <w:rPr>
          <w:rFonts w:ascii="Times New Roman" w:hAnsi="Times New Roman" w:cs="Times New Roman"/>
          <w:sz w:val="24"/>
          <w:szCs w:val="24"/>
        </w:rPr>
        <w:t>untuk</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berinvestasi</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saham</w:t>
      </w:r>
      <w:proofErr w:type="spellEnd"/>
      <w:r w:rsidR="00A56568" w:rsidRPr="00A56568">
        <w:rPr>
          <w:rFonts w:ascii="Times New Roman" w:hAnsi="Times New Roman" w:cs="Times New Roman"/>
          <w:sz w:val="24"/>
          <w:szCs w:val="24"/>
        </w:rPr>
        <w:t xml:space="preserve"> di </w:t>
      </w:r>
      <w:proofErr w:type="spellStart"/>
      <w:r w:rsidR="00A56568" w:rsidRPr="00A56568">
        <w:rPr>
          <w:rFonts w:ascii="Times New Roman" w:hAnsi="Times New Roman" w:cs="Times New Roman"/>
          <w:sz w:val="24"/>
          <w:szCs w:val="24"/>
        </w:rPr>
        <w:t>perusahaan</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Dengan</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ukuran</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perusahaan</w:t>
      </w:r>
      <w:proofErr w:type="spellEnd"/>
      <w:r w:rsidR="00A56568" w:rsidRPr="00A56568">
        <w:rPr>
          <w:rFonts w:ascii="Times New Roman" w:hAnsi="Times New Roman" w:cs="Times New Roman"/>
          <w:sz w:val="24"/>
          <w:szCs w:val="24"/>
        </w:rPr>
        <w:t xml:space="preserve"> yang </w:t>
      </w:r>
      <w:proofErr w:type="spellStart"/>
      <w:r w:rsidR="00A56568" w:rsidRPr="00A56568">
        <w:rPr>
          <w:rFonts w:ascii="Times New Roman" w:hAnsi="Times New Roman" w:cs="Times New Roman"/>
          <w:sz w:val="24"/>
          <w:szCs w:val="24"/>
        </w:rPr>
        <w:t>besar</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akan</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menghasilkan</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integritas</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laporan</w:t>
      </w:r>
      <w:proofErr w:type="spellEnd"/>
      <w:r w:rsidR="00A56568" w:rsidRPr="00A56568">
        <w:rPr>
          <w:rFonts w:ascii="Times New Roman" w:hAnsi="Times New Roman" w:cs="Times New Roman"/>
          <w:sz w:val="24"/>
          <w:szCs w:val="24"/>
        </w:rPr>
        <w:t xml:space="preserve"> </w:t>
      </w:r>
      <w:proofErr w:type="spellStart"/>
      <w:r w:rsidR="00A56568" w:rsidRPr="00A56568">
        <w:rPr>
          <w:rFonts w:ascii="Times New Roman" w:hAnsi="Times New Roman" w:cs="Times New Roman"/>
          <w:sz w:val="24"/>
          <w:szCs w:val="24"/>
        </w:rPr>
        <w:t>keuangan</w:t>
      </w:r>
      <w:proofErr w:type="spellEnd"/>
      <w:r w:rsidR="00A56568" w:rsidRPr="00A56568">
        <w:rPr>
          <w:rFonts w:ascii="Times New Roman" w:hAnsi="Times New Roman" w:cs="Times New Roman"/>
          <w:sz w:val="24"/>
          <w:szCs w:val="24"/>
        </w:rPr>
        <w:t xml:space="preserve"> yang </w:t>
      </w:r>
      <w:proofErr w:type="spellStart"/>
      <w:r w:rsidR="00A56568" w:rsidRPr="00A56568">
        <w:rPr>
          <w:rFonts w:ascii="Times New Roman" w:hAnsi="Times New Roman" w:cs="Times New Roman"/>
          <w:sz w:val="24"/>
          <w:szCs w:val="24"/>
        </w:rPr>
        <w:t>tinggi</w:t>
      </w:r>
      <w:proofErr w:type="spellEnd"/>
      <w:r w:rsidR="00A56568" w:rsidRPr="00A56568">
        <w:rPr>
          <w:rFonts w:ascii="Times New Roman" w:hAnsi="Times New Roman" w:cs="Times New Roman"/>
          <w:sz w:val="24"/>
          <w:szCs w:val="24"/>
        </w:rPr>
        <w:t xml:space="preserve">. </w:t>
      </w:r>
      <w:proofErr w:type="spellStart"/>
      <w:r w:rsidRPr="00E56D44">
        <w:rPr>
          <w:rFonts w:ascii="Times New Roman" w:hAnsi="Times New Roman" w:cs="Times New Roman"/>
          <w:sz w:val="24"/>
          <w:szCs w:val="24"/>
        </w:rPr>
        <w:t>Semakin</w:t>
      </w:r>
      <w:proofErr w:type="spellEnd"/>
      <w:r w:rsidRPr="00E56D44">
        <w:rPr>
          <w:rFonts w:ascii="Times New Roman" w:hAnsi="Times New Roman" w:cs="Times New Roman"/>
          <w:sz w:val="24"/>
          <w:szCs w:val="24"/>
        </w:rPr>
        <w:t xml:space="preserve"> </w:t>
      </w:r>
      <w:proofErr w:type="spellStart"/>
      <w:r w:rsidRPr="00E56D44">
        <w:rPr>
          <w:rFonts w:ascii="Times New Roman" w:hAnsi="Times New Roman" w:cs="Times New Roman"/>
          <w:sz w:val="24"/>
          <w:szCs w:val="24"/>
        </w:rPr>
        <w:t>besar</w:t>
      </w:r>
      <w:proofErr w:type="spellEnd"/>
      <w:r w:rsidRPr="00E56D44">
        <w:rPr>
          <w:rFonts w:ascii="Times New Roman" w:hAnsi="Times New Roman" w:cs="Times New Roman"/>
          <w:sz w:val="24"/>
          <w:szCs w:val="24"/>
        </w:rPr>
        <w:t xml:space="preserve"> </w:t>
      </w:r>
      <w:proofErr w:type="spellStart"/>
      <w:r w:rsidRPr="00E56D44">
        <w:rPr>
          <w:rFonts w:ascii="Times New Roman" w:hAnsi="Times New Roman" w:cs="Times New Roman"/>
          <w:sz w:val="24"/>
          <w:szCs w:val="24"/>
        </w:rPr>
        <w:t>ukuran</w:t>
      </w:r>
      <w:proofErr w:type="spellEnd"/>
      <w:r w:rsidRPr="00E56D44">
        <w:rPr>
          <w:rFonts w:ascii="Times New Roman" w:hAnsi="Times New Roman" w:cs="Times New Roman"/>
          <w:sz w:val="24"/>
          <w:szCs w:val="24"/>
        </w:rPr>
        <w:t xml:space="preserve"> </w:t>
      </w:r>
      <w:proofErr w:type="spellStart"/>
      <w:r w:rsidRPr="00E56D44">
        <w:rPr>
          <w:rFonts w:ascii="Times New Roman" w:hAnsi="Times New Roman" w:cs="Times New Roman"/>
          <w:sz w:val="24"/>
          <w:szCs w:val="24"/>
        </w:rPr>
        <w:t>suatu</w:t>
      </w:r>
      <w:proofErr w:type="spellEnd"/>
      <w:r w:rsidRPr="00E56D44">
        <w:rPr>
          <w:rFonts w:ascii="Times New Roman" w:hAnsi="Times New Roman" w:cs="Times New Roman"/>
          <w:sz w:val="24"/>
          <w:szCs w:val="24"/>
        </w:rPr>
        <w:t xml:space="preserve"> </w:t>
      </w:r>
      <w:proofErr w:type="spellStart"/>
      <w:r w:rsidRPr="00E56D44">
        <w:rPr>
          <w:rFonts w:ascii="Times New Roman" w:hAnsi="Times New Roman" w:cs="Times New Roman"/>
          <w:sz w:val="24"/>
          <w:szCs w:val="24"/>
        </w:rPr>
        <w:t>perusahaan</w:t>
      </w:r>
      <w:proofErr w:type="spellEnd"/>
      <w:r w:rsidRPr="00E56D44">
        <w:rPr>
          <w:rFonts w:ascii="Times New Roman" w:hAnsi="Times New Roman" w:cs="Times New Roman"/>
          <w:sz w:val="24"/>
          <w:szCs w:val="24"/>
        </w:rPr>
        <w:t xml:space="preserve"> </w:t>
      </w:r>
      <w:proofErr w:type="spellStart"/>
      <w:r w:rsidRPr="00E56D44">
        <w:rPr>
          <w:rFonts w:ascii="Times New Roman" w:hAnsi="Times New Roman" w:cs="Times New Roman"/>
          <w:sz w:val="24"/>
          <w:szCs w:val="24"/>
        </w:rPr>
        <w:t>maka</w:t>
      </w:r>
      <w:proofErr w:type="spellEnd"/>
      <w:r w:rsidRPr="00E56D44">
        <w:rPr>
          <w:rFonts w:ascii="Times New Roman" w:hAnsi="Times New Roman" w:cs="Times New Roman"/>
          <w:sz w:val="24"/>
          <w:szCs w:val="24"/>
        </w:rPr>
        <w:t xml:space="preserve"> </w:t>
      </w:r>
      <w:proofErr w:type="spellStart"/>
      <w:r w:rsidRPr="00E56D44">
        <w:rPr>
          <w:rFonts w:ascii="Times New Roman" w:hAnsi="Times New Roman" w:cs="Times New Roman"/>
          <w:sz w:val="24"/>
          <w:szCs w:val="24"/>
        </w:rPr>
        <w:t>semakin</w:t>
      </w:r>
      <w:proofErr w:type="spellEnd"/>
      <w:r w:rsidRPr="00E56D44">
        <w:rPr>
          <w:rFonts w:ascii="Times New Roman" w:hAnsi="Times New Roman" w:cs="Times New Roman"/>
          <w:sz w:val="24"/>
          <w:szCs w:val="24"/>
        </w:rPr>
        <w:t xml:space="preserve"> </w:t>
      </w:r>
      <w:proofErr w:type="spellStart"/>
      <w:r w:rsidRPr="00E56D44">
        <w:rPr>
          <w:rFonts w:ascii="Times New Roman" w:hAnsi="Times New Roman" w:cs="Times New Roman"/>
          <w:sz w:val="24"/>
          <w:szCs w:val="24"/>
        </w:rPr>
        <w:t>menjadi</w:t>
      </w:r>
      <w:proofErr w:type="spellEnd"/>
      <w:r w:rsidRPr="00E56D44">
        <w:rPr>
          <w:rFonts w:ascii="Times New Roman" w:hAnsi="Times New Roman" w:cs="Times New Roman"/>
          <w:sz w:val="24"/>
          <w:szCs w:val="24"/>
        </w:rPr>
        <w:t xml:space="preserve"> </w:t>
      </w:r>
      <w:proofErr w:type="spellStart"/>
      <w:r w:rsidRPr="00E56D44">
        <w:rPr>
          <w:rFonts w:ascii="Times New Roman" w:hAnsi="Times New Roman" w:cs="Times New Roman"/>
          <w:sz w:val="24"/>
          <w:szCs w:val="24"/>
        </w:rPr>
        <w:t>pusat</w:t>
      </w:r>
      <w:proofErr w:type="spellEnd"/>
      <w:r w:rsidRPr="00E56D44">
        <w:rPr>
          <w:rFonts w:ascii="Times New Roman" w:hAnsi="Times New Roman" w:cs="Times New Roman"/>
          <w:sz w:val="24"/>
          <w:szCs w:val="24"/>
        </w:rPr>
        <w:t xml:space="preserve"> </w:t>
      </w:r>
      <w:proofErr w:type="spellStart"/>
      <w:r w:rsidRPr="00E56D44">
        <w:rPr>
          <w:rFonts w:ascii="Times New Roman" w:hAnsi="Times New Roman" w:cs="Times New Roman"/>
          <w:sz w:val="24"/>
          <w:szCs w:val="24"/>
        </w:rPr>
        <w:t>perhatian</w:t>
      </w:r>
      <w:proofErr w:type="spellEnd"/>
      <w:r w:rsidRPr="00E56D44">
        <w:rPr>
          <w:rFonts w:ascii="Times New Roman" w:hAnsi="Times New Roman" w:cs="Times New Roman"/>
          <w:sz w:val="24"/>
          <w:szCs w:val="24"/>
        </w:rPr>
        <w:t xml:space="preserve"> dan </w:t>
      </w:r>
      <w:proofErr w:type="spellStart"/>
      <w:r w:rsidRPr="00E56D44">
        <w:rPr>
          <w:rFonts w:ascii="Times New Roman" w:hAnsi="Times New Roman" w:cs="Times New Roman"/>
          <w:sz w:val="24"/>
          <w:szCs w:val="24"/>
        </w:rPr>
        <w:t>akan</w:t>
      </w:r>
      <w:proofErr w:type="spellEnd"/>
      <w:r w:rsidRPr="00E56D44">
        <w:rPr>
          <w:rFonts w:ascii="Times New Roman" w:hAnsi="Times New Roman" w:cs="Times New Roman"/>
          <w:sz w:val="24"/>
          <w:szCs w:val="24"/>
        </w:rPr>
        <w:t xml:space="preserve"> </w:t>
      </w:r>
      <w:proofErr w:type="spellStart"/>
      <w:r w:rsidRPr="00E56D44">
        <w:rPr>
          <w:rFonts w:ascii="Times New Roman" w:hAnsi="Times New Roman" w:cs="Times New Roman"/>
          <w:sz w:val="24"/>
          <w:szCs w:val="24"/>
        </w:rPr>
        <w:t>menimbulkan</w:t>
      </w:r>
      <w:proofErr w:type="spellEnd"/>
      <w:r w:rsidRPr="00E56D44">
        <w:rPr>
          <w:rFonts w:ascii="Times New Roman" w:hAnsi="Times New Roman" w:cs="Times New Roman"/>
          <w:sz w:val="24"/>
          <w:szCs w:val="24"/>
        </w:rPr>
        <w:t xml:space="preserve"> </w:t>
      </w:r>
      <w:proofErr w:type="spellStart"/>
      <w:r w:rsidRPr="00E56D44">
        <w:rPr>
          <w:rFonts w:ascii="Times New Roman" w:hAnsi="Times New Roman" w:cs="Times New Roman"/>
          <w:sz w:val="24"/>
          <w:szCs w:val="24"/>
        </w:rPr>
        <w:t>kecenderungan</w:t>
      </w:r>
      <w:proofErr w:type="spellEnd"/>
      <w:r w:rsidRPr="00E56D44">
        <w:rPr>
          <w:rFonts w:ascii="Times New Roman" w:hAnsi="Times New Roman" w:cs="Times New Roman"/>
          <w:sz w:val="24"/>
          <w:szCs w:val="24"/>
        </w:rPr>
        <w:t xml:space="preserve"> </w:t>
      </w:r>
      <w:proofErr w:type="spellStart"/>
      <w:r w:rsidRPr="00E56D44">
        <w:rPr>
          <w:rFonts w:ascii="Times New Roman" w:hAnsi="Times New Roman" w:cs="Times New Roman"/>
          <w:sz w:val="24"/>
          <w:szCs w:val="24"/>
        </w:rPr>
        <w:t>bagi</w:t>
      </w:r>
      <w:proofErr w:type="spellEnd"/>
      <w:r w:rsidRPr="00E56D44">
        <w:rPr>
          <w:rFonts w:ascii="Times New Roman" w:hAnsi="Times New Roman" w:cs="Times New Roman"/>
          <w:sz w:val="24"/>
          <w:szCs w:val="24"/>
        </w:rPr>
        <w:t xml:space="preserve"> para </w:t>
      </w:r>
      <w:proofErr w:type="spellStart"/>
      <w:r w:rsidRPr="00E56D44">
        <w:rPr>
          <w:rFonts w:ascii="Times New Roman" w:hAnsi="Times New Roman" w:cs="Times New Roman"/>
          <w:sz w:val="24"/>
          <w:szCs w:val="24"/>
        </w:rPr>
        <w:t>manajer</w:t>
      </w:r>
      <w:proofErr w:type="spellEnd"/>
      <w:r w:rsidRPr="00E56D44">
        <w:rPr>
          <w:rFonts w:ascii="Times New Roman" w:hAnsi="Times New Roman" w:cs="Times New Roman"/>
          <w:sz w:val="24"/>
          <w:szCs w:val="24"/>
        </w:rPr>
        <w:t xml:space="preserve"> </w:t>
      </w:r>
      <w:proofErr w:type="spellStart"/>
      <w:r w:rsidRPr="00E56D44">
        <w:rPr>
          <w:rFonts w:ascii="Times New Roman" w:hAnsi="Times New Roman" w:cs="Times New Roman"/>
          <w:sz w:val="24"/>
          <w:szCs w:val="24"/>
        </w:rPr>
        <w:t>perusahaan</w:t>
      </w:r>
      <w:proofErr w:type="spellEnd"/>
      <w:r w:rsidRPr="00E56D44">
        <w:rPr>
          <w:rFonts w:ascii="Times New Roman" w:hAnsi="Times New Roman" w:cs="Times New Roman"/>
          <w:sz w:val="24"/>
          <w:szCs w:val="24"/>
        </w:rPr>
        <w:t xml:space="preserve"> </w:t>
      </w:r>
      <w:proofErr w:type="spellStart"/>
      <w:r w:rsidRPr="00E56D44">
        <w:rPr>
          <w:rFonts w:ascii="Times New Roman" w:hAnsi="Times New Roman" w:cs="Times New Roman"/>
          <w:sz w:val="24"/>
          <w:szCs w:val="24"/>
        </w:rPr>
        <w:t>untuk</w:t>
      </w:r>
      <w:proofErr w:type="spellEnd"/>
      <w:r w:rsidRPr="00E56D44">
        <w:rPr>
          <w:rFonts w:ascii="Times New Roman" w:hAnsi="Times New Roman" w:cs="Times New Roman"/>
          <w:sz w:val="24"/>
          <w:szCs w:val="24"/>
        </w:rPr>
        <w:t xml:space="preserve"> </w:t>
      </w:r>
      <w:proofErr w:type="spellStart"/>
      <w:r w:rsidRPr="00E56D44">
        <w:rPr>
          <w:rFonts w:ascii="Times New Roman" w:hAnsi="Times New Roman" w:cs="Times New Roman"/>
          <w:sz w:val="24"/>
          <w:szCs w:val="24"/>
        </w:rPr>
        <w:t>berlaku</w:t>
      </w:r>
      <w:proofErr w:type="spellEnd"/>
      <w:r w:rsidRPr="00E56D44">
        <w:rPr>
          <w:rFonts w:ascii="Times New Roman" w:hAnsi="Times New Roman" w:cs="Times New Roman"/>
          <w:sz w:val="24"/>
          <w:szCs w:val="24"/>
        </w:rPr>
        <w:t xml:space="preserve"> </w:t>
      </w:r>
      <w:proofErr w:type="spellStart"/>
      <w:r w:rsidRPr="00E56D44">
        <w:rPr>
          <w:rFonts w:ascii="Times New Roman" w:hAnsi="Times New Roman" w:cs="Times New Roman"/>
          <w:sz w:val="24"/>
          <w:szCs w:val="24"/>
        </w:rPr>
        <w:t>agresif</w:t>
      </w:r>
      <w:proofErr w:type="spellEnd"/>
      <w:r w:rsidRPr="00E56D44">
        <w:rPr>
          <w:rFonts w:ascii="Times New Roman" w:hAnsi="Times New Roman" w:cs="Times New Roman"/>
          <w:sz w:val="24"/>
          <w:szCs w:val="24"/>
        </w:rPr>
        <w:t xml:space="preserve"> </w:t>
      </w:r>
      <w:proofErr w:type="spellStart"/>
      <w:r w:rsidRPr="00E56D44">
        <w:rPr>
          <w:rFonts w:ascii="Times New Roman" w:hAnsi="Times New Roman" w:cs="Times New Roman"/>
          <w:sz w:val="24"/>
          <w:szCs w:val="24"/>
        </w:rPr>
        <w:t>dalam</w:t>
      </w:r>
      <w:proofErr w:type="spellEnd"/>
      <w:r w:rsidRPr="00E56D44">
        <w:rPr>
          <w:rFonts w:ascii="Times New Roman" w:hAnsi="Times New Roman" w:cs="Times New Roman"/>
          <w:sz w:val="24"/>
          <w:szCs w:val="24"/>
        </w:rPr>
        <w:t xml:space="preserve"> </w:t>
      </w:r>
      <w:proofErr w:type="spellStart"/>
      <w:r w:rsidRPr="00E56D44">
        <w:rPr>
          <w:rFonts w:ascii="Times New Roman" w:hAnsi="Times New Roman" w:cs="Times New Roman"/>
          <w:sz w:val="24"/>
          <w:szCs w:val="24"/>
        </w:rPr>
        <w:t>perpajakan</w:t>
      </w:r>
      <w:proofErr w:type="spellEnd"/>
      <w:r>
        <w:rPr>
          <w:rFonts w:ascii="Times New Roman" w:hAnsi="Times New Roman" w:cs="Times New Roman"/>
          <w:sz w:val="24"/>
          <w:szCs w:val="24"/>
        </w:rPr>
        <w:t xml:space="preserve"> </w:t>
      </w:r>
      <w:r w:rsidR="00507D91">
        <w:rPr>
          <w:rFonts w:ascii="Times New Roman" w:hAnsi="Times New Roman" w:cs="Times New Roman"/>
          <w:sz w:val="24"/>
          <w:szCs w:val="24"/>
        </w:rPr>
        <w:fldChar w:fldCharType="begin" w:fldLock="1"/>
      </w:r>
      <w:r w:rsidR="00A15E95">
        <w:rPr>
          <w:rFonts w:ascii="Times New Roman" w:hAnsi="Times New Roman" w:cs="Times New Roman"/>
          <w:sz w:val="24"/>
          <w:szCs w:val="24"/>
        </w:rPr>
        <w:instrText>ADDIN CSL_CITATION {"citationItems":[{"id":"ITEM-1","itemData":{"author":[{"dropping-particle":"","family":"Dewi","given":"Putrniningsih","non-dropping-particle":"","parse-names":false,"suffix":""},{"dropping-particle":"","family":"Suyono","given":"Eko","non-dropping-particle":"","parse-names":false,"suffix":""},{"dropping-particle":"","family":"Herwiyanti","given":"Eliada","non-dropping-particle":"","parse-names":false,"suffix":""}],"container-title":"Jurnal Bisnis dan Akuntansi","id":"ITEM-1","issued":{"date-parts":[["2018"]]},"page":"No 2: 77-92","title":"Profitabilitas, Leverage, Komposisi Dewan Komisaris, Komite Audit, dan Kompensasi Rugi Fiskal Terhadap Penghindaran Pajak Pada Perusahaan Perbankan.","type":"article-journal","volume":"20"},"uris":["http://www.mendeley.com/documents/?uuid=b79323b6-9b18-4040-84da-2daed269dff4","http://www.mendeley.com/documents/?uuid=38139a04-6c5f-4359-954b-48d11b694651"]}],"mendeley":{"formattedCitation":"(Dewi et al., 2018)","plainTextFormattedCitation":"(Dewi et al., 2018)","previouslyFormattedCitation":"(Dewi et al., 2018)"},"properties":{"noteIndex":0},"schema":"https://github.com/citation-style-language/schema/raw/master/csl-citation.json"}</w:instrText>
      </w:r>
      <w:r w:rsidR="00507D91">
        <w:rPr>
          <w:rFonts w:ascii="Times New Roman" w:hAnsi="Times New Roman" w:cs="Times New Roman"/>
          <w:sz w:val="24"/>
          <w:szCs w:val="24"/>
        </w:rPr>
        <w:fldChar w:fldCharType="separate"/>
      </w:r>
      <w:r w:rsidR="00507D91" w:rsidRPr="00507D91">
        <w:rPr>
          <w:rFonts w:ascii="Times New Roman" w:hAnsi="Times New Roman" w:cs="Times New Roman"/>
          <w:noProof/>
          <w:sz w:val="24"/>
          <w:szCs w:val="24"/>
        </w:rPr>
        <w:t>(Dewi et al., 2018)</w:t>
      </w:r>
      <w:r w:rsidR="00507D91">
        <w:rPr>
          <w:rFonts w:ascii="Times New Roman" w:hAnsi="Times New Roman" w:cs="Times New Roman"/>
          <w:sz w:val="24"/>
          <w:szCs w:val="24"/>
        </w:rPr>
        <w:fldChar w:fldCharType="end"/>
      </w:r>
      <w:r w:rsidR="00507D91">
        <w:rPr>
          <w:rFonts w:ascii="Times New Roman" w:hAnsi="Times New Roman" w:cs="Times New Roman"/>
          <w:sz w:val="24"/>
          <w:szCs w:val="24"/>
        </w:rPr>
        <w:t>.</w:t>
      </w:r>
    </w:p>
    <w:p w14:paraId="2719A364" w14:textId="1996A8A5" w:rsidR="00507D91" w:rsidRDefault="00507D91" w:rsidP="003B2261">
      <w:pPr>
        <w:pStyle w:val="ListParagraph"/>
        <w:numPr>
          <w:ilvl w:val="0"/>
          <w:numId w:val="7"/>
        </w:numPr>
        <w:spacing w:before="120" w:after="120" w:line="480" w:lineRule="auto"/>
        <w:ind w:left="993" w:hanging="284"/>
        <w:jc w:val="both"/>
        <w:rPr>
          <w:rFonts w:ascii="Times New Roman" w:hAnsi="Times New Roman" w:cs="Times New Roman"/>
          <w:sz w:val="24"/>
          <w:szCs w:val="24"/>
        </w:rPr>
      </w:pPr>
      <w:proofErr w:type="spellStart"/>
      <w:r>
        <w:rPr>
          <w:rFonts w:ascii="Times New Roman" w:hAnsi="Times New Roman" w:cs="Times New Roman"/>
          <w:sz w:val="24"/>
          <w:szCs w:val="24"/>
        </w:rPr>
        <w:t>Komite</w:t>
      </w:r>
      <w:proofErr w:type="spellEnd"/>
      <w:r>
        <w:rPr>
          <w:rFonts w:ascii="Times New Roman" w:hAnsi="Times New Roman" w:cs="Times New Roman"/>
          <w:sz w:val="24"/>
          <w:szCs w:val="24"/>
        </w:rPr>
        <w:t xml:space="preserve"> Audit </w:t>
      </w:r>
    </w:p>
    <w:p w14:paraId="1B9A3304" w14:textId="77777777" w:rsidR="00B302D0" w:rsidRDefault="00467A51" w:rsidP="001133C3">
      <w:pPr>
        <w:pStyle w:val="ListParagraph"/>
        <w:spacing w:before="120" w:after="120" w:line="480" w:lineRule="auto"/>
        <w:ind w:left="993" w:firstLine="447"/>
        <w:jc w:val="both"/>
        <w:rPr>
          <w:rFonts w:ascii="Times New Roman" w:hAnsi="Times New Roman" w:cs="Times New Roman"/>
          <w:sz w:val="24"/>
          <w:szCs w:val="24"/>
        </w:rPr>
      </w:pPr>
      <w:r>
        <w:rPr>
          <w:rFonts w:ascii="Times New Roman" w:hAnsi="Times New Roman" w:cs="Times New Roman"/>
          <w:sz w:val="24"/>
          <w:szCs w:val="24"/>
        </w:rPr>
        <w:t xml:space="preserve">Tata </w:t>
      </w:r>
      <w:proofErr w:type="spellStart"/>
      <w:r>
        <w:rPr>
          <w:rFonts w:ascii="Times New Roman" w:hAnsi="Times New Roman" w:cs="Times New Roman"/>
          <w:sz w:val="24"/>
          <w:szCs w:val="24"/>
        </w:rPr>
        <w:t>kelola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w:t>
      </w:r>
      <w:r w:rsidR="00B302D0">
        <w:rPr>
          <w:rFonts w:ascii="Times New Roman" w:hAnsi="Times New Roman" w:cs="Times New Roman"/>
          <w:sz w:val="24"/>
          <w:szCs w:val="24"/>
        </w:rPr>
        <w:t xml:space="preserve"> </w:t>
      </w:r>
      <w:r w:rsidR="00B302D0" w:rsidRPr="00B302D0">
        <w:rPr>
          <w:rFonts w:ascii="Times New Roman" w:hAnsi="Times New Roman" w:cs="Times New Roman"/>
          <w:sz w:val="24"/>
          <w:szCs w:val="24"/>
        </w:rPr>
        <w:t xml:space="preserve">Tata </w:t>
      </w:r>
      <w:proofErr w:type="spellStart"/>
      <w:r w:rsidR="00B302D0" w:rsidRPr="00B302D0">
        <w:rPr>
          <w:rFonts w:ascii="Times New Roman" w:hAnsi="Times New Roman" w:cs="Times New Roman"/>
          <w:sz w:val="24"/>
          <w:szCs w:val="24"/>
        </w:rPr>
        <w:t>kelola</w:t>
      </w:r>
      <w:proofErr w:type="spellEnd"/>
      <w:r w:rsidR="00B302D0" w:rsidRPr="00B302D0">
        <w:rPr>
          <w:rFonts w:ascii="Times New Roman" w:hAnsi="Times New Roman" w:cs="Times New Roman"/>
          <w:sz w:val="24"/>
          <w:szCs w:val="24"/>
        </w:rPr>
        <w:t xml:space="preserve"> </w:t>
      </w:r>
      <w:proofErr w:type="spellStart"/>
      <w:r w:rsidR="00B302D0" w:rsidRPr="00B302D0">
        <w:rPr>
          <w:rFonts w:ascii="Times New Roman" w:hAnsi="Times New Roman" w:cs="Times New Roman"/>
          <w:sz w:val="24"/>
          <w:szCs w:val="24"/>
        </w:rPr>
        <w:t>perusahaan</w:t>
      </w:r>
      <w:proofErr w:type="spellEnd"/>
      <w:r w:rsidR="00B302D0" w:rsidRPr="00B302D0">
        <w:rPr>
          <w:rFonts w:ascii="Times New Roman" w:hAnsi="Times New Roman" w:cs="Times New Roman"/>
          <w:sz w:val="24"/>
          <w:szCs w:val="24"/>
        </w:rPr>
        <w:t xml:space="preserve"> yang </w:t>
      </w:r>
      <w:proofErr w:type="spellStart"/>
      <w:r w:rsidR="00B302D0" w:rsidRPr="00B302D0">
        <w:rPr>
          <w:rFonts w:ascii="Times New Roman" w:hAnsi="Times New Roman" w:cs="Times New Roman"/>
          <w:sz w:val="24"/>
          <w:szCs w:val="24"/>
        </w:rPr>
        <w:t>baik</w:t>
      </w:r>
      <w:proofErr w:type="spellEnd"/>
      <w:r w:rsidR="00B302D0" w:rsidRPr="00B302D0">
        <w:rPr>
          <w:rFonts w:ascii="Times New Roman" w:hAnsi="Times New Roman" w:cs="Times New Roman"/>
          <w:sz w:val="24"/>
          <w:szCs w:val="24"/>
        </w:rPr>
        <w:t xml:space="preserve"> </w:t>
      </w:r>
      <w:proofErr w:type="spellStart"/>
      <w:r w:rsidR="00B302D0" w:rsidRPr="00B302D0">
        <w:rPr>
          <w:rFonts w:ascii="Times New Roman" w:hAnsi="Times New Roman" w:cs="Times New Roman"/>
          <w:sz w:val="24"/>
          <w:szCs w:val="24"/>
        </w:rPr>
        <w:t>merupakan</w:t>
      </w:r>
      <w:proofErr w:type="spellEnd"/>
      <w:r w:rsidR="00B302D0" w:rsidRPr="00B302D0">
        <w:rPr>
          <w:rFonts w:ascii="Times New Roman" w:hAnsi="Times New Roman" w:cs="Times New Roman"/>
          <w:sz w:val="24"/>
          <w:szCs w:val="24"/>
        </w:rPr>
        <w:t xml:space="preserve"> </w:t>
      </w:r>
      <w:proofErr w:type="spellStart"/>
      <w:r w:rsidR="00B302D0" w:rsidRPr="00B302D0">
        <w:rPr>
          <w:rFonts w:ascii="Times New Roman" w:hAnsi="Times New Roman" w:cs="Times New Roman"/>
          <w:sz w:val="24"/>
          <w:szCs w:val="24"/>
        </w:rPr>
        <w:t>prinsip</w:t>
      </w:r>
      <w:proofErr w:type="spellEnd"/>
      <w:r w:rsidR="00B302D0" w:rsidRPr="00B302D0">
        <w:rPr>
          <w:rFonts w:ascii="Times New Roman" w:hAnsi="Times New Roman" w:cs="Times New Roman"/>
          <w:sz w:val="24"/>
          <w:szCs w:val="24"/>
        </w:rPr>
        <w:t xml:space="preserve"> </w:t>
      </w:r>
      <w:proofErr w:type="spellStart"/>
      <w:r w:rsidR="00B302D0" w:rsidRPr="00B302D0">
        <w:rPr>
          <w:rFonts w:ascii="Times New Roman" w:hAnsi="Times New Roman" w:cs="Times New Roman"/>
          <w:sz w:val="24"/>
          <w:szCs w:val="24"/>
        </w:rPr>
        <w:t>prinsip</w:t>
      </w:r>
      <w:proofErr w:type="spellEnd"/>
      <w:r w:rsidR="00B302D0" w:rsidRPr="00B302D0">
        <w:rPr>
          <w:rFonts w:ascii="Times New Roman" w:hAnsi="Times New Roman" w:cs="Times New Roman"/>
          <w:sz w:val="24"/>
          <w:szCs w:val="24"/>
        </w:rPr>
        <w:t xml:space="preserve"> yang </w:t>
      </w:r>
      <w:proofErr w:type="spellStart"/>
      <w:r w:rsidR="00B302D0" w:rsidRPr="00B302D0">
        <w:rPr>
          <w:rFonts w:ascii="Times New Roman" w:hAnsi="Times New Roman" w:cs="Times New Roman"/>
          <w:sz w:val="24"/>
          <w:szCs w:val="24"/>
        </w:rPr>
        <w:t>mengarahkan</w:t>
      </w:r>
      <w:proofErr w:type="spellEnd"/>
      <w:r w:rsidR="00B302D0" w:rsidRPr="00B302D0">
        <w:rPr>
          <w:rFonts w:ascii="Times New Roman" w:hAnsi="Times New Roman" w:cs="Times New Roman"/>
          <w:sz w:val="24"/>
          <w:szCs w:val="24"/>
        </w:rPr>
        <w:t xml:space="preserve"> dan </w:t>
      </w:r>
      <w:proofErr w:type="spellStart"/>
      <w:r w:rsidR="00B302D0" w:rsidRPr="00B302D0">
        <w:rPr>
          <w:rFonts w:ascii="Times New Roman" w:hAnsi="Times New Roman" w:cs="Times New Roman"/>
          <w:sz w:val="24"/>
          <w:szCs w:val="24"/>
        </w:rPr>
        <w:t>pengendalian</w:t>
      </w:r>
      <w:proofErr w:type="spellEnd"/>
      <w:r w:rsidR="00B302D0" w:rsidRPr="00B302D0">
        <w:rPr>
          <w:rFonts w:ascii="Times New Roman" w:hAnsi="Times New Roman" w:cs="Times New Roman"/>
          <w:sz w:val="24"/>
          <w:szCs w:val="24"/>
        </w:rPr>
        <w:t xml:space="preserve"> </w:t>
      </w:r>
      <w:proofErr w:type="spellStart"/>
      <w:r w:rsidR="00B302D0" w:rsidRPr="00B302D0">
        <w:rPr>
          <w:rFonts w:ascii="Times New Roman" w:hAnsi="Times New Roman" w:cs="Times New Roman"/>
          <w:sz w:val="24"/>
          <w:szCs w:val="24"/>
        </w:rPr>
        <w:t>perusahaan</w:t>
      </w:r>
      <w:proofErr w:type="spellEnd"/>
      <w:r w:rsidR="00B302D0" w:rsidRPr="00B302D0">
        <w:rPr>
          <w:rFonts w:ascii="Times New Roman" w:hAnsi="Times New Roman" w:cs="Times New Roman"/>
          <w:sz w:val="24"/>
          <w:szCs w:val="24"/>
        </w:rPr>
        <w:t xml:space="preserve"> agar </w:t>
      </w:r>
      <w:proofErr w:type="spellStart"/>
      <w:r w:rsidR="00B302D0" w:rsidRPr="00B302D0">
        <w:rPr>
          <w:rFonts w:ascii="Times New Roman" w:hAnsi="Times New Roman" w:cs="Times New Roman"/>
          <w:sz w:val="24"/>
          <w:szCs w:val="24"/>
        </w:rPr>
        <w:t>mencapai</w:t>
      </w:r>
      <w:proofErr w:type="spellEnd"/>
      <w:r w:rsidR="00B302D0" w:rsidRPr="00B302D0">
        <w:rPr>
          <w:rFonts w:ascii="Times New Roman" w:hAnsi="Times New Roman" w:cs="Times New Roman"/>
          <w:sz w:val="24"/>
          <w:szCs w:val="24"/>
        </w:rPr>
        <w:t xml:space="preserve"> </w:t>
      </w:r>
      <w:proofErr w:type="spellStart"/>
      <w:r w:rsidR="00B302D0" w:rsidRPr="00B302D0">
        <w:rPr>
          <w:rFonts w:ascii="Times New Roman" w:hAnsi="Times New Roman" w:cs="Times New Roman"/>
          <w:sz w:val="24"/>
          <w:szCs w:val="24"/>
        </w:rPr>
        <w:t>keseimbangan</w:t>
      </w:r>
      <w:proofErr w:type="spellEnd"/>
      <w:r w:rsidR="00B302D0" w:rsidRPr="00B302D0">
        <w:rPr>
          <w:rFonts w:ascii="Times New Roman" w:hAnsi="Times New Roman" w:cs="Times New Roman"/>
          <w:sz w:val="24"/>
          <w:szCs w:val="24"/>
        </w:rPr>
        <w:t xml:space="preserve"> </w:t>
      </w:r>
      <w:proofErr w:type="spellStart"/>
      <w:r w:rsidR="00B302D0" w:rsidRPr="00B302D0">
        <w:rPr>
          <w:rFonts w:ascii="Times New Roman" w:hAnsi="Times New Roman" w:cs="Times New Roman"/>
          <w:sz w:val="24"/>
          <w:szCs w:val="24"/>
        </w:rPr>
        <w:t>antara</w:t>
      </w:r>
      <w:proofErr w:type="spellEnd"/>
      <w:r w:rsidR="00B302D0" w:rsidRPr="00B302D0">
        <w:rPr>
          <w:rFonts w:ascii="Times New Roman" w:hAnsi="Times New Roman" w:cs="Times New Roman"/>
          <w:sz w:val="24"/>
          <w:szCs w:val="24"/>
        </w:rPr>
        <w:t xml:space="preserve"> </w:t>
      </w:r>
      <w:proofErr w:type="spellStart"/>
      <w:r w:rsidR="00B302D0" w:rsidRPr="00B302D0">
        <w:rPr>
          <w:rFonts w:ascii="Times New Roman" w:hAnsi="Times New Roman" w:cs="Times New Roman"/>
          <w:sz w:val="24"/>
          <w:szCs w:val="24"/>
        </w:rPr>
        <w:t>kekuatan</w:t>
      </w:r>
      <w:proofErr w:type="spellEnd"/>
      <w:r w:rsidR="00B302D0" w:rsidRPr="00B302D0">
        <w:rPr>
          <w:rFonts w:ascii="Times New Roman" w:hAnsi="Times New Roman" w:cs="Times New Roman"/>
          <w:sz w:val="24"/>
          <w:szCs w:val="24"/>
        </w:rPr>
        <w:t xml:space="preserve"> </w:t>
      </w:r>
      <w:proofErr w:type="spellStart"/>
      <w:r w:rsidR="00B302D0" w:rsidRPr="00B302D0">
        <w:rPr>
          <w:rFonts w:ascii="Times New Roman" w:hAnsi="Times New Roman" w:cs="Times New Roman"/>
          <w:sz w:val="24"/>
          <w:szCs w:val="24"/>
        </w:rPr>
        <w:t>serta</w:t>
      </w:r>
      <w:proofErr w:type="spellEnd"/>
      <w:r w:rsidR="00B302D0">
        <w:rPr>
          <w:rFonts w:ascii="Times New Roman" w:hAnsi="Times New Roman" w:cs="Times New Roman"/>
          <w:sz w:val="24"/>
          <w:szCs w:val="24"/>
        </w:rPr>
        <w:t xml:space="preserve"> </w:t>
      </w:r>
      <w:proofErr w:type="spellStart"/>
      <w:r w:rsidR="00B302D0" w:rsidRPr="00B302D0">
        <w:rPr>
          <w:rFonts w:ascii="Times New Roman" w:hAnsi="Times New Roman" w:cs="Times New Roman"/>
          <w:sz w:val="24"/>
          <w:szCs w:val="24"/>
        </w:rPr>
        <w:t>kewenangan</w:t>
      </w:r>
      <w:proofErr w:type="spellEnd"/>
      <w:r w:rsidR="00B302D0" w:rsidRPr="00B302D0">
        <w:rPr>
          <w:rFonts w:ascii="Times New Roman" w:hAnsi="Times New Roman" w:cs="Times New Roman"/>
          <w:sz w:val="24"/>
          <w:szCs w:val="24"/>
        </w:rPr>
        <w:t xml:space="preserve"> </w:t>
      </w:r>
      <w:proofErr w:type="spellStart"/>
      <w:r w:rsidR="00B302D0" w:rsidRPr="00B302D0">
        <w:rPr>
          <w:rFonts w:ascii="Times New Roman" w:hAnsi="Times New Roman" w:cs="Times New Roman"/>
          <w:sz w:val="24"/>
          <w:szCs w:val="24"/>
        </w:rPr>
        <w:t>perusahaan</w:t>
      </w:r>
      <w:proofErr w:type="spellEnd"/>
      <w:r w:rsidR="00B302D0" w:rsidRPr="00B302D0">
        <w:rPr>
          <w:rFonts w:ascii="Times New Roman" w:hAnsi="Times New Roman" w:cs="Times New Roman"/>
          <w:sz w:val="24"/>
          <w:szCs w:val="24"/>
        </w:rPr>
        <w:t xml:space="preserve"> </w:t>
      </w:r>
      <w:proofErr w:type="spellStart"/>
      <w:r w:rsidR="00B302D0" w:rsidRPr="00B302D0">
        <w:rPr>
          <w:rFonts w:ascii="Times New Roman" w:hAnsi="Times New Roman" w:cs="Times New Roman"/>
          <w:sz w:val="24"/>
          <w:szCs w:val="24"/>
        </w:rPr>
        <w:t>dalam</w:t>
      </w:r>
      <w:proofErr w:type="spellEnd"/>
      <w:r w:rsidR="00B302D0" w:rsidRPr="00B302D0">
        <w:rPr>
          <w:rFonts w:ascii="Times New Roman" w:hAnsi="Times New Roman" w:cs="Times New Roman"/>
          <w:sz w:val="24"/>
          <w:szCs w:val="24"/>
        </w:rPr>
        <w:t xml:space="preserve"> </w:t>
      </w:r>
      <w:proofErr w:type="spellStart"/>
      <w:r w:rsidR="00B302D0" w:rsidRPr="00B302D0">
        <w:rPr>
          <w:rFonts w:ascii="Times New Roman" w:hAnsi="Times New Roman" w:cs="Times New Roman"/>
          <w:sz w:val="24"/>
          <w:szCs w:val="24"/>
        </w:rPr>
        <w:t>memberikan</w:t>
      </w:r>
      <w:proofErr w:type="spellEnd"/>
      <w:r w:rsidR="00B302D0" w:rsidRPr="00B302D0">
        <w:rPr>
          <w:rFonts w:ascii="Times New Roman" w:hAnsi="Times New Roman" w:cs="Times New Roman"/>
          <w:sz w:val="24"/>
          <w:szCs w:val="24"/>
        </w:rPr>
        <w:t xml:space="preserve"> </w:t>
      </w:r>
      <w:proofErr w:type="spellStart"/>
      <w:r w:rsidR="00B302D0" w:rsidRPr="00B302D0">
        <w:rPr>
          <w:rFonts w:ascii="Times New Roman" w:hAnsi="Times New Roman" w:cs="Times New Roman"/>
          <w:sz w:val="24"/>
          <w:szCs w:val="24"/>
        </w:rPr>
        <w:t>pertanggungjawaban</w:t>
      </w:r>
      <w:proofErr w:type="spellEnd"/>
      <w:r w:rsidR="00B302D0" w:rsidRPr="00B302D0">
        <w:rPr>
          <w:rFonts w:ascii="Times New Roman" w:hAnsi="Times New Roman" w:cs="Times New Roman"/>
          <w:sz w:val="24"/>
          <w:szCs w:val="24"/>
        </w:rPr>
        <w:t xml:space="preserve"> </w:t>
      </w:r>
      <w:proofErr w:type="spellStart"/>
      <w:r w:rsidR="00B302D0" w:rsidRPr="00B302D0">
        <w:rPr>
          <w:rFonts w:ascii="Times New Roman" w:hAnsi="Times New Roman" w:cs="Times New Roman"/>
          <w:sz w:val="24"/>
          <w:szCs w:val="24"/>
        </w:rPr>
        <w:t>kepada</w:t>
      </w:r>
      <w:proofErr w:type="spellEnd"/>
      <w:r w:rsidR="00B302D0" w:rsidRPr="00B302D0">
        <w:rPr>
          <w:rFonts w:ascii="Times New Roman" w:hAnsi="Times New Roman" w:cs="Times New Roman"/>
          <w:sz w:val="24"/>
          <w:szCs w:val="24"/>
        </w:rPr>
        <w:t xml:space="preserve"> stakeholder</w:t>
      </w:r>
      <w:r w:rsidR="00B302D0">
        <w:rPr>
          <w:rFonts w:ascii="Times New Roman" w:hAnsi="Times New Roman" w:cs="Times New Roman"/>
          <w:sz w:val="24"/>
          <w:szCs w:val="24"/>
        </w:rPr>
        <w:t xml:space="preserve">. </w:t>
      </w:r>
      <w:proofErr w:type="spellStart"/>
      <w:r w:rsidR="00B302D0" w:rsidRPr="00B302D0">
        <w:rPr>
          <w:rFonts w:ascii="Times New Roman" w:hAnsi="Times New Roman" w:cs="Times New Roman"/>
          <w:sz w:val="24"/>
          <w:szCs w:val="24"/>
        </w:rPr>
        <w:t>Secara</w:t>
      </w:r>
      <w:proofErr w:type="spellEnd"/>
      <w:r w:rsidR="00B302D0" w:rsidRPr="00B302D0">
        <w:rPr>
          <w:rFonts w:ascii="Times New Roman" w:hAnsi="Times New Roman" w:cs="Times New Roman"/>
          <w:sz w:val="24"/>
          <w:szCs w:val="24"/>
        </w:rPr>
        <w:t xml:space="preserve"> </w:t>
      </w:r>
      <w:proofErr w:type="spellStart"/>
      <w:r w:rsidR="00B302D0" w:rsidRPr="00B302D0">
        <w:rPr>
          <w:rFonts w:ascii="Times New Roman" w:hAnsi="Times New Roman" w:cs="Times New Roman"/>
          <w:sz w:val="24"/>
          <w:szCs w:val="24"/>
        </w:rPr>
        <w:t>umum</w:t>
      </w:r>
      <w:proofErr w:type="spellEnd"/>
      <w:r w:rsidR="00B302D0" w:rsidRPr="00B302D0">
        <w:rPr>
          <w:rFonts w:ascii="Times New Roman" w:hAnsi="Times New Roman" w:cs="Times New Roman"/>
          <w:sz w:val="24"/>
          <w:szCs w:val="24"/>
        </w:rPr>
        <w:t xml:space="preserve"> </w:t>
      </w:r>
      <w:r w:rsidR="00B302D0">
        <w:rPr>
          <w:rFonts w:ascii="Times New Roman" w:hAnsi="Times New Roman" w:cs="Times New Roman"/>
          <w:sz w:val="24"/>
          <w:szCs w:val="24"/>
        </w:rPr>
        <w:t xml:space="preserve">tata </w:t>
      </w:r>
      <w:proofErr w:type="spellStart"/>
      <w:r w:rsidR="00B302D0">
        <w:rPr>
          <w:rFonts w:ascii="Times New Roman" w:hAnsi="Times New Roman" w:cs="Times New Roman"/>
          <w:sz w:val="24"/>
          <w:szCs w:val="24"/>
        </w:rPr>
        <w:t>kelola</w:t>
      </w:r>
      <w:proofErr w:type="spellEnd"/>
      <w:r w:rsidR="00B302D0">
        <w:rPr>
          <w:rFonts w:ascii="Times New Roman" w:hAnsi="Times New Roman" w:cs="Times New Roman"/>
          <w:sz w:val="24"/>
          <w:szCs w:val="24"/>
        </w:rPr>
        <w:t xml:space="preserve"> </w:t>
      </w:r>
      <w:proofErr w:type="spellStart"/>
      <w:r w:rsidR="00B302D0">
        <w:rPr>
          <w:rFonts w:ascii="Times New Roman" w:hAnsi="Times New Roman" w:cs="Times New Roman"/>
          <w:sz w:val="24"/>
          <w:szCs w:val="24"/>
        </w:rPr>
        <w:t>perusahaan</w:t>
      </w:r>
      <w:proofErr w:type="spellEnd"/>
      <w:r w:rsidR="00B302D0" w:rsidRPr="00B302D0">
        <w:rPr>
          <w:rFonts w:ascii="Times New Roman" w:hAnsi="Times New Roman" w:cs="Times New Roman"/>
          <w:sz w:val="24"/>
          <w:szCs w:val="24"/>
        </w:rPr>
        <w:t xml:space="preserve"> </w:t>
      </w:r>
      <w:proofErr w:type="spellStart"/>
      <w:r w:rsidR="00B302D0" w:rsidRPr="00B302D0">
        <w:rPr>
          <w:rFonts w:ascii="Times New Roman" w:hAnsi="Times New Roman" w:cs="Times New Roman"/>
          <w:sz w:val="24"/>
          <w:szCs w:val="24"/>
        </w:rPr>
        <w:t>ditunjukkan</w:t>
      </w:r>
      <w:proofErr w:type="spellEnd"/>
      <w:r w:rsidR="00B302D0" w:rsidRPr="00B302D0">
        <w:rPr>
          <w:rFonts w:ascii="Times New Roman" w:hAnsi="Times New Roman" w:cs="Times New Roman"/>
          <w:sz w:val="24"/>
          <w:szCs w:val="24"/>
        </w:rPr>
        <w:t xml:space="preserve"> </w:t>
      </w:r>
      <w:proofErr w:type="spellStart"/>
      <w:r w:rsidR="00B302D0" w:rsidRPr="00B302D0">
        <w:rPr>
          <w:rFonts w:ascii="Times New Roman" w:hAnsi="Times New Roman" w:cs="Times New Roman"/>
          <w:sz w:val="24"/>
          <w:szCs w:val="24"/>
        </w:rPr>
        <w:t>untuk</w:t>
      </w:r>
      <w:proofErr w:type="spellEnd"/>
      <w:r w:rsidR="00B302D0" w:rsidRPr="00B302D0">
        <w:rPr>
          <w:rFonts w:ascii="Times New Roman" w:hAnsi="Times New Roman" w:cs="Times New Roman"/>
          <w:sz w:val="24"/>
          <w:szCs w:val="24"/>
        </w:rPr>
        <w:t xml:space="preserve"> </w:t>
      </w:r>
      <w:proofErr w:type="spellStart"/>
      <w:r w:rsidR="00B302D0" w:rsidRPr="00B302D0">
        <w:rPr>
          <w:rFonts w:ascii="Times New Roman" w:hAnsi="Times New Roman" w:cs="Times New Roman"/>
          <w:sz w:val="24"/>
          <w:szCs w:val="24"/>
        </w:rPr>
        <w:t>sistem</w:t>
      </w:r>
      <w:proofErr w:type="spellEnd"/>
      <w:r w:rsidR="00B302D0" w:rsidRPr="00B302D0">
        <w:rPr>
          <w:rFonts w:ascii="Times New Roman" w:hAnsi="Times New Roman" w:cs="Times New Roman"/>
          <w:sz w:val="24"/>
          <w:szCs w:val="24"/>
        </w:rPr>
        <w:t xml:space="preserve"> </w:t>
      </w:r>
      <w:proofErr w:type="spellStart"/>
      <w:r w:rsidR="00B302D0" w:rsidRPr="00B302D0">
        <w:rPr>
          <w:rFonts w:ascii="Times New Roman" w:hAnsi="Times New Roman" w:cs="Times New Roman"/>
          <w:sz w:val="24"/>
          <w:szCs w:val="24"/>
        </w:rPr>
        <w:t>pengendalian</w:t>
      </w:r>
      <w:proofErr w:type="spellEnd"/>
      <w:r w:rsidR="00B302D0" w:rsidRPr="00B302D0">
        <w:rPr>
          <w:rFonts w:ascii="Times New Roman" w:hAnsi="Times New Roman" w:cs="Times New Roman"/>
          <w:sz w:val="24"/>
          <w:szCs w:val="24"/>
        </w:rPr>
        <w:t xml:space="preserve"> dan </w:t>
      </w:r>
      <w:proofErr w:type="spellStart"/>
      <w:r w:rsidR="00B302D0" w:rsidRPr="00B302D0">
        <w:rPr>
          <w:rFonts w:ascii="Times New Roman" w:hAnsi="Times New Roman" w:cs="Times New Roman"/>
          <w:sz w:val="24"/>
          <w:szCs w:val="24"/>
        </w:rPr>
        <w:t>pengaturan</w:t>
      </w:r>
      <w:proofErr w:type="spellEnd"/>
      <w:r w:rsidR="00B302D0" w:rsidRPr="00B302D0">
        <w:rPr>
          <w:rFonts w:ascii="Times New Roman" w:hAnsi="Times New Roman" w:cs="Times New Roman"/>
          <w:sz w:val="24"/>
          <w:szCs w:val="24"/>
        </w:rPr>
        <w:t xml:space="preserve"> </w:t>
      </w:r>
      <w:proofErr w:type="spellStart"/>
      <w:r w:rsidR="00B302D0" w:rsidRPr="00B302D0">
        <w:rPr>
          <w:rFonts w:ascii="Times New Roman" w:hAnsi="Times New Roman" w:cs="Times New Roman"/>
          <w:sz w:val="24"/>
          <w:szCs w:val="24"/>
        </w:rPr>
        <w:t>perusahaan</w:t>
      </w:r>
      <w:proofErr w:type="spellEnd"/>
      <w:r w:rsidR="00B302D0">
        <w:rPr>
          <w:rFonts w:ascii="Times New Roman" w:hAnsi="Times New Roman" w:cs="Times New Roman"/>
          <w:sz w:val="24"/>
          <w:szCs w:val="24"/>
        </w:rPr>
        <w:t xml:space="preserve"> </w:t>
      </w:r>
      <w:proofErr w:type="spellStart"/>
      <w:r w:rsidR="00B302D0">
        <w:rPr>
          <w:rFonts w:ascii="Times New Roman" w:hAnsi="Times New Roman" w:cs="Times New Roman"/>
          <w:sz w:val="24"/>
          <w:szCs w:val="24"/>
        </w:rPr>
        <w:t>supaya</w:t>
      </w:r>
      <w:proofErr w:type="spellEnd"/>
      <w:r w:rsidR="00B302D0" w:rsidRPr="00B302D0">
        <w:rPr>
          <w:rFonts w:ascii="Times New Roman" w:hAnsi="Times New Roman" w:cs="Times New Roman"/>
          <w:sz w:val="24"/>
          <w:szCs w:val="24"/>
        </w:rPr>
        <w:t xml:space="preserve"> </w:t>
      </w:r>
      <w:proofErr w:type="spellStart"/>
      <w:r w:rsidR="00B302D0" w:rsidRPr="00B302D0">
        <w:rPr>
          <w:rFonts w:ascii="Times New Roman" w:hAnsi="Times New Roman" w:cs="Times New Roman"/>
          <w:sz w:val="24"/>
          <w:szCs w:val="24"/>
        </w:rPr>
        <w:t>tidak</w:t>
      </w:r>
      <w:proofErr w:type="spellEnd"/>
      <w:r w:rsidR="00B302D0" w:rsidRPr="00B302D0">
        <w:rPr>
          <w:rFonts w:ascii="Times New Roman" w:hAnsi="Times New Roman" w:cs="Times New Roman"/>
          <w:sz w:val="24"/>
          <w:szCs w:val="24"/>
        </w:rPr>
        <w:t xml:space="preserve"> </w:t>
      </w:r>
      <w:proofErr w:type="spellStart"/>
      <w:proofErr w:type="gramStart"/>
      <w:r w:rsidR="00B302D0" w:rsidRPr="00B302D0">
        <w:rPr>
          <w:rFonts w:ascii="Times New Roman" w:hAnsi="Times New Roman" w:cs="Times New Roman"/>
          <w:sz w:val="24"/>
          <w:szCs w:val="24"/>
        </w:rPr>
        <w:t>merugikan</w:t>
      </w:r>
      <w:proofErr w:type="spellEnd"/>
      <w:r w:rsidR="00B302D0" w:rsidRPr="00B302D0">
        <w:rPr>
          <w:rFonts w:ascii="Times New Roman" w:hAnsi="Times New Roman" w:cs="Times New Roman"/>
          <w:sz w:val="24"/>
          <w:szCs w:val="24"/>
        </w:rPr>
        <w:t xml:space="preserve"> </w:t>
      </w:r>
      <w:r w:rsidR="00B302D0">
        <w:rPr>
          <w:rFonts w:ascii="Times New Roman" w:hAnsi="Times New Roman" w:cs="Times New Roman"/>
          <w:sz w:val="24"/>
          <w:szCs w:val="24"/>
        </w:rPr>
        <w:t xml:space="preserve"> </w:t>
      </w:r>
      <w:proofErr w:type="spellStart"/>
      <w:r w:rsidR="00B302D0" w:rsidRPr="00B302D0">
        <w:rPr>
          <w:rFonts w:ascii="Times New Roman" w:hAnsi="Times New Roman" w:cs="Times New Roman"/>
          <w:sz w:val="24"/>
          <w:szCs w:val="24"/>
        </w:rPr>
        <w:t>karena</w:t>
      </w:r>
      <w:proofErr w:type="spellEnd"/>
      <w:proofErr w:type="gramEnd"/>
      <w:r w:rsidR="00B302D0" w:rsidRPr="00B302D0">
        <w:rPr>
          <w:rFonts w:ascii="Times New Roman" w:hAnsi="Times New Roman" w:cs="Times New Roman"/>
          <w:sz w:val="24"/>
          <w:szCs w:val="24"/>
        </w:rPr>
        <w:t xml:space="preserve"> </w:t>
      </w:r>
      <w:r w:rsidR="00B302D0">
        <w:rPr>
          <w:rFonts w:ascii="Times New Roman" w:hAnsi="Times New Roman" w:cs="Times New Roman"/>
          <w:sz w:val="24"/>
          <w:szCs w:val="24"/>
        </w:rPr>
        <w:t xml:space="preserve">tata </w:t>
      </w:r>
      <w:proofErr w:type="spellStart"/>
      <w:r w:rsidR="00B302D0">
        <w:rPr>
          <w:rFonts w:ascii="Times New Roman" w:hAnsi="Times New Roman" w:cs="Times New Roman"/>
          <w:sz w:val="24"/>
          <w:szCs w:val="24"/>
        </w:rPr>
        <w:t>kelola</w:t>
      </w:r>
      <w:proofErr w:type="spellEnd"/>
      <w:r w:rsidR="00B302D0">
        <w:rPr>
          <w:rFonts w:ascii="Times New Roman" w:hAnsi="Times New Roman" w:cs="Times New Roman"/>
          <w:sz w:val="24"/>
          <w:szCs w:val="24"/>
        </w:rPr>
        <w:t xml:space="preserve"> </w:t>
      </w:r>
      <w:proofErr w:type="spellStart"/>
      <w:r w:rsidR="00B302D0">
        <w:rPr>
          <w:rFonts w:ascii="Times New Roman" w:hAnsi="Times New Roman" w:cs="Times New Roman"/>
          <w:sz w:val="24"/>
          <w:szCs w:val="24"/>
        </w:rPr>
        <w:t>perusahaan</w:t>
      </w:r>
      <w:proofErr w:type="spellEnd"/>
      <w:r w:rsidR="00B302D0" w:rsidRPr="00B302D0">
        <w:rPr>
          <w:rFonts w:ascii="Times New Roman" w:hAnsi="Times New Roman" w:cs="Times New Roman"/>
          <w:sz w:val="24"/>
          <w:szCs w:val="24"/>
        </w:rPr>
        <w:t xml:space="preserve"> </w:t>
      </w:r>
      <w:proofErr w:type="spellStart"/>
      <w:r w:rsidR="00B302D0" w:rsidRPr="00B302D0">
        <w:rPr>
          <w:rFonts w:ascii="Times New Roman" w:hAnsi="Times New Roman" w:cs="Times New Roman"/>
          <w:sz w:val="24"/>
          <w:szCs w:val="24"/>
        </w:rPr>
        <w:t>menyangkut</w:t>
      </w:r>
      <w:proofErr w:type="spellEnd"/>
      <w:r w:rsidR="00B302D0" w:rsidRPr="00B302D0">
        <w:rPr>
          <w:rFonts w:ascii="Times New Roman" w:hAnsi="Times New Roman" w:cs="Times New Roman"/>
          <w:sz w:val="24"/>
          <w:szCs w:val="24"/>
        </w:rPr>
        <w:t xml:space="preserve"> </w:t>
      </w:r>
      <w:proofErr w:type="spellStart"/>
      <w:r w:rsidR="00B302D0" w:rsidRPr="00B302D0">
        <w:rPr>
          <w:rFonts w:ascii="Times New Roman" w:hAnsi="Times New Roman" w:cs="Times New Roman"/>
          <w:sz w:val="24"/>
          <w:szCs w:val="24"/>
        </w:rPr>
        <w:t>moralitas</w:t>
      </w:r>
      <w:proofErr w:type="spellEnd"/>
      <w:r w:rsidR="00B302D0" w:rsidRPr="00B302D0">
        <w:rPr>
          <w:rFonts w:ascii="Times New Roman" w:hAnsi="Times New Roman" w:cs="Times New Roman"/>
          <w:sz w:val="24"/>
          <w:szCs w:val="24"/>
        </w:rPr>
        <w:t xml:space="preserve">, </w:t>
      </w:r>
      <w:proofErr w:type="spellStart"/>
      <w:r w:rsidR="00B302D0" w:rsidRPr="00B302D0">
        <w:rPr>
          <w:rFonts w:ascii="Times New Roman" w:hAnsi="Times New Roman" w:cs="Times New Roman"/>
          <w:sz w:val="24"/>
          <w:szCs w:val="24"/>
        </w:rPr>
        <w:t>etika</w:t>
      </w:r>
      <w:proofErr w:type="spellEnd"/>
      <w:r w:rsidR="00B302D0" w:rsidRPr="00B302D0">
        <w:rPr>
          <w:rFonts w:ascii="Times New Roman" w:hAnsi="Times New Roman" w:cs="Times New Roman"/>
          <w:sz w:val="24"/>
          <w:szCs w:val="24"/>
        </w:rPr>
        <w:t xml:space="preserve"> </w:t>
      </w:r>
      <w:proofErr w:type="spellStart"/>
      <w:r w:rsidR="00B302D0" w:rsidRPr="00B302D0">
        <w:rPr>
          <w:rFonts w:ascii="Times New Roman" w:hAnsi="Times New Roman" w:cs="Times New Roman"/>
          <w:sz w:val="24"/>
          <w:szCs w:val="24"/>
        </w:rPr>
        <w:t>kerja</w:t>
      </w:r>
      <w:proofErr w:type="spellEnd"/>
      <w:r w:rsidR="00B302D0" w:rsidRPr="00B302D0">
        <w:rPr>
          <w:rFonts w:ascii="Times New Roman" w:hAnsi="Times New Roman" w:cs="Times New Roman"/>
          <w:sz w:val="24"/>
          <w:szCs w:val="24"/>
        </w:rPr>
        <w:t xml:space="preserve"> dan </w:t>
      </w:r>
      <w:proofErr w:type="spellStart"/>
      <w:r w:rsidR="00B302D0" w:rsidRPr="00B302D0">
        <w:rPr>
          <w:rFonts w:ascii="Times New Roman" w:hAnsi="Times New Roman" w:cs="Times New Roman"/>
          <w:sz w:val="24"/>
          <w:szCs w:val="24"/>
        </w:rPr>
        <w:t>prinsip-prinsip</w:t>
      </w:r>
      <w:proofErr w:type="spellEnd"/>
      <w:r w:rsidR="00B302D0" w:rsidRPr="00B302D0">
        <w:rPr>
          <w:rFonts w:ascii="Times New Roman" w:hAnsi="Times New Roman" w:cs="Times New Roman"/>
          <w:sz w:val="24"/>
          <w:szCs w:val="24"/>
        </w:rPr>
        <w:t xml:space="preserve"> </w:t>
      </w:r>
      <w:proofErr w:type="spellStart"/>
      <w:r w:rsidR="00B302D0" w:rsidRPr="00B302D0">
        <w:rPr>
          <w:rFonts w:ascii="Times New Roman" w:hAnsi="Times New Roman" w:cs="Times New Roman"/>
          <w:sz w:val="24"/>
          <w:szCs w:val="24"/>
        </w:rPr>
        <w:t>kerja</w:t>
      </w:r>
      <w:proofErr w:type="spellEnd"/>
      <w:r w:rsidR="00B302D0" w:rsidRPr="00B302D0">
        <w:rPr>
          <w:rFonts w:ascii="Times New Roman" w:hAnsi="Times New Roman" w:cs="Times New Roman"/>
          <w:sz w:val="24"/>
          <w:szCs w:val="24"/>
        </w:rPr>
        <w:t xml:space="preserve"> yang </w:t>
      </w:r>
      <w:proofErr w:type="spellStart"/>
      <w:r w:rsidR="00B302D0" w:rsidRPr="00B302D0">
        <w:rPr>
          <w:rFonts w:ascii="Times New Roman" w:hAnsi="Times New Roman" w:cs="Times New Roman"/>
          <w:sz w:val="24"/>
          <w:szCs w:val="24"/>
        </w:rPr>
        <w:t>baik</w:t>
      </w:r>
      <w:proofErr w:type="spellEnd"/>
      <w:r w:rsidR="00B302D0" w:rsidRPr="00B302D0">
        <w:rPr>
          <w:rFonts w:ascii="Times New Roman" w:hAnsi="Times New Roman" w:cs="Times New Roman"/>
          <w:sz w:val="24"/>
          <w:szCs w:val="24"/>
        </w:rPr>
        <w:t>.</w:t>
      </w:r>
      <w:r>
        <w:rPr>
          <w:rFonts w:ascii="Times New Roman" w:hAnsi="Times New Roman" w:cs="Times New Roman"/>
          <w:sz w:val="24"/>
          <w:szCs w:val="24"/>
        </w:rPr>
        <w:t xml:space="preserve"> </w:t>
      </w:r>
    </w:p>
    <w:p w14:paraId="54D38CC5" w14:textId="68BCD457" w:rsidR="00D90670" w:rsidRDefault="00507D91" w:rsidP="001133C3">
      <w:pPr>
        <w:pStyle w:val="ListParagraph"/>
        <w:spacing w:before="120" w:after="120" w:line="480" w:lineRule="auto"/>
        <w:ind w:left="993" w:firstLine="447"/>
        <w:jc w:val="both"/>
        <w:rPr>
          <w:rFonts w:ascii="Times New Roman" w:hAnsi="Times New Roman" w:cs="Times New Roman"/>
          <w:sz w:val="24"/>
          <w:szCs w:val="24"/>
        </w:rPr>
      </w:pPr>
      <w:proofErr w:type="spellStart"/>
      <w:r>
        <w:rPr>
          <w:rFonts w:ascii="Times New Roman" w:hAnsi="Times New Roman" w:cs="Times New Roman"/>
          <w:sz w:val="24"/>
          <w:szCs w:val="24"/>
        </w:rPr>
        <w:t>Komite</w:t>
      </w:r>
      <w:proofErr w:type="spellEnd"/>
      <w:r>
        <w:rPr>
          <w:rFonts w:ascii="Times New Roman" w:hAnsi="Times New Roman" w:cs="Times New Roman"/>
          <w:sz w:val="24"/>
          <w:szCs w:val="24"/>
        </w:rPr>
        <w:t xml:space="preserve"> </w:t>
      </w:r>
      <w:r w:rsidR="00D75D5F">
        <w:rPr>
          <w:rFonts w:ascii="Times New Roman" w:hAnsi="Times New Roman" w:cs="Times New Roman"/>
          <w:sz w:val="24"/>
          <w:szCs w:val="24"/>
        </w:rPr>
        <w:t>a</w:t>
      </w:r>
      <w:r>
        <w:rPr>
          <w:rFonts w:ascii="Times New Roman" w:hAnsi="Times New Roman" w:cs="Times New Roman"/>
          <w:sz w:val="24"/>
          <w:szCs w:val="24"/>
        </w:rPr>
        <w:t xml:space="preserve">udit </w:t>
      </w:r>
      <w:proofErr w:type="spellStart"/>
      <w:r w:rsidR="00F0107C">
        <w:rPr>
          <w:rFonts w:ascii="Times New Roman" w:hAnsi="Times New Roman" w:cs="Times New Roman"/>
          <w:sz w:val="24"/>
          <w:szCs w:val="24"/>
        </w:rPr>
        <w:t>merupakan</w:t>
      </w:r>
      <w:proofErr w:type="spellEnd"/>
      <w:r w:rsidR="00554707">
        <w:rPr>
          <w:rFonts w:ascii="Times New Roman" w:hAnsi="Times New Roman" w:cs="Times New Roman"/>
          <w:sz w:val="24"/>
          <w:szCs w:val="24"/>
        </w:rPr>
        <w:t xml:space="preserve"> </w:t>
      </w:r>
      <w:proofErr w:type="spellStart"/>
      <w:r w:rsidR="00554707">
        <w:rPr>
          <w:rFonts w:ascii="Times New Roman" w:hAnsi="Times New Roman" w:cs="Times New Roman"/>
          <w:sz w:val="24"/>
          <w:szCs w:val="24"/>
        </w:rPr>
        <w:t>bagian</w:t>
      </w:r>
      <w:proofErr w:type="spellEnd"/>
      <w:r w:rsidR="00554707">
        <w:rPr>
          <w:rFonts w:ascii="Times New Roman" w:hAnsi="Times New Roman" w:cs="Times New Roman"/>
          <w:sz w:val="24"/>
          <w:szCs w:val="24"/>
        </w:rPr>
        <w:t xml:space="preserve"> </w:t>
      </w:r>
      <w:proofErr w:type="spellStart"/>
      <w:r w:rsidR="00554707">
        <w:rPr>
          <w:rFonts w:ascii="Times New Roman" w:hAnsi="Times New Roman" w:cs="Times New Roman"/>
          <w:sz w:val="24"/>
          <w:szCs w:val="24"/>
        </w:rPr>
        <w:t>dari</w:t>
      </w:r>
      <w:proofErr w:type="spellEnd"/>
      <w:r w:rsidR="00554707">
        <w:rPr>
          <w:rFonts w:ascii="Times New Roman" w:hAnsi="Times New Roman" w:cs="Times New Roman"/>
          <w:sz w:val="24"/>
          <w:szCs w:val="24"/>
        </w:rPr>
        <w:t xml:space="preserve"> tata </w:t>
      </w:r>
      <w:proofErr w:type="spellStart"/>
      <w:r w:rsidR="00554707">
        <w:rPr>
          <w:rFonts w:ascii="Times New Roman" w:hAnsi="Times New Roman" w:cs="Times New Roman"/>
          <w:sz w:val="24"/>
          <w:szCs w:val="24"/>
        </w:rPr>
        <w:t>kelola</w:t>
      </w:r>
      <w:proofErr w:type="spellEnd"/>
      <w:r w:rsidR="00554707">
        <w:rPr>
          <w:rFonts w:ascii="Times New Roman" w:hAnsi="Times New Roman" w:cs="Times New Roman"/>
          <w:sz w:val="24"/>
          <w:szCs w:val="24"/>
        </w:rPr>
        <w:t xml:space="preserve"> </w:t>
      </w:r>
      <w:proofErr w:type="spellStart"/>
      <w:r w:rsidR="00554707">
        <w:rPr>
          <w:rFonts w:ascii="Times New Roman" w:hAnsi="Times New Roman" w:cs="Times New Roman"/>
          <w:sz w:val="24"/>
          <w:szCs w:val="24"/>
        </w:rPr>
        <w:t>perusahaan</w:t>
      </w:r>
      <w:proofErr w:type="spellEnd"/>
      <w:r w:rsidR="00554707">
        <w:rPr>
          <w:rFonts w:ascii="Times New Roman" w:hAnsi="Times New Roman" w:cs="Times New Roman"/>
          <w:sz w:val="24"/>
          <w:szCs w:val="24"/>
        </w:rPr>
        <w:t xml:space="preserve"> yang </w:t>
      </w:r>
      <w:proofErr w:type="spellStart"/>
      <w:r w:rsidR="00F0107C">
        <w:rPr>
          <w:rFonts w:ascii="Times New Roman" w:hAnsi="Times New Roman" w:cs="Times New Roman"/>
          <w:sz w:val="24"/>
          <w:szCs w:val="24"/>
        </w:rPr>
        <w:t>bertugas</w:t>
      </w:r>
      <w:proofErr w:type="spellEnd"/>
      <w:r w:rsidR="00554707">
        <w:rPr>
          <w:rFonts w:ascii="Times New Roman" w:hAnsi="Times New Roman" w:cs="Times New Roman"/>
          <w:sz w:val="24"/>
          <w:szCs w:val="24"/>
        </w:rPr>
        <w:t xml:space="preserve"> </w:t>
      </w:r>
      <w:proofErr w:type="spellStart"/>
      <w:r w:rsidR="00554707">
        <w:rPr>
          <w:rFonts w:ascii="Times New Roman" w:hAnsi="Times New Roman" w:cs="Times New Roman"/>
          <w:sz w:val="24"/>
          <w:szCs w:val="24"/>
        </w:rPr>
        <w:t>mengelola</w:t>
      </w:r>
      <w:proofErr w:type="spellEnd"/>
      <w:r w:rsidR="00554707">
        <w:rPr>
          <w:rFonts w:ascii="Times New Roman" w:hAnsi="Times New Roman" w:cs="Times New Roman"/>
          <w:sz w:val="24"/>
          <w:szCs w:val="24"/>
        </w:rPr>
        <w:t xml:space="preserve"> audit </w:t>
      </w:r>
      <w:proofErr w:type="spellStart"/>
      <w:r w:rsidR="00554707">
        <w:rPr>
          <w:rFonts w:ascii="Times New Roman" w:hAnsi="Times New Roman" w:cs="Times New Roman"/>
          <w:sz w:val="24"/>
          <w:szCs w:val="24"/>
        </w:rPr>
        <w:t>perusahaan</w:t>
      </w:r>
      <w:proofErr w:type="spellEnd"/>
      <w:r w:rsidR="00D75D5F">
        <w:rPr>
          <w:rFonts w:ascii="Times New Roman" w:hAnsi="Times New Roman" w:cs="Times New Roman"/>
          <w:sz w:val="24"/>
          <w:szCs w:val="24"/>
        </w:rPr>
        <w:t xml:space="preserve"> dan </w:t>
      </w:r>
      <w:proofErr w:type="spellStart"/>
      <w:r w:rsidR="00D75D5F">
        <w:rPr>
          <w:rFonts w:ascii="Times New Roman" w:hAnsi="Times New Roman" w:cs="Times New Roman"/>
          <w:sz w:val="24"/>
          <w:szCs w:val="24"/>
        </w:rPr>
        <w:t>memiliki</w:t>
      </w:r>
      <w:proofErr w:type="spellEnd"/>
      <w:r w:rsidR="00D75D5F">
        <w:rPr>
          <w:rFonts w:ascii="Times New Roman" w:hAnsi="Times New Roman" w:cs="Times New Roman"/>
          <w:sz w:val="24"/>
          <w:szCs w:val="24"/>
        </w:rPr>
        <w:t xml:space="preserve"> </w:t>
      </w:r>
      <w:proofErr w:type="spellStart"/>
      <w:r w:rsidR="00D75D5F">
        <w:rPr>
          <w:rFonts w:ascii="Times New Roman" w:hAnsi="Times New Roman" w:cs="Times New Roman"/>
          <w:sz w:val="24"/>
          <w:szCs w:val="24"/>
        </w:rPr>
        <w:t>pengaruh</w:t>
      </w:r>
      <w:proofErr w:type="spellEnd"/>
      <w:r w:rsidR="00D75D5F">
        <w:rPr>
          <w:rFonts w:ascii="Times New Roman" w:hAnsi="Times New Roman" w:cs="Times New Roman"/>
          <w:sz w:val="24"/>
          <w:szCs w:val="24"/>
        </w:rPr>
        <w:t xml:space="preserve"> </w:t>
      </w:r>
      <w:proofErr w:type="spellStart"/>
      <w:r w:rsidR="00D75D5F">
        <w:rPr>
          <w:rFonts w:ascii="Times New Roman" w:hAnsi="Times New Roman" w:cs="Times New Roman"/>
          <w:sz w:val="24"/>
          <w:szCs w:val="24"/>
        </w:rPr>
        <w:t>bagi</w:t>
      </w:r>
      <w:proofErr w:type="spellEnd"/>
      <w:r w:rsidR="00D75D5F">
        <w:rPr>
          <w:rFonts w:ascii="Times New Roman" w:hAnsi="Times New Roman" w:cs="Times New Roman"/>
          <w:sz w:val="24"/>
          <w:szCs w:val="24"/>
        </w:rPr>
        <w:t xml:space="preserve"> </w:t>
      </w:r>
      <w:proofErr w:type="spellStart"/>
      <w:r w:rsidR="00D75D5F">
        <w:rPr>
          <w:rFonts w:ascii="Times New Roman" w:hAnsi="Times New Roman" w:cs="Times New Roman"/>
          <w:sz w:val="24"/>
          <w:szCs w:val="24"/>
        </w:rPr>
        <w:t>perusahaan</w:t>
      </w:r>
      <w:proofErr w:type="spellEnd"/>
      <w:r w:rsidR="00D75D5F">
        <w:rPr>
          <w:rFonts w:ascii="Times New Roman" w:hAnsi="Times New Roman" w:cs="Times New Roman"/>
          <w:sz w:val="24"/>
          <w:szCs w:val="24"/>
        </w:rPr>
        <w:t xml:space="preserve"> </w:t>
      </w:r>
      <w:proofErr w:type="spellStart"/>
      <w:r w:rsidR="00D75D5F">
        <w:rPr>
          <w:rFonts w:ascii="Times New Roman" w:hAnsi="Times New Roman" w:cs="Times New Roman"/>
          <w:sz w:val="24"/>
          <w:szCs w:val="24"/>
        </w:rPr>
        <w:t>dalam</w:t>
      </w:r>
      <w:proofErr w:type="spellEnd"/>
      <w:r w:rsidR="00D75D5F">
        <w:rPr>
          <w:rFonts w:ascii="Times New Roman" w:hAnsi="Times New Roman" w:cs="Times New Roman"/>
          <w:sz w:val="24"/>
          <w:szCs w:val="24"/>
        </w:rPr>
        <w:t xml:space="preserve"> </w:t>
      </w:r>
      <w:proofErr w:type="spellStart"/>
      <w:r w:rsidR="00D75D5F">
        <w:rPr>
          <w:rFonts w:ascii="Times New Roman" w:hAnsi="Times New Roman" w:cs="Times New Roman"/>
          <w:sz w:val="24"/>
          <w:szCs w:val="24"/>
        </w:rPr>
        <w:t>melakukan</w:t>
      </w:r>
      <w:proofErr w:type="spellEnd"/>
      <w:r w:rsidR="00D75D5F">
        <w:rPr>
          <w:rFonts w:ascii="Times New Roman" w:hAnsi="Times New Roman" w:cs="Times New Roman"/>
          <w:sz w:val="24"/>
          <w:szCs w:val="24"/>
        </w:rPr>
        <w:t xml:space="preserve"> </w:t>
      </w:r>
      <w:proofErr w:type="spellStart"/>
      <w:r w:rsidR="00D75D5F">
        <w:rPr>
          <w:rFonts w:ascii="Times New Roman" w:hAnsi="Times New Roman" w:cs="Times New Roman"/>
          <w:sz w:val="24"/>
          <w:szCs w:val="24"/>
        </w:rPr>
        <w:t>aktivitas</w:t>
      </w:r>
      <w:proofErr w:type="spellEnd"/>
      <w:r w:rsidR="00D75D5F">
        <w:rPr>
          <w:rFonts w:ascii="Times New Roman" w:hAnsi="Times New Roman" w:cs="Times New Roman"/>
          <w:sz w:val="24"/>
          <w:szCs w:val="24"/>
        </w:rPr>
        <w:t xml:space="preserve"> </w:t>
      </w:r>
      <w:proofErr w:type="spellStart"/>
      <w:r w:rsidR="00D75D5F">
        <w:rPr>
          <w:rFonts w:ascii="Times New Roman" w:hAnsi="Times New Roman" w:cs="Times New Roman"/>
          <w:sz w:val="24"/>
          <w:szCs w:val="24"/>
        </w:rPr>
        <w:t>penghindaran</w:t>
      </w:r>
      <w:proofErr w:type="spellEnd"/>
      <w:r w:rsidR="00D75D5F">
        <w:rPr>
          <w:rFonts w:ascii="Times New Roman" w:hAnsi="Times New Roman" w:cs="Times New Roman"/>
          <w:sz w:val="24"/>
          <w:szCs w:val="24"/>
        </w:rPr>
        <w:t xml:space="preserve"> </w:t>
      </w:r>
      <w:proofErr w:type="spellStart"/>
      <w:r w:rsidR="00D75D5F">
        <w:rPr>
          <w:rFonts w:ascii="Times New Roman" w:hAnsi="Times New Roman" w:cs="Times New Roman"/>
          <w:sz w:val="24"/>
          <w:szCs w:val="24"/>
        </w:rPr>
        <w:t>pajak</w:t>
      </w:r>
      <w:proofErr w:type="spellEnd"/>
      <w:r w:rsidR="00D75D5F">
        <w:rPr>
          <w:rFonts w:ascii="Times New Roman" w:hAnsi="Times New Roman" w:cs="Times New Roman"/>
          <w:sz w:val="24"/>
          <w:szCs w:val="24"/>
        </w:rPr>
        <w:t xml:space="preserve">. </w:t>
      </w:r>
      <w:r w:rsidR="00554707">
        <w:rPr>
          <w:rFonts w:ascii="Times New Roman" w:hAnsi="Times New Roman" w:cs="Times New Roman"/>
          <w:sz w:val="24"/>
          <w:szCs w:val="24"/>
        </w:rPr>
        <w:t xml:space="preserve"> </w:t>
      </w:r>
      <w:proofErr w:type="spellStart"/>
      <w:r w:rsidR="00B302D0" w:rsidRPr="00B302D0">
        <w:rPr>
          <w:rFonts w:ascii="Times New Roman" w:hAnsi="Times New Roman" w:cs="Times New Roman"/>
          <w:sz w:val="24"/>
          <w:szCs w:val="24"/>
        </w:rPr>
        <w:t>Sesuai</w:t>
      </w:r>
      <w:proofErr w:type="spellEnd"/>
      <w:r w:rsidR="00B302D0" w:rsidRPr="00B302D0">
        <w:rPr>
          <w:rFonts w:ascii="Times New Roman" w:hAnsi="Times New Roman" w:cs="Times New Roman"/>
          <w:sz w:val="24"/>
          <w:szCs w:val="24"/>
        </w:rPr>
        <w:t xml:space="preserve"> </w:t>
      </w:r>
      <w:proofErr w:type="spellStart"/>
      <w:r w:rsidR="00B302D0" w:rsidRPr="00B302D0">
        <w:rPr>
          <w:rFonts w:ascii="Times New Roman" w:hAnsi="Times New Roman" w:cs="Times New Roman"/>
          <w:sz w:val="24"/>
          <w:szCs w:val="24"/>
        </w:rPr>
        <w:lastRenderedPageBreak/>
        <w:t>dengan</w:t>
      </w:r>
      <w:proofErr w:type="spellEnd"/>
      <w:r w:rsidR="00B302D0" w:rsidRPr="00B302D0">
        <w:rPr>
          <w:rFonts w:ascii="Times New Roman" w:hAnsi="Times New Roman" w:cs="Times New Roman"/>
          <w:sz w:val="24"/>
          <w:szCs w:val="24"/>
        </w:rPr>
        <w:t xml:space="preserve"> kep.29/PM/2004 </w:t>
      </w:r>
      <w:proofErr w:type="spellStart"/>
      <w:r w:rsidR="00B302D0" w:rsidRPr="00B302D0">
        <w:rPr>
          <w:rFonts w:ascii="Times New Roman" w:hAnsi="Times New Roman" w:cs="Times New Roman"/>
          <w:sz w:val="24"/>
          <w:szCs w:val="24"/>
        </w:rPr>
        <w:t>komite</w:t>
      </w:r>
      <w:proofErr w:type="spellEnd"/>
      <w:r w:rsidR="00B302D0" w:rsidRPr="00B302D0">
        <w:rPr>
          <w:rFonts w:ascii="Times New Roman" w:hAnsi="Times New Roman" w:cs="Times New Roman"/>
          <w:sz w:val="24"/>
          <w:szCs w:val="24"/>
        </w:rPr>
        <w:t xml:space="preserve"> audit </w:t>
      </w:r>
      <w:proofErr w:type="spellStart"/>
      <w:r w:rsidR="00B302D0" w:rsidRPr="00B302D0">
        <w:rPr>
          <w:rFonts w:ascii="Times New Roman" w:hAnsi="Times New Roman" w:cs="Times New Roman"/>
          <w:sz w:val="24"/>
          <w:szCs w:val="24"/>
        </w:rPr>
        <w:t>adalah</w:t>
      </w:r>
      <w:proofErr w:type="spellEnd"/>
      <w:r w:rsidR="00B302D0" w:rsidRPr="00B302D0">
        <w:rPr>
          <w:rFonts w:ascii="Times New Roman" w:hAnsi="Times New Roman" w:cs="Times New Roman"/>
          <w:sz w:val="24"/>
          <w:szCs w:val="24"/>
        </w:rPr>
        <w:t xml:space="preserve"> </w:t>
      </w:r>
      <w:proofErr w:type="spellStart"/>
      <w:r w:rsidR="00B302D0" w:rsidRPr="00B302D0">
        <w:rPr>
          <w:rFonts w:ascii="Times New Roman" w:hAnsi="Times New Roman" w:cs="Times New Roman"/>
          <w:sz w:val="24"/>
          <w:szCs w:val="24"/>
        </w:rPr>
        <w:t>komite</w:t>
      </w:r>
      <w:proofErr w:type="spellEnd"/>
      <w:r w:rsidR="00B302D0" w:rsidRPr="00B302D0">
        <w:rPr>
          <w:rFonts w:ascii="Times New Roman" w:hAnsi="Times New Roman" w:cs="Times New Roman"/>
          <w:sz w:val="24"/>
          <w:szCs w:val="24"/>
        </w:rPr>
        <w:t xml:space="preserve"> yang </w:t>
      </w:r>
      <w:proofErr w:type="spellStart"/>
      <w:r w:rsidR="00B302D0" w:rsidRPr="00B302D0">
        <w:rPr>
          <w:rFonts w:ascii="Times New Roman" w:hAnsi="Times New Roman" w:cs="Times New Roman"/>
          <w:sz w:val="24"/>
          <w:szCs w:val="24"/>
        </w:rPr>
        <w:t>dibentuk</w:t>
      </w:r>
      <w:proofErr w:type="spellEnd"/>
      <w:r w:rsidR="00B302D0" w:rsidRPr="00B302D0">
        <w:rPr>
          <w:rFonts w:ascii="Times New Roman" w:hAnsi="Times New Roman" w:cs="Times New Roman"/>
          <w:sz w:val="24"/>
          <w:szCs w:val="24"/>
        </w:rPr>
        <w:t xml:space="preserve"> oleh dewan </w:t>
      </w:r>
      <w:proofErr w:type="spellStart"/>
      <w:r w:rsidR="00B302D0" w:rsidRPr="00B302D0">
        <w:rPr>
          <w:rFonts w:ascii="Times New Roman" w:hAnsi="Times New Roman" w:cs="Times New Roman"/>
          <w:sz w:val="24"/>
          <w:szCs w:val="24"/>
        </w:rPr>
        <w:t>komisaris</w:t>
      </w:r>
      <w:proofErr w:type="spellEnd"/>
      <w:r w:rsidR="00B302D0" w:rsidRPr="00B302D0">
        <w:rPr>
          <w:rFonts w:ascii="Times New Roman" w:hAnsi="Times New Roman" w:cs="Times New Roman"/>
          <w:sz w:val="24"/>
          <w:szCs w:val="24"/>
        </w:rPr>
        <w:t xml:space="preserve"> </w:t>
      </w:r>
      <w:proofErr w:type="spellStart"/>
      <w:r w:rsidR="00B302D0" w:rsidRPr="00B302D0">
        <w:rPr>
          <w:rFonts w:ascii="Times New Roman" w:hAnsi="Times New Roman" w:cs="Times New Roman"/>
          <w:sz w:val="24"/>
          <w:szCs w:val="24"/>
        </w:rPr>
        <w:t>untuk</w:t>
      </w:r>
      <w:proofErr w:type="spellEnd"/>
      <w:r w:rsidR="00B302D0" w:rsidRPr="00B302D0">
        <w:rPr>
          <w:rFonts w:ascii="Times New Roman" w:hAnsi="Times New Roman" w:cs="Times New Roman"/>
          <w:sz w:val="24"/>
          <w:szCs w:val="24"/>
        </w:rPr>
        <w:t xml:space="preserve"> </w:t>
      </w:r>
      <w:proofErr w:type="spellStart"/>
      <w:r w:rsidR="00B302D0" w:rsidRPr="00B302D0">
        <w:rPr>
          <w:rFonts w:ascii="Times New Roman" w:hAnsi="Times New Roman" w:cs="Times New Roman"/>
          <w:sz w:val="24"/>
          <w:szCs w:val="24"/>
        </w:rPr>
        <w:t>melakukan</w:t>
      </w:r>
      <w:proofErr w:type="spellEnd"/>
      <w:r w:rsidR="00B302D0" w:rsidRPr="00B302D0">
        <w:rPr>
          <w:rFonts w:ascii="Times New Roman" w:hAnsi="Times New Roman" w:cs="Times New Roman"/>
          <w:sz w:val="24"/>
          <w:szCs w:val="24"/>
        </w:rPr>
        <w:t xml:space="preserve"> </w:t>
      </w:r>
      <w:proofErr w:type="spellStart"/>
      <w:r w:rsidR="00B302D0" w:rsidRPr="00B302D0">
        <w:rPr>
          <w:rFonts w:ascii="Times New Roman" w:hAnsi="Times New Roman" w:cs="Times New Roman"/>
          <w:sz w:val="24"/>
          <w:szCs w:val="24"/>
        </w:rPr>
        <w:t>tugas</w:t>
      </w:r>
      <w:proofErr w:type="spellEnd"/>
      <w:r w:rsidR="00B302D0" w:rsidRPr="00B302D0">
        <w:rPr>
          <w:rFonts w:ascii="Times New Roman" w:hAnsi="Times New Roman" w:cs="Times New Roman"/>
          <w:sz w:val="24"/>
          <w:szCs w:val="24"/>
        </w:rPr>
        <w:t xml:space="preserve"> </w:t>
      </w:r>
      <w:proofErr w:type="spellStart"/>
      <w:r w:rsidR="00B302D0" w:rsidRPr="00B302D0">
        <w:rPr>
          <w:rFonts w:ascii="Times New Roman" w:hAnsi="Times New Roman" w:cs="Times New Roman"/>
          <w:sz w:val="24"/>
          <w:szCs w:val="24"/>
        </w:rPr>
        <w:t>pengawasan</w:t>
      </w:r>
      <w:proofErr w:type="spellEnd"/>
      <w:r w:rsidR="00B302D0" w:rsidRPr="00B302D0">
        <w:rPr>
          <w:rFonts w:ascii="Times New Roman" w:hAnsi="Times New Roman" w:cs="Times New Roman"/>
          <w:sz w:val="24"/>
          <w:szCs w:val="24"/>
        </w:rPr>
        <w:t xml:space="preserve"> </w:t>
      </w:r>
      <w:proofErr w:type="spellStart"/>
      <w:r w:rsidR="00B302D0" w:rsidRPr="00B302D0">
        <w:rPr>
          <w:rFonts w:ascii="Times New Roman" w:hAnsi="Times New Roman" w:cs="Times New Roman"/>
          <w:sz w:val="24"/>
          <w:szCs w:val="24"/>
        </w:rPr>
        <w:t>pengelolaan</w:t>
      </w:r>
      <w:proofErr w:type="spellEnd"/>
      <w:r w:rsidR="00B302D0" w:rsidRPr="00B302D0">
        <w:rPr>
          <w:rFonts w:ascii="Times New Roman" w:hAnsi="Times New Roman" w:cs="Times New Roman"/>
          <w:sz w:val="24"/>
          <w:szCs w:val="24"/>
        </w:rPr>
        <w:t xml:space="preserve"> </w:t>
      </w:r>
      <w:proofErr w:type="spellStart"/>
      <w:r w:rsidR="00B302D0" w:rsidRPr="00B302D0">
        <w:rPr>
          <w:rFonts w:ascii="Times New Roman" w:hAnsi="Times New Roman" w:cs="Times New Roman"/>
          <w:sz w:val="24"/>
          <w:szCs w:val="24"/>
        </w:rPr>
        <w:t>perusahaan</w:t>
      </w:r>
      <w:proofErr w:type="spellEnd"/>
      <w:r w:rsidR="00B302D0" w:rsidRPr="00B302D0">
        <w:rPr>
          <w:rFonts w:ascii="Times New Roman" w:hAnsi="Times New Roman" w:cs="Times New Roman"/>
          <w:sz w:val="24"/>
          <w:szCs w:val="24"/>
        </w:rPr>
        <w:t xml:space="preserve">. </w:t>
      </w:r>
      <w:proofErr w:type="spellStart"/>
      <w:r w:rsidR="001133C3" w:rsidRPr="001133C3">
        <w:rPr>
          <w:rFonts w:ascii="Times New Roman" w:hAnsi="Times New Roman" w:cs="Times New Roman"/>
          <w:sz w:val="24"/>
          <w:szCs w:val="24"/>
        </w:rPr>
        <w:t>Komite</w:t>
      </w:r>
      <w:proofErr w:type="spellEnd"/>
      <w:r w:rsidR="001133C3" w:rsidRPr="001133C3">
        <w:rPr>
          <w:rFonts w:ascii="Times New Roman" w:hAnsi="Times New Roman" w:cs="Times New Roman"/>
          <w:sz w:val="24"/>
          <w:szCs w:val="24"/>
        </w:rPr>
        <w:t xml:space="preserve"> audit </w:t>
      </w:r>
      <w:proofErr w:type="spellStart"/>
      <w:r w:rsidR="001133C3" w:rsidRPr="001133C3">
        <w:rPr>
          <w:rFonts w:ascii="Times New Roman" w:hAnsi="Times New Roman" w:cs="Times New Roman"/>
          <w:sz w:val="24"/>
          <w:szCs w:val="24"/>
        </w:rPr>
        <w:t>bertugas</w:t>
      </w:r>
      <w:proofErr w:type="spellEnd"/>
      <w:r w:rsidR="001133C3" w:rsidRPr="001133C3">
        <w:rPr>
          <w:rFonts w:ascii="Times New Roman" w:hAnsi="Times New Roman" w:cs="Times New Roman"/>
          <w:sz w:val="24"/>
          <w:szCs w:val="24"/>
        </w:rPr>
        <w:t xml:space="preserve"> </w:t>
      </w:r>
      <w:proofErr w:type="spellStart"/>
      <w:r w:rsidR="001133C3" w:rsidRPr="001133C3">
        <w:rPr>
          <w:rFonts w:ascii="Times New Roman" w:hAnsi="Times New Roman" w:cs="Times New Roman"/>
          <w:sz w:val="24"/>
          <w:szCs w:val="24"/>
        </w:rPr>
        <w:t>melakukan</w:t>
      </w:r>
      <w:proofErr w:type="spellEnd"/>
      <w:r w:rsidR="001133C3" w:rsidRPr="001133C3">
        <w:rPr>
          <w:rFonts w:ascii="Times New Roman" w:hAnsi="Times New Roman" w:cs="Times New Roman"/>
          <w:sz w:val="24"/>
          <w:szCs w:val="24"/>
        </w:rPr>
        <w:t xml:space="preserve"> </w:t>
      </w:r>
      <w:proofErr w:type="spellStart"/>
      <w:r w:rsidR="001133C3" w:rsidRPr="001133C3">
        <w:rPr>
          <w:rFonts w:ascii="Times New Roman" w:hAnsi="Times New Roman" w:cs="Times New Roman"/>
          <w:sz w:val="24"/>
          <w:szCs w:val="24"/>
        </w:rPr>
        <w:t>kontrol</w:t>
      </w:r>
      <w:proofErr w:type="spellEnd"/>
      <w:r w:rsidR="001133C3" w:rsidRPr="001133C3">
        <w:rPr>
          <w:rFonts w:ascii="Times New Roman" w:hAnsi="Times New Roman" w:cs="Times New Roman"/>
          <w:sz w:val="24"/>
          <w:szCs w:val="24"/>
        </w:rPr>
        <w:t xml:space="preserve"> dan </w:t>
      </w:r>
      <w:proofErr w:type="spellStart"/>
      <w:r w:rsidR="001133C3" w:rsidRPr="001133C3">
        <w:rPr>
          <w:rFonts w:ascii="Times New Roman" w:hAnsi="Times New Roman" w:cs="Times New Roman"/>
          <w:sz w:val="24"/>
          <w:szCs w:val="24"/>
        </w:rPr>
        <w:t>pengawasan</w:t>
      </w:r>
      <w:proofErr w:type="spellEnd"/>
      <w:r w:rsidR="001133C3" w:rsidRPr="001133C3">
        <w:rPr>
          <w:rFonts w:ascii="Times New Roman" w:hAnsi="Times New Roman" w:cs="Times New Roman"/>
          <w:sz w:val="24"/>
          <w:szCs w:val="24"/>
        </w:rPr>
        <w:t xml:space="preserve"> </w:t>
      </w:r>
      <w:proofErr w:type="spellStart"/>
      <w:r w:rsidR="001133C3" w:rsidRPr="001133C3">
        <w:rPr>
          <w:rFonts w:ascii="Times New Roman" w:hAnsi="Times New Roman" w:cs="Times New Roman"/>
          <w:sz w:val="24"/>
          <w:szCs w:val="24"/>
        </w:rPr>
        <w:t>terhadap</w:t>
      </w:r>
      <w:proofErr w:type="spellEnd"/>
      <w:r w:rsidR="001133C3" w:rsidRPr="001133C3">
        <w:rPr>
          <w:rFonts w:ascii="Times New Roman" w:hAnsi="Times New Roman" w:cs="Times New Roman"/>
          <w:sz w:val="24"/>
          <w:szCs w:val="24"/>
        </w:rPr>
        <w:t xml:space="preserve"> proses </w:t>
      </w:r>
      <w:proofErr w:type="spellStart"/>
      <w:r w:rsidR="001133C3" w:rsidRPr="001133C3">
        <w:rPr>
          <w:rFonts w:ascii="Times New Roman" w:hAnsi="Times New Roman" w:cs="Times New Roman"/>
          <w:sz w:val="24"/>
          <w:szCs w:val="24"/>
        </w:rPr>
        <w:t>penyusunan</w:t>
      </w:r>
      <w:proofErr w:type="spellEnd"/>
      <w:r w:rsidR="001133C3" w:rsidRPr="001133C3">
        <w:rPr>
          <w:rFonts w:ascii="Times New Roman" w:hAnsi="Times New Roman" w:cs="Times New Roman"/>
          <w:sz w:val="24"/>
          <w:szCs w:val="24"/>
        </w:rPr>
        <w:t xml:space="preserve"> </w:t>
      </w:r>
      <w:proofErr w:type="spellStart"/>
      <w:r w:rsidR="001133C3" w:rsidRPr="001133C3">
        <w:rPr>
          <w:rFonts w:ascii="Times New Roman" w:hAnsi="Times New Roman" w:cs="Times New Roman"/>
          <w:sz w:val="24"/>
          <w:szCs w:val="24"/>
        </w:rPr>
        <w:t>laporan</w:t>
      </w:r>
      <w:proofErr w:type="spellEnd"/>
      <w:r w:rsidR="001133C3" w:rsidRPr="001133C3">
        <w:rPr>
          <w:rFonts w:ascii="Times New Roman" w:hAnsi="Times New Roman" w:cs="Times New Roman"/>
          <w:sz w:val="24"/>
          <w:szCs w:val="24"/>
        </w:rPr>
        <w:t xml:space="preserve"> </w:t>
      </w:r>
      <w:proofErr w:type="spellStart"/>
      <w:r w:rsidR="001133C3" w:rsidRPr="001133C3">
        <w:rPr>
          <w:rFonts w:ascii="Times New Roman" w:hAnsi="Times New Roman" w:cs="Times New Roman"/>
          <w:sz w:val="24"/>
          <w:szCs w:val="24"/>
        </w:rPr>
        <w:t>keuangan</w:t>
      </w:r>
      <w:proofErr w:type="spellEnd"/>
      <w:r w:rsidR="001133C3" w:rsidRPr="001133C3">
        <w:rPr>
          <w:rFonts w:ascii="Times New Roman" w:hAnsi="Times New Roman" w:cs="Times New Roman"/>
          <w:sz w:val="24"/>
          <w:szCs w:val="24"/>
        </w:rPr>
        <w:t xml:space="preserve"> </w:t>
      </w:r>
      <w:proofErr w:type="spellStart"/>
      <w:r w:rsidR="001133C3" w:rsidRPr="001133C3">
        <w:rPr>
          <w:rFonts w:ascii="Times New Roman" w:hAnsi="Times New Roman" w:cs="Times New Roman"/>
          <w:sz w:val="24"/>
          <w:szCs w:val="24"/>
        </w:rPr>
        <w:t>perusahaan</w:t>
      </w:r>
      <w:proofErr w:type="spellEnd"/>
      <w:r w:rsidR="001133C3" w:rsidRPr="001133C3">
        <w:rPr>
          <w:rFonts w:ascii="Times New Roman" w:hAnsi="Times New Roman" w:cs="Times New Roman"/>
          <w:sz w:val="24"/>
          <w:szCs w:val="24"/>
        </w:rPr>
        <w:t xml:space="preserve"> </w:t>
      </w:r>
      <w:proofErr w:type="spellStart"/>
      <w:r w:rsidR="001133C3" w:rsidRPr="001133C3">
        <w:rPr>
          <w:rFonts w:ascii="Times New Roman" w:hAnsi="Times New Roman" w:cs="Times New Roman"/>
          <w:sz w:val="24"/>
          <w:szCs w:val="24"/>
        </w:rPr>
        <w:t>untuk</w:t>
      </w:r>
      <w:proofErr w:type="spellEnd"/>
      <w:r w:rsidR="001133C3" w:rsidRPr="001133C3">
        <w:rPr>
          <w:rFonts w:ascii="Times New Roman" w:hAnsi="Times New Roman" w:cs="Times New Roman"/>
          <w:sz w:val="24"/>
          <w:szCs w:val="24"/>
        </w:rPr>
        <w:t xml:space="preserve"> </w:t>
      </w:r>
      <w:proofErr w:type="spellStart"/>
      <w:r w:rsidR="001133C3" w:rsidRPr="001133C3">
        <w:rPr>
          <w:rFonts w:ascii="Times New Roman" w:hAnsi="Times New Roman" w:cs="Times New Roman"/>
          <w:sz w:val="24"/>
          <w:szCs w:val="24"/>
        </w:rPr>
        <w:t>menghindari</w:t>
      </w:r>
      <w:proofErr w:type="spellEnd"/>
      <w:r w:rsidR="001133C3" w:rsidRPr="001133C3">
        <w:rPr>
          <w:rFonts w:ascii="Times New Roman" w:hAnsi="Times New Roman" w:cs="Times New Roman"/>
          <w:sz w:val="24"/>
          <w:szCs w:val="24"/>
        </w:rPr>
        <w:t xml:space="preserve"> </w:t>
      </w:r>
      <w:proofErr w:type="spellStart"/>
      <w:r w:rsidR="001133C3" w:rsidRPr="001133C3">
        <w:rPr>
          <w:rFonts w:ascii="Times New Roman" w:hAnsi="Times New Roman" w:cs="Times New Roman"/>
          <w:sz w:val="24"/>
          <w:szCs w:val="24"/>
        </w:rPr>
        <w:t>kecurangan</w:t>
      </w:r>
      <w:proofErr w:type="spellEnd"/>
      <w:r w:rsidR="001133C3" w:rsidRPr="001133C3">
        <w:rPr>
          <w:rFonts w:ascii="Times New Roman" w:hAnsi="Times New Roman" w:cs="Times New Roman"/>
          <w:sz w:val="24"/>
          <w:szCs w:val="24"/>
        </w:rPr>
        <w:t xml:space="preserve"> yang </w:t>
      </w:r>
      <w:proofErr w:type="spellStart"/>
      <w:r w:rsidR="001133C3" w:rsidRPr="001133C3">
        <w:rPr>
          <w:rFonts w:ascii="Times New Roman" w:hAnsi="Times New Roman" w:cs="Times New Roman"/>
          <w:sz w:val="24"/>
          <w:szCs w:val="24"/>
        </w:rPr>
        <w:t>dilakukan</w:t>
      </w:r>
      <w:proofErr w:type="spellEnd"/>
      <w:r w:rsidR="001133C3" w:rsidRPr="001133C3">
        <w:rPr>
          <w:rFonts w:ascii="Times New Roman" w:hAnsi="Times New Roman" w:cs="Times New Roman"/>
          <w:sz w:val="24"/>
          <w:szCs w:val="24"/>
        </w:rPr>
        <w:t xml:space="preserve"> oleh </w:t>
      </w:r>
      <w:proofErr w:type="spellStart"/>
      <w:r w:rsidR="001133C3" w:rsidRPr="001133C3">
        <w:rPr>
          <w:rFonts w:ascii="Times New Roman" w:hAnsi="Times New Roman" w:cs="Times New Roman"/>
          <w:sz w:val="24"/>
          <w:szCs w:val="24"/>
        </w:rPr>
        <w:t>pihak</w:t>
      </w:r>
      <w:proofErr w:type="spellEnd"/>
      <w:r w:rsidR="001133C3" w:rsidRPr="001133C3">
        <w:rPr>
          <w:rFonts w:ascii="Times New Roman" w:hAnsi="Times New Roman" w:cs="Times New Roman"/>
          <w:sz w:val="24"/>
          <w:szCs w:val="24"/>
        </w:rPr>
        <w:t xml:space="preserve"> </w:t>
      </w:r>
      <w:proofErr w:type="spellStart"/>
      <w:r w:rsidR="001133C3" w:rsidRPr="001133C3">
        <w:rPr>
          <w:rFonts w:ascii="Times New Roman" w:hAnsi="Times New Roman" w:cs="Times New Roman"/>
          <w:sz w:val="24"/>
          <w:szCs w:val="24"/>
        </w:rPr>
        <w:t>manajemen</w:t>
      </w:r>
      <w:proofErr w:type="spellEnd"/>
      <w:r w:rsidR="001133C3">
        <w:rPr>
          <w:rFonts w:ascii="Times New Roman" w:hAnsi="Times New Roman" w:cs="Times New Roman"/>
          <w:sz w:val="24"/>
          <w:szCs w:val="24"/>
        </w:rPr>
        <w:t xml:space="preserve"> </w:t>
      </w:r>
      <w:r w:rsidR="001133C3">
        <w:rPr>
          <w:rFonts w:ascii="Times New Roman" w:hAnsi="Times New Roman" w:cs="Times New Roman"/>
          <w:sz w:val="24"/>
          <w:szCs w:val="24"/>
        </w:rPr>
        <w:fldChar w:fldCharType="begin" w:fldLock="1"/>
      </w:r>
      <w:r w:rsidR="00A15E95">
        <w:rPr>
          <w:rFonts w:ascii="Times New Roman" w:hAnsi="Times New Roman" w:cs="Times New Roman"/>
          <w:sz w:val="24"/>
          <w:szCs w:val="24"/>
        </w:rPr>
        <w:instrText>ADDIN CSL_CITATION {"citationItems":[{"id":"ITEM-1","itemData":{"author":[{"dropping-particle":"","family":"Dewi","given":"Putrniningsih","non-dropping-particle":"","parse-names":false,"suffix":""},{"dropping-particle":"","family":"Suyono","given":"Eko","non-dropping-particle":"","parse-names":false,"suffix":""},{"dropping-particle":"","family":"Herwiyanti","given":"Eliada","non-dropping-particle":"","parse-names":false,"suffix":""}],"container-title":"Jurnal Bisnis dan Akuntansi","id":"ITEM-1","issued":{"date-parts":[["2018"]]},"page":"No 2: 77-92","title":"Profitabilitas, Leverage, Komposisi Dewan Komisaris, Komite Audit, dan Kompensasi Rugi Fiskal Terhadap Penghindaran Pajak Pada Perusahaan Perbankan.","type":"article-journal","volume":"20"},"uris":["http://www.mendeley.com/documents/?uuid=38139a04-6c5f-4359-954b-48d11b694651","http://www.mendeley.com/documents/?uuid=b79323b6-9b18-4040-84da-2daed269dff4"]}],"mendeley":{"formattedCitation":"(Dewi et al., 2018)","plainTextFormattedCitation":"(Dewi et al., 2018)","previouslyFormattedCitation":"(Dewi et al., 2018)"},"properties":{"noteIndex":0},"schema":"https://github.com/citation-style-language/schema/raw/master/csl-citation.json"}</w:instrText>
      </w:r>
      <w:r w:rsidR="001133C3">
        <w:rPr>
          <w:rFonts w:ascii="Times New Roman" w:hAnsi="Times New Roman" w:cs="Times New Roman"/>
          <w:sz w:val="24"/>
          <w:szCs w:val="24"/>
        </w:rPr>
        <w:fldChar w:fldCharType="separate"/>
      </w:r>
      <w:r w:rsidR="001133C3" w:rsidRPr="001133C3">
        <w:rPr>
          <w:rFonts w:ascii="Times New Roman" w:hAnsi="Times New Roman" w:cs="Times New Roman"/>
          <w:noProof/>
          <w:sz w:val="24"/>
          <w:szCs w:val="24"/>
        </w:rPr>
        <w:t>(Dewi et al., 2018)</w:t>
      </w:r>
      <w:r w:rsidR="001133C3">
        <w:rPr>
          <w:rFonts w:ascii="Times New Roman" w:hAnsi="Times New Roman" w:cs="Times New Roman"/>
          <w:sz w:val="24"/>
          <w:szCs w:val="24"/>
        </w:rPr>
        <w:fldChar w:fldCharType="end"/>
      </w:r>
      <w:r w:rsidR="001133C3">
        <w:rPr>
          <w:rFonts w:ascii="Times New Roman" w:hAnsi="Times New Roman" w:cs="Times New Roman"/>
          <w:sz w:val="24"/>
          <w:szCs w:val="24"/>
        </w:rPr>
        <w:t xml:space="preserve">. Selaras </w:t>
      </w:r>
      <w:proofErr w:type="spellStart"/>
      <w:r w:rsidR="001133C3">
        <w:rPr>
          <w:rFonts w:ascii="Times New Roman" w:hAnsi="Times New Roman" w:cs="Times New Roman"/>
          <w:sz w:val="24"/>
          <w:szCs w:val="24"/>
        </w:rPr>
        <w:t>dengan</w:t>
      </w:r>
      <w:proofErr w:type="spellEnd"/>
      <w:r w:rsidR="001133C3">
        <w:rPr>
          <w:rFonts w:ascii="Times New Roman" w:hAnsi="Times New Roman" w:cs="Times New Roman"/>
          <w:sz w:val="24"/>
          <w:szCs w:val="24"/>
        </w:rPr>
        <w:t xml:space="preserve"> </w:t>
      </w:r>
      <w:proofErr w:type="spellStart"/>
      <w:r w:rsidR="001133C3">
        <w:rPr>
          <w:rFonts w:ascii="Times New Roman" w:hAnsi="Times New Roman" w:cs="Times New Roman"/>
          <w:sz w:val="24"/>
          <w:szCs w:val="24"/>
        </w:rPr>
        <w:t>penelitian</w:t>
      </w:r>
      <w:proofErr w:type="spellEnd"/>
      <w:r w:rsidR="001133C3">
        <w:rPr>
          <w:rFonts w:ascii="Times New Roman" w:hAnsi="Times New Roman" w:cs="Times New Roman"/>
          <w:sz w:val="24"/>
          <w:szCs w:val="24"/>
        </w:rPr>
        <w:t xml:space="preserve"> </w:t>
      </w:r>
      <w:proofErr w:type="spellStart"/>
      <w:r w:rsidR="001133C3">
        <w:rPr>
          <w:rFonts w:ascii="Times New Roman" w:hAnsi="Times New Roman" w:cs="Times New Roman"/>
          <w:sz w:val="24"/>
          <w:szCs w:val="24"/>
        </w:rPr>
        <w:t>tersebut</w:t>
      </w:r>
      <w:proofErr w:type="spellEnd"/>
      <w:r w:rsidR="001133C3">
        <w:rPr>
          <w:rFonts w:ascii="Times New Roman" w:hAnsi="Times New Roman" w:cs="Times New Roman"/>
          <w:sz w:val="24"/>
          <w:szCs w:val="24"/>
        </w:rPr>
        <w:t xml:space="preserve">, </w:t>
      </w:r>
      <w:proofErr w:type="spellStart"/>
      <w:r w:rsidR="001133C3">
        <w:rPr>
          <w:rFonts w:ascii="Times New Roman" w:hAnsi="Times New Roman" w:cs="Times New Roman"/>
          <w:sz w:val="24"/>
          <w:szCs w:val="24"/>
        </w:rPr>
        <w:t>penelitian</w:t>
      </w:r>
      <w:proofErr w:type="spellEnd"/>
      <w:r w:rsidR="001133C3">
        <w:rPr>
          <w:rFonts w:ascii="Times New Roman" w:hAnsi="Times New Roman" w:cs="Times New Roman"/>
          <w:sz w:val="24"/>
          <w:szCs w:val="24"/>
        </w:rPr>
        <w:t xml:space="preserve"> oleh </w:t>
      </w:r>
      <w:r w:rsidR="001133C3">
        <w:rPr>
          <w:rFonts w:ascii="Times New Roman" w:hAnsi="Times New Roman" w:cs="Times New Roman"/>
          <w:sz w:val="24"/>
          <w:szCs w:val="24"/>
        </w:rPr>
        <w:fldChar w:fldCharType="begin" w:fldLock="1"/>
      </w:r>
      <w:r w:rsidR="00A15E95">
        <w:rPr>
          <w:rFonts w:ascii="Times New Roman" w:hAnsi="Times New Roman" w:cs="Times New Roman"/>
          <w:sz w:val="24"/>
          <w:szCs w:val="24"/>
        </w:rPr>
        <w:instrText>ADDIN CSL_CITATION {"citationItems":[{"id":"ITEM-1","itemData":{"DOI":"10.29313/bcsa.v4i1.10998","abstract":"This study aims to explain the effect simultaneously and partially of the variable firm size, leverage, capital intensity, audit committee, independent commissioner and CSR on tax avoidance. Data collection of this study using secondary data. Deep population this research is a food and beverage company. While the sample in this study is a food and beverage company listed on the Stock Exchange in 2014-2016, which amounted to 11 companies. In this case the financial statements of the company, which amounted to 33 financial statement data. The results showed that simultaneously the size of the company, leverage, capital intensity, audit committee, independent commissioner and CSR had a significant effect on tax avoidance. Firm size, leverage, capital intensity, and CSR simultaneously have a significant effect on tax avoidance. While the audit committee and independent commissioners simultaneously have no effect on tax avoidance.","author":[{"dropping-particle":"","family":"Wardani","given":"Aditya Kusuma","non-dropping-particle":"","parse-names":false,"suffix":""},{"dropping-particle":"","family":"Anggra","given":"Eva","non-dropping-particle":"","parse-names":false,"suffix":""},{"dropping-particle":"","family":"Amirah","given":"","non-dropping-particle":"","parse-names":false,"suffix":""}],"container-title":"Bandung Conference Series: Accountancy","id":"ITEM-1","issued":{"date-parts":[["2016"]]},"page":"113-127","title":"PENGARUH KARAKTERISTIK PERUSAHAAN, GOOD CORPORATE GOVERNANCE (GCG), DAN CORPORATE SOCIAL RESPONSIBILITY (CSR) TERHADAP PENGHINDARAN PAJAK (TAX AVOIDANCE)","type":"article-journal"},"uris":["http://www.mendeley.com/documents/?uuid=7ceb3240-6b3f-4c7f-914c-e37861067c04","http://www.mendeley.com/documents/?uuid=65292e1c-fcdf-4c21-98d0-23f1bad7ed0d"]}],"mendeley":{"formattedCitation":"(Wardani et al., 2016)","manualFormatting":"Wardani et al., (2016)","plainTextFormattedCitation":"(Wardani et al., 2016)","previouslyFormattedCitation":"(Wardani et al., 2016)"},"properties":{"noteIndex":0},"schema":"https://github.com/citation-style-language/schema/raw/master/csl-citation.json"}</w:instrText>
      </w:r>
      <w:r w:rsidR="001133C3">
        <w:rPr>
          <w:rFonts w:ascii="Times New Roman" w:hAnsi="Times New Roman" w:cs="Times New Roman"/>
          <w:sz w:val="24"/>
          <w:szCs w:val="24"/>
        </w:rPr>
        <w:fldChar w:fldCharType="separate"/>
      </w:r>
      <w:r w:rsidR="001133C3" w:rsidRPr="001133C3">
        <w:rPr>
          <w:rFonts w:ascii="Times New Roman" w:hAnsi="Times New Roman" w:cs="Times New Roman"/>
          <w:noProof/>
          <w:sz w:val="24"/>
          <w:szCs w:val="24"/>
        </w:rPr>
        <w:t xml:space="preserve">Wardani et al., </w:t>
      </w:r>
      <w:r w:rsidR="001133C3">
        <w:rPr>
          <w:rFonts w:ascii="Times New Roman" w:hAnsi="Times New Roman" w:cs="Times New Roman"/>
          <w:noProof/>
          <w:sz w:val="24"/>
          <w:szCs w:val="24"/>
        </w:rPr>
        <w:t>(</w:t>
      </w:r>
      <w:r w:rsidR="001133C3" w:rsidRPr="001133C3">
        <w:rPr>
          <w:rFonts w:ascii="Times New Roman" w:hAnsi="Times New Roman" w:cs="Times New Roman"/>
          <w:noProof/>
          <w:sz w:val="24"/>
          <w:szCs w:val="24"/>
        </w:rPr>
        <w:t>2016)</w:t>
      </w:r>
      <w:r w:rsidR="001133C3">
        <w:rPr>
          <w:rFonts w:ascii="Times New Roman" w:hAnsi="Times New Roman" w:cs="Times New Roman"/>
          <w:sz w:val="24"/>
          <w:szCs w:val="24"/>
        </w:rPr>
        <w:fldChar w:fldCharType="end"/>
      </w:r>
      <w:r w:rsidR="001133C3">
        <w:rPr>
          <w:rFonts w:ascii="Times New Roman" w:hAnsi="Times New Roman" w:cs="Times New Roman"/>
          <w:sz w:val="24"/>
          <w:szCs w:val="24"/>
        </w:rPr>
        <w:t xml:space="preserve"> </w:t>
      </w:r>
      <w:proofErr w:type="spellStart"/>
      <w:r w:rsidR="001133C3">
        <w:rPr>
          <w:rFonts w:ascii="Times New Roman" w:hAnsi="Times New Roman" w:cs="Times New Roman"/>
          <w:sz w:val="24"/>
          <w:szCs w:val="24"/>
        </w:rPr>
        <w:t>menyatakan</w:t>
      </w:r>
      <w:proofErr w:type="spellEnd"/>
      <w:r w:rsidR="001133C3">
        <w:rPr>
          <w:rFonts w:ascii="Times New Roman" w:hAnsi="Times New Roman" w:cs="Times New Roman"/>
          <w:sz w:val="24"/>
          <w:szCs w:val="24"/>
        </w:rPr>
        <w:t xml:space="preserve"> </w:t>
      </w:r>
      <w:proofErr w:type="spellStart"/>
      <w:r w:rsidR="001133C3">
        <w:rPr>
          <w:rFonts w:ascii="Times New Roman" w:hAnsi="Times New Roman" w:cs="Times New Roman"/>
          <w:sz w:val="24"/>
          <w:szCs w:val="24"/>
        </w:rPr>
        <w:t>bahwa</w:t>
      </w:r>
      <w:proofErr w:type="spellEnd"/>
      <w:r w:rsidR="001133C3">
        <w:rPr>
          <w:rFonts w:ascii="Times New Roman" w:hAnsi="Times New Roman" w:cs="Times New Roman"/>
          <w:sz w:val="24"/>
          <w:szCs w:val="24"/>
        </w:rPr>
        <w:t xml:space="preserve"> </w:t>
      </w:r>
      <w:proofErr w:type="spellStart"/>
      <w:r w:rsidR="001133C3" w:rsidRPr="001133C3">
        <w:rPr>
          <w:rFonts w:ascii="Times New Roman" w:hAnsi="Times New Roman" w:cs="Times New Roman"/>
          <w:sz w:val="24"/>
          <w:szCs w:val="24"/>
        </w:rPr>
        <w:t>komite</w:t>
      </w:r>
      <w:proofErr w:type="spellEnd"/>
      <w:r w:rsidR="001133C3" w:rsidRPr="001133C3">
        <w:rPr>
          <w:rFonts w:ascii="Times New Roman" w:hAnsi="Times New Roman" w:cs="Times New Roman"/>
          <w:sz w:val="24"/>
          <w:szCs w:val="24"/>
        </w:rPr>
        <w:t xml:space="preserve"> audit </w:t>
      </w:r>
      <w:proofErr w:type="spellStart"/>
      <w:r w:rsidR="001133C3" w:rsidRPr="001133C3">
        <w:rPr>
          <w:rFonts w:ascii="Times New Roman" w:hAnsi="Times New Roman" w:cs="Times New Roman"/>
          <w:sz w:val="24"/>
          <w:szCs w:val="24"/>
        </w:rPr>
        <w:t>berfungsi</w:t>
      </w:r>
      <w:proofErr w:type="spellEnd"/>
      <w:r w:rsidR="001133C3" w:rsidRPr="001133C3">
        <w:rPr>
          <w:rFonts w:ascii="Times New Roman" w:hAnsi="Times New Roman" w:cs="Times New Roman"/>
          <w:sz w:val="24"/>
          <w:szCs w:val="24"/>
        </w:rPr>
        <w:t xml:space="preserve"> </w:t>
      </w:r>
      <w:proofErr w:type="spellStart"/>
      <w:r w:rsidR="001133C3" w:rsidRPr="001133C3">
        <w:rPr>
          <w:rFonts w:ascii="Times New Roman" w:hAnsi="Times New Roman" w:cs="Times New Roman"/>
          <w:sz w:val="24"/>
          <w:szCs w:val="24"/>
        </w:rPr>
        <w:t>sebagai</w:t>
      </w:r>
      <w:proofErr w:type="spellEnd"/>
      <w:r w:rsidR="001133C3" w:rsidRPr="001133C3">
        <w:rPr>
          <w:rFonts w:ascii="Times New Roman" w:hAnsi="Times New Roman" w:cs="Times New Roman"/>
          <w:sz w:val="24"/>
          <w:szCs w:val="24"/>
        </w:rPr>
        <w:t xml:space="preserve"> </w:t>
      </w:r>
      <w:proofErr w:type="spellStart"/>
      <w:r w:rsidR="001133C3" w:rsidRPr="001133C3">
        <w:rPr>
          <w:rFonts w:ascii="Times New Roman" w:hAnsi="Times New Roman" w:cs="Times New Roman"/>
          <w:sz w:val="24"/>
          <w:szCs w:val="24"/>
        </w:rPr>
        <w:t>pengawas</w:t>
      </w:r>
      <w:proofErr w:type="spellEnd"/>
      <w:r w:rsidR="001133C3" w:rsidRPr="001133C3">
        <w:rPr>
          <w:rFonts w:ascii="Times New Roman" w:hAnsi="Times New Roman" w:cs="Times New Roman"/>
          <w:sz w:val="24"/>
          <w:szCs w:val="24"/>
        </w:rPr>
        <w:t xml:space="preserve"> proses </w:t>
      </w:r>
      <w:proofErr w:type="spellStart"/>
      <w:r w:rsidR="001133C3" w:rsidRPr="001133C3">
        <w:rPr>
          <w:rFonts w:ascii="Times New Roman" w:hAnsi="Times New Roman" w:cs="Times New Roman"/>
          <w:sz w:val="24"/>
          <w:szCs w:val="24"/>
        </w:rPr>
        <w:t>pembuatan</w:t>
      </w:r>
      <w:proofErr w:type="spellEnd"/>
      <w:r w:rsidR="001133C3" w:rsidRPr="001133C3">
        <w:rPr>
          <w:rFonts w:ascii="Times New Roman" w:hAnsi="Times New Roman" w:cs="Times New Roman"/>
          <w:sz w:val="24"/>
          <w:szCs w:val="24"/>
        </w:rPr>
        <w:t xml:space="preserve"> </w:t>
      </w:r>
      <w:proofErr w:type="spellStart"/>
      <w:r w:rsidR="001133C3" w:rsidRPr="001133C3">
        <w:rPr>
          <w:rFonts w:ascii="Times New Roman" w:hAnsi="Times New Roman" w:cs="Times New Roman"/>
          <w:sz w:val="24"/>
          <w:szCs w:val="24"/>
        </w:rPr>
        <w:t>laporan</w:t>
      </w:r>
      <w:proofErr w:type="spellEnd"/>
      <w:r w:rsidR="001133C3" w:rsidRPr="001133C3">
        <w:rPr>
          <w:rFonts w:ascii="Times New Roman" w:hAnsi="Times New Roman" w:cs="Times New Roman"/>
          <w:sz w:val="24"/>
          <w:szCs w:val="24"/>
        </w:rPr>
        <w:t xml:space="preserve"> </w:t>
      </w:r>
      <w:proofErr w:type="spellStart"/>
      <w:r w:rsidR="001133C3" w:rsidRPr="001133C3">
        <w:rPr>
          <w:rFonts w:ascii="Times New Roman" w:hAnsi="Times New Roman" w:cs="Times New Roman"/>
          <w:sz w:val="24"/>
          <w:szCs w:val="24"/>
        </w:rPr>
        <w:t>keuangan</w:t>
      </w:r>
      <w:proofErr w:type="spellEnd"/>
      <w:r w:rsidR="001133C3" w:rsidRPr="001133C3">
        <w:rPr>
          <w:rFonts w:ascii="Times New Roman" w:hAnsi="Times New Roman" w:cs="Times New Roman"/>
          <w:sz w:val="24"/>
          <w:szCs w:val="24"/>
        </w:rPr>
        <w:t xml:space="preserve"> dan </w:t>
      </w:r>
      <w:proofErr w:type="spellStart"/>
      <w:r w:rsidR="001133C3" w:rsidRPr="001133C3">
        <w:rPr>
          <w:rFonts w:ascii="Times New Roman" w:hAnsi="Times New Roman" w:cs="Times New Roman"/>
          <w:sz w:val="24"/>
          <w:szCs w:val="24"/>
        </w:rPr>
        <w:t>pengawasan</w:t>
      </w:r>
      <w:proofErr w:type="spellEnd"/>
      <w:r w:rsidR="001133C3" w:rsidRPr="001133C3">
        <w:rPr>
          <w:rFonts w:ascii="Times New Roman" w:hAnsi="Times New Roman" w:cs="Times New Roman"/>
          <w:sz w:val="24"/>
          <w:szCs w:val="24"/>
        </w:rPr>
        <w:t xml:space="preserve"> internal, </w:t>
      </w:r>
      <w:proofErr w:type="spellStart"/>
      <w:r w:rsidR="001133C3" w:rsidRPr="001133C3">
        <w:rPr>
          <w:rFonts w:ascii="Times New Roman" w:hAnsi="Times New Roman" w:cs="Times New Roman"/>
          <w:sz w:val="24"/>
          <w:szCs w:val="24"/>
        </w:rPr>
        <w:t>karena</w:t>
      </w:r>
      <w:proofErr w:type="spellEnd"/>
      <w:r w:rsidR="001133C3" w:rsidRPr="001133C3">
        <w:rPr>
          <w:rFonts w:ascii="Times New Roman" w:hAnsi="Times New Roman" w:cs="Times New Roman"/>
          <w:sz w:val="24"/>
          <w:szCs w:val="24"/>
        </w:rPr>
        <w:t xml:space="preserve"> BEI (Bursa </w:t>
      </w:r>
      <w:proofErr w:type="spellStart"/>
      <w:r w:rsidR="001133C3" w:rsidRPr="001133C3">
        <w:rPr>
          <w:rFonts w:ascii="Times New Roman" w:hAnsi="Times New Roman" w:cs="Times New Roman"/>
          <w:sz w:val="24"/>
          <w:szCs w:val="24"/>
        </w:rPr>
        <w:t>Efek</w:t>
      </w:r>
      <w:proofErr w:type="spellEnd"/>
      <w:r w:rsidR="001133C3" w:rsidRPr="001133C3">
        <w:rPr>
          <w:rFonts w:ascii="Times New Roman" w:hAnsi="Times New Roman" w:cs="Times New Roman"/>
          <w:sz w:val="24"/>
          <w:szCs w:val="24"/>
        </w:rPr>
        <w:t xml:space="preserve"> Indonesia) </w:t>
      </w:r>
      <w:proofErr w:type="spellStart"/>
      <w:r w:rsidR="001133C3" w:rsidRPr="001133C3">
        <w:rPr>
          <w:rFonts w:ascii="Times New Roman" w:hAnsi="Times New Roman" w:cs="Times New Roman"/>
          <w:sz w:val="24"/>
          <w:szCs w:val="24"/>
        </w:rPr>
        <w:t>mengharuskan</w:t>
      </w:r>
      <w:proofErr w:type="spellEnd"/>
      <w:r w:rsidR="001133C3" w:rsidRPr="001133C3">
        <w:rPr>
          <w:rFonts w:ascii="Times New Roman" w:hAnsi="Times New Roman" w:cs="Times New Roman"/>
          <w:sz w:val="24"/>
          <w:szCs w:val="24"/>
        </w:rPr>
        <w:t xml:space="preserve"> </w:t>
      </w:r>
      <w:proofErr w:type="spellStart"/>
      <w:r w:rsidR="001133C3" w:rsidRPr="001133C3">
        <w:rPr>
          <w:rFonts w:ascii="Times New Roman" w:hAnsi="Times New Roman" w:cs="Times New Roman"/>
          <w:sz w:val="24"/>
          <w:szCs w:val="24"/>
        </w:rPr>
        <w:t>semua</w:t>
      </w:r>
      <w:proofErr w:type="spellEnd"/>
      <w:r w:rsidR="001133C3" w:rsidRPr="001133C3">
        <w:rPr>
          <w:rFonts w:ascii="Times New Roman" w:hAnsi="Times New Roman" w:cs="Times New Roman"/>
          <w:sz w:val="24"/>
          <w:szCs w:val="24"/>
        </w:rPr>
        <w:t xml:space="preserve"> </w:t>
      </w:r>
      <w:proofErr w:type="spellStart"/>
      <w:r w:rsidR="001133C3" w:rsidRPr="001133C3">
        <w:rPr>
          <w:rFonts w:ascii="Times New Roman" w:hAnsi="Times New Roman" w:cs="Times New Roman"/>
          <w:sz w:val="24"/>
          <w:szCs w:val="24"/>
        </w:rPr>
        <w:t>emiten</w:t>
      </w:r>
      <w:proofErr w:type="spellEnd"/>
      <w:r w:rsidR="001133C3" w:rsidRPr="001133C3">
        <w:rPr>
          <w:rFonts w:ascii="Times New Roman" w:hAnsi="Times New Roman" w:cs="Times New Roman"/>
          <w:sz w:val="24"/>
          <w:szCs w:val="24"/>
        </w:rPr>
        <w:t xml:space="preserve"> </w:t>
      </w:r>
      <w:proofErr w:type="spellStart"/>
      <w:r w:rsidR="001133C3" w:rsidRPr="001133C3">
        <w:rPr>
          <w:rFonts w:ascii="Times New Roman" w:hAnsi="Times New Roman" w:cs="Times New Roman"/>
          <w:sz w:val="24"/>
          <w:szCs w:val="24"/>
        </w:rPr>
        <w:t>untuk</w:t>
      </w:r>
      <w:proofErr w:type="spellEnd"/>
      <w:r w:rsidR="001133C3" w:rsidRPr="001133C3">
        <w:rPr>
          <w:rFonts w:ascii="Times New Roman" w:hAnsi="Times New Roman" w:cs="Times New Roman"/>
          <w:sz w:val="24"/>
          <w:szCs w:val="24"/>
        </w:rPr>
        <w:t xml:space="preserve"> </w:t>
      </w:r>
      <w:proofErr w:type="spellStart"/>
      <w:r w:rsidR="001133C3" w:rsidRPr="001133C3">
        <w:rPr>
          <w:rFonts w:ascii="Times New Roman" w:hAnsi="Times New Roman" w:cs="Times New Roman"/>
          <w:sz w:val="24"/>
          <w:szCs w:val="24"/>
        </w:rPr>
        <w:t>membentuk</w:t>
      </w:r>
      <w:proofErr w:type="spellEnd"/>
      <w:r w:rsidR="001133C3" w:rsidRPr="001133C3">
        <w:rPr>
          <w:rFonts w:ascii="Times New Roman" w:hAnsi="Times New Roman" w:cs="Times New Roman"/>
          <w:sz w:val="24"/>
          <w:szCs w:val="24"/>
        </w:rPr>
        <w:t xml:space="preserve"> dan </w:t>
      </w:r>
      <w:proofErr w:type="spellStart"/>
      <w:r w:rsidR="001133C3" w:rsidRPr="001133C3">
        <w:rPr>
          <w:rFonts w:ascii="Times New Roman" w:hAnsi="Times New Roman" w:cs="Times New Roman"/>
          <w:sz w:val="24"/>
          <w:szCs w:val="24"/>
        </w:rPr>
        <w:t>memiliki</w:t>
      </w:r>
      <w:proofErr w:type="spellEnd"/>
      <w:r w:rsidR="001133C3" w:rsidRPr="001133C3">
        <w:rPr>
          <w:rFonts w:ascii="Times New Roman" w:hAnsi="Times New Roman" w:cs="Times New Roman"/>
          <w:sz w:val="24"/>
          <w:szCs w:val="24"/>
        </w:rPr>
        <w:t xml:space="preserve"> </w:t>
      </w:r>
      <w:proofErr w:type="spellStart"/>
      <w:r w:rsidR="001133C3" w:rsidRPr="001133C3">
        <w:rPr>
          <w:rFonts w:ascii="Times New Roman" w:hAnsi="Times New Roman" w:cs="Times New Roman"/>
          <w:sz w:val="24"/>
          <w:szCs w:val="24"/>
        </w:rPr>
        <w:t>komite</w:t>
      </w:r>
      <w:proofErr w:type="spellEnd"/>
      <w:r w:rsidR="001133C3" w:rsidRPr="001133C3">
        <w:rPr>
          <w:rFonts w:ascii="Times New Roman" w:hAnsi="Times New Roman" w:cs="Times New Roman"/>
          <w:sz w:val="24"/>
          <w:szCs w:val="24"/>
        </w:rPr>
        <w:t xml:space="preserve"> audit yang </w:t>
      </w:r>
      <w:proofErr w:type="spellStart"/>
      <w:r w:rsidR="001133C3" w:rsidRPr="001133C3">
        <w:rPr>
          <w:rFonts w:ascii="Times New Roman" w:hAnsi="Times New Roman" w:cs="Times New Roman"/>
          <w:sz w:val="24"/>
          <w:szCs w:val="24"/>
        </w:rPr>
        <w:t>diketuai</w:t>
      </w:r>
      <w:proofErr w:type="spellEnd"/>
      <w:r w:rsidR="001133C3" w:rsidRPr="001133C3">
        <w:rPr>
          <w:rFonts w:ascii="Times New Roman" w:hAnsi="Times New Roman" w:cs="Times New Roman"/>
          <w:sz w:val="24"/>
          <w:szCs w:val="24"/>
        </w:rPr>
        <w:t xml:space="preserve"> oleh </w:t>
      </w:r>
      <w:proofErr w:type="spellStart"/>
      <w:r w:rsidR="001133C3" w:rsidRPr="001133C3">
        <w:rPr>
          <w:rFonts w:ascii="Times New Roman" w:hAnsi="Times New Roman" w:cs="Times New Roman"/>
          <w:sz w:val="24"/>
          <w:szCs w:val="24"/>
        </w:rPr>
        <w:t>komisaris</w:t>
      </w:r>
      <w:proofErr w:type="spellEnd"/>
      <w:r w:rsidR="001133C3" w:rsidRPr="001133C3">
        <w:rPr>
          <w:rFonts w:ascii="Times New Roman" w:hAnsi="Times New Roman" w:cs="Times New Roman"/>
          <w:sz w:val="24"/>
          <w:szCs w:val="24"/>
        </w:rPr>
        <w:t xml:space="preserve"> </w:t>
      </w:r>
      <w:proofErr w:type="spellStart"/>
      <w:r w:rsidR="001133C3" w:rsidRPr="001133C3">
        <w:rPr>
          <w:rFonts w:ascii="Times New Roman" w:hAnsi="Times New Roman" w:cs="Times New Roman"/>
          <w:sz w:val="24"/>
          <w:szCs w:val="24"/>
        </w:rPr>
        <w:t>independen</w:t>
      </w:r>
      <w:proofErr w:type="spellEnd"/>
      <w:r w:rsidR="001133C3" w:rsidRPr="001133C3">
        <w:rPr>
          <w:rFonts w:ascii="Times New Roman" w:hAnsi="Times New Roman" w:cs="Times New Roman"/>
          <w:sz w:val="24"/>
          <w:szCs w:val="24"/>
        </w:rPr>
        <w:t>.</w:t>
      </w:r>
    </w:p>
    <w:p w14:paraId="524A37BB" w14:textId="1CCB0047" w:rsidR="00B302D0" w:rsidRDefault="00B302D0" w:rsidP="001133C3">
      <w:pPr>
        <w:pStyle w:val="ListParagraph"/>
        <w:spacing w:before="120" w:after="120" w:line="480" w:lineRule="auto"/>
        <w:ind w:left="993" w:firstLine="447"/>
        <w:jc w:val="both"/>
        <w:rPr>
          <w:rFonts w:ascii="Times New Roman" w:hAnsi="Times New Roman" w:cs="Times New Roman"/>
          <w:sz w:val="24"/>
          <w:szCs w:val="24"/>
        </w:rPr>
      </w:pPr>
      <w:proofErr w:type="spellStart"/>
      <w:r w:rsidRPr="00B302D0">
        <w:rPr>
          <w:rFonts w:ascii="Times New Roman" w:hAnsi="Times New Roman" w:cs="Times New Roman"/>
          <w:sz w:val="24"/>
          <w:szCs w:val="24"/>
        </w:rPr>
        <w:t>Berdasarkan</w:t>
      </w:r>
      <w:proofErr w:type="spellEnd"/>
      <w:r w:rsidRPr="00B302D0">
        <w:rPr>
          <w:rFonts w:ascii="Times New Roman" w:hAnsi="Times New Roman" w:cs="Times New Roman"/>
          <w:sz w:val="24"/>
          <w:szCs w:val="24"/>
        </w:rPr>
        <w:t xml:space="preserve"> POJK </w:t>
      </w:r>
      <w:proofErr w:type="spellStart"/>
      <w:r w:rsidRPr="00B302D0">
        <w:rPr>
          <w:rFonts w:ascii="Times New Roman" w:hAnsi="Times New Roman" w:cs="Times New Roman"/>
          <w:sz w:val="24"/>
          <w:szCs w:val="24"/>
        </w:rPr>
        <w:t>Nomor</w:t>
      </w:r>
      <w:proofErr w:type="spellEnd"/>
      <w:r w:rsidRPr="00B302D0">
        <w:rPr>
          <w:rFonts w:ascii="Times New Roman" w:hAnsi="Times New Roman" w:cs="Times New Roman"/>
          <w:sz w:val="24"/>
          <w:szCs w:val="24"/>
        </w:rPr>
        <w:t xml:space="preserve">: 55/POJK.04.2015 </w:t>
      </w:r>
      <w:proofErr w:type="spellStart"/>
      <w:r w:rsidRPr="00B302D0">
        <w:rPr>
          <w:rFonts w:ascii="Times New Roman" w:hAnsi="Times New Roman" w:cs="Times New Roman"/>
          <w:sz w:val="24"/>
          <w:szCs w:val="24"/>
        </w:rPr>
        <w:t>Komite</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harus</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memiliki</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anggota</w:t>
      </w:r>
      <w:proofErr w:type="spellEnd"/>
      <w:r w:rsidRPr="00B302D0">
        <w:rPr>
          <w:rFonts w:ascii="Times New Roman" w:hAnsi="Times New Roman" w:cs="Times New Roman"/>
          <w:sz w:val="24"/>
          <w:szCs w:val="24"/>
        </w:rPr>
        <w:t xml:space="preserve"> yang </w:t>
      </w:r>
      <w:proofErr w:type="spellStart"/>
      <w:r w:rsidRPr="00B302D0">
        <w:rPr>
          <w:rFonts w:ascii="Times New Roman" w:hAnsi="Times New Roman" w:cs="Times New Roman"/>
          <w:sz w:val="24"/>
          <w:szCs w:val="24"/>
        </w:rPr>
        <w:t>memadai</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untuk</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melaksanakan</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tugasnya</w:t>
      </w:r>
      <w:proofErr w:type="spellEnd"/>
      <w:r w:rsidRPr="00B302D0">
        <w:rPr>
          <w:rFonts w:ascii="Times New Roman" w:hAnsi="Times New Roman" w:cs="Times New Roman"/>
          <w:sz w:val="24"/>
          <w:szCs w:val="24"/>
        </w:rPr>
        <w:t xml:space="preserve"> agar </w:t>
      </w:r>
      <w:proofErr w:type="spellStart"/>
      <w:r w:rsidRPr="00B302D0">
        <w:rPr>
          <w:rFonts w:ascii="Times New Roman" w:hAnsi="Times New Roman" w:cs="Times New Roman"/>
          <w:sz w:val="24"/>
          <w:szCs w:val="24"/>
        </w:rPr>
        <w:t>efektif</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sehingga</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dapat</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melaksanakan</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tugas</w:t>
      </w:r>
      <w:proofErr w:type="spellEnd"/>
      <w:r w:rsidRPr="00B302D0">
        <w:rPr>
          <w:rFonts w:ascii="Times New Roman" w:hAnsi="Times New Roman" w:cs="Times New Roman"/>
          <w:sz w:val="24"/>
          <w:szCs w:val="24"/>
        </w:rPr>
        <w:t xml:space="preserve"> dan </w:t>
      </w:r>
      <w:proofErr w:type="spellStart"/>
      <w:r w:rsidRPr="00B302D0">
        <w:rPr>
          <w:rFonts w:ascii="Times New Roman" w:hAnsi="Times New Roman" w:cs="Times New Roman"/>
          <w:sz w:val="24"/>
          <w:szCs w:val="24"/>
        </w:rPr>
        <w:t>fungsinya</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dengan</w:t>
      </w:r>
      <w:proofErr w:type="spellEnd"/>
      <w:r w:rsidRPr="00B302D0">
        <w:rPr>
          <w:rFonts w:ascii="Times New Roman" w:hAnsi="Times New Roman" w:cs="Times New Roman"/>
          <w:sz w:val="24"/>
          <w:szCs w:val="24"/>
        </w:rPr>
        <w:t xml:space="preserve"> baik.88</w:t>
      </w:r>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B302D0">
        <w:rPr>
          <w:rFonts w:ascii="Times New Roman" w:hAnsi="Times New Roman" w:cs="Times New Roman"/>
          <w:sz w:val="24"/>
          <w:szCs w:val="24"/>
        </w:rPr>
        <w:t>omite</w:t>
      </w:r>
      <w:proofErr w:type="spellEnd"/>
      <w:r w:rsidRPr="00B302D0">
        <w:rPr>
          <w:rFonts w:ascii="Times New Roman" w:hAnsi="Times New Roman" w:cs="Times New Roman"/>
          <w:sz w:val="24"/>
          <w:szCs w:val="24"/>
        </w:rPr>
        <w:t xml:space="preserve"> audit </w:t>
      </w:r>
      <w:proofErr w:type="spellStart"/>
      <w:r w:rsidRPr="00B302D0">
        <w:rPr>
          <w:rFonts w:ascii="Times New Roman" w:hAnsi="Times New Roman" w:cs="Times New Roman"/>
          <w:sz w:val="24"/>
          <w:szCs w:val="24"/>
        </w:rPr>
        <w:t>terdiri</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dari</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sekurang-kurangnya</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satu</w:t>
      </w:r>
      <w:proofErr w:type="spellEnd"/>
      <w:r w:rsidRPr="00B302D0">
        <w:rPr>
          <w:rFonts w:ascii="Times New Roman" w:hAnsi="Times New Roman" w:cs="Times New Roman"/>
          <w:sz w:val="24"/>
          <w:szCs w:val="24"/>
        </w:rPr>
        <w:t xml:space="preserve"> orang </w:t>
      </w:r>
      <w:proofErr w:type="spellStart"/>
      <w:r w:rsidRPr="00B302D0">
        <w:rPr>
          <w:rFonts w:ascii="Times New Roman" w:hAnsi="Times New Roman" w:cs="Times New Roman"/>
          <w:sz w:val="24"/>
          <w:szCs w:val="24"/>
        </w:rPr>
        <w:t>komisaris</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independen</w:t>
      </w:r>
      <w:proofErr w:type="spellEnd"/>
      <w:r w:rsidRPr="00B302D0">
        <w:rPr>
          <w:rFonts w:ascii="Times New Roman" w:hAnsi="Times New Roman" w:cs="Times New Roman"/>
          <w:sz w:val="24"/>
          <w:szCs w:val="24"/>
        </w:rPr>
        <w:t xml:space="preserve"> dan </w:t>
      </w:r>
      <w:proofErr w:type="spellStart"/>
      <w:r w:rsidRPr="00B302D0">
        <w:rPr>
          <w:rFonts w:ascii="Times New Roman" w:hAnsi="Times New Roman" w:cs="Times New Roman"/>
          <w:sz w:val="24"/>
          <w:szCs w:val="24"/>
        </w:rPr>
        <w:t>sekurang-kurangnya</w:t>
      </w:r>
      <w:proofErr w:type="spellEnd"/>
      <w:r w:rsidRPr="00B302D0">
        <w:rPr>
          <w:rFonts w:ascii="Times New Roman" w:hAnsi="Times New Roman" w:cs="Times New Roman"/>
          <w:sz w:val="24"/>
          <w:szCs w:val="24"/>
        </w:rPr>
        <w:t xml:space="preserve"> dua orang </w:t>
      </w:r>
      <w:proofErr w:type="spellStart"/>
      <w:r w:rsidRPr="00B302D0">
        <w:rPr>
          <w:rFonts w:ascii="Times New Roman" w:hAnsi="Times New Roman" w:cs="Times New Roman"/>
          <w:sz w:val="24"/>
          <w:szCs w:val="24"/>
        </w:rPr>
        <w:t>anggota</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lainnya</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berasal</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dari</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luar</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emiten</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atau</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perusahaan</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publik</w:t>
      </w:r>
      <w:proofErr w:type="spellEnd"/>
      <w:r w:rsidRPr="00B302D0">
        <w:rPr>
          <w:rFonts w:ascii="Times New Roman" w:hAnsi="Times New Roman" w:cs="Times New Roman"/>
          <w:sz w:val="24"/>
          <w:szCs w:val="24"/>
        </w:rPr>
        <w:t>.</w:t>
      </w:r>
    </w:p>
    <w:p w14:paraId="4048DFBD" w14:textId="0DFE5093" w:rsidR="001133C3" w:rsidRDefault="001133C3" w:rsidP="003B2261">
      <w:pPr>
        <w:pStyle w:val="ListParagraph"/>
        <w:numPr>
          <w:ilvl w:val="0"/>
          <w:numId w:val="7"/>
        </w:numPr>
        <w:spacing w:before="120" w:after="120" w:line="480" w:lineRule="auto"/>
        <w:ind w:left="993" w:hanging="284"/>
        <w:jc w:val="both"/>
        <w:rPr>
          <w:rFonts w:ascii="Times New Roman" w:hAnsi="Times New Roman" w:cs="Times New Roman"/>
          <w:sz w:val="24"/>
          <w:szCs w:val="24"/>
        </w:rPr>
      </w:pPr>
      <w:proofErr w:type="spellStart"/>
      <w:r>
        <w:rPr>
          <w:rFonts w:ascii="Times New Roman" w:hAnsi="Times New Roman" w:cs="Times New Roman"/>
          <w:sz w:val="24"/>
          <w:szCs w:val="24"/>
        </w:rPr>
        <w:t>Profitabilitas</w:t>
      </w:r>
      <w:proofErr w:type="spellEnd"/>
    </w:p>
    <w:p w14:paraId="5560DD38" w14:textId="0568D797" w:rsidR="00141F9E" w:rsidRDefault="00B302D0" w:rsidP="00D84F3E">
      <w:pPr>
        <w:pStyle w:val="ListParagraph"/>
        <w:spacing w:before="120" w:after="120" w:line="480" w:lineRule="auto"/>
        <w:ind w:left="993" w:firstLine="447"/>
        <w:jc w:val="both"/>
        <w:rPr>
          <w:rFonts w:ascii="Times New Roman" w:hAnsi="Times New Roman" w:cs="Times New Roman"/>
          <w:sz w:val="24"/>
          <w:szCs w:val="24"/>
        </w:rPr>
      </w:pPr>
      <w:proofErr w:type="spellStart"/>
      <w:r w:rsidRPr="00B302D0">
        <w:rPr>
          <w:rFonts w:ascii="Times New Roman" w:hAnsi="Times New Roman" w:cs="Times New Roman"/>
          <w:sz w:val="24"/>
          <w:szCs w:val="24"/>
        </w:rPr>
        <w:t>Profitabilitas</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adalah</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kemampuan</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perusahaan</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untuk</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memperoleh</w:t>
      </w:r>
      <w:proofErr w:type="spellEnd"/>
      <w:r w:rsidRPr="00B302D0">
        <w:rPr>
          <w:rFonts w:ascii="Times New Roman" w:hAnsi="Times New Roman" w:cs="Times New Roman"/>
          <w:sz w:val="24"/>
          <w:szCs w:val="24"/>
        </w:rPr>
        <w:t xml:space="preserve"> </w:t>
      </w:r>
      <w:r>
        <w:rPr>
          <w:rFonts w:ascii="Times New Roman" w:hAnsi="Times New Roman" w:cs="Times New Roman"/>
          <w:sz w:val="24"/>
          <w:szCs w:val="24"/>
        </w:rPr>
        <w:t xml:space="preserve">profit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keuntungan</w:t>
      </w:r>
      <w:proofErr w:type="spellEnd"/>
      <w:r w:rsidRPr="00B302D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141F9E">
        <w:rPr>
          <w:rFonts w:ascii="Times New Roman" w:hAnsi="Times New Roman" w:cs="Times New Roman"/>
          <w:sz w:val="24"/>
          <w:szCs w:val="24"/>
        </w:rPr>
        <w:t>Menurut</w:t>
      </w:r>
      <w:proofErr w:type="spellEnd"/>
      <w:r w:rsidR="00141F9E">
        <w:rPr>
          <w:rFonts w:ascii="Times New Roman" w:hAnsi="Times New Roman" w:cs="Times New Roman"/>
          <w:sz w:val="24"/>
          <w:szCs w:val="24"/>
        </w:rPr>
        <w:t xml:space="preserve"> </w:t>
      </w:r>
      <w:r w:rsidR="00141F9E">
        <w:rPr>
          <w:rFonts w:ascii="Times New Roman" w:hAnsi="Times New Roman" w:cs="Times New Roman"/>
          <w:sz w:val="24"/>
          <w:szCs w:val="24"/>
        </w:rPr>
        <w:fldChar w:fldCharType="begin" w:fldLock="1"/>
      </w:r>
      <w:r w:rsidR="00A15E95">
        <w:rPr>
          <w:rFonts w:ascii="Times New Roman" w:hAnsi="Times New Roman" w:cs="Times New Roman"/>
          <w:sz w:val="24"/>
          <w:szCs w:val="24"/>
        </w:rPr>
        <w:instrText>ADDIN CSL_CITATION {"citationItems":[{"id":"ITEM-1","itemData":{"abstract":"Tujuan penelitian ini adalah menguji tentang pengaruh Tata Kelola Perusahaan dan Profitabilitas terhadap Penghindaran Pajak.” Populasi penelitian ini yaitu perusahaan manufaktur yang terdaftar di Bursa Efek Indonesia periode 2016-2018. Berdasarkan metode purposive sampling dihasilkan 72 perusahaan manufaktur sebagai sampel penelitian. “Teknik analisis dalam penelitian ini menggunakan teknik analisis regresi linear berganda menggunakan IBM SPSS 26.” Berdasarkan hasil penelitian ini membuktikan bahwa komite audit, proporsi dewan komisaris, kualitas audit dan profitabilitas tidak berpengaruh secara signifikan terhadap penghindaran pajak. Sedangkan kepemilikan institusional berpengaruh negative dan signifikan”terhadap penghindaran pajak.","author":[{"dropping-particle":"","family":"Fiska","given":"Adella","non-dropping-particle":"","parse-names":false,"suffix":""},{"dropping-particle":"","family":"Rusdi","given":"Dedi","non-dropping-particle":"","parse-names":false,"suffix":""}],"container-title":"Prosiding KONFERENSI ILMIAH MAHASISWA UNISSULA (KIMU) 3","id":"ITEM-1","issued":{"date-parts":[["2020"]]},"page":"490-512","title":"PENGARUH TATA KELOLA PERUSAHAAN DAN PROFITABILITAS TERHADAP PENGHINDARAN PAJAK (Studi Empiris Terhadap Perusahaan Manufaktur Yang Terdaftar di BEI Tahun 2016- 2018)","type":"article-journal","volume":"3"},"uris":["http://www.mendeley.com/documents/?uuid=283a608e-2024-45ca-a65f-807fbfa653f2","http://www.mendeley.com/documents/?uuid=151fb91d-10c8-4ee7-9f04-fee5b37c337e"]}],"mendeley":{"formattedCitation":"(Fiska &amp; Rusdi, 2020)","manualFormatting":"Fiska &amp; Rusdi, (2020)","plainTextFormattedCitation":"(Fiska &amp; Rusdi, 2020)","previouslyFormattedCitation":"(Fiska &amp; Rusdi, 2020)"},"properties":{"noteIndex":0},"schema":"https://github.com/citation-style-language/schema/raw/master/csl-citation.json"}</w:instrText>
      </w:r>
      <w:r w:rsidR="00141F9E">
        <w:rPr>
          <w:rFonts w:ascii="Times New Roman" w:hAnsi="Times New Roman" w:cs="Times New Roman"/>
          <w:sz w:val="24"/>
          <w:szCs w:val="24"/>
        </w:rPr>
        <w:fldChar w:fldCharType="separate"/>
      </w:r>
      <w:r w:rsidR="00141F9E" w:rsidRPr="00141F9E">
        <w:rPr>
          <w:rFonts w:ascii="Times New Roman" w:hAnsi="Times New Roman" w:cs="Times New Roman"/>
          <w:noProof/>
          <w:sz w:val="24"/>
          <w:szCs w:val="24"/>
        </w:rPr>
        <w:t xml:space="preserve">Fiska &amp; Rusdi, </w:t>
      </w:r>
      <w:r w:rsidR="00141F9E">
        <w:rPr>
          <w:rFonts w:ascii="Times New Roman" w:hAnsi="Times New Roman" w:cs="Times New Roman"/>
          <w:noProof/>
          <w:sz w:val="24"/>
          <w:szCs w:val="24"/>
        </w:rPr>
        <w:t>(</w:t>
      </w:r>
      <w:r w:rsidR="00141F9E" w:rsidRPr="00141F9E">
        <w:rPr>
          <w:rFonts w:ascii="Times New Roman" w:hAnsi="Times New Roman" w:cs="Times New Roman"/>
          <w:noProof/>
          <w:sz w:val="24"/>
          <w:szCs w:val="24"/>
        </w:rPr>
        <w:t>2020)</w:t>
      </w:r>
      <w:r w:rsidR="00141F9E">
        <w:rPr>
          <w:rFonts w:ascii="Times New Roman" w:hAnsi="Times New Roman" w:cs="Times New Roman"/>
          <w:sz w:val="24"/>
          <w:szCs w:val="24"/>
        </w:rPr>
        <w:fldChar w:fldCharType="end"/>
      </w:r>
      <w:r w:rsidR="00141F9E">
        <w:rPr>
          <w:rFonts w:ascii="Times New Roman" w:hAnsi="Times New Roman" w:cs="Times New Roman"/>
          <w:sz w:val="24"/>
          <w:szCs w:val="24"/>
        </w:rPr>
        <w:t xml:space="preserve"> </w:t>
      </w:r>
      <w:proofErr w:type="spellStart"/>
      <w:r w:rsidR="00141F9E">
        <w:rPr>
          <w:rFonts w:ascii="Times New Roman" w:hAnsi="Times New Roman" w:cs="Times New Roman"/>
          <w:sz w:val="24"/>
          <w:szCs w:val="24"/>
        </w:rPr>
        <w:t>profitabilitas</w:t>
      </w:r>
      <w:proofErr w:type="spellEnd"/>
      <w:r w:rsidR="00141F9E">
        <w:rPr>
          <w:rFonts w:ascii="Times New Roman" w:hAnsi="Times New Roman" w:cs="Times New Roman"/>
          <w:sz w:val="24"/>
          <w:szCs w:val="24"/>
        </w:rPr>
        <w:t xml:space="preserve"> </w:t>
      </w:r>
      <w:proofErr w:type="spellStart"/>
      <w:r w:rsidR="00141F9E">
        <w:rPr>
          <w:rFonts w:ascii="Times New Roman" w:hAnsi="Times New Roman" w:cs="Times New Roman"/>
          <w:sz w:val="24"/>
          <w:szCs w:val="24"/>
        </w:rPr>
        <w:t>adalah</w:t>
      </w:r>
      <w:proofErr w:type="spellEnd"/>
      <w:r w:rsidR="00141F9E">
        <w:rPr>
          <w:rFonts w:ascii="Times New Roman" w:hAnsi="Times New Roman" w:cs="Times New Roman"/>
          <w:sz w:val="24"/>
          <w:szCs w:val="24"/>
        </w:rPr>
        <w:t xml:space="preserve"> </w:t>
      </w:r>
      <w:proofErr w:type="spellStart"/>
      <w:r w:rsidR="00141F9E">
        <w:rPr>
          <w:rFonts w:ascii="Times New Roman" w:hAnsi="Times New Roman" w:cs="Times New Roman"/>
          <w:sz w:val="24"/>
          <w:szCs w:val="24"/>
        </w:rPr>
        <w:t>faktor</w:t>
      </w:r>
      <w:proofErr w:type="spellEnd"/>
      <w:r w:rsidR="00141F9E">
        <w:rPr>
          <w:rFonts w:ascii="Times New Roman" w:hAnsi="Times New Roman" w:cs="Times New Roman"/>
          <w:sz w:val="24"/>
          <w:szCs w:val="24"/>
        </w:rPr>
        <w:t xml:space="preserve"> yang </w:t>
      </w:r>
      <w:proofErr w:type="spellStart"/>
      <w:r w:rsidR="00141F9E">
        <w:rPr>
          <w:rFonts w:ascii="Times New Roman" w:hAnsi="Times New Roman" w:cs="Times New Roman"/>
          <w:sz w:val="24"/>
          <w:szCs w:val="24"/>
        </w:rPr>
        <w:t>digunakan</w:t>
      </w:r>
      <w:proofErr w:type="spellEnd"/>
      <w:r w:rsidR="00141F9E">
        <w:rPr>
          <w:rFonts w:ascii="Times New Roman" w:hAnsi="Times New Roman" w:cs="Times New Roman"/>
          <w:sz w:val="24"/>
          <w:szCs w:val="24"/>
        </w:rPr>
        <w:t xml:space="preserve"> </w:t>
      </w:r>
      <w:proofErr w:type="spellStart"/>
      <w:r w:rsidR="00141F9E">
        <w:rPr>
          <w:rFonts w:ascii="Times New Roman" w:hAnsi="Times New Roman" w:cs="Times New Roman"/>
          <w:sz w:val="24"/>
          <w:szCs w:val="24"/>
        </w:rPr>
        <w:t>untuk</w:t>
      </w:r>
      <w:proofErr w:type="spellEnd"/>
      <w:r w:rsidR="00141F9E">
        <w:rPr>
          <w:rFonts w:ascii="Times New Roman" w:hAnsi="Times New Roman" w:cs="Times New Roman"/>
          <w:sz w:val="24"/>
          <w:szCs w:val="24"/>
        </w:rPr>
        <w:t xml:space="preserve"> </w:t>
      </w:r>
      <w:proofErr w:type="spellStart"/>
      <w:r w:rsidR="00141F9E">
        <w:rPr>
          <w:rFonts w:ascii="Times New Roman" w:hAnsi="Times New Roman" w:cs="Times New Roman"/>
          <w:sz w:val="24"/>
          <w:szCs w:val="24"/>
        </w:rPr>
        <w:t>pengenaan</w:t>
      </w:r>
      <w:proofErr w:type="spellEnd"/>
      <w:r w:rsidR="00141F9E">
        <w:rPr>
          <w:rFonts w:ascii="Times New Roman" w:hAnsi="Times New Roman" w:cs="Times New Roman"/>
          <w:sz w:val="24"/>
          <w:szCs w:val="24"/>
        </w:rPr>
        <w:t xml:space="preserve"> </w:t>
      </w:r>
      <w:proofErr w:type="spellStart"/>
      <w:r w:rsidR="00141F9E">
        <w:rPr>
          <w:rFonts w:ascii="Times New Roman" w:hAnsi="Times New Roman" w:cs="Times New Roman"/>
          <w:sz w:val="24"/>
          <w:szCs w:val="24"/>
        </w:rPr>
        <w:t>pajak</w:t>
      </w:r>
      <w:proofErr w:type="spellEnd"/>
      <w:r w:rsidR="00141F9E">
        <w:rPr>
          <w:rFonts w:ascii="Times New Roman" w:hAnsi="Times New Roman" w:cs="Times New Roman"/>
          <w:sz w:val="24"/>
          <w:szCs w:val="24"/>
        </w:rPr>
        <w:t xml:space="preserve"> </w:t>
      </w:r>
      <w:proofErr w:type="spellStart"/>
      <w:r w:rsidR="00141F9E">
        <w:rPr>
          <w:rFonts w:ascii="Times New Roman" w:hAnsi="Times New Roman" w:cs="Times New Roman"/>
          <w:sz w:val="24"/>
          <w:szCs w:val="24"/>
        </w:rPr>
        <w:t>penghasilan</w:t>
      </w:r>
      <w:proofErr w:type="spellEnd"/>
      <w:r w:rsidR="00141F9E">
        <w:rPr>
          <w:rFonts w:ascii="Times New Roman" w:hAnsi="Times New Roman" w:cs="Times New Roman"/>
          <w:sz w:val="24"/>
          <w:szCs w:val="24"/>
        </w:rPr>
        <w:t xml:space="preserve"> </w:t>
      </w:r>
      <w:proofErr w:type="spellStart"/>
      <w:r w:rsidR="00141F9E">
        <w:rPr>
          <w:rFonts w:ascii="Times New Roman" w:hAnsi="Times New Roman" w:cs="Times New Roman"/>
          <w:sz w:val="24"/>
          <w:szCs w:val="24"/>
        </w:rPr>
        <w:t>bagi</w:t>
      </w:r>
      <w:proofErr w:type="spellEnd"/>
      <w:r w:rsidR="00141F9E">
        <w:rPr>
          <w:rFonts w:ascii="Times New Roman" w:hAnsi="Times New Roman" w:cs="Times New Roman"/>
          <w:sz w:val="24"/>
          <w:szCs w:val="24"/>
        </w:rPr>
        <w:t xml:space="preserve"> </w:t>
      </w:r>
      <w:proofErr w:type="spellStart"/>
      <w:r w:rsidR="00141F9E">
        <w:rPr>
          <w:rFonts w:ascii="Times New Roman" w:hAnsi="Times New Roman" w:cs="Times New Roman"/>
          <w:sz w:val="24"/>
          <w:szCs w:val="24"/>
        </w:rPr>
        <w:t>perusahaan</w:t>
      </w:r>
      <w:proofErr w:type="spellEnd"/>
      <w:r w:rsidR="00141F9E">
        <w:rPr>
          <w:rFonts w:ascii="Times New Roman" w:hAnsi="Times New Roman" w:cs="Times New Roman"/>
          <w:sz w:val="24"/>
          <w:szCs w:val="24"/>
        </w:rPr>
        <w:t xml:space="preserve">, </w:t>
      </w:r>
      <w:proofErr w:type="spellStart"/>
      <w:r w:rsidR="00141F9E">
        <w:rPr>
          <w:rFonts w:ascii="Times New Roman" w:hAnsi="Times New Roman" w:cs="Times New Roman"/>
          <w:sz w:val="24"/>
          <w:szCs w:val="24"/>
        </w:rPr>
        <w:t>dikarenakan</w:t>
      </w:r>
      <w:proofErr w:type="spellEnd"/>
      <w:r w:rsidR="00141F9E">
        <w:rPr>
          <w:rFonts w:ascii="Times New Roman" w:hAnsi="Times New Roman" w:cs="Times New Roman"/>
          <w:sz w:val="24"/>
          <w:szCs w:val="24"/>
        </w:rPr>
        <w:t xml:space="preserve"> </w:t>
      </w:r>
      <w:proofErr w:type="spellStart"/>
      <w:r w:rsidR="00141F9E">
        <w:rPr>
          <w:rFonts w:ascii="Times New Roman" w:hAnsi="Times New Roman" w:cs="Times New Roman"/>
          <w:sz w:val="24"/>
          <w:szCs w:val="24"/>
        </w:rPr>
        <w:t>profitabilitas</w:t>
      </w:r>
      <w:proofErr w:type="spellEnd"/>
      <w:r w:rsidR="00141F9E">
        <w:rPr>
          <w:rFonts w:ascii="Times New Roman" w:hAnsi="Times New Roman" w:cs="Times New Roman"/>
          <w:sz w:val="24"/>
          <w:szCs w:val="24"/>
        </w:rPr>
        <w:t xml:space="preserve"> </w:t>
      </w:r>
      <w:proofErr w:type="spellStart"/>
      <w:r w:rsidR="00141F9E">
        <w:rPr>
          <w:rFonts w:ascii="Times New Roman" w:hAnsi="Times New Roman" w:cs="Times New Roman"/>
          <w:sz w:val="24"/>
          <w:szCs w:val="24"/>
        </w:rPr>
        <w:t>bisa</w:t>
      </w:r>
      <w:proofErr w:type="spellEnd"/>
      <w:r w:rsidR="00141F9E">
        <w:rPr>
          <w:rFonts w:ascii="Times New Roman" w:hAnsi="Times New Roman" w:cs="Times New Roman"/>
          <w:sz w:val="24"/>
          <w:szCs w:val="24"/>
        </w:rPr>
        <w:t xml:space="preserve"> </w:t>
      </w:r>
      <w:proofErr w:type="spellStart"/>
      <w:r w:rsidR="00141F9E">
        <w:rPr>
          <w:rFonts w:ascii="Times New Roman" w:hAnsi="Times New Roman" w:cs="Times New Roman"/>
          <w:sz w:val="24"/>
          <w:szCs w:val="24"/>
        </w:rPr>
        <w:t>dijadikan</w:t>
      </w:r>
      <w:proofErr w:type="spellEnd"/>
      <w:r w:rsidR="00141F9E">
        <w:rPr>
          <w:rFonts w:ascii="Times New Roman" w:hAnsi="Times New Roman" w:cs="Times New Roman"/>
          <w:sz w:val="24"/>
          <w:szCs w:val="24"/>
        </w:rPr>
        <w:t xml:space="preserve">  </w:t>
      </w:r>
      <w:proofErr w:type="spellStart"/>
      <w:r w:rsidR="00141F9E">
        <w:rPr>
          <w:rFonts w:ascii="Times New Roman" w:hAnsi="Times New Roman" w:cs="Times New Roman"/>
          <w:sz w:val="24"/>
          <w:szCs w:val="24"/>
        </w:rPr>
        <w:t>sebagai</w:t>
      </w:r>
      <w:proofErr w:type="spellEnd"/>
      <w:r w:rsidR="00141F9E">
        <w:rPr>
          <w:rFonts w:ascii="Times New Roman" w:hAnsi="Times New Roman" w:cs="Times New Roman"/>
          <w:sz w:val="24"/>
          <w:szCs w:val="24"/>
        </w:rPr>
        <w:t xml:space="preserve"> indicator yang </w:t>
      </w:r>
      <w:proofErr w:type="spellStart"/>
      <w:r w:rsidR="00141F9E">
        <w:rPr>
          <w:rFonts w:ascii="Times New Roman" w:hAnsi="Times New Roman" w:cs="Times New Roman"/>
          <w:sz w:val="24"/>
          <w:szCs w:val="24"/>
        </w:rPr>
        <w:t>mencerminkan</w:t>
      </w:r>
      <w:proofErr w:type="spellEnd"/>
      <w:r w:rsidR="00141F9E">
        <w:rPr>
          <w:rFonts w:ascii="Times New Roman" w:hAnsi="Times New Roman" w:cs="Times New Roman"/>
          <w:sz w:val="24"/>
          <w:szCs w:val="24"/>
        </w:rPr>
        <w:t xml:space="preserve"> </w:t>
      </w:r>
      <w:proofErr w:type="spellStart"/>
      <w:r w:rsidR="00141F9E">
        <w:rPr>
          <w:rFonts w:ascii="Times New Roman" w:hAnsi="Times New Roman" w:cs="Times New Roman"/>
          <w:sz w:val="24"/>
          <w:szCs w:val="24"/>
        </w:rPr>
        <w:t>performa</w:t>
      </w:r>
      <w:proofErr w:type="spellEnd"/>
      <w:r w:rsidR="00141F9E">
        <w:rPr>
          <w:rFonts w:ascii="Times New Roman" w:hAnsi="Times New Roman" w:cs="Times New Roman"/>
          <w:sz w:val="24"/>
          <w:szCs w:val="24"/>
        </w:rPr>
        <w:t xml:space="preserve"> </w:t>
      </w:r>
      <w:proofErr w:type="spellStart"/>
      <w:r w:rsidR="00141F9E">
        <w:rPr>
          <w:rFonts w:ascii="Times New Roman" w:hAnsi="Times New Roman" w:cs="Times New Roman"/>
          <w:sz w:val="24"/>
          <w:szCs w:val="24"/>
        </w:rPr>
        <w:t>keuangan</w:t>
      </w:r>
      <w:proofErr w:type="spellEnd"/>
      <w:r w:rsidR="00141F9E">
        <w:rPr>
          <w:rFonts w:ascii="Times New Roman" w:hAnsi="Times New Roman" w:cs="Times New Roman"/>
          <w:sz w:val="24"/>
          <w:szCs w:val="24"/>
        </w:rPr>
        <w:t xml:space="preserve"> </w:t>
      </w:r>
      <w:proofErr w:type="spellStart"/>
      <w:r w:rsidR="00141F9E">
        <w:rPr>
          <w:rFonts w:ascii="Times New Roman" w:hAnsi="Times New Roman" w:cs="Times New Roman"/>
          <w:sz w:val="24"/>
          <w:szCs w:val="24"/>
        </w:rPr>
        <w:t>perusahaan</w:t>
      </w:r>
      <w:proofErr w:type="spellEnd"/>
      <w:r w:rsidR="00141F9E">
        <w:rPr>
          <w:rFonts w:ascii="Times New Roman" w:hAnsi="Times New Roman" w:cs="Times New Roman"/>
          <w:sz w:val="24"/>
          <w:szCs w:val="24"/>
        </w:rPr>
        <w:t xml:space="preserve">. </w:t>
      </w:r>
      <w:proofErr w:type="spellStart"/>
      <w:r w:rsidR="00141F9E" w:rsidRPr="00141F9E">
        <w:rPr>
          <w:rFonts w:ascii="Times New Roman" w:hAnsi="Times New Roman" w:cs="Times New Roman"/>
          <w:sz w:val="24"/>
          <w:szCs w:val="24"/>
        </w:rPr>
        <w:t>Profitabilitas</w:t>
      </w:r>
      <w:proofErr w:type="spellEnd"/>
      <w:r w:rsidR="00141F9E" w:rsidRPr="00141F9E">
        <w:rPr>
          <w:rFonts w:ascii="Times New Roman" w:hAnsi="Times New Roman" w:cs="Times New Roman"/>
          <w:sz w:val="24"/>
          <w:szCs w:val="24"/>
        </w:rPr>
        <w:t xml:space="preserve"> yang </w:t>
      </w:r>
      <w:proofErr w:type="spellStart"/>
      <w:r w:rsidR="00141F9E" w:rsidRPr="00141F9E">
        <w:rPr>
          <w:rFonts w:ascii="Times New Roman" w:hAnsi="Times New Roman" w:cs="Times New Roman"/>
          <w:sz w:val="24"/>
          <w:szCs w:val="24"/>
        </w:rPr>
        <w:t>tinggi</w:t>
      </w:r>
      <w:proofErr w:type="spellEnd"/>
      <w:r w:rsidR="00141F9E" w:rsidRPr="00141F9E">
        <w:rPr>
          <w:rFonts w:ascii="Times New Roman" w:hAnsi="Times New Roman" w:cs="Times New Roman"/>
          <w:sz w:val="24"/>
          <w:szCs w:val="24"/>
        </w:rPr>
        <w:t xml:space="preserve"> </w:t>
      </w:r>
      <w:proofErr w:type="spellStart"/>
      <w:r w:rsidR="00141F9E" w:rsidRPr="00141F9E">
        <w:rPr>
          <w:rFonts w:ascii="Times New Roman" w:hAnsi="Times New Roman" w:cs="Times New Roman"/>
          <w:sz w:val="24"/>
          <w:szCs w:val="24"/>
        </w:rPr>
        <w:t>dapat</w:t>
      </w:r>
      <w:proofErr w:type="spellEnd"/>
      <w:r w:rsidR="00141F9E" w:rsidRPr="00141F9E">
        <w:rPr>
          <w:rFonts w:ascii="Times New Roman" w:hAnsi="Times New Roman" w:cs="Times New Roman"/>
          <w:sz w:val="24"/>
          <w:szCs w:val="24"/>
        </w:rPr>
        <w:t xml:space="preserve"> </w:t>
      </w:r>
      <w:proofErr w:type="spellStart"/>
      <w:r w:rsidR="00141F9E" w:rsidRPr="00141F9E">
        <w:rPr>
          <w:rFonts w:ascii="Times New Roman" w:hAnsi="Times New Roman" w:cs="Times New Roman"/>
          <w:sz w:val="24"/>
          <w:szCs w:val="24"/>
        </w:rPr>
        <w:t>meningkatkan</w:t>
      </w:r>
      <w:proofErr w:type="spellEnd"/>
      <w:r w:rsidR="00141F9E" w:rsidRPr="00141F9E">
        <w:rPr>
          <w:rFonts w:ascii="Times New Roman" w:hAnsi="Times New Roman" w:cs="Times New Roman"/>
          <w:sz w:val="24"/>
          <w:szCs w:val="24"/>
        </w:rPr>
        <w:t xml:space="preserve"> </w:t>
      </w:r>
      <w:proofErr w:type="spellStart"/>
      <w:r w:rsidR="00141F9E" w:rsidRPr="00141F9E">
        <w:rPr>
          <w:rFonts w:ascii="Times New Roman" w:hAnsi="Times New Roman" w:cs="Times New Roman"/>
          <w:sz w:val="24"/>
          <w:szCs w:val="24"/>
        </w:rPr>
        <w:t>daya</w:t>
      </w:r>
      <w:proofErr w:type="spellEnd"/>
      <w:r w:rsidR="00141F9E" w:rsidRPr="00141F9E">
        <w:rPr>
          <w:rFonts w:ascii="Times New Roman" w:hAnsi="Times New Roman" w:cs="Times New Roman"/>
          <w:sz w:val="24"/>
          <w:szCs w:val="24"/>
        </w:rPr>
        <w:t xml:space="preserve"> </w:t>
      </w:r>
      <w:proofErr w:type="spellStart"/>
      <w:r w:rsidR="00141F9E" w:rsidRPr="00141F9E">
        <w:rPr>
          <w:rFonts w:ascii="Times New Roman" w:hAnsi="Times New Roman" w:cs="Times New Roman"/>
          <w:sz w:val="24"/>
          <w:szCs w:val="24"/>
        </w:rPr>
        <w:t>saing</w:t>
      </w:r>
      <w:proofErr w:type="spellEnd"/>
      <w:r w:rsidR="00141F9E" w:rsidRPr="00141F9E">
        <w:rPr>
          <w:rFonts w:ascii="Times New Roman" w:hAnsi="Times New Roman" w:cs="Times New Roman"/>
          <w:sz w:val="24"/>
          <w:szCs w:val="24"/>
        </w:rPr>
        <w:t xml:space="preserve"> </w:t>
      </w:r>
      <w:proofErr w:type="spellStart"/>
      <w:r w:rsidR="00141F9E" w:rsidRPr="00141F9E">
        <w:rPr>
          <w:rFonts w:ascii="Times New Roman" w:hAnsi="Times New Roman" w:cs="Times New Roman"/>
          <w:sz w:val="24"/>
          <w:szCs w:val="24"/>
        </w:rPr>
        <w:t>perusahaan</w:t>
      </w:r>
      <w:proofErr w:type="spellEnd"/>
      <w:r w:rsidR="00141F9E" w:rsidRPr="00141F9E">
        <w:rPr>
          <w:rFonts w:ascii="Times New Roman" w:hAnsi="Times New Roman" w:cs="Times New Roman"/>
          <w:sz w:val="24"/>
          <w:szCs w:val="24"/>
        </w:rPr>
        <w:t xml:space="preserve"> dan </w:t>
      </w:r>
      <w:proofErr w:type="spellStart"/>
      <w:r w:rsidR="00141F9E" w:rsidRPr="00141F9E">
        <w:rPr>
          <w:rFonts w:ascii="Times New Roman" w:hAnsi="Times New Roman" w:cs="Times New Roman"/>
          <w:sz w:val="24"/>
          <w:szCs w:val="24"/>
        </w:rPr>
        <w:t>memungkinkan</w:t>
      </w:r>
      <w:proofErr w:type="spellEnd"/>
      <w:r w:rsidR="00141F9E" w:rsidRPr="00141F9E">
        <w:rPr>
          <w:rFonts w:ascii="Times New Roman" w:hAnsi="Times New Roman" w:cs="Times New Roman"/>
          <w:sz w:val="24"/>
          <w:szCs w:val="24"/>
        </w:rPr>
        <w:t xml:space="preserve"> </w:t>
      </w:r>
      <w:proofErr w:type="spellStart"/>
      <w:r w:rsidR="00141F9E" w:rsidRPr="00141F9E">
        <w:rPr>
          <w:rFonts w:ascii="Times New Roman" w:hAnsi="Times New Roman" w:cs="Times New Roman"/>
          <w:sz w:val="24"/>
          <w:szCs w:val="24"/>
        </w:rPr>
        <w:lastRenderedPageBreak/>
        <w:t>peningkatan</w:t>
      </w:r>
      <w:proofErr w:type="spellEnd"/>
      <w:r w:rsidR="00141F9E" w:rsidRPr="00141F9E">
        <w:rPr>
          <w:rFonts w:ascii="Times New Roman" w:hAnsi="Times New Roman" w:cs="Times New Roman"/>
          <w:sz w:val="24"/>
          <w:szCs w:val="24"/>
        </w:rPr>
        <w:t xml:space="preserve"> </w:t>
      </w:r>
      <w:proofErr w:type="spellStart"/>
      <w:r w:rsidR="00141F9E" w:rsidRPr="00141F9E">
        <w:rPr>
          <w:rFonts w:ascii="Times New Roman" w:hAnsi="Times New Roman" w:cs="Times New Roman"/>
          <w:sz w:val="24"/>
          <w:szCs w:val="24"/>
        </w:rPr>
        <w:t>investasi</w:t>
      </w:r>
      <w:proofErr w:type="spellEnd"/>
      <w:r w:rsidR="00141F9E">
        <w:rPr>
          <w:rFonts w:ascii="Times New Roman" w:hAnsi="Times New Roman" w:cs="Times New Roman"/>
          <w:sz w:val="24"/>
          <w:szCs w:val="24"/>
        </w:rPr>
        <w:t xml:space="preserve">, </w:t>
      </w:r>
      <w:proofErr w:type="spellStart"/>
      <w:r w:rsidR="00141F9E">
        <w:rPr>
          <w:rFonts w:ascii="Times New Roman" w:hAnsi="Times New Roman" w:cs="Times New Roman"/>
          <w:sz w:val="24"/>
          <w:szCs w:val="24"/>
        </w:rPr>
        <w:t>sehingga</w:t>
      </w:r>
      <w:proofErr w:type="spellEnd"/>
      <w:r w:rsidR="00141F9E">
        <w:rPr>
          <w:rFonts w:ascii="Times New Roman" w:hAnsi="Times New Roman" w:cs="Times New Roman"/>
          <w:sz w:val="24"/>
          <w:szCs w:val="24"/>
        </w:rPr>
        <w:t xml:space="preserve"> </w:t>
      </w:r>
      <w:proofErr w:type="spellStart"/>
      <w:r w:rsidR="00141F9E">
        <w:rPr>
          <w:rFonts w:ascii="Times New Roman" w:hAnsi="Times New Roman" w:cs="Times New Roman"/>
          <w:sz w:val="24"/>
          <w:szCs w:val="24"/>
        </w:rPr>
        <w:t>r</w:t>
      </w:r>
      <w:r w:rsidR="00141F9E" w:rsidRPr="00141F9E">
        <w:rPr>
          <w:rFonts w:ascii="Times New Roman" w:hAnsi="Times New Roman" w:cs="Times New Roman"/>
          <w:sz w:val="24"/>
          <w:szCs w:val="24"/>
        </w:rPr>
        <w:t>asio</w:t>
      </w:r>
      <w:proofErr w:type="spellEnd"/>
      <w:r w:rsidR="00141F9E" w:rsidRPr="00141F9E">
        <w:rPr>
          <w:rFonts w:ascii="Times New Roman" w:hAnsi="Times New Roman" w:cs="Times New Roman"/>
          <w:sz w:val="24"/>
          <w:szCs w:val="24"/>
        </w:rPr>
        <w:t xml:space="preserve"> </w:t>
      </w:r>
      <w:proofErr w:type="spellStart"/>
      <w:r w:rsidR="00141F9E" w:rsidRPr="00141F9E">
        <w:rPr>
          <w:rFonts w:ascii="Times New Roman" w:hAnsi="Times New Roman" w:cs="Times New Roman"/>
          <w:sz w:val="24"/>
          <w:szCs w:val="24"/>
        </w:rPr>
        <w:t>profitabilitas</w:t>
      </w:r>
      <w:proofErr w:type="spellEnd"/>
      <w:r w:rsidR="00141F9E" w:rsidRPr="00141F9E">
        <w:rPr>
          <w:rFonts w:ascii="Times New Roman" w:hAnsi="Times New Roman" w:cs="Times New Roman"/>
          <w:sz w:val="24"/>
          <w:szCs w:val="24"/>
        </w:rPr>
        <w:t xml:space="preserve"> </w:t>
      </w:r>
      <w:proofErr w:type="spellStart"/>
      <w:r w:rsidR="00141F9E">
        <w:rPr>
          <w:rFonts w:ascii="Times New Roman" w:hAnsi="Times New Roman" w:cs="Times New Roman"/>
          <w:sz w:val="24"/>
          <w:szCs w:val="24"/>
        </w:rPr>
        <w:t>dapat</w:t>
      </w:r>
      <w:proofErr w:type="spellEnd"/>
      <w:r w:rsidR="00141F9E">
        <w:rPr>
          <w:rFonts w:ascii="Times New Roman" w:hAnsi="Times New Roman" w:cs="Times New Roman"/>
          <w:sz w:val="24"/>
          <w:szCs w:val="24"/>
        </w:rPr>
        <w:t xml:space="preserve"> </w:t>
      </w:r>
      <w:proofErr w:type="spellStart"/>
      <w:r w:rsidR="00141F9E" w:rsidRPr="00141F9E">
        <w:rPr>
          <w:rFonts w:ascii="Times New Roman" w:hAnsi="Times New Roman" w:cs="Times New Roman"/>
          <w:sz w:val="24"/>
          <w:szCs w:val="24"/>
        </w:rPr>
        <w:t>digunakan</w:t>
      </w:r>
      <w:proofErr w:type="spellEnd"/>
      <w:r w:rsidR="00141F9E" w:rsidRPr="00141F9E">
        <w:rPr>
          <w:rFonts w:ascii="Times New Roman" w:hAnsi="Times New Roman" w:cs="Times New Roman"/>
          <w:sz w:val="24"/>
          <w:szCs w:val="24"/>
        </w:rPr>
        <w:t xml:space="preserve"> </w:t>
      </w:r>
      <w:proofErr w:type="spellStart"/>
      <w:r w:rsidR="00141F9E" w:rsidRPr="00141F9E">
        <w:rPr>
          <w:rFonts w:ascii="Times New Roman" w:hAnsi="Times New Roman" w:cs="Times New Roman"/>
          <w:sz w:val="24"/>
          <w:szCs w:val="24"/>
        </w:rPr>
        <w:t>untuk</w:t>
      </w:r>
      <w:proofErr w:type="spellEnd"/>
      <w:r w:rsidR="00141F9E" w:rsidRPr="00141F9E">
        <w:rPr>
          <w:rFonts w:ascii="Times New Roman" w:hAnsi="Times New Roman" w:cs="Times New Roman"/>
          <w:sz w:val="24"/>
          <w:szCs w:val="24"/>
        </w:rPr>
        <w:t xml:space="preserve"> </w:t>
      </w:r>
      <w:proofErr w:type="spellStart"/>
      <w:r w:rsidR="00141F9E">
        <w:rPr>
          <w:rFonts w:ascii="Times New Roman" w:hAnsi="Times New Roman" w:cs="Times New Roman"/>
          <w:sz w:val="24"/>
          <w:szCs w:val="24"/>
        </w:rPr>
        <w:t>m</w:t>
      </w:r>
      <w:r w:rsidR="00141F9E" w:rsidRPr="00141F9E">
        <w:rPr>
          <w:rFonts w:ascii="Times New Roman" w:hAnsi="Times New Roman" w:cs="Times New Roman"/>
          <w:sz w:val="24"/>
          <w:szCs w:val="24"/>
        </w:rPr>
        <w:t>engoreksi</w:t>
      </w:r>
      <w:proofErr w:type="spellEnd"/>
      <w:r w:rsidR="00141F9E" w:rsidRPr="00141F9E">
        <w:rPr>
          <w:rFonts w:ascii="Times New Roman" w:hAnsi="Times New Roman" w:cs="Times New Roman"/>
          <w:sz w:val="24"/>
          <w:szCs w:val="24"/>
        </w:rPr>
        <w:t xml:space="preserve"> </w:t>
      </w:r>
      <w:proofErr w:type="spellStart"/>
      <w:r w:rsidR="00141F9E" w:rsidRPr="00141F9E">
        <w:rPr>
          <w:rFonts w:ascii="Times New Roman" w:hAnsi="Times New Roman" w:cs="Times New Roman"/>
          <w:sz w:val="24"/>
          <w:szCs w:val="24"/>
        </w:rPr>
        <w:t>kinerja</w:t>
      </w:r>
      <w:proofErr w:type="spellEnd"/>
      <w:r w:rsidR="00141F9E" w:rsidRPr="00141F9E">
        <w:rPr>
          <w:rFonts w:ascii="Times New Roman" w:hAnsi="Times New Roman" w:cs="Times New Roman"/>
          <w:sz w:val="24"/>
          <w:szCs w:val="24"/>
        </w:rPr>
        <w:t xml:space="preserve"> </w:t>
      </w:r>
      <w:proofErr w:type="spellStart"/>
      <w:r w:rsidR="00141F9E">
        <w:rPr>
          <w:rFonts w:ascii="Times New Roman" w:hAnsi="Times New Roman" w:cs="Times New Roman"/>
          <w:sz w:val="24"/>
          <w:szCs w:val="24"/>
        </w:rPr>
        <w:t>p</w:t>
      </w:r>
      <w:r w:rsidR="00141F9E" w:rsidRPr="00141F9E">
        <w:rPr>
          <w:rFonts w:ascii="Times New Roman" w:hAnsi="Times New Roman" w:cs="Times New Roman"/>
          <w:sz w:val="24"/>
          <w:szCs w:val="24"/>
        </w:rPr>
        <w:t>erusahaan</w:t>
      </w:r>
      <w:proofErr w:type="spellEnd"/>
      <w:r w:rsidR="00141F9E" w:rsidRPr="00141F9E">
        <w:rPr>
          <w:rFonts w:ascii="Times New Roman" w:hAnsi="Times New Roman" w:cs="Times New Roman"/>
          <w:sz w:val="24"/>
          <w:szCs w:val="24"/>
        </w:rPr>
        <w:t xml:space="preserve"> </w:t>
      </w:r>
      <w:proofErr w:type="spellStart"/>
      <w:r w:rsidR="00141F9E" w:rsidRPr="00141F9E">
        <w:rPr>
          <w:rFonts w:ascii="Times New Roman" w:hAnsi="Times New Roman" w:cs="Times New Roman"/>
          <w:sz w:val="24"/>
          <w:szCs w:val="24"/>
        </w:rPr>
        <w:t>dengan</w:t>
      </w:r>
      <w:proofErr w:type="spellEnd"/>
      <w:r w:rsidR="00141F9E" w:rsidRPr="00141F9E">
        <w:rPr>
          <w:rFonts w:ascii="Times New Roman" w:hAnsi="Times New Roman" w:cs="Times New Roman"/>
          <w:sz w:val="24"/>
          <w:szCs w:val="24"/>
        </w:rPr>
        <w:t xml:space="preserve"> </w:t>
      </w:r>
      <w:proofErr w:type="spellStart"/>
      <w:r w:rsidR="00141F9E" w:rsidRPr="00141F9E">
        <w:rPr>
          <w:rFonts w:ascii="Times New Roman" w:hAnsi="Times New Roman" w:cs="Times New Roman"/>
          <w:sz w:val="24"/>
          <w:szCs w:val="24"/>
        </w:rPr>
        <w:t>membandingkan</w:t>
      </w:r>
      <w:proofErr w:type="spellEnd"/>
      <w:r w:rsidR="00141F9E" w:rsidRPr="00141F9E">
        <w:rPr>
          <w:rFonts w:ascii="Times New Roman" w:hAnsi="Times New Roman" w:cs="Times New Roman"/>
          <w:sz w:val="24"/>
          <w:szCs w:val="24"/>
        </w:rPr>
        <w:t xml:space="preserve"> </w:t>
      </w:r>
      <w:proofErr w:type="spellStart"/>
      <w:r w:rsidR="00141F9E">
        <w:rPr>
          <w:rFonts w:ascii="Times New Roman" w:hAnsi="Times New Roman" w:cs="Times New Roman"/>
          <w:sz w:val="24"/>
          <w:szCs w:val="24"/>
        </w:rPr>
        <w:t>t</w:t>
      </w:r>
      <w:r w:rsidR="00141F9E" w:rsidRPr="00141F9E">
        <w:rPr>
          <w:rFonts w:ascii="Times New Roman" w:hAnsi="Times New Roman" w:cs="Times New Roman"/>
          <w:sz w:val="24"/>
          <w:szCs w:val="24"/>
        </w:rPr>
        <w:t>ingkat</w:t>
      </w:r>
      <w:proofErr w:type="spellEnd"/>
      <w:r w:rsidR="00141F9E" w:rsidRPr="00141F9E">
        <w:rPr>
          <w:rFonts w:ascii="Times New Roman" w:hAnsi="Times New Roman" w:cs="Times New Roman"/>
          <w:sz w:val="24"/>
          <w:szCs w:val="24"/>
        </w:rPr>
        <w:t xml:space="preserve"> </w:t>
      </w:r>
      <w:proofErr w:type="spellStart"/>
      <w:r w:rsidR="00141F9E" w:rsidRPr="00141F9E">
        <w:rPr>
          <w:rFonts w:ascii="Times New Roman" w:hAnsi="Times New Roman" w:cs="Times New Roman"/>
          <w:sz w:val="24"/>
          <w:szCs w:val="24"/>
        </w:rPr>
        <w:t>laba</w:t>
      </w:r>
      <w:proofErr w:type="spellEnd"/>
      <w:r w:rsidR="00141F9E" w:rsidRPr="00141F9E">
        <w:rPr>
          <w:rFonts w:ascii="Times New Roman" w:hAnsi="Times New Roman" w:cs="Times New Roman"/>
          <w:sz w:val="24"/>
          <w:szCs w:val="24"/>
        </w:rPr>
        <w:t xml:space="preserve"> yang </w:t>
      </w:r>
      <w:proofErr w:type="spellStart"/>
      <w:r w:rsidR="00141F9E" w:rsidRPr="00141F9E">
        <w:rPr>
          <w:rFonts w:ascii="Times New Roman" w:hAnsi="Times New Roman" w:cs="Times New Roman"/>
          <w:sz w:val="24"/>
          <w:szCs w:val="24"/>
        </w:rPr>
        <w:t>dihasilkan</w:t>
      </w:r>
      <w:proofErr w:type="spellEnd"/>
      <w:r w:rsidR="00141F9E" w:rsidRPr="00141F9E">
        <w:rPr>
          <w:rFonts w:ascii="Times New Roman" w:hAnsi="Times New Roman" w:cs="Times New Roman"/>
          <w:sz w:val="24"/>
          <w:szCs w:val="24"/>
        </w:rPr>
        <w:t xml:space="preserve"> </w:t>
      </w:r>
      <w:proofErr w:type="spellStart"/>
      <w:r w:rsidR="00141F9E" w:rsidRPr="00141F9E">
        <w:rPr>
          <w:rFonts w:ascii="Times New Roman" w:hAnsi="Times New Roman" w:cs="Times New Roman"/>
          <w:sz w:val="24"/>
          <w:szCs w:val="24"/>
        </w:rPr>
        <w:t>dengan</w:t>
      </w:r>
      <w:proofErr w:type="spellEnd"/>
      <w:r w:rsidR="00141F9E" w:rsidRPr="00141F9E">
        <w:rPr>
          <w:rFonts w:ascii="Times New Roman" w:hAnsi="Times New Roman" w:cs="Times New Roman"/>
          <w:sz w:val="24"/>
          <w:szCs w:val="24"/>
        </w:rPr>
        <w:t xml:space="preserve"> total </w:t>
      </w:r>
      <w:proofErr w:type="spellStart"/>
      <w:r w:rsidR="00141F9E" w:rsidRPr="00141F9E">
        <w:rPr>
          <w:rFonts w:ascii="Times New Roman" w:hAnsi="Times New Roman" w:cs="Times New Roman"/>
          <w:sz w:val="24"/>
          <w:szCs w:val="24"/>
        </w:rPr>
        <w:t>aset</w:t>
      </w:r>
      <w:proofErr w:type="spellEnd"/>
      <w:r w:rsidR="00141F9E" w:rsidRPr="00141F9E">
        <w:rPr>
          <w:rFonts w:ascii="Times New Roman" w:hAnsi="Times New Roman" w:cs="Times New Roman"/>
          <w:sz w:val="24"/>
          <w:szCs w:val="24"/>
        </w:rPr>
        <w:t xml:space="preserve"> </w:t>
      </w:r>
      <w:proofErr w:type="spellStart"/>
      <w:r w:rsidR="00141F9E" w:rsidRPr="00141F9E">
        <w:rPr>
          <w:rFonts w:ascii="Times New Roman" w:hAnsi="Times New Roman" w:cs="Times New Roman"/>
          <w:sz w:val="24"/>
          <w:szCs w:val="24"/>
        </w:rPr>
        <w:t>ataupun</w:t>
      </w:r>
      <w:proofErr w:type="spellEnd"/>
      <w:r w:rsidR="00141F9E" w:rsidRPr="00141F9E">
        <w:rPr>
          <w:rFonts w:ascii="Times New Roman" w:hAnsi="Times New Roman" w:cs="Times New Roman"/>
          <w:sz w:val="24"/>
          <w:szCs w:val="24"/>
        </w:rPr>
        <w:t xml:space="preserve"> </w:t>
      </w:r>
      <w:proofErr w:type="spellStart"/>
      <w:r w:rsidR="00141F9E" w:rsidRPr="00141F9E">
        <w:rPr>
          <w:rFonts w:ascii="Times New Roman" w:hAnsi="Times New Roman" w:cs="Times New Roman"/>
          <w:sz w:val="24"/>
          <w:szCs w:val="24"/>
        </w:rPr>
        <w:t>ekuitas</w:t>
      </w:r>
      <w:proofErr w:type="spellEnd"/>
      <w:r w:rsidR="00141F9E">
        <w:rPr>
          <w:rFonts w:ascii="Times New Roman" w:hAnsi="Times New Roman" w:cs="Times New Roman"/>
          <w:sz w:val="24"/>
          <w:szCs w:val="24"/>
        </w:rPr>
        <w:t xml:space="preserve"> </w:t>
      </w:r>
      <w:r w:rsidR="00141F9E">
        <w:rPr>
          <w:rFonts w:ascii="Times New Roman" w:hAnsi="Times New Roman" w:cs="Times New Roman"/>
          <w:sz w:val="24"/>
          <w:szCs w:val="24"/>
        </w:rPr>
        <w:fldChar w:fldCharType="begin" w:fldLock="1"/>
      </w:r>
      <w:r w:rsidR="00A15E95">
        <w:rPr>
          <w:rFonts w:ascii="Times New Roman" w:hAnsi="Times New Roman" w:cs="Times New Roman"/>
          <w:sz w:val="24"/>
          <w:szCs w:val="24"/>
        </w:rPr>
        <w:instrText>ADDIN CSL_CITATION {"citationItems":[{"id":"ITEM-1","itemData":{"DOI":"10.25105/05j5xx15","abstract":"Penelitian ini bertujuan untuk menginvestigasi pengaruh Tata Kelola Perusahaan, Intensitas Modal, dan Profitabilitas terhadap Penghindaran Pajak, dengan Ukuran Perusahaan dan Leverage sebagai variabel kontrol. Penelitian ini dilakukan pada Perusahaan perbankan yang tercatat di Bursa Efek Indonesia (BEI) selama periode 2019-2023. Metode penelitian yang digunakan adalah analisis regresi berganda dengan pendekatan kuantitatif. Sampel penelitian diambil dari laporan keuangan yang tersedia selama periode penelitian. Data dianalisis menggunakan perangkat lunak statistik terkait. Hasil penelitian menunjukkan bahwa Tata Kelola Perusahaan dan Intensitas Modal memiliki pengaruh signifikan terhadap penghindaran pajak. Selain itu, dalam penelitian ini peneliti menggunakan variabel kontrol yang salah satu variabel kontrolnya adalah Ukuran Perusahaan yang terbukti berhasil membantu secara signifikan hubungan pengaruh antara Tata Kelola Perusahaan dan Intensitas Modal dengan Penghindaran Pajak sedangkan untuk Profitabilitas dan Leverage tidak memiliki pengaruh. Temuan ini memberikan kontribusi penting dalam memahami faktor-faktor yang memengaruhi Penghindaran Pajak, khususnya pada Perusahaan Perbankan di Indonesia. Implikasi praktis dari penelitian ini dapat membantu pihak manajemen, regulator, dan pemangku kepentingan lainnya dalam mengambil keputusan strategis yang lebih baik untuk meningkatkan kinerja dan nilai perusahaan. Penelitian ini juga memberikan dasar untuk penelitian lebih lanjut mengenai faktor-faktor lain yang dapat memengaruhi Penghindaran Pajak. Kesimpulannya, hubungan antara Dewan Tata Kelola Perusahaan dan Intensitas Modal memberikan pandangan yang komprehensif terhadap dinamika penghindaran pajak pada sektor perbankan di Indonesia.","author":[{"dropping-particle":"","family":"Sarah Troylita","given":"","non-dropping-particle":"","parse-names":false,"suffix":""},{"dropping-particle":"","family":"Harti Budi Yanti","given":"","non-dropping-particle":"","parse-names":false,"suffix":""}],"container-title":"Jurnal Ekonomi Trisakti","id":"ITEM-1","issue":"2","issued":{"date-parts":[["2024"]]},"page":"845-854","title":"Pengaruh Tata Kelola Perusahaan, Intensitas Modal Dan Profitabilitas Terhadap Penghindaran Pajak","type":"article-journal","volume":"4"},"uris":["http://www.mendeley.com/documents/?uuid=96d86218-5b65-4ef6-99aa-ebf762cf7b6f","http://www.mendeley.com/documents/?uuid=8392e763-d301-4398-a62a-d5be4cbdcbb1"]}],"mendeley":{"formattedCitation":"(Sarah Troylita &amp; Harti Budi Yanti, 2024)","plainTextFormattedCitation":"(Sarah Troylita &amp; Harti Budi Yanti, 2024)","previouslyFormattedCitation":"(Sarah Troylita &amp; Harti Budi Yanti, 2024)"},"properties":{"noteIndex":0},"schema":"https://github.com/citation-style-language/schema/raw/master/csl-citation.json"}</w:instrText>
      </w:r>
      <w:r w:rsidR="00141F9E">
        <w:rPr>
          <w:rFonts w:ascii="Times New Roman" w:hAnsi="Times New Roman" w:cs="Times New Roman"/>
          <w:sz w:val="24"/>
          <w:szCs w:val="24"/>
        </w:rPr>
        <w:fldChar w:fldCharType="separate"/>
      </w:r>
      <w:r w:rsidR="00141F9E" w:rsidRPr="00141F9E">
        <w:rPr>
          <w:rFonts w:ascii="Times New Roman" w:hAnsi="Times New Roman" w:cs="Times New Roman"/>
          <w:noProof/>
          <w:sz w:val="24"/>
          <w:szCs w:val="24"/>
        </w:rPr>
        <w:t>(Sarah Troylita &amp; Harti Budi Yanti, 2024)</w:t>
      </w:r>
      <w:r w:rsidR="00141F9E">
        <w:rPr>
          <w:rFonts w:ascii="Times New Roman" w:hAnsi="Times New Roman" w:cs="Times New Roman"/>
          <w:sz w:val="24"/>
          <w:szCs w:val="24"/>
        </w:rPr>
        <w:fldChar w:fldCharType="end"/>
      </w:r>
      <w:r w:rsidR="00141F9E">
        <w:rPr>
          <w:rFonts w:ascii="Times New Roman" w:hAnsi="Times New Roman" w:cs="Times New Roman"/>
          <w:sz w:val="24"/>
          <w:szCs w:val="24"/>
        </w:rPr>
        <w:t xml:space="preserve">. </w:t>
      </w:r>
      <w:proofErr w:type="spellStart"/>
      <w:r w:rsidR="00141F9E" w:rsidRPr="00141F9E">
        <w:rPr>
          <w:rFonts w:ascii="Times New Roman" w:hAnsi="Times New Roman" w:cs="Times New Roman"/>
          <w:sz w:val="24"/>
          <w:szCs w:val="24"/>
        </w:rPr>
        <w:t>Menurut</w:t>
      </w:r>
      <w:proofErr w:type="spellEnd"/>
      <w:r w:rsidR="00141F9E" w:rsidRPr="00141F9E">
        <w:rPr>
          <w:rFonts w:ascii="Times New Roman" w:hAnsi="Times New Roman" w:cs="Times New Roman"/>
          <w:sz w:val="24"/>
          <w:szCs w:val="24"/>
        </w:rPr>
        <w:t xml:space="preserve"> </w:t>
      </w:r>
      <w:r w:rsidR="00141F9E">
        <w:rPr>
          <w:rFonts w:ascii="Times New Roman" w:hAnsi="Times New Roman" w:cs="Times New Roman"/>
          <w:sz w:val="24"/>
          <w:szCs w:val="24"/>
        </w:rPr>
        <w:fldChar w:fldCharType="begin" w:fldLock="1"/>
      </w:r>
      <w:r w:rsidR="00A15E95">
        <w:rPr>
          <w:rFonts w:ascii="Times New Roman" w:hAnsi="Times New Roman" w:cs="Times New Roman"/>
          <w:sz w:val="24"/>
          <w:szCs w:val="24"/>
        </w:rPr>
        <w:instrText>ADDIN CSL_CITATION {"citationItems":[{"id":"ITEM-1","itemData":{"author":[{"dropping-particle":"","family":"Dewi","given":"Putrniningsih","non-dropping-particle":"","parse-names":false,"suffix":""},{"dropping-particle":"","family":"Suyono","given":"Eko","non-dropping-particle":"","parse-names":false,"suffix":""},{"dropping-particle":"","family":"Herwiyanti","given":"Eliada","non-dropping-particle":"","parse-names":false,"suffix":""}],"container-title":"Jurnal Bisnis dan Akuntansi","id":"ITEM-1","issued":{"date-parts":[["2018"]]},"page":"No 2: 77-92","title":"Profitabilitas, Leverage, Komposisi Dewan Komisaris, Komite Audit, dan Kompensasi Rugi Fiskal Terhadap Penghindaran Pajak Pada Perusahaan Perbankan.","type":"article-journal","volume":"20"},"uris":["http://www.mendeley.com/documents/?uuid=38139a04-6c5f-4359-954b-48d11b694651","http://www.mendeley.com/documents/?uuid=b79323b6-9b18-4040-84da-2daed269dff4"]}],"mendeley":{"formattedCitation":"(Dewi et al., 2018)","manualFormatting":"Dewi et al., (2018)","plainTextFormattedCitation":"(Dewi et al., 2018)","previouslyFormattedCitation":"(Dewi et al., 2018)"},"properties":{"noteIndex":0},"schema":"https://github.com/citation-style-language/schema/raw/master/csl-citation.json"}</w:instrText>
      </w:r>
      <w:r w:rsidR="00141F9E">
        <w:rPr>
          <w:rFonts w:ascii="Times New Roman" w:hAnsi="Times New Roman" w:cs="Times New Roman"/>
          <w:sz w:val="24"/>
          <w:szCs w:val="24"/>
        </w:rPr>
        <w:fldChar w:fldCharType="separate"/>
      </w:r>
      <w:r w:rsidR="00141F9E" w:rsidRPr="00141F9E">
        <w:rPr>
          <w:rFonts w:ascii="Times New Roman" w:hAnsi="Times New Roman" w:cs="Times New Roman"/>
          <w:noProof/>
          <w:sz w:val="24"/>
          <w:szCs w:val="24"/>
        </w:rPr>
        <w:t xml:space="preserve">Dewi et al., </w:t>
      </w:r>
      <w:r w:rsidR="00141F9E">
        <w:rPr>
          <w:rFonts w:ascii="Times New Roman" w:hAnsi="Times New Roman" w:cs="Times New Roman"/>
          <w:noProof/>
          <w:sz w:val="24"/>
          <w:szCs w:val="24"/>
        </w:rPr>
        <w:t>(</w:t>
      </w:r>
      <w:r w:rsidR="00141F9E" w:rsidRPr="00141F9E">
        <w:rPr>
          <w:rFonts w:ascii="Times New Roman" w:hAnsi="Times New Roman" w:cs="Times New Roman"/>
          <w:noProof/>
          <w:sz w:val="24"/>
          <w:szCs w:val="24"/>
        </w:rPr>
        <w:t>2018)</w:t>
      </w:r>
      <w:r w:rsidR="00141F9E">
        <w:rPr>
          <w:rFonts w:ascii="Times New Roman" w:hAnsi="Times New Roman" w:cs="Times New Roman"/>
          <w:sz w:val="24"/>
          <w:szCs w:val="24"/>
        </w:rPr>
        <w:fldChar w:fldCharType="end"/>
      </w:r>
      <w:r w:rsidR="00141F9E" w:rsidRPr="00141F9E">
        <w:rPr>
          <w:rFonts w:ascii="Times New Roman" w:hAnsi="Times New Roman" w:cs="Times New Roman"/>
          <w:sz w:val="24"/>
          <w:szCs w:val="24"/>
        </w:rPr>
        <w:t xml:space="preserve">, </w:t>
      </w:r>
      <w:proofErr w:type="spellStart"/>
      <w:r w:rsidR="00141F9E" w:rsidRPr="00141F9E">
        <w:rPr>
          <w:rFonts w:ascii="Times New Roman" w:hAnsi="Times New Roman" w:cs="Times New Roman"/>
          <w:sz w:val="24"/>
          <w:szCs w:val="24"/>
        </w:rPr>
        <w:t>profitabilitas</w:t>
      </w:r>
      <w:proofErr w:type="spellEnd"/>
      <w:r w:rsidR="00141F9E" w:rsidRPr="00141F9E">
        <w:rPr>
          <w:rFonts w:ascii="Times New Roman" w:hAnsi="Times New Roman" w:cs="Times New Roman"/>
          <w:sz w:val="24"/>
          <w:szCs w:val="24"/>
        </w:rPr>
        <w:t xml:space="preserve"> </w:t>
      </w:r>
      <w:proofErr w:type="spellStart"/>
      <w:r w:rsidR="00141F9E" w:rsidRPr="00141F9E">
        <w:rPr>
          <w:rFonts w:ascii="Times New Roman" w:hAnsi="Times New Roman" w:cs="Times New Roman"/>
          <w:sz w:val="24"/>
          <w:szCs w:val="24"/>
        </w:rPr>
        <w:t>suatu</w:t>
      </w:r>
      <w:proofErr w:type="spellEnd"/>
      <w:r w:rsidR="00141F9E" w:rsidRPr="00141F9E">
        <w:rPr>
          <w:rFonts w:ascii="Times New Roman" w:hAnsi="Times New Roman" w:cs="Times New Roman"/>
          <w:sz w:val="24"/>
          <w:szCs w:val="24"/>
        </w:rPr>
        <w:t xml:space="preserve"> </w:t>
      </w:r>
      <w:proofErr w:type="spellStart"/>
      <w:r w:rsidR="00141F9E" w:rsidRPr="00141F9E">
        <w:rPr>
          <w:rFonts w:ascii="Times New Roman" w:hAnsi="Times New Roman" w:cs="Times New Roman"/>
          <w:sz w:val="24"/>
          <w:szCs w:val="24"/>
        </w:rPr>
        <w:t>perusahaan</w:t>
      </w:r>
      <w:proofErr w:type="spellEnd"/>
      <w:r w:rsidR="00141F9E" w:rsidRPr="00141F9E">
        <w:rPr>
          <w:rFonts w:ascii="Times New Roman" w:hAnsi="Times New Roman" w:cs="Times New Roman"/>
          <w:sz w:val="24"/>
          <w:szCs w:val="24"/>
        </w:rPr>
        <w:t xml:space="preserve"> </w:t>
      </w:r>
      <w:proofErr w:type="spellStart"/>
      <w:r w:rsidR="00141F9E" w:rsidRPr="00141F9E">
        <w:rPr>
          <w:rFonts w:ascii="Times New Roman" w:hAnsi="Times New Roman" w:cs="Times New Roman"/>
          <w:sz w:val="24"/>
          <w:szCs w:val="24"/>
        </w:rPr>
        <w:t>menggambarkan</w:t>
      </w:r>
      <w:proofErr w:type="spellEnd"/>
      <w:r w:rsidR="00141F9E" w:rsidRPr="00141F9E">
        <w:rPr>
          <w:rFonts w:ascii="Times New Roman" w:hAnsi="Times New Roman" w:cs="Times New Roman"/>
          <w:sz w:val="24"/>
          <w:szCs w:val="24"/>
        </w:rPr>
        <w:t xml:space="preserve"> </w:t>
      </w:r>
      <w:proofErr w:type="spellStart"/>
      <w:r w:rsidR="00141F9E" w:rsidRPr="00141F9E">
        <w:rPr>
          <w:rFonts w:ascii="Times New Roman" w:hAnsi="Times New Roman" w:cs="Times New Roman"/>
          <w:sz w:val="24"/>
          <w:szCs w:val="24"/>
        </w:rPr>
        <w:t>kemampuan</w:t>
      </w:r>
      <w:proofErr w:type="spellEnd"/>
      <w:r w:rsidR="00141F9E" w:rsidRPr="00141F9E">
        <w:rPr>
          <w:rFonts w:ascii="Times New Roman" w:hAnsi="Times New Roman" w:cs="Times New Roman"/>
          <w:sz w:val="24"/>
          <w:szCs w:val="24"/>
        </w:rPr>
        <w:t xml:space="preserve"> </w:t>
      </w:r>
      <w:proofErr w:type="spellStart"/>
      <w:r w:rsidR="00141F9E" w:rsidRPr="00141F9E">
        <w:rPr>
          <w:rFonts w:ascii="Times New Roman" w:hAnsi="Times New Roman" w:cs="Times New Roman"/>
          <w:sz w:val="24"/>
          <w:szCs w:val="24"/>
        </w:rPr>
        <w:t>suatu</w:t>
      </w:r>
      <w:proofErr w:type="spellEnd"/>
      <w:r w:rsidR="00141F9E" w:rsidRPr="00141F9E">
        <w:rPr>
          <w:rFonts w:ascii="Times New Roman" w:hAnsi="Times New Roman" w:cs="Times New Roman"/>
          <w:sz w:val="24"/>
          <w:szCs w:val="24"/>
        </w:rPr>
        <w:t xml:space="preserve"> </w:t>
      </w:r>
      <w:proofErr w:type="spellStart"/>
      <w:r w:rsidR="00141F9E" w:rsidRPr="00141F9E">
        <w:rPr>
          <w:rFonts w:ascii="Times New Roman" w:hAnsi="Times New Roman" w:cs="Times New Roman"/>
          <w:sz w:val="24"/>
          <w:szCs w:val="24"/>
        </w:rPr>
        <w:t>perusahaan</w:t>
      </w:r>
      <w:proofErr w:type="spellEnd"/>
      <w:r w:rsidR="00141F9E" w:rsidRPr="00141F9E">
        <w:rPr>
          <w:rFonts w:ascii="Times New Roman" w:hAnsi="Times New Roman" w:cs="Times New Roman"/>
          <w:sz w:val="24"/>
          <w:szCs w:val="24"/>
        </w:rPr>
        <w:t xml:space="preserve"> </w:t>
      </w:r>
      <w:proofErr w:type="spellStart"/>
      <w:r w:rsidR="00141F9E" w:rsidRPr="00141F9E">
        <w:rPr>
          <w:rFonts w:ascii="Times New Roman" w:hAnsi="Times New Roman" w:cs="Times New Roman"/>
          <w:sz w:val="24"/>
          <w:szCs w:val="24"/>
        </w:rPr>
        <w:t>dalam</w:t>
      </w:r>
      <w:proofErr w:type="spellEnd"/>
      <w:r w:rsidR="00141F9E" w:rsidRPr="00141F9E">
        <w:rPr>
          <w:rFonts w:ascii="Times New Roman" w:hAnsi="Times New Roman" w:cs="Times New Roman"/>
          <w:sz w:val="24"/>
          <w:szCs w:val="24"/>
        </w:rPr>
        <w:t xml:space="preserve"> </w:t>
      </w:r>
      <w:proofErr w:type="spellStart"/>
      <w:r w:rsidR="00141F9E" w:rsidRPr="00141F9E">
        <w:rPr>
          <w:rFonts w:ascii="Times New Roman" w:hAnsi="Times New Roman" w:cs="Times New Roman"/>
          <w:sz w:val="24"/>
          <w:szCs w:val="24"/>
        </w:rPr>
        <w:t>menghasilkan</w:t>
      </w:r>
      <w:proofErr w:type="spellEnd"/>
      <w:r w:rsidR="00141F9E" w:rsidRPr="00141F9E">
        <w:rPr>
          <w:rFonts w:ascii="Times New Roman" w:hAnsi="Times New Roman" w:cs="Times New Roman"/>
          <w:sz w:val="24"/>
          <w:szCs w:val="24"/>
        </w:rPr>
        <w:t xml:space="preserve"> </w:t>
      </w:r>
      <w:proofErr w:type="spellStart"/>
      <w:r w:rsidR="00141F9E" w:rsidRPr="00141F9E">
        <w:rPr>
          <w:rFonts w:ascii="Times New Roman" w:hAnsi="Times New Roman" w:cs="Times New Roman"/>
          <w:sz w:val="24"/>
          <w:szCs w:val="24"/>
        </w:rPr>
        <w:t>laba</w:t>
      </w:r>
      <w:proofErr w:type="spellEnd"/>
      <w:r w:rsidR="00141F9E" w:rsidRPr="00141F9E">
        <w:rPr>
          <w:rFonts w:ascii="Times New Roman" w:hAnsi="Times New Roman" w:cs="Times New Roman"/>
          <w:sz w:val="24"/>
          <w:szCs w:val="24"/>
        </w:rPr>
        <w:t xml:space="preserve"> </w:t>
      </w:r>
      <w:proofErr w:type="spellStart"/>
      <w:r w:rsidR="00141F9E" w:rsidRPr="00141F9E">
        <w:rPr>
          <w:rFonts w:ascii="Times New Roman" w:hAnsi="Times New Roman" w:cs="Times New Roman"/>
          <w:sz w:val="24"/>
          <w:szCs w:val="24"/>
        </w:rPr>
        <w:t>selama</w:t>
      </w:r>
      <w:proofErr w:type="spellEnd"/>
      <w:r w:rsidR="00141F9E" w:rsidRPr="00141F9E">
        <w:rPr>
          <w:rFonts w:ascii="Times New Roman" w:hAnsi="Times New Roman" w:cs="Times New Roman"/>
          <w:sz w:val="24"/>
          <w:szCs w:val="24"/>
        </w:rPr>
        <w:t xml:space="preserve"> </w:t>
      </w:r>
      <w:proofErr w:type="spellStart"/>
      <w:r w:rsidR="00141F9E" w:rsidRPr="00141F9E">
        <w:rPr>
          <w:rFonts w:ascii="Times New Roman" w:hAnsi="Times New Roman" w:cs="Times New Roman"/>
          <w:sz w:val="24"/>
          <w:szCs w:val="24"/>
        </w:rPr>
        <w:t>periode</w:t>
      </w:r>
      <w:proofErr w:type="spellEnd"/>
      <w:r w:rsidR="00141F9E" w:rsidRPr="00141F9E">
        <w:rPr>
          <w:rFonts w:ascii="Times New Roman" w:hAnsi="Times New Roman" w:cs="Times New Roman"/>
          <w:sz w:val="24"/>
          <w:szCs w:val="24"/>
        </w:rPr>
        <w:t xml:space="preserve"> </w:t>
      </w:r>
      <w:proofErr w:type="spellStart"/>
      <w:r w:rsidR="00141F9E" w:rsidRPr="00141F9E">
        <w:rPr>
          <w:rFonts w:ascii="Times New Roman" w:hAnsi="Times New Roman" w:cs="Times New Roman"/>
          <w:sz w:val="24"/>
          <w:szCs w:val="24"/>
        </w:rPr>
        <w:t>tertentu</w:t>
      </w:r>
      <w:proofErr w:type="spellEnd"/>
      <w:r w:rsidR="00141F9E" w:rsidRPr="00141F9E">
        <w:rPr>
          <w:rFonts w:ascii="Times New Roman" w:hAnsi="Times New Roman" w:cs="Times New Roman"/>
          <w:sz w:val="24"/>
          <w:szCs w:val="24"/>
        </w:rPr>
        <w:t xml:space="preserve"> pada </w:t>
      </w:r>
      <w:proofErr w:type="spellStart"/>
      <w:r w:rsidR="00141F9E" w:rsidRPr="00141F9E">
        <w:rPr>
          <w:rFonts w:ascii="Times New Roman" w:hAnsi="Times New Roman" w:cs="Times New Roman"/>
          <w:sz w:val="24"/>
          <w:szCs w:val="24"/>
        </w:rPr>
        <w:t>tingkat</w:t>
      </w:r>
      <w:proofErr w:type="spellEnd"/>
      <w:r w:rsidR="00141F9E" w:rsidRPr="00141F9E">
        <w:rPr>
          <w:rFonts w:ascii="Times New Roman" w:hAnsi="Times New Roman" w:cs="Times New Roman"/>
          <w:sz w:val="24"/>
          <w:szCs w:val="24"/>
        </w:rPr>
        <w:t xml:space="preserve"> </w:t>
      </w:r>
      <w:proofErr w:type="spellStart"/>
      <w:r w:rsidR="00141F9E" w:rsidRPr="00141F9E">
        <w:rPr>
          <w:rFonts w:ascii="Times New Roman" w:hAnsi="Times New Roman" w:cs="Times New Roman"/>
          <w:sz w:val="24"/>
          <w:szCs w:val="24"/>
        </w:rPr>
        <w:t>penjualan</w:t>
      </w:r>
      <w:proofErr w:type="spellEnd"/>
      <w:r w:rsidR="00141F9E" w:rsidRPr="00141F9E">
        <w:rPr>
          <w:rFonts w:ascii="Times New Roman" w:hAnsi="Times New Roman" w:cs="Times New Roman"/>
          <w:sz w:val="24"/>
          <w:szCs w:val="24"/>
        </w:rPr>
        <w:t xml:space="preserve">, </w:t>
      </w:r>
      <w:proofErr w:type="spellStart"/>
      <w:r w:rsidR="00141F9E" w:rsidRPr="00141F9E">
        <w:rPr>
          <w:rFonts w:ascii="Times New Roman" w:hAnsi="Times New Roman" w:cs="Times New Roman"/>
          <w:sz w:val="24"/>
          <w:szCs w:val="24"/>
        </w:rPr>
        <w:t>aset</w:t>
      </w:r>
      <w:proofErr w:type="spellEnd"/>
      <w:r w:rsidR="00141F9E" w:rsidRPr="00141F9E">
        <w:rPr>
          <w:rFonts w:ascii="Times New Roman" w:hAnsi="Times New Roman" w:cs="Times New Roman"/>
          <w:sz w:val="24"/>
          <w:szCs w:val="24"/>
        </w:rPr>
        <w:t xml:space="preserve">, dan modal </w:t>
      </w:r>
      <w:proofErr w:type="spellStart"/>
      <w:r w:rsidR="00141F9E" w:rsidRPr="00141F9E">
        <w:rPr>
          <w:rFonts w:ascii="Times New Roman" w:hAnsi="Times New Roman" w:cs="Times New Roman"/>
          <w:sz w:val="24"/>
          <w:szCs w:val="24"/>
        </w:rPr>
        <w:t>saham</w:t>
      </w:r>
      <w:proofErr w:type="spellEnd"/>
      <w:r w:rsidR="00141F9E" w:rsidRPr="00141F9E">
        <w:rPr>
          <w:rFonts w:ascii="Times New Roman" w:hAnsi="Times New Roman" w:cs="Times New Roman"/>
          <w:sz w:val="24"/>
          <w:szCs w:val="24"/>
        </w:rPr>
        <w:t xml:space="preserve"> </w:t>
      </w:r>
      <w:proofErr w:type="spellStart"/>
      <w:r w:rsidR="00141F9E" w:rsidRPr="00141F9E">
        <w:rPr>
          <w:rFonts w:ascii="Times New Roman" w:hAnsi="Times New Roman" w:cs="Times New Roman"/>
          <w:sz w:val="24"/>
          <w:szCs w:val="24"/>
        </w:rPr>
        <w:t>tertentu</w:t>
      </w:r>
      <w:proofErr w:type="spellEnd"/>
      <w:r w:rsidR="00141F9E" w:rsidRPr="00141F9E">
        <w:rPr>
          <w:rFonts w:ascii="Times New Roman" w:hAnsi="Times New Roman" w:cs="Times New Roman"/>
          <w:sz w:val="24"/>
          <w:szCs w:val="24"/>
        </w:rPr>
        <w:t>.</w:t>
      </w:r>
    </w:p>
    <w:p w14:paraId="4655CBD3" w14:textId="3CD00670" w:rsidR="00B302D0" w:rsidRDefault="00B302D0" w:rsidP="00D84F3E">
      <w:pPr>
        <w:pStyle w:val="ListParagraph"/>
        <w:spacing w:before="120" w:after="120" w:line="480" w:lineRule="auto"/>
        <w:ind w:left="993" w:firstLine="447"/>
        <w:jc w:val="both"/>
        <w:rPr>
          <w:rFonts w:ascii="Times New Roman" w:hAnsi="Times New Roman" w:cs="Times New Roman"/>
          <w:sz w:val="24"/>
          <w:szCs w:val="24"/>
        </w:rPr>
      </w:pPr>
      <w:proofErr w:type="spellStart"/>
      <w:r w:rsidRPr="00B302D0">
        <w:rPr>
          <w:rFonts w:ascii="Times New Roman" w:hAnsi="Times New Roman" w:cs="Times New Roman"/>
          <w:sz w:val="24"/>
          <w:szCs w:val="24"/>
        </w:rPr>
        <w:t>Indikator</w:t>
      </w:r>
      <w:proofErr w:type="spellEnd"/>
      <w:r w:rsidRPr="00B302D0">
        <w:rPr>
          <w:rFonts w:ascii="Times New Roman" w:hAnsi="Times New Roman" w:cs="Times New Roman"/>
          <w:sz w:val="24"/>
          <w:szCs w:val="24"/>
        </w:rPr>
        <w:t xml:space="preserve"> yang </w:t>
      </w:r>
      <w:proofErr w:type="spellStart"/>
      <w:r w:rsidRPr="00B302D0">
        <w:rPr>
          <w:rFonts w:ascii="Times New Roman" w:hAnsi="Times New Roman" w:cs="Times New Roman"/>
          <w:sz w:val="24"/>
          <w:szCs w:val="24"/>
        </w:rPr>
        <w:t>digunakan</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untuk</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mengukur</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profitabilitas</w:t>
      </w:r>
      <w:proofErr w:type="spellEnd"/>
      <w:r w:rsidRPr="00B302D0">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sidRPr="00B302D0">
        <w:rPr>
          <w:rFonts w:ascii="Times New Roman" w:hAnsi="Times New Roman" w:cs="Times New Roman"/>
          <w:i/>
          <w:iCs/>
          <w:sz w:val="24"/>
          <w:szCs w:val="24"/>
        </w:rPr>
        <w:t>Return on Assets</w:t>
      </w:r>
      <w:r w:rsidRPr="00B302D0">
        <w:rPr>
          <w:rFonts w:ascii="Times New Roman" w:hAnsi="Times New Roman" w:cs="Times New Roman"/>
          <w:sz w:val="24"/>
          <w:szCs w:val="24"/>
        </w:rPr>
        <w:t xml:space="preserve"> (ROA)</w:t>
      </w:r>
      <w:r>
        <w:rPr>
          <w:rFonts w:ascii="Times New Roman" w:hAnsi="Times New Roman" w:cs="Times New Roman"/>
          <w:sz w:val="24"/>
          <w:szCs w:val="24"/>
        </w:rPr>
        <w:t xml:space="preserve">. </w:t>
      </w:r>
      <w:r w:rsidRPr="00B302D0">
        <w:rPr>
          <w:rFonts w:ascii="Times New Roman" w:hAnsi="Times New Roman" w:cs="Times New Roman"/>
          <w:i/>
          <w:iCs/>
          <w:sz w:val="24"/>
          <w:szCs w:val="24"/>
        </w:rPr>
        <w:t>Return on Assets</w:t>
      </w:r>
      <w:r w:rsidRPr="00B302D0">
        <w:rPr>
          <w:rFonts w:ascii="Times New Roman" w:hAnsi="Times New Roman" w:cs="Times New Roman"/>
          <w:sz w:val="24"/>
          <w:szCs w:val="24"/>
        </w:rPr>
        <w:t xml:space="preserve"> (ROA) </w:t>
      </w:r>
      <w:proofErr w:type="spellStart"/>
      <w:r w:rsidRPr="00B302D0">
        <w:rPr>
          <w:rFonts w:ascii="Times New Roman" w:hAnsi="Times New Roman" w:cs="Times New Roman"/>
          <w:sz w:val="24"/>
          <w:szCs w:val="24"/>
        </w:rPr>
        <w:t>adalah</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rasio</w:t>
      </w:r>
      <w:proofErr w:type="spellEnd"/>
      <w:r w:rsidRPr="00B302D0">
        <w:rPr>
          <w:rFonts w:ascii="Times New Roman" w:hAnsi="Times New Roman" w:cs="Times New Roman"/>
          <w:sz w:val="24"/>
          <w:szCs w:val="24"/>
        </w:rPr>
        <w:t xml:space="preserve"> yang </w:t>
      </w:r>
      <w:proofErr w:type="spellStart"/>
      <w:r w:rsidRPr="00B302D0">
        <w:rPr>
          <w:rFonts w:ascii="Times New Roman" w:hAnsi="Times New Roman" w:cs="Times New Roman"/>
          <w:sz w:val="24"/>
          <w:szCs w:val="24"/>
        </w:rPr>
        <w:t>menunjukan</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hasil</w:t>
      </w:r>
      <w:proofErr w:type="spellEnd"/>
      <w:r w:rsidRPr="00B302D0">
        <w:rPr>
          <w:rFonts w:ascii="Times New Roman" w:hAnsi="Times New Roman" w:cs="Times New Roman"/>
          <w:sz w:val="24"/>
          <w:szCs w:val="24"/>
        </w:rPr>
        <w:t xml:space="preserve"> (return) </w:t>
      </w:r>
      <w:proofErr w:type="spellStart"/>
      <w:r w:rsidRPr="00B302D0">
        <w:rPr>
          <w:rFonts w:ascii="Times New Roman" w:hAnsi="Times New Roman" w:cs="Times New Roman"/>
          <w:sz w:val="24"/>
          <w:szCs w:val="24"/>
        </w:rPr>
        <w:t>atas</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jumlah</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aktiva</w:t>
      </w:r>
      <w:proofErr w:type="spellEnd"/>
      <w:r w:rsidRPr="00B302D0">
        <w:rPr>
          <w:rFonts w:ascii="Times New Roman" w:hAnsi="Times New Roman" w:cs="Times New Roman"/>
          <w:sz w:val="24"/>
          <w:szCs w:val="24"/>
        </w:rPr>
        <w:t xml:space="preserve"> yang </w:t>
      </w:r>
      <w:proofErr w:type="spellStart"/>
      <w:r w:rsidRPr="00B302D0">
        <w:rPr>
          <w:rFonts w:ascii="Times New Roman" w:hAnsi="Times New Roman" w:cs="Times New Roman"/>
          <w:sz w:val="24"/>
          <w:szCs w:val="24"/>
        </w:rPr>
        <w:t>digunakan</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dalam</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perusahaan</w:t>
      </w:r>
      <w:proofErr w:type="spellEnd"/>
      <w:r w:rsidRPr="00B302D0">
        <w:rPr>
          <w:rFonts w:ascii="Times New Roman" w:hAnsi="Times New Roman" w:cs="Times New Roman"/>
          <w:sz w:val="24"/>
          <w:szCs w:val="24"/>
        </w:rPr>
        <w:t>.</w:t>
      </w:r>
      <w:r>
        <w:rPr>
          <w:rFonts w:ascii="Times New Roman" w:hAnsi="Times New Roman" w:cs="Times New Roman"/>
          <w:sz w:val="24"/>
          <w:szCs w:val="24"/>
        </w:rPr>
        <w:t xml:space="preserve"> </w:t>
      </w:r>
      <w:r w:rsidRPr="00B302D0">
        <w:rPr>
          <w:rFonts w:ascii="Times New Roman" w:hAnsi="Times New Roman" w:cs="Times New Roman"/>
          <w:sz w:val="24"/>
          <w:szCs w:val="24"/>
        </w:rPr>
        <w:t xml:space="preserve">ROA juga </w:t>
      </w:r>
      <w:proofErr w:type="spellStart"/>
      <w:r w:rsidRPr="00B302D0">
        <w:rPr>
          <w:rFonts w:ascii="Times New Roman" w:hAnsi="Times New Roman" w:cs="Times New Roman"/>
          <w:sz w:val="24"/>
          <w:szCs w:val="24"/>
        </w:rPr>
        <w:t>memperhitungkan</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kemampuan</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perusahaan</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dalam</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menghasilkan</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laba</w:t>
      </w:r>
      <w:proofErr w:type="spellEnd"/>
      <w:r w:rsidRPr="00B302D0">
        <w:rPr>
          <w:rFonts w:ascii="Times New Roman" w:hAnsi="Times New Roman" w:cs="Times New Roman"/>
          <w:sz w:val="24"/>
          <w:szCs w:val="24"/>
        </w:rPr>
        <w:t xml:space="preserve"> yang </w:t>
      </w:r>
      <w:proofErr w:type="spellStart"/>
      <w:r w:rsidRPr="00B302D0">
        <w:rPr>
          <w:rFonts w:ascii="Times New Roman" w:hAnsi="Times New Roman" w:cs="Times New Roman"/>
          <w:sz w:val="24"/>
          <w:szCs w:val="24"/>
        </w:rPr>
        <w:t>terlepas</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dari</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perusahaan</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Semakin</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tinggi</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rasio</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ini</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semakin</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baik</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performa</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perusahaan</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dengan</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menggunakan</w:t>
      </w:r>
      <w:proofErr w:type="spellEnd"/>
      <w:r w:rsidRPr="00B302D0">
        <w:rPr>
          <w:rFonts w:ascii="Times New Roman" w:hAnsi="Times New Roman" w:cs="Times New Roman"/>
          <w:sz w:val="24"/>
          <w:szCs w:val="24"/>
        </w:rPr>
        <w:t xml:space="preserve"> asset </w:t>
      </w:r>
      <w:proofErr w:type="spellStart"/>
      <w:r w:rsidRPr="00B302D0">
        <w:rPr>
          <w:rFonts w:ascii="Times New Roman" w:hAnsi="Times New Roman" w:cs="Times New Roman"/>
          <w:sz w:val="24"/>
          <w:szCs w:val="24"/>
        </w:rPr>
        <w:t>dalam</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memperoleh</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laba</w:t>
      </w:r>
      <w:proofErr w:type="spellEnd"/>
      <w:r w:rsidRPr="00B302D0">
        <w:rPr>
          <w:rFonts w:ascii="Times New Roman" w:hAnsi="Times New Roman" w:cs="Times New Roman"/>
          <w:sz w:val="24"/>
          <w:szCs w:val="24"/>
        </w:rPr>
        <w:t xml:space="preserve"> </w:t>
      </w:r>
      <w:proofErr w:type="spellStart"/>
      <w:r w:rsidRPr="00B302D0">
        <w:rPr>
          <w:rFonts w:ascii="Times New Roman" w:hAnsi="Times New Roman" w:cs="Times New Roman"/>
          <w:sz w:val="24"/>
          <w:szCs w:val="24"/>
        </w:rPr>
        <w:t>bersih</w:t>
      </w:r>
      <w:proofErr w:type="spellEnd"/>
    </w:p>
    <w:p w14:paraId="74B89A99" w14:textId="77777777" w:rsidR="00D75D5F" w:rsidRDefault="00D75D5F" w:rsidP="00D84F3E">
      <w:pPr>
        <w:pStyle w:val="ListParagraph"/>
        <w:spacing w:before="120" w:after="120" w:line="480" w:lineRule="auto"/>
        <w:ind w:left="993" w:firstLine="447"/>
        <w:jc w:val="both"/>
        <w:rPr>
          <w:rFonts w:ascii="Times New Roman" w:hAnsi="Times New Roman" w:cs="Times New Roman"/>
          <w:sz w:val="24"/>
          <w:szCs w:val="24"/>
        </w:rPr>
      </w:pPr>
    </w:p>
    <w:p w14:paraId="3FA4FE06" w14:textId="5B94D5A5" w:rsidR="00141F9E" w:rsidRDefault="00D84F3E" w:rsidP="00B63F48">
      <w:pPr>
        <w:pStyle w:val="ListParagraph"/>
        <w:numPr>
          <w:ilvl w:val="0"/>
          <w:numId w:val="32"/>
        </w:numPr>
        <w:spacing w:before="120" w:after="120" w:line="480" w:lineRule="auto"/>
        <w:ind w:left="709" w:hanging="283"/>
        <w:jc w:val="both"/>
        <w:rPr>
          <w:rFonts w:ascii="Times New Roman" w:hAnsi="Times New Roman" w:cs="Times New Roman"/>
          <w:b/>
          <w:bCs/>
          <w:sz w:val="24"/>
          <w:szCs w:val="24"/>
        </w:rPr>
      </w:pPr>
      <w:proofErr w:type="spellStart"/>
      <w:r w:rsidRPr="00D84F3E">
        <w:rPr>
          <w:rFonts w:ascii="Times New Roman" w:hAnsi="Times New Roman" w:cs="Times New Roman"/>
          <w:b/>
          <w:bCs/>
          <w:sz w:val="24"/>
          <w:szCs w:val="24"/>
        </w:rPr>
        <w:t>Penelitian</w:t>
      </w:r>
      <w:proofErr w:type="spellEnd"/>
      <w:r w:rsidRPr="00D84F3E">
        <w:rPr>
          <w:rFonts w:ascii="Times New Roman" w:hAnsi="Times New Roman" w:cs="Times New Roman"/>
          <w:b/>
          <w:bCs/>
          <w:sz w:val="24"/>
          <w:szCs w:val="24"/>
        </w:rPr>
        <w:t xml:space="preserve"> </w:t>
      </w:r>
      <w:proofErr w:type="spellStart"/>
      <w:r w:rsidRPr="00D84F3E">
        <w:rPr>
          <w:rFonts w:ascii="Times New Roman" w:hAnsi="Times New Roman" w:cs="Times New Roman"/>
          <w:b/>
          <w:bCs/>
          <w:sz w:val="24"/>
          <w:szCs w:val="24"/>
        </w:rPr>
        <w:t>Terdahulu</w:t>
      </w:r>
      <w:proofErr w:type="spellEnd"/>
    </w:p>
    <w:p w14:paraId="66DBBA38" w14:textId="59F8D28B" w:rsidR="00B302D0" w:rsidRDefault="00D84F3E" w:rsidP="00F43271">
      <w:pPr>
        <w:pStyle w:val="ListParagraph"/>
        <w:spacing w:before="120" w:after="12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Ide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sidRPr="00AC18C6">
        <w:rPr>
          <w:rFonts w:ascii="Times New Roman" w:hAnsi="Times New Roman" w:cs="Times New Roman"/>
          <w:sz w:val="24"/>
          <w:szCs w:val="24"/>
        </w:rPr>
        <w:t>pengaruh</w:t>
      </w:r>
      <w:proofErr w:type="spellEnd"/>
      <w:r w:rsidRPr="00AC18C6">
        <w:rPr>
          <w:rFonts w:ascii="Times New Roman" w:hAnsi="Times New Roman" w:cs="Times New Roman"/>
          <w:sz w:val="24"/>
          <w:szCs w:val="24"/>
        </w:rPr>
        <w:t xml:space="preserve"> </w:t>
      </w:r>
      <w:proofErr w:type="spellStart"/>
      <w:r w:rsidRPr="00AC18C6">
        <w:rPr>
          <w:rFonts w:ascii="Times New Roman" w:hAnsi="Times New Roman" w:cs="Times New Roman"/>
          <w:sz w:val="24"/>
          <w:szCs w:val="24"/>
        </w:rPr>
        <w:t>karakteristik</w:t>
      </w:r>
      <w:proofErr w:type="spellEnd"/>
      <w:r w:rsidRPr="00AC18C6">
        <w:rPr>
          <w:rFonts w:ascii="Times New Roman" w:hAnsi="Times New Roman" w:cs="Times New Roman"/>
          <w:sz w:val="24"/>
          <w:szCs w:val="24"/>
        </w:rPr>
        <w:t xml:space="preserve"> </w:t>
      </w:r>
      <w:proofErr w:type="spellStart"/>
      <w:r w:rsidRPr="00AC18C6">
        <w:rPr>
          <w:rFonts w:ascii="Times New Roman" w:hAnsi="Times New Roman" w:cs="Times New Roman"/>
          <w:sz w:val="24"/>
          <w:szCs w:val="24"/>
        </w:rPr>
        <w:t>perusahaan</w:t>
      </w:r>
      <w:proofErr w:type="spellEnd"/>
      <w:r w:rsidRPr="00AC18C6">
        <w:rPr>
          <w:rFonts w:ascii="Times New Roman" w:hAnsi="Times New Roman" w:cs="Times New Roman"/>
          <w:sz w:val="24"/>
          <w:szCs w:val="24"/>
        </w:rPr>
        <w:t xml:space="preserve">, tata </w:t>
      </w:r>
      <w:proofErr w:type="spellStart"/>
      <w:r w:rsidRPr="00AC18C6">
        <w:rPr>
          <w:rFonts w:ascii="Times New Roman" w:hAnsi="Times New Roman" w:cs="Times New Roman"/>
          <w:sz w:val="24"/>
          <w:szCs w:val="24"/>
        </w:rPr>
        <w:t>kelola</w:t>
      </w:r>
      <w:proofErr w:type="spellEnd"/>
      <w:r w:rsidRPr="00AC18C6">
        <w:rPr>
          <w:rFonts w:ascii="Times New Roman" w:hAnsi="Times New Roman" w:cs="Times New Roman"/>
          <w:sz w:val="24"/>
          <w:szCs w:val="24"/>
        </w:rPr>
        <w:t xml:space="preserve"> </w:t>
      </w:r>
      <w:proofErr w:type="spellStart"/>
      <w:r w:rsidRPr="00AC18C6">
        <w:rPr>
          <w:rFonts w:ascii="Times New Roman" w:hAnsi="Times New Roman" w:cs="Times New Roman"/>
          <w:sz w:val="24"/>
          <w:szCs w:val="24"/>
        </w:rPr>
        <w:t>perusahaan</w:t>
      </w:r>
      <w:proofErr w:type="spellEnd"/>
      <w:r w:rsidRPr="00AC18C6">
        <w:rPr>
          <w:rFonts w:ascii="Times New Roman" w:hAnsi="Times New Roman" w:cs="Times New Roman"/>
          <w:sz w:val="24"/>
          <w:szCs w:val="24"/>
        </w:rPr>
        <w:t xml:space="preserve">, dan </w:t>
      </w:r>
      <w:proofErr w:type="spellStart"/>
      <w:r w:rsidRPr="00AC18C6">
        <w:rPr>
          <w:rFonts w:ascii="Times New Roman" w:hAnsi="Times New Roman" w:cs="Times New Roman"/>
          <w:sz w:val="24"/>
          <w:szCs w:val="24"/>
        </w:rPr>
        <w:t>profitabilitas</w:t>
      </w:r>
      <w:proofErr w:type="spellEnd"/>
      <w:r w:rsidRPr="00AC18C6">
        <w:rPr>
          <w:rFonts w:ascii="Times New Roman" w:hAnsi="Times New Roman" w:cs="Times New Roman"/>
          <w:sz w:val="24"/>
          <w:szCs w:val="24"/>
        </w:rPr>
        <w:t xml:space="preserve"> </w:t>
      </w:r>
      <w:proofErr w:type="spellStart"/>
      <w:r w:rsidRPr="00AC18C6">
        <w:rPr>
          <w:rFonts w:ascii="Times New Roman" w:hAnsi="Times New Roman" w:cs="Times New Roman"/>
          <w:sz w:val="24"/>
          <w:szCs w:val="24"/>
        </w:rPr>
        <w:t>terhadap</w:t>
      </w:r>
      <w:proofErr w:type="spellEnd"/>
      <w:r w:rsidRPr="00AC18C6">
        <w:rPr>
          <w:rFonts w:ascii="Times New Roman" w:hAnsi="Times New Roman" w:cs="Times New Roman"/>
          <w:sz w:val="24"/>
          <w:szCs w:val="24"/>
        </w:rPr>
        <w:t xml:space="preserve"> </w:t>
      </w:r>
      <w:proofErr w:type="spellStart"/>
      <w:r w:rsidRPr="00AC18C6">
        <w:rPr>
          <w:rFonts w:ascii="Times New Roman" w:hAnsi="Times New Roman" w:cs="Times New Roman"/>
          <w:sz w:val="24"/>
          <w:szCs w:val="24"/>
        </w:rPr>
        <w:t>penghindaran</w:t>
      </w:r>
      <w:proofErr w:type="spellEnd"/>
      <w:r w:rsidRPr="00AC18C6">
        <w:rPr>
          <w:rFonts w:ascii="Times New Roman" w:hAnsi="Times New Roman" w:cs="Times New Roman"/>
          <w:sz w:val="24"/>
          <w:szCs w:val="24"/>
        </w:rPr>
        <w:t xml:space="preserve"> </w:t>
      </w:r>
      <w:proofErr w:type="spellStart"/>
      <w:r w:rsidRPr="00AC18C6">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timbul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seiring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artikel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topik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penghindran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independent </w:t>
      </w: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diteliti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independent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tata </w:t>
      </w:r>
      <w:proofErr w:type="spellStart"/>
      <w:r>
        <w:rPr>
          <w:rFonts w:ascii="Times New Roman" w:hAnsi="Times New Roman" w:cs="Times New Roman"/>
          <w:sz w:val="24"/>
          <w:szCs w:val="24"/>
        </w:rPr>
        <w:t>kelola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timbul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berpotensi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
    <w:p w14:paraId="5C90ED52" w14:textId="77777777" w:rsidR="00B302D0" w:rsidRPr="00A75F43" w:rsidRDefault="00B302D0" w:rsidP="00A75F43">
      <w:pPr>
        <w:spacing w:before="120" w:after="120" w:line="480" w:lineRule="auto"/>
        <w:jc w:val="both"/>
        <w:rPr>
          <w:rFonts w:ascii="Times New Roman" w:hAnsi="Times New Roman" w:cs="Times New Roman"/>
          <w:sz w:val="24"/>
          <w:szCs w:val="24"/>
        </w:rPr>
      </w:pPr>
    </w:p>
    <w:p w14:paraId="1179F899" w14:textId="5BF26FC7" w:rsidR="00D84F3E" w:rsidRDefault="00D84F3E" w:rsidP="00440360">
      <w:pPr>
        <w:pStyle w:val="ListParagraph"/>
        <w:tabs>
          <w:tab w:val="left" w:pos="3828"/>
          <w:tab w:val="left" w:pos="4111"/>
          <w:tab w:val="left" w:pos="4253"/>
        </w:tabs>
        <w:spacing w:before="120" w:after="120"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Tabel 2</w:t>
      </w:r>
    </w:p>
    <w:p w14:paraId="32AA20D4" w14:textId="63632F3B" w:rsidR="00D84F3E" w:rsidRPr="00440360" w:rsidRDefault="00D84F3E" w:rsidP="00440360">
      <w:pPr>
        <w:pStyle w:val="ListParagraph"/>
        <w:spacing w:before="120" w:after="120" w:line="480" w:lineRule="auto"/>
        <w:ind w:firstLine="720"/>
        <w:jc w:val="center"/>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Terdahulu</w:t>
      </w:r>
      <w:proofErr w:type="spellEnd"/>
    </w:p>
    <w:tbl>
      <w:tblPr>
        <w:tblW w:w="7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59"/>
        <w:gridCol w:w="1984"/>
        <w:gridCol w:w="1560"/>
        <w:gridCol w:w="1847"/>
      </w:tblGrid>
      <w:tr w:rsidR="00440360" w:rsidRPr="00D84F3E" w14:paraId="3DA0697E" w14:textId="77777777" w:rsidTr="00440360">
        <w:trPr>
          <w:tblHeader/>
          <w:jc w:val="center"/>
        </w:trPr>
        <w:tc>
          <w:tcPr>
            <w:tcW w:w="567" w:type="dxa"/>
          </w:tcPr>
          <w:p w14:paraId="0605A915" w14:textId="77777777" w:rsidR="00D84F3E" w:rsidRPr="00D84F3E" w:rsidRDefault="00D84F3E" w:rsidP="00440360">
            <w:pPr>
              <w:spacing w:before="120" w:after="120" w:line="240" w:lineRule="auto"/>
              <w:jc w:val="center"/>
              <w:rPr>
                <w:rFonts w:ascii="Times New Roman" w:hAnsi="Times New Roman" w:cs="Times New Roman"/>
                <w:b/>
                <w:bCs/>
                <w:sz w:val="24"/>
                <w:szCs w:val="24"/>
                <w:lang w:val="sv-SE"/>
              </w:rPr>
            </w:pPr>
            <w:r w:rsidRPr="00D84F3E">
              <w:rPr>
                <w:rFonts w:ascii="Times New Roman" w:hAnsi="Times New Roman" w:cs="Times New Roman"/>
                <w:b/>
                <w:bCs/>
                <w:sz w:val="24"/>
                <w:szCs w:val="24"/>
                <w:lang w:val="sv-SE"/>
              </w:rPr>
              <w:t>No</w:t>
            </w:r>
          </w:p>
        </w:tc>
        <w:tc>
          <w:tcPr>
            <w:tcW w:w="1559" w:type="dxa"/>
          </w:tcPr>
          <w:p w14:paraId="22343378" w14:textId="7DEA2570" w:rsidR="00D84F3E" w:rsidRPr="00D84F3E" w:rsidRDefault="00D84F3E" w:rsidP="00440360">
            <w:pPr>
              <w:spacing w:before="120" w:after="120" w:line="240" w:lineRule="auto"/>
              <w:jc w:val="center"/>
              <w:rPr>
                <w:rFonts w:ascii="Times New Roman" w:hAnsi="Times New Roman" w:cs="Times New Roman"/>
                <w:b/>
                <w:bCs/>
                <w:sz w:val="24"/>
                <w:szCs w:val="24"/>
                <w:lang w:val="sv-SE"/>
              </w:rPr>
            </w:pPr>
            <w:proofErr w:type="spellStart"/>
            <w:r w:rsidRPr="00D84F3E">
              <w:rPr>
                <w:rFonts w:ascii="Times New Roman" w:hAnsi="Times New Roman" w:cs="Times New Roman"/>
                <w:b/>
                <w:bCs/>
                <w:sz w:val="24"/>
                <w:szCs w:val="24"/>
                <w:lang w:val="en-US"/>
              </w:rPr>
              <w:t>Peneliti</w:t>
            </w:r>
            <w:proofErr w:type="spellEnd"/>
            <w:r w:rsidRPr="00D84F3E">
              <w:rPr>
                <w:rFonts w:ascii="Times New Roman" w:hAnsi="Times New Roman" w:cs="Times New Roman"/>
                <w:b/>
                <w:bCs/>
                <w:sz w:val="24"/>
                <w:szCs w:val="24"/>
                <w:lang w:val="en-US"/>
              </w:rPr>
              <w:t xml:space="preserve"> </w:t>
            </w:r>
          </w:p>
        </w:tc>
        <w:tc>
          <w:tcPr>
            <w:tcW w:w="1984" w:type="dxa"/>
          </w:tcPr>
          <w:p w14:paraId="47A735D8" w14:textId="77777777" w:rsidR="00D84F3E" w:rsidRPr="00D84F3E" w:rsidRDefault="00D84F3E" w:rsidP="00440360">
            <w:pPr>
              <w:spacing w:before="120" w:after="120" w:line="240" w:lineRule="auto"/>
              <w:jc w:val="center"/>
              <w:rPr>
                <w:rFonts w:ascii="Times New Roman" w:hAnsi="Times New Roman" w:cs="Times New Roman"/>
                <w:b/>
                <w:bCs/>
                <w:sz w:val="24"/>
                <w:szCs w:val="24"/>
                <w:lang w:val="sv-SE"/>
              </w:rPr>
            </w:pPr>
            <w:r w:rsidRPr="00D84F3E">
              <w:rPr>
                <w:rFonts w:ascii="Times New Roman" w:hAnsi="Times New Roman" w:cs="Times New Roman"/>
                <w:b/>
                <w:bCs/>
                <w:sz w:val="24"/>
                <w:szCs w:val="24"/>
                <w:lang w:val="sv-SE"/>
              </w:rPr>
              <w:t>Judul</w:t>
            </w:r>
          </w:p>
        </w:tc>
        <w:tc>
          <w:tcPr>
            <w:tcW w:w="1560" w:type="dxa"/>
          </w:tcPr>
          <w:p w14:paraId="74C98299" w14:textId="77777777" w:rsidR="00D84F3E" w:rsidRPr="00D84F3E" w:rsidRDefault="00D84F3E" w:rsidP="00440360">
            <w:pPr>
              <w:spacing w:before="120" w:after="120" w:line="240" w:lineRule="auto"/>
              <w:jc w:val="center"/>
              <w:rPr>
                <w:rFonts w:ascii="Times New Roman" w:hAnsi="Times New Roman" w:cs="Times New Roman"/>
                <w:b/>
                <w:bCs/>
                <w:sz w:val="24"/>
                <w:szCs w:val="24"/>
                <w:lang w:val="en-US"/>
              </w:rPr>
            </w:pPr>
            <w:r w:rsidRPr="00D84F3E">
              <w:rPr>
                <w:rFonts w:ascii="Times New Roman" w:hAnsi="Times New Roman" w:cs="Times New Roman"/>
                <w:b/>
                <w:bCs/>
                <w:sz w:val="24"/>
                <w:szCs w:val="24"/>
                <w:lang w:val="en-US"/>
              </w:rPr>
              <w:t xml:space="preserve">Alat </w:t>
            </w:r>
            <w:proofErr w:type="spellStart"/>
            <w:r w:rsidRPr="00D84F3E">
              <w:rPr>
                <w:rFonts w:ascii="Times New Roman" w:hAnsi="Times New Roman" w:cs="Times New Roman"/>
                <w:b/>
                <w:bCs/>
                <w:sz w:val="24"/>
                <w:szCs w:val="24"/>
                <w:lang w:val="en-US"/>
              </w:rPr>
              <w:t>Analisis</w:t>
            </w:r>
            <w:proofErr w:type="spellEnd"/>
          </w:p>
        </w:tc>
        <w:tc>
          <w:tcPr>
            <w:tcW w:w="1847" w:type="dxa"/>
          </w:tcPr>
          <w:p w14:paraId="71A40D55" w14:textId="77777777" w:rsidR="00D84F3E" w:rsidRPr="00D84F3E" w:rsidRDefault="00D84F3E" w:rsidP="00440360">
            <w:pPr>
              <w:spacing w:before="120" w:after="120" w:line="240" w:lineRule="auto"/>
              <w:jc w:val="center"/>
              <w:rPr>
                <w:rFonts w:ascii="Times New Roman" w:hAnsi="Times New Roman" w:cs="Times New Roman"/>
                <w:b/>
                <w:bCs/>
                <w:sz w:val="24"/>
                <w:szCs w:val="24"/>
                <w:lang w:val="sv-SE"/>
              </w:rPr>
            </w:pPr>
            <w:r w:rsidRPr="00D84F3E">
              <w:rPr>
                <w:rFonts w:ascii="Times New Roman" w:hAnsi="Times New Roman" w:cs="Times New Roman"/>
                <w:b/>
                <w:bCs/>
                <w:sz w:val="24"/>
                <w:szCs w:val="24"/>
                <w:lang w:val="en-US"/>
              </w:rPr>
              <w:t xml:space="preserve">Hasil </w:t>
            </w:r>
            <w:proofErr w:type="spellStart"/>
            <w:r w:rsidRPr="00D84F3E">
              <w:rPr>
                <w:rFonts w:ascii="Times New Roman" w:hAnsi="Times New Roman" w:cs="Times New Roman"/>
                <w:b/>
                <w:bCs/>
                <w:sz w:val="24"/>
                <w:szCs w:val="24"/>
                <w:lang w:val="en-US"/>
              </w:rPr>
              <w:t>Penelitian</w:t>
            </w:r>
            <w:proofErr w:type="spellEnd"/>
            <w:r w:rsidRPr="00D84F3E">
              <w:rPr>
                <w:rFonts w:ascii="Times New Roman" w:hAnsi="Times New Roman" w:cs="Times New Roman"/>
                <w:b/>
                <w:bCs/>
                <w:sz w:val="24"/>
                <w:szCs w:val="24"/>
                <w:lang w:val="en-US"/>
              </w:rPr>
              <w:t xml:space="preserve"> (Kesimpulan)</w:t>
            </w:r>
          </w:p>
        </w:tc>
      </w:tr>
      <w:tr w:rsidR="00440360" w:rsidRPr="00D84F3E" w14:paraId="68430868" w14:textId="77777777" w:rsidTr="00440360">
        <w:trPr>
          <w:trHeight w:val="2114"/>
          <w:jc w:val="center"/>
        </w:trPr>
        <w:tc>
          <w:tcPr>
            <w:tcW w:w="567" w:type="dxa"/>
          </w:tcPr>
          <w:p w14:paraId="4DFBEB1A" w14:textId="77777777" w:rsidR="00D84F3E" w:rsidRPr="00D84F3E" w:rsidRDefault="00D84F3E" w:rsidP="00440360">
            <w:pPr>
              <w:spacing w:before="120" w:after="120" w:line="240" w:lineRule="auto"/>
              <w:rPr>
                <w:rFonts w:ascii="Times New Roman" w:hAnsi="Times New Roman" w:cs="Times New Roman"/>
                <w:sz w:val="24"/>
                <w:szCs w:val="24"/>
                <w:lang w:val="sv-SE"/>
              </w:rPr>
            </w:pPr>
            <w:r w:rsidRPr="00D84F3E">
              <w:rPr>
                <w:rFonts w:ascii="Times New Roman" w:hAnsi="Times New Roman" w:cs="Times New Roman"/>
                <w:sz w:val="24"/>
                <w:szCs w:val="24"/>
                <w:lang w:val="sv-SE"/>
              </w:rPr>
              <w:t>1</w:t>
            </w:r>
          </w:p>
        </w:tc>
        <w:tc>
          <w:tcPr>
            <w:tcW w:w="1559" w:type="dxa"/>
          </w:tcPr>
          <w:p w14:paraId="5477269A" w14:textId="71C7DBB7" w:rsidR="00D84F3E" w:rsidRPr="00D84F3E" w:rsidRDefault="00D04D9D" w:rsidP="00440360">
            <w:pPr>
              <w:spacing w:before="120" w:after="120" w:line="240" w:lineRule="auto"/>
              <w:rPr>
                <w:rFonts w:ascii="Times New Roman" w:hAnsi="Times New Roman" w:cs="Times New Roman"/>
                <w:sz w:val="24"/>
                <w:szCs w:val="24"/>
                <w:lang w:val="en-US"/>
              </w:rPr>
            </w:pPr>
            <w:r>
              <w:rPr>
                <w:rFonts w:ascii="Times New Roman" w:hAnsi="Times New Roman" w:cs="Times New Roman"/>
                <w:sz w:val="24"/>
                <w:szCs w:val="24"/>
                <w:lang w:val="en-US"/>
              </w:rPr>
              <w:fldChar w:fldCharType="begin" w:fldLock="1"/>
            </w:r>
            <w:r w:rsidR="00A15E95">
              <w:rPr>
                <w:rFonts w:ascii="Times New Roman" w:hAnsi="Times New Roman" w:cs="Times New Roman"/>
                <w:sz w:val="24"/>
                <w:szCs w:val="24"/>
                <w:lang w:val="en-US"/>
              </w:rPr>
              <w:instrText>ADDIN CSL_CITATION {"citationItems":[{"id":"ITEM-1","itemData":{"abstract":"Penelitian ini bertujuan untuk mengetahui pengaruh karakteristik perusahaan dan profitabilitas terhadap penghindaran pajak. Penelitian ini menggunakan pendekatan penelitian kuantitatif. Jenis penelitian ini adalah explanatory. Metode penentuan sampel menggunakan desain sampel Nonprobabilitas. Model analisis yang digunakan adalah analisis regresi linear berganda (Multiple Regression) yang dimana untuk menganalisis pengaruh variabel independen terhadap dependen. Hasil dari penelitian ini adalah Karakteristik perusahaan yang diproksikan dengan leverage dan Profitabilitas mempunyai pengaruh positif signifikan terhadap penghindaran pajak namun karakteristik perusahaan yang diproksikan ukuran perusahaan tidak mempunyai pengaruh signifikan","author":[{"dropping-particle":"","family":"Rajagukguk","given":"Bob","non-dropping-particle":"","parse-names":false,"suffix":""}],"container-title":"Jurnal Ilmiah Mahasiswa FEB","id":"ITEM-1","issued":{"date-parts":[["2018"]]},"title":"PENGARUH KARAKTERISTIK PERUSAHAAN DAN PROFITABILITAS TERHADAP PENGHINDARAN PAJAK (STUDI PADA PERUSAHAAN MANUFAKTUR SUB SEKTOR BARANG KONSUMSI YANG TERDAFTAR DI BURSA EFEK INDONESIA TAHUN 2012- 2016)","type":"article-journal"},"uris":["http://www.mendeley.com/documents/?uuid=c34d8926-6b54-4511-bac2-6325a875ba71","http://www.mendeley.com/documents/?uuid=53b30e40-63da-41ba-85c3-da861c1c247d"]}],"mendeley":{"formattedCitation":"(Rajagukguk, 2018)","manualFormatting":"Rajagukguk, (2018)","plainTextFormattedCitation":"(Rajagukguk, 2018)","previouslyFormattedCitation":"(Rajagukguk, 2018)"},"properties":{"noteIndex":0},"schema":"https://github.com/citation-style-language/schema/raw/master/csl-citation.json"}</w:instrText>
            </w:r>
            <w:r>
              <w:rPr>
                <w:rFonts w:ascii="Times New Roman" w:hAnsi="Times New Roman" w:cs="Times New Roman"/>
                <w:sz w:val="24"/>
                <w:szCs w:val="24"/>
                <w:lang w:val="en-US"/>
              </w:rPr>
              <w:fldChar w:fldCharType="separate"/>
            </w:r>
            <w:r w:rsidRPr="00D04D9D">
              <w:rPr>
                <w:rFonts w:ascii="Times New Roman" w:hAnsi="Times New Roman" w:cs="Times New Roman"/>
                <w:noProof/>
                <w:sz w:val="24"/>
                <w:szCs w:val="24"/>
                <w:lang w:val="en-US"/>
              </w:rPr>
              <w:t xml:space="preserve">Rajagukguk, </w:t>
            </w:r>
            <w:r>
              <w:rPr>
                <w:rFonts w:ascii="Times New Roman" w:hAnsi="Times New Roman" w:cs="Times New Roman"/>
                <w:noProof/>
                <w:sz w:val="24"/>
                <w:szCs w:val="24"/>
                <w:lang w:val="en-US"/>
              </w:rPr>
              <w:t>(</w:t>
            </w:r>
            <w:r w:rsidRPr="00D04D9D">
              <w:rPr>
                <w:rFonts w:ascii="Times New Roman" w:hAnsi="Times New Roman" w:cs="Times New Roman"/>
                <w:noProof/>
                <w:sz w:val="24"/>
                <w:szCs w:val="24"/>
                <w:lang w:val="en-US"/>
              </w:rPr>
              <w:t>2018)</w:t>
            </w:r>
            <w:r>
              <w:rPr>
                <w:rFonts w:ascii="Times New Roman" w:hAnsi="Times New Roman" w:cs="Times New Roman"/>
                <w:sz w:val="24"/>
                <w:szCs w:val="24"/>
                <w:lang w:val="en-US"/>
              </w:rPr>
              <w:fldChar w:fldCharType="end"/>
            </w:r>
          </w:p>
        </w:tc>
        <w:tc>
          <w:tcPr>
            <w:tcW w:w="1984" w:type="dxa"/>
          </w:tcPr>
          <w:p w14:paraId="7A10B9D5" w14:textId="77777777" w:rsidR="00D84F3E" w:rsidRPr="00D84F3E" w:rsidRDefault="00D84F3E" w:rsidP="00440360">
            <w:pPr>
              <w:spacing w:before="120" w:after="120" w:line="240" w:lineRule="auto"/>
              <w:rPr>
                <w:rFonts w:ascii="Times New Roman" w:hAnsi="Times New Roman" w:cs="Times New Roman"/>
                <w:sz w:val="24"/>
                <w:szCs w:val="24"/>
                <w:lang w:val="en-US"/>
              </w:rPr>
            </w:pPr>
            <w:r w:rsidRPr="00D84F3E">
              <w:rPr>
                <w:rFonts w:ascii="Times New Roman" w:hAnsi="Times New Roman" w:cs="Times New Roman"/>
                <w:sz w:val="24"/>
                <w:szCs w:val="24"/>
                <w:lang w:val="id-ID"/>
              </w:rPr>
              <w:t>Pengaruh Karakteristik Perusahaan Dan Profitabilitas Terhadap Penghindaran Pajak (Studi Pada Perusahaan Manufaktur Sub Sektor Barang Konsumsi Yang Terdaftar Di Bursa Efek Indonesia Tahun 2012- 2016)</w:t>
            </w:r>
          </w:p>
        </w:tc>
        <w:tc>
          <w:tcPr>
            <w:tcW w:w="1560" w:type="dxa"/>
          </w:tcPr>
          <w:p w14:paraId="6EB6230D" w14:textId="77777777" w:rsidR="00D84F3E" w:rsidRPr="00D84F3E" w:rsidRDefault="00D84F3E" w:rsidP="00440360">
            <w:pPr>
              <w:spacing w:before="120" w:after="120" w:line="240" w:lineRule="auto"/>
              <w:rPr>
                <w:rFonts w:ascii="Times New Roman" w:hAnsi="Times New Roman" w:cs="Times New Roman"/>
                <w:sz w:val="24"/>
                <w:szCs w:val="24"/>
                <w:lang w:val="sv-SE"/>
              </w:rPr>
            </w:pPr>
            <w:r w:rsidRPr="00D84F3E">
              <w:rPr>
                <w:rFonts w:ascii="Times New Roman" w:hAnsi="Times New Roman" w:cs="Times New Roman"/>
                <w:sz w:val="24"/>
                <w:szCs w:val="24"/>
                <w:lang w:val="sv-SE"/>
              </w:rPr>
              <w:t>- regresi linier berganda</w:t>
            </w:r>
          </w:p>
          <w:p w14:paraId="5C6BA188" w14:textId="77777777" w:rsidR="00D84F3E" w:rsidRPr="00D84F3E" w:rsidRDefault="00D84F3E" w:rsidP="00440360">
            <w:pPr>
              <w:spacing w:before="120" w:after="120" w:line="240" w:lineRule="auto"/>
              <w:rPr>
                <w:rFonts w:ascii="Times New Roman" w:hAnsi="Times New Roman" w:cs="Times New Roman"/>
                <w:sz w:val="24"/>
                <w:szCs w:val="24"/>
                <w:lang w:val="sv-SE"/>
              </w:rPr>
            </w:pPr>
          </w:p>
        </w:tc>
        <w:tc>
          <w:tcPr>
            <w:tcW w:w="1847" w:type="dxa"/>
          </w:tcPr>
          <w:p w14:paraId="4E40C75F" w14:textId="176054E7" w:rsidR="00C14306" w:rsidRDefault="00D84F3E" w:rsidP="00C14306">
            <w:pPr>
              <w:spacing w:before="120" w:after="120" w:line="240" w:lineRule="auto"/>
              <w:rPr>
                <w:rFonts w:ascii="Times New Roman" w:hAnsi="Times New Roman" w:cs="Times New Roman"/>
                <w:sz w:val="24"/>
                <w:szCs w:val="24"/>
              </w:rPr>
            </w:pPr>
            <w:r w:rsidRPr="00D84F3E">
              <w:rPr>
                <w:rFonts w:ascii="Times New Roman" w:hAnsi="Times New Roman" w:cs="Times New Roman"/>
                <w:sz w:val="24"/>
                <w:szCs w:val="24"/>
                <w:lang w:val="id-ID"/>
              </w:rPr>
              <w:t xml:space="preserve">- </w:t>
            </w:r>
            <w:bookmarkStart w:id="3" w:name="_Hlk182301423"/>
            <w:r w:rsidRPr="00D84F3E">
              <w:rPr>
                <w:rFonts w:ascii="Times New Roman" w:hAnsi="Times New Roman" w:cs="Times New Roman"/>
                <w:sz w:val="24"/>
                <w:szCs w:val="24"/>
                <w:lang w:val="id-ID"/>
              </w:rPr>
              <w:t xml:space="preserve">Karakteristik perusahaan </w:t>
            </w:r>
            <w:proofErr w:type="spellStart"/>
            <w:r w:rsidR="00C14306" w:rsidRPr="00C251BB">
              <w:rPr>
                <w:rFonts w:ascii="Times New Roman" w:hAnsi="Times New Roman" w:cs="Times New Roman"/>
                <w:sz w:val="24"/>
                <w:szCs w:val="24"/>
              </w:rPr>
              <w:t>diproksikan</w:t>
            </w:r>
            <w:proofErr w:type="spellEnd"/>
            <w:r w:rsidR="00C14306" w:rsidRPr="00C251BB">
              <w:rPr>
                <w:rFonts w:ascii="Times New Roman" w:hAnsi="Times New Roman" w:cs="Times New Roman"/>
                <w:sz w:val="24"/>
                <w:szCs w:val="24"/>
              </w:rPr>
              <w:t xml:space="preserve"> </w:t>
            </w:r>
            <w:proofErr w:type="spellStart"/>
            <w:r w:rsidR="00C14306" w:rsidRPr="00C251BB">
              <w:rPr>
                <w:rFonts w:ascii="Times New Roman" w:hAnsi="Times New Roman" w:cs="Times New Roman"/>
                <w:sz w:val="24"/>
                <w:szCs w:val="24"/>
              </w:rPr>
              <w:t>dengan</w:t>
            </w:r>
            <w:proofErr w:type="spellEnd"/>
            <w:r w:rsidR="00C14306" w:rsidRPr="00C251BB">
              <w:rPr>
                <w:rFonts w:ascii="Times New Roman" w:hAnsi="Times New Roman" w:cs="Times New Roman"/>
                <w:sz w:val="24"/>
                <w:szCs w:val="24"/>
              </w:rPr>
              <w:t xml:space="preserve"> </w:t>
            </w:r>
            <w:proofErr w:type="spellStart"/>
            <w:r w:rsidR="00C14306" w:rsidRPr="00C251BB">
              <w:rPr>
                <w:rFonts w:ascii="Times New Roman" w:hAnsi="Times New Roman" w:cs="Times New Roman"/>
                <w:sz w:val="24"/>
                <w:szCs w:val="24"/>
              </w:rPr>
              <w:t>ukuran</w:t>
            </w:r>
            <w:proofErr w:type="spellEnd"/>
            <w:r w:rsidR="00C14306" w:rsidRPr="00C251BB">
              <w:rPr>
                <w:rFonts w:ascii="Times New Roman" w:hAnsi="Times New Roman" w:cs="Times New Roman"/>
                <w:sz w:val="24"/>
                <w:szCs w:val="24"/>
              </w:rPr>
              <w:t xml:space="preserve"> </w:t>
            </w:r>
            <w:proofErr w:type="spellStart"/>
            <w:r w:rsidR="00C14306" w:rsidRPr="00C251BB">
              <w:rPr>
                <w:rFonts w:ascii="Times New Roman" w:hAnsi="Times New Roman" w:cs="Times New Roman"/>
                <w:sz w:val="24"/>
                <w:szCs w:val="24"/>
              </w:rPr>
              <w:t>perusahaan</w:t>
            </w:r>
            <w:proofErr w:type="spellEnd"/>
            <w:r w:rsidR="00C14306" w:rsidRPr="00C251BB">
              <w:rPr>
                <w:rFonts w:ascii="Times New Roman" w:hAnsi="Times New Roman" w:cs="Times New Roman"/>
                <w:sz w:val="24"/>
                <w:szCs w:val="24"/>
              </w:rPr>
              <w:t xml:space="preserve"> </w:t>
            </w:r>
            <w:proofErr w:type="spellStart"/>
            <w:r w:rsidR="00C14306" w:rsidRPr="00C251BB">
              <w:rPr>
                <w:rFonts w:ascii="Times New Roman" w:hAnsi="Times New Roman" w:cs="Times New Roman"/>
                <w:sz w:val="24"/>
                <w:szCs w:val="24"/>
              </w:rPr>
              <w:t>terbukti</w:t>
            </w:r>
            <w:proofErr w:type="spellEnd"/>
            <w:r w:rsidR="00C14306" w:rsidRPr="00C251BB">
              <w:rPr>
                <w:rFonts w:ascii="Times New Roman" w:hAnsi="Times New Roman" w:cs="Times New Roman"/>
                <w:sz w:val="24"/>
                <w:szCs w:val="24"/>
              </w:rPr>
              <w:t xml:space="preserve"> </w:t>
            </w:r>
            <w:proofErr w:type="spellStart"/>
            <w:r w:rsidR="00C14306" w:rsidRPr="00C251BB">
              <w:rPr>
                <w:rFonts w:ascii="Times New Roman" w:hAnsi="Times New Roman" w:cs="Times New Roman"/>
                <w:sz w:val="24"/>
                <w:szCs w:val="24"/>
              </w:rPr>
              <w:t>berpengaruh</w:t>
            </w:r>
            <w:proofErr w:type="spellEnd"/>
            <w:r w:rsidR="00C14306">
              <w:rPr>
                <w:rFonts w:ascii="Times New Roman" w:hAnsi="Times New Roman" w:cs="Times New Roman"/>
                <w:sz w:val="24"/>
                <w:szCs w:val="24"/>
              </w:rPr>
              <w:t xml:space="preserve"> </w:t>
            </w:r>
            <w:proofErr w:type="spellStart"/>
            <w:r w:rsidR="004078A7">
              <w:rPr>
                <w:rFonts w:ascii="Times New Roman" w:hAnsi="Times New Roman" w:cs="Times New Roman"/>
                <w:sz w:val="24"/>
                <w:szCs w:val="24"/>
              </w:rPr>
              <w:t>positif</w:t>
            </w:r>
            <w:proofErr w:type="spellEnd"/>
            <w:r w:rsidR="00C14306">
              <w:rPr>
                <w:rFonts w:ascii="Times New Roman" w:hAnsi="Times New Roman" w:cs="Times New Roman"/>
                <w:sz w:val="24"/>
                <w:szCs w:val="24"/>
              </w:rPr>
              <w:t xml:space="preserve"> dan </w:t>
            </w:r>
            <w:proofErr w:type="spellStart"/>
            <w:r w:rsidR="00C14306">
              <w:rPr>
                <w:rFonts w:ascii="Times New Roman" w:hAnsi="Times New Roman" w:cs="Times New Roman"/>
                <w:sz w:val="24"/>
                <w:szCs w:val="24"/>
              </w:rPr>
              <w:t>tidak</w:t>
            </w:r>
            <w:proofErr w:type="spellEnd"/>
            <w:r w:rsidR="00C14306">
              <w:rPr>
                <w:rFonts w:ascii="Times New Roman" w:hAnsi="Times New Roman" w:cs="Times New Roman"/>
                <w:sz w:val="24"/>
                <w:szCs w:val="24"/>
              </w:rPr>
              <w:t xml:space="preserve"> </w:t>
            </w:r>
            <w:proofErr w:type="spellStart"/>
            <w:r w:rsidR="00C14306">
              <w:rPr>
                <w:rFonts w:ascii="Times New Roman" w:hAnsi="Times New Roman" w:cs="Times New Roman"/>
                <w:sz w:val="24"/>
                <w:szCs w:val="24"/>
              </w:rPr>
              <w:t>signifikan</w:t>
            </w:r>
            <w:proofErr w:type="spellEnd"/>
            <w:r w:rsidR="00C14306" w:rsidRPr="00C251BB">
              <w:rPr>
                <w:rFonts w:ascii="Times New Roman" w:hAnsi="Times New Roman" w:cs="Times New Roman"/>
                <w:sz w:val="24"/>
                <w:szCs w:val="24"/>
              </w:rPr>
              <w:t xml:space="preserve"> </w:t>
            </w:r>
          </w:p>
          <w:bookmarkEnd w:id="3"/>
          <w:p w14:paraId="0CD87D13" w14:textId="5004410F" w:rsidR="00D84F3E" w:rsidRPr="00D84F3E" w:rsidRDefault="00D84F3E" w:rsidP="00C14306">
            <w:pPr>
              <w:spacing w:before="120" w:after="120" w:line="240" w:lineRule="auto"/>
              <w:rPr>
                <w:rFonts w:ascii="Times New Roman" w:hAnsi="Times New Roman" w:cs="Times New Roman"/>
                <w:sz w:val="24"/>
                <w:szCs w:val="24"/>
                <w:lang w:val="id-ID"/>
              </w:rPr>
            </w:pPr>
            <w:r w:rsidRPr="00D84F3E">
              <w:rPr>
                <w:rFonts w:ascii="Times New Roman" w:hAnsi="Times New Roman" w:cs="Times New Roman"/>
                <w:sz w:val="24"/>
                <w:szCs w:val="24"/>
                <w:lang w:val="id-ID"/>
              </w:rPr>
              <w:t>- Profitabilitas memiliki pengaruh positif dan signifikan terhadap penghindaran pajak.</w:t>
            </w:r>
          </w:p>
        </w:tc>
      </w:tr>
      <w:tr w:rsidR="00440360" w:rsidRPr="00D84F3E" w14:paraId="017C31FD" w14:textId="77777777" w:rsidTr="00440360">
        <w:trPr>
          <w:jc w:val="center"/>
        </w:trPr>
        <w:tc>
          <w:tcPr>
            <w:tcW w:w="567" w:type="dxa"/>
          </w:tcPr>
          <w:p w14:paraId="6EA67B0F" w14:textId="77777777" w:rsidR="00D84F3E" w:rsidRPr="00D84F3E" w:rsidRDefault="00D84F3E" w:rsidP="00440360">
            <w:pPr>
              <w:spacing w:before="120" w:after="120" w:line="240" w:lineRule="auto"/>
              <w:rPr>
                <w:rFonts w:ascii="Times New Roman" w:hAnsi="Times New Roman" w:cs="Times New Roman"/>
                <w:sz w:val="24"/>
                <w:szCs w:val="24"/>
                <w:lang w:val="sv-SE"/>
              </w:rPr>
            </w:pPr>
            <w:r w:rsidRPr="00D84F3E">
              <w:rPr>
                <w:rFonts w:ascii="Times New Roman" w:hAnsi="Times New Roman" w:cs="Times New Roman"/>
                <w:sz w:val="24"/>
                <w:szCs w:val="24"/>
                <w:lang w:val="sv-SE"/>
              </w:rPr>
              <w:t>2</w:t>
            </w:r>
          </w:p>
        </w:tc>
        <w:tc>
          <w:tcPr>
            <w:tcW w:w="1559" w:type="dxa"/>
          </w:tcPr>
          <w:p w14:paraId="03CBE344" w14:textId="292248C9" w:rsidR="00D84F3E" w:rsidRPr="00D84F3E" w:rsidRDefault="00D04D9D" w:rsidP="00440360">
            <w:pPr>
              <w:spacing w:before="120" w:after="120" w:line="240" w:lineRule="auto"/>
              <w:rPr>
                <w:rFonts w:ascii="Times New Roman" w:hAnsi="Times New Roman" w:cs="Times New Roman"/>
                <w:sz w:val="24"/>
                <w:szCs w:val="24"/>
                <w:lang w:val="en-US"/>
              </w:rPr>
            </w:pPr>
            <w:r>
              <w:rPr>
                <w:rFonts w:ascii="Times New Roman" w:hAnsi="Times New Roman" w:cs="Times New Roman"/>
                <w:sz w:val="24"/>
                <w:szCs w:val="24"/>
                <w:lang w:val="id-ID"/>
              </w:rPr>
              <w:fldChar w:fldCharType="begin" w:fldLock="1"/>
            </w:r>
            <w:r w:rsidR="00A15E95">
              <w:rPr>
                <w:rFonts w:ascii="Times New Roman" w:hAnsi="Times New Roman" w:cs="Times New Roman"/>
                <w:sz w:val="24"/>
                <w:szCs w:val="24"/>
                <w:lang w:val="id-ID"/>
              </w:rPr>
              <w:instrText>ADDIN CSL_CITATION {"citationItems":[{"id":"ITEM-1","itemData":{"abstract":"Tujuan penelitian ini adalah menguji tentang pengaruh Tata Kelola Perusahaan dan Profitabilitas terhadap Penghindaran Pajak.” Populasi penelitian ini yaitu perusahaan manufaktur yang terdaftar di Bursa Efek Indonesia periode 2016-2018. Berdasarkan metode purposive sampling dihasilkan 72 perusahaan manufaktur sebagai sampel penelitian. “Teknik analisis dalam penelitian ini menggunakan teknik analisis regresi linear berganda menggunakan IBM SPSS 26.” Berdasarkan hasil penelitian ini membuktikan bahwa komite audit, proporsi dewan komisaris, kualitas audit dan profitabilitas tidak berpengaruh secara signifikan terhadap penghindaran pajak. Sedangkan kepemilikan institusional berpengaruh negative dan signifikan”terhadap penghindaran pajak.","author":[{"dropping-particle":"","family":"Fiska","given":"Adella","non-dropping-particle":"","parse-names":false,"suffix":""},{"dropping-particle":"","family":"Rusdi","given":"Dedi","non-dropping-particle":"","parse-names":false,"suffix":""}],"container-title":"Prosiding KONFERENSI ILMIAH MAHASISWA UNISSULA (KIMU) 3","id":"ITEM-1","issued":{"date-parts":[["2020"]]},"page":"490-512","title":"PENGARUH TATA KELOLA PERUSAHAAN DAN PROFITABILITAS TERHADAP PENGHINDARAN PAJAK (Studi Empiris Terhadap Perusahaan Manufaktur Yang Terdaftar di BEI Tahun 2016- 2018)","type":"article-journal","volume":"3"},"uris":["http://www.mendeley.com/documents/?uuid=283a608e-2024-45ca-a65f-807fbfa653f2","http://www.mendeley.com/documents/?uuid=151fb91d-10c8-4ee7-9f04-fee5b37c337e"]}],"mendeley":{"formattedCitation":"(Fiska &amp; Rusdi, 2020)","manualFormatting":"Fiska &amp; Rusdi, (2020)","plainTextFormattedCitation":"(Fiska &amp; Rusdi, 2020)","previouslyFormattedCitation":"(Fiska &amp; Rusdi, 2020)"},"properties":{"noteIndex":0},"schema":"https://github.com/citation-style-language/schema/raw/master/csl-citation.json"}</w:instrText>
            </w:r>
            <w:r>
              <w:rPr>
                <w:rFonts w:ascii="Times New Roman" w:hAnsi="Times New Roman" w:cs="Times New Roman"/>
                <w:sz w:val="24"/>
                <w:szCs w:val="24"/>
                <w:lang w:val="id-ID"/>
              </w:rPr>
              <w:fldChar w:fldCharType="separate"/>
            </w:r>
            <w:r w:rsidRPr="00D04D9D">
              <w:rPr>
                <w:rFonts w:ascii="Times New Roman" w:hAnsi="Times New Roman" w:cs="Times New Roman"/>
                <w:noProof/>
                <w:sz w:val="24"/>
                <w:szCs w:val="24"/>
                <w:lang w:val="id-ID"/>
              </w:rPr>
              <w:t xml:space="preserve">Fiska &amp; Rusdi, </w:t>
            </w:r>
            <w:r>
              <w:rPr>
                <w:rFonts w:ascii="Times New Roman" w:hAnsi="Times New Roman" w:cs="Times New Roman"/>
                <w:noProof/>
                <w:sz w:val="24"/>
                <w:szCs w:val="24"/>
                <w:lang w:val="id-ID"/>
              </w:rPr>
              <w:t>(</w:t>
            </w:r>
            <w:r w:rsidRPr="00D04D9D">
              <w:rPr>
                <w:rFonts w:ascii="Times New Roman" w:hAnsi="Times New Roman" w:cs="Times New Roman"/>
                <w:noProof/>
                <w:sz w:val="24"/>
                <w:szCs w:val="24"/>
                <w:lang w:val="id-ID"/>
              </w:rPr>
              <w:t>2020)</w:t>
            </w:r>
            <w:r>
              <w:rPr>
                <w:rFonts w:ascii="Times New Roman" w:hAnsi="Times New Roman" w:cs="Times New Roman"/>
                <w:sz w:val="24"/>
                <w:szCs w:val="24"/>
                <w:lang w:val="id-ID"/>
              </w:rPr>
              <w:fldChar w:fldCharType="end"/>
            </w:r>
          </w:p>
        </w:tc>
        <w:tc>
          <w:tcPr>
            <w:tcW w:w="1984" w:type="dxa"/>
          </w:tcPr>
          <w:p w14:paraId="3FDA6213" w14:textId="77777777" w:rsidR="00D84F3E" w:rsidRPr="00D84F3E" w:rsidRDefault="00D84F3E" w:rsidP="00440360">
            <w:pPr>
              <w:spacing w:before="120" w:after="120" w:line="240" w:lineRule="auto"/>
              <w:rPr>
                <w:rFonts w:ascii="Times New Roman" w:hAnsi="Times New Roman" w:cs="Times New Roman"/>
                <w:sz w:val="24"/>
                <w:szCs w:val="24"/>
                <w:lang w:val="en-US"/>
              </w:rPr>
            </w:pPr>
            <w:r w:rsidRPr="00D84F3E">
              <w:rPr>
                <w:rFonts w:ascii="Times New Roman" w:hAnsi="Times New Roman" w:cs="Times New Roman"/>
                <w:sz w:val="24"/>
                <w:szCs w:val="24"/>
                <w:lang w:val="id-ID"/>
              </w:rPr>
              <w:t>Pengaruh Tata Kelola Perusahaan Dan Profitabilitas Terhadap Penghindaran Pajak</w:t>
            </w:r>
          </w:p>
        </w:tc>
        <w:tc>
          <w:tcPr>
            <w:tcW w:w="1560" w:type="dxa"/>
          </w:tcPr>
          <w:p w14:paraId="37F1397C" w14:textId="77777777" w:rsidR="00D84F3E" w:rsidRPr="00D84F3E" w:rsidRDefault="00D84F3E" w:rsidP="00440360">
            <w:pPr>
              <w:spacing w:before="120" w:after="120" w:line="240" w:lineRule="auto"/>
              <w:rPr>
                <w:rFonts w:ascii="Times New Roman" w:hAnsi="Times New Roman" w:cs="Times New Roman"/>
                <w:sz w:val="24"/>
                <w:szCs w:val="24"/>
                <w:lang w:val="sv-SE"/>
              </w:rPr>
            </w:pPr>
            <w:r w:rsidRPr="00D84F3E">
              <w:rPr>
                <w:rFonts w:ascii="Times New Roman" w:hAnsi="Times New Roman" w:cs="Times New Roman"/>
                <w:sz w:val="24"/>
                <w:szCs w:val="24"/>
                <w:lang w:val="sv-SE"/>
              </w:rPr>
              <w:t>- regresi linier berganda</w:t>
            </w:r>
          </w:p>
          <w:p w14:paraId="3C3727EF" w14:textId="77777777" w:rsidR="00D84F3E" w:rsidRPr="00D84F3E" w:rsidRDefault="00D84F3E" w:rsidP="00440360">
            <w:pPr>
              <w:spacing w:before="120" w:after="120" w:line="240" w:lineRule="auto"/>
              <w:rPr>
                <w:rFonts w:ascii="Times New Roman" w:hAnsi="Times New Roman" w:cs="Times New Roman"/>
                <w:sz w:val="24"/>
                <w:szCs w:val="24"/>
                <w:lang w:val="sv-SE"/>
              </w:rPr>
            </w:pPr>
          </w:p>
        </w:tc>
        <w:tc>
          <w:tcPr>
            <w:tcW w:w="1847" w:type="dxa"/>
          </w:tcPr>
          <w:p w14:paraId="2B03C628" w14:textId="4207D158" w:rsidR="00D84F3E" w:rsidRPr="00D84F3E" w:rsidRDefault="00D84F3E" w:rsidP="00440360">
            <w:pPr>
              <w:spacing w:before="120" w:after="120" w:line="240" w:lineRule="auto"/>
              <w:rPr>
                <w:rFonts w:ascii="Times New Roman" w:hAnsi="Times New Roman" w:cs="Times New Roman"/>
                <w:sz w:val="24"/>
                <w:szCs w:val="24"/>
                <w:lang w:val="id-ID"/>
              </w:rPr>
            </w:pPr>
            <w:r w:rsidRPr="00D84F3E">
              <w:rPr>
                <w:rFonts w:ascii="Times New Roman" w:hAnsi="Times New Roman" w:cs="Times New Roman"/>
                <w:sz w:val="24"/>
                <w:szCs w:val="24"/>
                <w:lang w:val="id-ID"/>
              </w:rPr>
              <w:t xml:space="preserve">-  Tata kelola perusahaan </w:t>
            </w:r>
            <w:r w:rsidR="004078A7">
              <w:rPr>
                <w:rFonts w:ascii="Times New Roman" w:hAnsi="Times New Roman" w:cs="Times New Roman"/>
                <w:sz w:val="24"/>
                <w:szCs w:val="24"/>
                <w:lang w:val="en-US"/>
              </w:rPr>
              <w:t xml:space="preserve">yang di </w:t>
            </w:r>
            <w:proofErr w:type="spellStart"/>
            <w:r w:rsidR="004078A7">
              <w:rPr>
                <w:rFonts w:ascii="Times New Roman" w:hAnsi="Times New Roman" w:cs="Times New Roman"/>
                <w:sz w:val="24"/>
                <w:szCs w:val="24"/>
                <w:lang w:val="en-US"/>
              </w:rPr>
              <w:t>proksikan</w:t>
            </w:r>
            <w:proofErr w:type="spellEnd"/>
            <w:r w:rsidR="004078A7">
              <w:rPr>
                <w:rFonts w:ascii="Times New Roman" w:hAnsi="Times New Roman" w:cs="Times New Roman"/>
                <w:sz w:val="24"/>
                <w:szCs w:val="24"/>
                <w:lang w:val="en-US"/>
              </w:rPr>
              <w:t xml:space="preserve"> </w:t>
            </w:r>
            <w:proofErr w:type="spellStart"/>
            <w:r w:rsidR="004078A7">
              <w:rPr>
                <w:rFonts w:ascii="Times New Roman" w:hAnsi="Times New Roman" w:cs="Times New Roman"/>
                <w:sz w:val="24"/>
                <w:szCs w:val="24"/>
                <w:lang w:val="en-US"/>
              </w:rPr>
              <w:t>dengan</w:t>
            </w:r>
            <w:proofErr w:type="spellEnd"/>
            <w:r w:rsidR="004078A7">
              <w:rPr>
                <w:rFonts w:ascii="Times New Roman" w:hAnsi="Times New Roman" w:cs="Times New Roman"/>
                <w:sz w:val="24"/>
                <w:szCs w:val="24"/>
                <w:lang w:val="en-US"/>
              </w:rPr>
              <w:t xml:space="preserve"> </w:t>
            </w:r>
            <w:proofErr w:type="spellStart"/>
            <w:r w:rsidR="004078A7">
              <w:rPr>
                <w:rFonts w:ascii="Times New Roman" w:hAnsi="Times New Roman" w:cs="Times New Roman"/>
                <w:sz w:val="24"/>
                <w:szCs w:val="24"/>
                <w:lang w:val="en-US"/>
              </w:rPr>
              <w:t>komite</w:t>
            </w:r>
            <w:proofErr w:type="spellEnd"/>
            <w:r w:rsidR="004078A7">
              <w:rPr>
                <w:rFonts w:ascii="Times New Roman" w:hAnsi="Times New Roman" w:cs="Times New Roman"/>
                <w:sz w:val="24"/>
                <w:szCs w:val="24"/>
                <w:lang w:val="en-US"/>
              </w:rPr>
              <w:t xml:space="preserve"> audit </w:t>
            </w:r>
            <w:r w:rsidRPr="00D84F3E">
              <w:rPr>
                <w:rFonts w:ascii="Times New Roman" w:hAnsi="Times New Roman" w:cs="Times New Roman"/>
                <w:sz w:val="24"/>
                <w:szCs w:val="24"/>
                <w:lang w:val="id-ID"/>
              </w:rPr>
              <w:t xml:space="preserve">memliki pengaruh negatif dan </w:t>
            </w:r>
            <w:r w:rsidR="00BD4A4A">
              <w:rPr>
                <w:rFonts w:ascii="Times New Roman" w:hAnsi="Times New Roman" w:cs="Times New Roman"/>
                <w:sz w:val="24"/>
                <w:szCs w:val="24"/>
                <w:lang w:val="id-ID"/>
              </w:rPr>
              <w:t xml:space="preserve">tidak </w:t>
            </w:r>
            <w:r w:rsidRPr="00D84F3E">
              <w:rPr>
                <w:rFonts w:ascii="Times New Roman" w:hAnsi="Times New Roman" w:cs="Times New Roman"/>
                <w:sz w:val="24"/>
                <w:szCs w:val="24"/>
                <w:lang w:val="id-ID"/>
              </w:rPr>
              <w:t>signifikan terhadap penghindaran pajak</w:t>
            </w:r>
          </w:p>
          <w:p w14:paraId="4AD5A733" w14:textId="755EBFC1" w:rsidR="00D84F3E" w:rsidRPr="00D84F3E" w:rsidRDefault="00D84F3E" w:rsidP="00440360">
            <w:pPr>
              <w:spacing w:before="120" w:after="120" w:line="240" w:lineRule="auto"/>
              <w:rPr>
                <w:rFonts w:ascii="Times New Roman" w:hAnsi="Times New Roman" w:cs="Times New Roman"/>
                <w:sz w:val="24"/>
                <w:szCs w:val="24"/>
                <w:lang w:val="en-US"/>
              </w:rPr>
            </w:pPr>
            <w:r w:rsidRPr="00D84F3E">
              <w:rPr>
                <w:rFonts w:ascii="Times New Roman" w:hAnsi="Times New Roman" w:cs="Times New Roman"/>
                <w:sz w:val="24"/>
                <w:szCs w:val="24"/>
                <w:lang w:val="id-ID"/>
              </w:rPr>
              <w:t xml:space="preserve">- Profitabilitas </w:t>
            </w:r>
            <w:r w:rsidR="00584AFC">
              <w:rPr>
                <w:rFonts w:ascii="Times New Roman" w:hAnsi="Times New Roman" w:cs="Times New Roman"/>
                <w:sz w:val="24"/>
                <w:szCs w:val="24"/>
                <w:lang w:val="en-US"/>
              </w:rPr>
              <w:t xml:space="preserve">( ROA ) </w:t>
            </w:r>
            <w:r w:rsidRPr="00D84F3E">
              <w:rPr>
                <w:rFonts w:ascii="Times New Roman" w:hAnsi="Times New Roman" w:cs="Times New Roman"/>
                <w:sz w:val="24"/>
                <w:szCs w:val="24"/>
                <w:lang w:val="id-ID"/>
              </w:rPr>
              <w:t>memiliki pengaruh negatif dan tidak signifikan terhadap penghindaran pajak</w:t>
            </w:r>
          </w:p>
        </w:tc>
      </w:tr>
      <w:tr w:rsidR="00440360" w:rsidRPr="00D84F3E" w14:paraId="37C9BF1D" w14:textId="77777777" w:rsidTr="00440360">
        <w:trPr>
          <w:jc w:val="center"/>
        </w:trPr>
        <w:tc>
          <w:tcPr>
            <w:tcW w:w="567" w:type="dxa"/>
          </w:tcPr>
          <w:p w14:paraId="14965DF3" w14:textId="77777777" w:rsidR="00D84F3E" w:rsidRPr="00D84F3E" w:rsidRDefault="00D84F3E" w:rsidP="00440360">
            <w:pPr>
              <w:spacing w:before="120" w:after="120" w:line="240" w:lineRule="auto"/>
              <w:rPr>
                <w:rFonts w:ascii="Times New Roman" w:hAnsi="Times New Roman" w:cs="Times New Roman"/>
                <w:sz w:val="24"/>
                <w:szCs w:val="24"/>
                <w:lang w:val="sv-SE"/>
              </w:rPr>
            </w:pPr>
            <w:r w:rsidRPr="00D84F3E">
              <w:rPr>
                <w:rFonts w:ascii="Times New Roman" w:hAnsi="Times New Roman" w:cs="Times New Roman"/>
                <w:sz w:val="24"/>
                <w:szCs w:val="24"/>
                <w:lang w:val="sv-SE"/>
              </w:rPr>
              <w:t>3</w:t>
            </w:r>
          </w:p>
        </w:tc>
        <w:tc>
          <w:tcPr>
            <w:tcW w:w="1559" w:type="dxa"/>
          </w:tcPr>
          <w:p w14:paraId="375E9623" w14:textId="38B3CA7F" w:rsidR="009C5BF4" w:rsidRPr="009C5BF4" w:rsidRDefault="00F64113" w:rsidP="009C5BF4">
            <w:pPr>
              <w:spacing w:before="120" w:after="120" w:line="240" w:lineRule="auto"/>
              <w:rPr>
                <w:rFonts w:ascii="Times New Roman" w:hAnsi="Times New Roman" w:cs="Times New Roman"/>
                <w:sz w:val="24"/>
                <w:szCs w:val="24"/>
                <w:lang w:val="en-US"/>
              </w:rPr>
            </w:pPr>
            <w:r>
              <w:rPr>
                <w:rFonts w:ascii="Times New Roman" w:hAnsi="Times New Roman" w:cs="Times New Roman"/>
                <w:sz w:val="24"/>
                <w:szCs w:val="24"/>
                <w:lang w:val="id-ID"/>
              </w:rPr>
              <w:fldChar w:fldCharType="begin" w:fldLock="1"/>
            </w:r>
            <w:r w:rsidR="00A15E95">
              <w:rPr>
                <w:rFonts w:ascii="Times New Roman" w:hAnsi="Times New Roman" w:cs="Times New Roman"/>
                <w:sz w:val="24"/>
                <w:szCs w:val="24"/>
                <w:lang w:val="id-ID"/>
              </w:rPr>
              <w:instrText>ADDIN CSL_CITATION {"citationItems":[{"id":"ITEM-1","itemData":{"DOI":"10.24912/jpa.v2i2.7672","abstract":"The purpose of this study is to examine the analysis of the influence of company characteristics, corporate governance, and sales growth on tax avoidance of manufacturing companies listed on the Indonesia Stock Exchange in 2016-2018. Samples were selected using 70 purposive sampling methods. The data processing technique uses E-views application version 10 and  Microsoft  Excel  2016.  The  results  of  this  study  indicate  that  partially  company characteristics and sales growth have no  positive effect on tax avoidance, while corporate governance has a negative effect on tax avoidance, but simultaneously, research this study shows the characteristics of the company, corporate governance, and sales growth have a positive effect on tax avoidance. ","author":[{"dropping-particle":"","family":"Yuniarwati","given":"Richa,","non-dropping-particle":"","parse-names":false,"suffix":""}],"container-title":"Jurnal Paradigma Akuntansi","id":"ITEM-1","issue":"2","issued":{"date-parts":[["2020"]]},"page":"893","title":"Pengaruh Karakteristik Perusahaan, Tata Kelola Perusahaan, Dan Pertumbuhan Penjualan Terhadap Penghindaran Pajak","type":"article-journal","volume":"2"},"uris":["http://www.mendeley.com/documents/?uuid=d594499d-a834-4741-a728-f839e4d613f5","http://www.mendeley.com/documents/?uuid=a24daedc-c1a5-48cd-bea4-984b7077e984"]}],"mendeley":{"formattedCitation":"(Yuniarwati, 2020)","manualFormatting":"Yuniarwati, (2020)","plainTextFormattedCitation":"(Yuniarwati, 2020)","previouslyFormattedCitation":"(Yuniarwati, 2020)"},"properties":{"noteIndex":0},"schema":"https://github.com/citation-style-language/schema/raw/master/csl-citation.json"}</w:instrText>
            </w:r>
            <w:r>
              <w:rPr>
                <w:rFonts w:ascii="Times New Roman" w:hAnsi="Times New Roman" w:cs="Times New Roman"/>
                <w:sz w:val="24"/>
                <w:szCs w:val="24"/>
                <w:lang w:val="id-ID"/>
              </w:rPr>
              <w:fldChar w:fldCharType="separate"/>
            </w:r>
            <w:r w:rsidRPr="00F64113">
              <w:rPr>
                <w:rFonts w:ascii="Times New Roman" w:hAnsi="Times New Roman" w:cs="Times New Roman"/>
                <w:noProof/>
                <w:sz w:val="24"/>
                <w:szCs w:val="24"/>
                <w:lang w:val="id-ID"/>
              </w:rPr>
              <w:t xml:space="preserve">Yuniarwati, </w:t>
            </w:r>
            <w:r>
              <w:rPr>
                <w:rFonts w:ascii="Times New Roman" w:hAnsi="Times New Roman" w:cs="Times New Roman"/>
                <w:noProof/>
                <w:sz w:val="24"/>
                <w:szCs w:val="24"/>
                <w:lang w:val="id-ID"/>
              </w:rPr>
              <w:t>(</w:t>
            </w:r>
            <w:r w:rsidRPr="00F64113">
              <w:rPr>
                <w:rFonts w:ascii="Times New Roman" w:hAnsi="Times New Roman" w:cs="Times New Roman"/>
                <w:noProof/>
                <w:sz w:val="24"/>
                <w:szCs w:val="24"/>
                <w:lang w:val="id-ID"/>
              </w:rPr>
              <w:t>2020)</w:t>
            </w:r>
            <w:r>
              <w:rPr>
                <w:rFonts w:ascii="Times New Roman" w:hAnsi="Times New Roman" w:cs="Times New Roman"/>
                <w:sz w:val="24"/>
                <w:szCs w:val="24"/>
                <w:lang w:val="id-ID"/>
              </w:rPr>
              <w:fldChar w:fldCharType="end"/>
            </w:r>
          </w:p>
          <w:p w14:paraId="679EFF1B" w14:textId="256511C4" w:rsidR="00C92105" w:rsidRPr="009C5BF4" w:rsidRDefault="00C92105" w:rsidP="00440360">
            <w:pPr>
              <w:spacing w:before="120" w:after="120" w:line="240" w:lineRule="auto"/>
              <w:rPr>
                <w:rFonts w:ascii="Times New Roman" w:hAnsi="Times New Roman" w:cs="Times New Roman"/>
                <w:sz w:val="24"/>
                <w:szCs w:val="24"/>
                <w:lang w:val="en-US"/>
              </w:rPr>
            </w:pPr>
          </w:p>
        </w:tc>
        <w:tc>
          <w:tcPr>
            <w:tcW w:w="1984" w:type="dxa"/>
          </w:tcPr>
          <w:p w14:paraId="59AD8D41" w14:textId="77777777" w:rsidR="00D84F3E" w:rsidRPr="00D84F3E" w:rsidRDefault="00D84F3E" w:rsidP="00440360">
            <w:pPr>
              <w:spacing w:before="120" w:after="120" w:line="240" w:lineRule="auto"/>
              <w:rPr>
                <w:rFonts w:ascii="Times New Roman" w:hAnsi="Times New Roman" w:cs="Times New Roman"/>
                <w:sz w:val="24"/>
                <w:szCs w:val="24"/>
                <w:lang w:val="en-US"/>
              </w:rPr>
            </w:pPr>
            <w:r w:rsidRPr="00D84F3E">
              <w:rPr>
                <w:rFonts w:ascii="Times New Roman" w:hAnsi="Times New Roman" w:cs="Times New Roman"/>
                <w:sz w:val="24"/>
                <w:szCs w:val="24"/>
                <w:lang w:val="id-ID"/>
              </w:rPr>
              <w:lastRenderedPageBreak/>
              <w:t xml:space="preserve">Pengaruh Karakteristik Perusahaan, Tata </w:t>
            </w:r>
            <w:r w:rsidRPr="00D84F3E">
              <w:rPr>
                <w:rFonts w:ascii="Times New Roman" w:hAnsi="Times New Roman" w:cs="Times New Roman"/>
                <w:sz w:val="24"/>
                <w:szCs w:val="24"/>
                <w:lang w:val="id-ID"/>
              </w:rPr>
              <w:lastRenderedPageBreak/>
              <w:t>Kelola Perusahaan, Dan Pertumbuhan Penjualan Terhadap Penghindaran Pajak</w:t>
            </w:r>
          </w:p>
        </w:tc>
        <w:tc>
          <w:tcPr>
            <w:tcW w:w="1560" w:type="dxa"/>
          </w:tcPr>
          <w:p w14:paraId="7210E20F" w14:textId="77777777" w:rsidR="00D84F3E" w:rsidRPr="00D84F3E" w:rsidRDefault="00D84F3E" w:rsidP="00440360">
            <w:pPr>
              <w:spacing w:before="120" w:after="120" w:line="240" w:lineRule="auto"/>
              <w:rPr>
                <w:rFonts w:ascii="Times New Roman" w:hAnsi="Times New Roman" w:cs="Times New Roman"/>
                <w:sz w:val="24"/>
                <w:szCs w:val="24"/>
                <w:lang w:val="sv-SE"/>
              </w:rPr>
            </w:pPr>
            <w:r w:rsidRPr="00D84F3E">
              <w:rPr>
                <w:rFonts w:ascii="Times New Roman" w:hAnsi="Times New Roman" w:cs="Times New Roman"/>
                <w:sz w:val="24"/>
                <w:szCs w:val="24"/>
                <w:lang w:val="sv-SE"/>
              </w:rPr>
              <w:lastRenderedPageBreak/>
              <w:t>-regresi berganda</w:t>
            </w:r>
          </w:p>
          <w:p w14:paraId="0CBD456D" w14:textId="77777777" w:rsidR="00D84F3E" w:rsidRPr="00D84F3E" w:rsidRDefault="00D84F3E" w:rsidP="00440360">
            <w:pPr>
              <w:spacing w:before="120" w:after="120" w:line="240" w:lineRule="auto"/>
              <w:rPr>
                <w:rFonts w:ascii="Times New Roman" w:hAnsi="Times New Roman" w:cs="Times New Roman"/>
                <w:sz w:val="24"/>
                <w:szCs w:val="24"/>
                <w:lang w:val="sv-SE"/>
              </w:rPr>
            </w:pPr>
          </w:p>
          <w:p w14:paraId="541D1055" w14:textId="77777777" w:rsidR="00D84F3E" w:rsidRPr="00D84F3E" w:rsidRDefault="00D84F3E" w:rsidP="00440360">
            <w:pPr>
              <w:spacing w:before="120" w:after="120" w:line="240" w:lineRule="auto"/>
              <w:rPr>
                <w:rFonts w:ascii="Times New Roman" w:hAnsi="Times New Roman" w:cs="Times New Roman"/>
                <w:sz w:val="24"/>
                <w:szCs w:val="24"/>
                <w:lang w:val="sv-SE"/>
              </w:rPr>
            </w:pPr>
          </w:p>
        </w:tc>
        <w:tc>
          <w:tcPr>
            <w:tcW w:w="1847" w:type="dxa"/>
          </w:tcPr>
          <w:p w14:paraId="7A086D62" w14:textId="77777777" w:rsidR="00D84F3E" w:rsidRPr="00D84F3E" w:rsidRDefault="00D84F3E" w:rsidP="00440360">
            <w:pPr>
              <w:spacing w:before="120" w:after="120" w:line="240" w:lineRule="auto"/>
              <w:rPr>
                <w:rFonts w:ascii="Times New Roman" w:hAnsi="Times New Roman" w:cs="Times New Roman"/>
                <w:sz w:val="24"/>
                <w:szCs w:val="24"/>
                <w:lang w:val="id-ID"/>
              </w:rPr>
            </w:pPr>
            <w:r w:rsidRPr="00D84F3E">
              <w:rPr>
                <w:rFonts w:ascii="Times New Roman" w:hAnsi="Times New Roman" w:cs="Times New Roman"/>
                <w:sz w:val="24"/>
                <w:szCs w:val="24"/>
                <w:lang w:val="id-ID"/>
              </w:rPr>
              <w:lastRenderedPageBreak/>
              <w:t xml:space="preserve">-  Karakteristik perusahaan berpengaruh </w:t>
            </w:r>
            <w:r w:rsidRPr="00D84F3E">
              <w:rPr>
                <w:rFonts w:ascii="Times New Roman" w:hAnsi="Times New Roman" w:cs="Times New Roman"/>
                <w:sz w:val="24"/>
                <w:szCs w:val="24"/>
                <w:lang w:val="id-ID"/>
              </w:rPr>
              <w:lastRenderedPageBreak/>
              <w:t xml:space="preserve">positif dan tidak signifikan terhadap penghindaran pajak. </w:t>
            </w:r>
          </w:p>
          <w:p w14:paraId="6C05DBAF" w14:textId="154F9EA2" w:rsidR="00D84F3E" w:rsidRPr="001158E8" w:rsidRDefault="00D84F3E" w:rsidP="00440360">
            <w:pPr>
              <w:spacing w:before="120" w:after="120" w:line="240" w:lineRule="auto"/>
              <w:rPr>
                <w:rFonts w:ascii="Times New Roman" w:hAnsi="Times New Roman" w:cs="Times New Roman"/>
                <w:sz w:val="24"/>
                <w:szCs w:val="24"/>
                <w:lang w:val="id-ID"/>
              </w:rPr>
            </w:pPr>
            <w:r w:rsidRPr="00D84F3E">
              <w:rPr>
                <w:rFonts w:ascii="Times New Roman" w:hAnsi="Times New Roman" w:cs="Times New Roman"/>
                <w:sz w:val="24"/>
                <w:szCs w:val="24"/>
                <w:lang w:val="id-ID"/>
              </w:rPr>
              <w:t xml:space="preserve">- Tata Kelola Perusahaan berpengaruh negatif dan signifikan terhadap penghindaran pajak. </w:t>
            </w:r>
          </w:p>
        </w:tc>
      </w:tr>
      <w:tr w:rsidR="00440360" w:rsidRPr="00D84F3E" w14:paraId="482277D6" w14:textId="77777777" w:rsidTr="00440360">
        <w:trPr>
          <w:jc w:val="center"/>
        </w:trPr>
        <w:tc>
          <w:tcPr>
            <w:tcW w:w="567" w:type="dxa"/>
          </w:tcPr>
          <w:p w14:paraId="51B57CCC" w14:textId="77777777" w:rsidR="00D84F3E" w:rsidRPr="00D84F3E" w:rsidRDefault="00D84F3E" w:rsidP="00440360">
            <w:pPr>
              <w:spacing w:before="120" w:after="120" w:line="240" w:lineRule="auto"/>
              <w:rPr>
                <w:rFonts w:ascii="Times New Roman" w:hAnsi="Times New Roman" w:cs="Times New Roman"/>
                <w:sz w:val="24"/>
                <w:szCs w:val="24"/>
                <w:lang w:val="sv-SE"/>
              </w:rPr>
            </w:pPr>
            <w:r w:rsidRPr="00D84F3E">
              <w:rPr>
                <w:rFonts w:ascii="Times New Roman" w:hAnsi="Times New Roman" w:cs="Times New Roman"/>
                <w:sz w:val="24"/>
                <w:szCs w:val="24"/>
                <w:lang w:val="sv-SE"/>
              </w:rPr>
              <w:t>4</w:t>
            </w:r>
          </w:p>
        </w:tc>
        <w:tc>
          <w:tcPr>
            <w:tcW w:w="1559" w:type="dxa"/>
          </w:tcPr>
          <w:p w14:paraId="3A817FF7" w14:textId="2EEC9C51" w:rsidR="00D84F3E" w:rsidRPr="00D84F3E" w:rsidRDefault="00F64113" w:rsidP="00440360">
            <w:pPr>
              <w:spacing w:before="120" w:after="120" w:line="240" w:lineRule="auto"/>
              <w:rPr>
                <w:rFonts w:ascii="Times New Roman" w:hAnsi="Times New Roman" w:cs="Times New Roman"/>
                <w:sz w:val="24"/>
                <w:szCs w:val="24"/>
                <w:lang w:val="en-US"/>
              </w:rPr>
            </w:pPr>
            <w:r>
              <w:rPr>
                <w:rFonts w:ascii="Times New Roman" w:hAnsi="Times New Roman" w:cs="Times New Roman"/>
                <w:sz w:val="24"/>
                <w:szCs w:val="24"/>
                <w:lang w:val="id-ID"/>
              </w:rPr>
              <w:fldChar w:fldCharType="begin" w:fldLock="1"/>
            </w:r>
            <w:r w:rsidR="00A15E95">
              <w:rPr>
                <w:rFonts w:ascii="Times New Roman" w:hAnsi="Times New Roman" w:cs="Times New Roman"/>
                <w:sz w:val="24"/>
                <w:szCs w:val="24"/>
                <w:lang w:val="id-ID"/>
              </w:rPr>
              <w:instrText>ADDIN CSL_CITATION {"citationItems":[{"id":"ITEM-1","itemData":{"abstract":"Penelitian ini bertujuan untuk mendapatkan bukti empiris mengenai pengaruh tata kelola perusahaan, rasio keuangan, dan karakteristik perusahaan terhadap penghindaran pajak. Variabel independen pada penelitian ini adalah komisaris independen, komite audit, profitabilitas, leverage, ukuran perusahaan, dan pertumbuhan penjualan. Objek penelitian ini adalah perusahaan manufaktur yang terdaftar di Bursa Efek Indonesia selama tahun 2018-2020. Sampel sebanyak 135 perusahaan dengan total data 405 data didapatkan dengan menggunakan purposive sampling method. Model penelitian yang digunakan adalah multiple regression analysis. Hasil penelitian menunjukkan bahwa komite audit, ukuran perusahaan, profitabilitas, dan pertumbuhan penjualan berpengaruh terhadap penghindaran pajak, sedangkan komisaris independen dan leverage tidak berpengaruh terhadap penghindaran pajak. Penelitian ini memiliki beberapa keterbatasan, yaitu koefisien determinasi yang terlalu kecil, data tidak berdistribusi normal dan terdapat heteroskedastisitas pada variabel independen profitabilitas. Kata kunci: Penghindaran Pajak, Komisaris Independen, Komite Audit, Profitabilitas, Leverage, Ukuran Perusahaan, dan Pertumbuhan Penjualan","author":[{"dropping-particle":"","family":"Yudhistira","given":"Ali","non-dropping-particle":"","parse-names":false,"suffix":""},{"dropping-particle":"","family":"Anggraeni","given":"Fanny","non-dropping-particle":"","parse-names":false,"suffix":""}],"id":"ITEM-1","issued":{"date-parts":[["2020"]]},"title":"PENGARUH TATA KELOLA PERUSAHAAN, RASIO KEUANGAN, DAN KARAKTERISTIK PERUSAHAAN TERHADAP PENGHINDARAN PAJAK","type":"article-journal"},"uris":["http://www.mendeley.com/documents/?uuid=72e7bc6a-f60e-4f0f-8655-07402f4bad2f","http://www.mendeley.com/documents/?uuid=eb404819-e3b7-420d-a8f9-47d940f511b5"]}],"mendeley":{"formattedCitation":"(Yudhistira &amp; Anggraeni, 2020)","manualFormatting":"Yudhistira &amp; Anggraeni, (2020)","plainTextFormattedCitation":"(Yudhistira &amp; Anggraeni, 2020)","previouslyFormattedCitation":"(Yudhistira &amp; Anggraeni, 2020)"},"properties":{"noteIndex":0},"schema":"https://github.com/citation-style-language/schema/raw/master/csl-citation.json"}</w:instrText>
            </w:r>
            <w:r>
              <w:rPr>
                <w:rFonts w:ascii="Times New Roman" w:hAnsi="Times New Roman" w:cs="Times New Roman"/>
                <w:sz w:val="24"/>
                <w:szCs w:val="24"/>
                <w:lang w:val="id-ID"/>
              </w:rPr>
              <w:fldChar w:fldCharType="separate"/>
            </w:r>
            <w:r w:rsidRPr="00F64113">
              <w:rPr>
                <w:rFonts w:ascii="Times New Roman" w:hAnsi="Times New Roman" w:cs="Times New Roman"/>
                <w:noProof/>
                <w:sz w:val="24"/>
                <w:szCs w:val="24"/>
                <w:lang w:val="id-ID"/>
              </w:rPr>
              <w:t xml:space="preserve">Yudhistira &amp; Anggraeni, </w:t>
            </w:r>
            <w:r>
              <w:rPr>
                <w:rFonts w:ascii="Times New Roman" w:hAnsi="Times New Roman" w:cs="Times New Roman"/>
                <w:noProof/>
                <w:sz w:val="24"/>
                <w:szCs w:val="24"/>
                <w:lang w:val="id-ID"/>
              </w:rPr>
              <w:t>(</w:t>
            </w:r>
            <w:r w:rsidRPr="00F64113">
              <w:rPr>
                <w:rFonts w:ascii="Times New Roman" w:hAnsi="Times New Roman" w:cs="Times New Roman"/>
                <w:noProof/>
                <w:sz w:val="24"/>
                <w:szCs w:val="24"/>
                <w:lang w:val="id-ID"/>
              </w:rPr>
              <w:t>2020)</w:t>
            </w:r>
            <w:r>
              <w:rPr>
                <w:rFonts w:ascii="Times New Roman" w:hAnsi="Times New Roman" w:cs="Times New Roman"/>
                <w:sz w:val="24"/>
                <w:szCs w:val="24"/>
                <w:lang w:val="id-ID"/>
              </w:rPr>
              <w:fldChar w:fldCharType="end"/>
            </w:r>
          </w:p>
        </w:tc>
        <w:tc>
          <w:tcPr>
            <w:tcW w:w="1984" w:type="dxa"/>
          </w:tcPr>
          <w:p w14:paraId="1517091D" w14:textId="77777777" w:rsidR="00D84F3E" w:rsidRPr="00D84F3E" w:rsidRDefault="00D84F3E" w:rsidP="00440360">
            <w:pPr>
              <w:spacing w:before="120" w:after="120" w:line="240" w:lineRule="auto"/>
              <w:rPr>
                <w:rFonts w:ascii="Times New Roman" w:hAnsi="Times New Roman" w:cs="Times New Roman"/>
                <w:sz w:val="24"/>
                <w:szCs w:val="24"/>
                <w:lang w:val="en-US"/>
              </w:rPr>
            </w:pPr>
            <w:r w:rsidRPr="00D84F3E">
              <w:rPr>
                <w:rFonts w:ascii="Times New Roman" w:hAnsi="Times New Roman" w:cs="Times New Roman"/>
                <w:sz w:val="24"/>
                <w:szCs w:val="24"/>
                <w:lang w:val="id-ID"/>
              </w:rPr>
              <w:t>Pengaruh Tata Kelola Perusahaan, Rasio Keuangan, Dan Karakteristik Perusahaan Terhadap Penghindaran Pajak</w:t>
            </w:r>
          </w:p>
        </w:tc>
        <w:tc>
          <w:tcPr>
            <w:tcW w:w="1560" w:type="dxa"/>
          </w:tcPr>
          <w:p w14:paraId="2FC563F8" w14:textId="77777777" w:rsidR="00D84F3E" w:rsidRPr="00D84F3E" w:rsidRDefault="00D84F3E" w:rsidP="00440360">
            <w:pPr>
              <w:spacing w:before="120" w:after="120" w:line="240" w:lineRule="auto"/>
              <w:rPr>
                <w:rFonts w:ascii="Times New Roman" w:hAnsi="Times New Roman" w:cs="Times New Roman"/>
                <w:sz w:val="24"/>
                <w:szCs w:val="24"/>
                <w:lang w:val="sv-SE"/>
              </w:rPr>
            </w:pPr>
            <w:r w:rsidRPr="00D84F3E">
              <w:rPr>
                <w:rFonts w:ascii="Times New Roman" w:hAnsi="Times New Roman" w:cs="Times New Roman"/>
                <w:sz w:val="24"/>
                <w:szCs w:val="24"/>
                <w:lang w:val="sv-SE"/>
              </w:rPr>
              <w:t>- regresi linier berganda</w:t>
            </w:r>
          </w:p>
          <w:p w14:paraId="4298F10B" w14:textId="77777777" w:rsidR="00D84F3E" w:rsidRPr="00D84F3E" w:rsidRDefault="00D84F3E" w:rsidP="00440360">
            <w:pPr>
              <w:spacing w:before="120" w:after="120" w:line="240" w:lineRule="auto"/>
              <w:rPr>
                <w:rFonts w:ascii="Times New Roman" w:hAnsi="Times New Roman" w:cs="Times New Roman"/>
                <w:sz w:val="24"/>
                <w:szCs w:val="24"/>
                <w:lang w:val="sv-SE"/>
              </w:rPr>
            </w:pPr>
          </w:p>
        </w:tc>
        <w:tc>
          <w:tcPr>
            <w:tcW w:w="1847" w:type="dxa"/>
          </w:tcPr>
          <w:p w14:paraId="00640592" w14:textId="77777777" w:rsidR="00D84F3E" w:rsidRPr="00D84F3E" w:rsidRDefault="00D84F3E" w:rsidP="00440360">
            <w:pPr>
              <w:spacing w:before="120" w:after="120" w:line="240" w:lineRule="auto"/>
              <w:rPr>
                <w:rFonts w:ascii="Times New Roman" w:hAnsi="Times New Roman" w:cs="Times New Roman"/>
                <w:sz w:val="24"/>
                <w:szCs w:val="24"/>
                <w:lang w:val="id-ID"/>
              </w:rPr>
            </w:pPr>
            <w:r w:rsidRPr="00D84F3E">
              <w:rPr>
                <w:rFonts w:ascii="Times New Roman" w:hAnsi="Times New Roman" w:cs="Times New Roman"/>
                <w:sz w:val="24"/>
                <w:szCs w:val="24"/>
                <w:lang w:val="id-ID"/>
              </w:rPr>
              <w:t>- Tata kelola perusahaan memliki pengaruh positif dan signifikan terhadap penghindaran pajak</w:t>
            </w:r>
          </w:p>
          <w:p w14:paraId="5EA0567A" w14:textId="362B3252" w:rsidR="0060430C" w:rsidRPr="008779A7" w:rsidRDefault="00D84F3E" w:rsidP="008779A7">
            <w:pPr>
              <w:spacing w:before="120" w:after="120" w:line="240" w:lineRule="auto"/>
              <w:rPr>
                <w:rFonts w:ascii="Times New Roman" w:hAnsi="Times New Roman" w:cs="Times New Roman"/>
                <w:sz w:val="24"/>
                <w:szCs w:val="24"/>
                <w:lang w:val="id-ID"/>
              </w:rPr>
            </w:pPr>
            <w:r w:rsidRPr="00D84F3E">
              <w:rPr>
                <w:rFonts w:ascii="Times New Roman" w:hAnsi="Times New Roman" w:cs="Times New Roman"/>
                <w:sz w:val="24"/>
                <w:szCs w:val="24"/>
                <w:lang w:val="id-ID"/>
              </w:rPr>
              <w:t>- Karakteristik perusahaan memliki pengaruh positif dan signifikan terhadap penghindaran pajak</w:t>
            </w:r>
          </w:p>
        </w:tc>
      </w:tr>
      <w:tr w:rsidR="0060430C" w:rsidRPr="00D84F3E" w14:paraId="5010A709" w14:textId="77777777" w:rsidTr="00440360">
        <w:trPr>
          <w:jc w:val="center"/>
        </w:trPr>
        <w:tc>
          <w:tcPr>
            <w:tcW w:w="567" w:type="dxa"/>
          </w:tcPr>
          <w:p w14:paraId="69BA9C0C" w14:textId="29E4F603" w:rsidR="0060430C" w:rsidRPr="00D84F3E" w:rsidRDefault="0060430C" w:rsidP="00440360">
            <w:pPr>
              <w:spacing w:before="120" w:after="120" w:line="240" w:lineRule="auto"/>
              <w:rPr>
                <w:rFonts w:ascii="Times New Roman" w:hAnsi="Times New Roman" w:cs="Times New Roman"/>
                <w:sz w:val="24"/>
                <w:szCs w:val="24"/>
                <w:lang w:val="sv-SE"/>
              </w:rPr>
            </w:pPr>
            <w:r>
              <w:rPr>
                <w:rFonts w:ascii="Times New Roman" w:hAnsi="Times New Roman" w:cs="Times New Roman"/>
                <w:sz w:val="24"/>
                <w:szCs w:val="24"/>
                <w:lang w:val="sv-SE"/>
              </w:rPr>
              <w:t>5</w:t>
            </w:r>
          </w:p>
        </w:tc>
        <w:tc>
          <w:tcPr>
            <w:tcW w:w="1559" w:type="dxa"/>
          </w:tcPr>
          <w:p w14:paraId="37016262" w14:textId="5BA8EBB3" w:rsidR="0060430C" w:rsidRDefault="0060430C" w:rsidP="00440360">
            <w:pPr>
              <w:spacing w:before="120" w:after="120" w:line="240" w:lineRule="auto"/>
              <w:rPr>
                <w:rFonts w:ascii="Times New Roman" w:hAnsi="Times New Roman" w:cs="Times New Roman"/>
                <w:sz w:val="24"/>
                <w:szCs w:val="24"/>
                <w:lang w:val="id-ID"/>
              </w:rPr>
            </w:pP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{"citationItems":[{"id":"ITEM-1","itemData":{"abstract":"Penelitian ini bertujuan untuk mengetahui apakah, tata kelola perusahaan yang diproksikan dengan komite audit, dewan komisaris independen, kepemilikan institusional, kepemilikan manajerial pada perusahaan non-keuangan yang terdaftar di Bursa Efek Indonesia tahun 2016-2018 baik secara parsil maupun simultan. Jenis data yang digunakan dalam penelitian ini adalah data kuantitatif yang bersumber dari laporan keuangan perusahaan. Sumber data pada penelitian ini merupakan data sekunder. Populasi pada penelitian ini merupakan perusahan non-keuangan yang terdaftar di Bursa Efek Indonesia tahunn 2016-2018 berjumlah 469 perusahaan. Teknik pengambilan sampel menggunakan teknik purposive sampling sesuai kriteria yang ditentukan. Berdasarkan kriteria yang ditentukan diperoleh sampel sebanyak 25 perusahaan. Metodeanalisis yang digunakan dalam penelitian ini adalah analisis regresi linear berganda dan analisis koiefisien determinasi dan pengujian hipotesisnya menggunakan uji t dan uji f. hasil penelitian ini menunjukkan bahwa secara parsial kepemilikan institusional dan kepemilikan manajerial berpengaruh signifikan terhadap penghindaran pajak. Sedangkan secara parsial komite audit dan dewan komisaris independen tidak berpengaruh signifikan terhadap penghindaran pajak Secara simultan komite audit, dewan komisaris independen, kepemilikan institusional dan kepemilikan manajerial tidak berpengaruh signifikan terhadap penghindaran pajak.","author":[{"dropping-particle":"","family":"Pratiwi","given":"Laras","non-dropping-particle":"","parse-names":false,"suffix":""},{"dropping-particle":"","family":"M.","given":"Agussalim","non-dropping-particle":"","parse-names":false,"suffix":""},{"dropping-particle":"","family":"Meyla","given":"Delori Nancy","non-dropping-particle":"","parse-names":false,"suffix":""}],"container-title":"Pareso Jurnal","id":"ITEM-1","issue":"2","issued":{"date-parts":[["2022"]]},"page":"401-418","title":"PENGARUH TATA KELOLA PERUSAHAAN TERHADAP PENGHINDARAN PAJAK (PADA PERUSAHAAN NON-KEUANGAN YANG TERDAFTAR DI BURSA EFEK INDONESIA TAHUN 2016-2018)","type":"article-journal","volume":"4"},"uris":["http://www.mendeley.com/documents/?uuid=6e457c9d-ac4b-4e1d-886c-a5be241bec1d"]}],"mendeley":{"formattedCitation":"(Pratiwi et al., 2022)","manualFormatting":"Pratiwi et al., (2022)","plainTextFormattedCitation":"(Pratiwi et al., 2022)","previouslyFormattedCitation":"(Pratiwi et al., 2022)"},"properties":{"noteIndex":0},"schema":"https://github.com/citation-style-language/schema/raw/master/csl-citation.json"}</w:instrText>
            </w:r>
            <w:r>
              <w:rPr>
                <w:rFonts w:ascii="Times New Roman" w:hAnsi="Times New Roman" w:cs="Times New Roman"/>
                <w:sz w:val="24"/>
                <w:szCs w:val="24"/>
                <w:lang w:val="id-ID"/>
              </w:rPr>
              <w:fldChar w:fldCharType="separate"/>
            </w:r>
            <w:r w:rsidRPr="0060430C">
              <w:rPr>
                <w:rFonts w:ascii="Times New Roman" w:hAnsi="Times New Roman" w:cs="Times New Roman"/>
                <w:noProof/>
                <w:sz w:val="24"/>
                <w:szCs w:val="24"/>
                <w:lang w:val="id-ID"/>
              </w:rPr>
              <w:t xml:space="preserve">Pratiwi et al., </w:t>
            </w:r>
            <w:r>
              <w:rPr>
                <w:rFonts w:ascii="Times New Roman" w:hAnsi="Times New Roman" w:cs="Times New Roman"/>
                <w:noProof/>
                <w:sz w:val="24"/>
                <w:szCs w:val="24"/>
                <w:lang w:val="id-ID"/>
              </w:rPr>
              <w:t>(</w:t>
            </w:r>
            <w:r w:rsidRPr="0060430C">
              <w:rPr>
                <w:rFonts w:ascii="Times New Roman" w:hAnsi="Times New Roman" w:cs="Times New Roman"/>
                <w:noProof/>
                <w:sz w:val="24"/>
                <w:szCs w:val="24"/>
                <w:lang w:val="id-ID"/>
              </w:rPr>
              <w:t>2022)</w:t>
            </w:r>
            <w:r>
              <w:rPr>
                <w:rFonts w:ascii="Times New Roman" w:hAnsi="Times New Roman" w:cs="Times New Roman"/>
                <w:sz w:val="24"/>
                <w:szCs w:val="24"/>
                <w:lang w:val="id-ID"/>
              </w:rPr>
              <w:fldChar w:fldCharType="end"/>
            </w:r>
          </w:p>
        </w:tc>
        <w:tc>
          <w:tcPr>
            <w:tcW w:w="1984" w:type="dxa"/>
          </w:tcPr>
          <w:p w14:paraId="4B282444" w14:textId="25F76F6F" w:rsidR="0060430C" w:rsidRPr="00D84F3E" w:rsidRDefault="0060430C" w:rsidP="00440360">
            <w:pPr>
              <w:spacing w:before="120" w:after="120" w:line="240" w:lineRule="auto"/>
              <w:rPr>
                <w:rFonts w:ascii="Times New Roman" w:hAnsi="Times New Roman" w:cs="Times New Roman"/>
                <w:sz w:val="24"/>
                <w:szCs w:val="24"/>
                <w:lang w:val="id-ID"/>
              </w:rPr>
            </w:pPr>
            <w:proofErr w:type="spellStart"/>
            <w:r w:rsidRPr="0060430C">
              <w:rPr>
                <w:rFonts w:ascii="Times New Roman" w:hAnsi="Times New Roman" w:cs="Times New Roman"/>
                <w:sz w:val="24"/>
                <w:szCs w:val="24"/>
              </w:rPr>
              <w:t>Pengaruh</w:t>
            </w:r>
            <w:proofErr w:type="spellEnd"/>
            <w:r w:rsidRPr="0060430C">
              <w:rPr>
                <w:rFonts w:ascii="Times New Roman" w:hAnsi="Times New Roman" w:cs="Times New Roman"/>
                <w:sz w:val="24"/>
                <w:szCs w:val="24"/>
              </w:rPr>
              <w:t xml:space="preserve"> Tata Kelola Perusahaan </w:t>
            </w:r>
            <w:proofErr w:type="spellStart"/>
            <w:r w:rsidRPr="0060430C">
              <w:rPr>
                <w:rFonts w:ascii="Times New Roman" w:hAnsi="Times New Roman" w:cs="Times New Roman"/>
                <w:sz w:val="24"/>
                <w:szCs w:val="24"/>
              </w:rPr>
              <w:t>Terhadap</w:t>
            </w:r>
            <w:proofErr w:type="spellEnd"/>
            <w:r w:rsidRPr="0060430C">
              <w:rPr>
                <w:rFonts w:ascii="Times New Roman" w:hAnsi="Times New Roman" w:cs="Times New Roman"/>
                <w:sz w:val="24"/>
                <w:szCs w:val="24"/>
              </w:rPr>
              <w:t xml:space="preserve"> </w:t>
            </w:r>
            <w:proofErr w:type="spellStart"/>
            <w:r w:rsidRPr="0060430C">
              <w:rPr>
                <w:rFonts w:ascii="Times New Roman" w:hAnsi="Times New Roman" w:cs="Times New Roman"/>
                <w:sz w:val="24"/>
                <w:szCs w:val="24"/>
              </w:rPr>
              <w:t>Penghindaran</w:t>
            </w:r>
            <w:proofErr w:type="spellEnd"/>
            <w:r w:rsidRPr="0060430C">
              <w:rPr>
                <w:rFonts w:ascii="Times New Roman" w:hAnsi="Times New Roman" w:cs="Times New Roman"/>
                <w:sz w:val="24"/>
                <w:szCs w:val="24"/>
              </w:rPr>
              <w:t xml:space="preserve"> Pajak (Pada Perusahaan Non-</w:t>
            </w:r>
            <w:proofErr w:type="spellStart"/>
            <w:r w:rsidRPr="0060430C">
              <w:rPr>
                <w:rFonts w:ascii="Times New Roman" w:hAnsi="Times New Roman" w:cs="Times New Roman"/>
                <w:sz w:val="24"/>
                <w:szCs w:val="24"/>
              </w:rPr>
              <w:t>Keuangan</w:t>
            </w:r>
            <w:proofErr w:type="spellEnd"/>
            <w:r w:rsidRPr="0060430C">
              <w:rPr>
                <w:rFonts w:ascii="Times New Roman" w:hAnsi="Times New Roman" w:cs="Times New Roman"/>
                <w:sz w:val="24"/>
                <w:szCs w:val="24"/>
              </w:rPr>
              <w:t xml:space="preserve"> Yang </w:t>
            </w:r>
            <w:proofErr w:type="spellStart"/>
            <w:r w:rsidRPr="0060430C">
              <w:rPr>
                <w:rFonts w:ascii="Times New Roman" w:hAnsi="Times New Roman" w:cs="Times New Roman"/>
                <w:sz w:val="24"/>
                <w:szCs w:val="24"/>
              </w:rPr>
              <w:t>Terdaftar</w:t>
            </w:r>
            <w:proofErr w:type="spellEnd"/>
            <w:r w:rsidRPr="0060430C">
              <w:rPr>
                <w:rFonts w:ascii="Times New Roman" w:hAnsi="Times New Roman" w:cs="Times New Roman"/>
                <w:sz w:val="24"/>
                <w:szCs w:val="24"/>
              </w:rPr>
              <w:t xml:space="preserve"> </w:t>
            </w:r>
            <w:proofErr w:type="gramStart"/>
            <w:r w:rsidRPr="0060430C">
              <w:rPr>
                <w:rFonts w:ascii="Times New Roman" w:hAnsi="Times New Roman" w:cs="Times New Roman"/>
                <w:sz w:val="24"/>
                <w:szCs w:val="24"/>
              </w:rPr>
              <w:t>Di</w:t>
            </w:r>
            <w:proofErr w:type="gramEnd"/>
            <w:r w:rsidRPr="0060430C">
              <w:rPr>
                <w:rFonts w:ascii="Times New Roman" w:hAnsi="Times New Roman" w:cs="Times New Roman"/>
                <w:sz w:val="24"/>
                <w:szCs w:val="24"/>
              </w:rPr>
              <w:t xml:space="preserve"> Bursa </w:t>
            </w:r>
            <w:proofErr w:type="spellStart"/>
            <w:r w:rsidRPr="0060430C">
              <w:rPr>
                <w:rFonts w:ascii="Times New Roman" w:hAnsi="Times New Roman" w:cs="Times New Roman"/>
                <w:sz w:val="24"/>
                <w:szCs w:val="24"/>
              </w:rPr>
              <w:t>Efek</w:t>
            </w:r>
            <w:proofErr w:type="spellEnd"/>
            <w:r w:rsidRPr="0060430C">
              <w:rPr>
                <w:rFonts w:ascii="Times New Roman" w:hAnsi="Times New Roman" w:cs="Times New Roman"/>
                <w:sz w:val="24"/>
                <w:szCs w:val="24"/>
              </w:rPr>
              <w:t xml:space="preserve"> Indonesia </w:t>
            </w:r>
            <w:proofErr w:type="spellStart"/>
            <w:r w:rsidRPr="0060430C">
              <w:rPr>
                <w:rFonts w:ascii="Times New Roman" w:hAnsi="Times New Roman" w:cs="Times New Roman"/>
                <w:sz w:val="24"/>
                <w:szCs w:val="24"/>
              </w:rPr>
              <w:t>Tahun</w:t>
            </w:r>
            <w:proofErr w:type="spellEnd"/>
            <w:r w:rsidRPr="0060430C">
              <w:rPr>
                <w:rFonts w:ascii="Times New Roman" w:hAnsi="Times New Roman" w:cs="Times New Roman"/>
                <w:sz w:val="24"/>
                <w:szCs w:val="24"/>
              </w:rPr>
              <w:t xml:space="preserve"> 2016-2018)</w:t>
            </w:r>
          </w:p>
        </w:tc>
        <w:tc>
          <w:tcPr>
            <w:tcW w:w="1560" w:type="dxa"/>
          </w:tcPr>
          <w:p w14:paraId="76C2D3F1" w14:textId="77777777" w:rsidR="0060430C" w:rsidRDefault="0060430C" w:rsidP="00440360">
            <w:pPr>
              <w:spacing w:before="120" w:after="120"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sidRPr="0060430C">
              <w:rPr>
                <w:rFonts w:ascii="Times New Roman" w:hAnsi="Times New Roman" w:cs="Times New Roman"/>
                <w:sz w:val="24"/>
                <w:szCs w:val="24"/>
              </w:rPr>
              <w:t>analisis</w:t>
            </w:r>
            <w:proofErr w:type="spellEnd"/>
            <w:r w:rsidRPr="0060430C">
              <w:rPr>
                <w:rFonts w:ascii="Times New Roman" w:hAnsi="Times New Roman" w:cs="Times New Roman"/>
                <w:sz w:val="24"/>
                <w:szCs w:val="24"/>
              </w:rPr>
              <w:t xml:space="preserve"> </w:t>
            </w:r>
            <w:proofErr w:type="spellStart"/>
            <w:r w:rsidRPr="0060430C">
              <w:rPr>
                <w:rFonts w:ascii="Times New Roman" w:hAnsi="Times New Roman" w:cs="Times New Roman"/>
                <w:sz w:val="24"/>
                <w:szCs w:val="24"/>
              </w:rPr>
              <w:t>regresi</w:t>
            </w:r>
            <w:proofErr w:type="spellEnd"/>
            <w:r w:rsidRPr="0060430C">
              <w:rPr>
                <w:rFonts w:ascii="Times New Roman" w:hAnsi="Times New Roman" w:cs="Times New Roman"/>
                <w:sz w:val="24"/>
                <w:szCs w:val="24"/>
              </w:rPr>
              <w:t xml:space="preserve"> linear </w:t>
            </w:r>
            <w:proofErr w:type="spellStart"/>
            <w:r w:rsidRPr="0060430C">
              <w:rPr>
                <w:rFonts w:ascii="Times New Roman" w:hAnsi="Times New Roman" w:cs="Times New Roman"/>
                <w:sz w:val="24"/>
                <w:szCs w:val="24"/>
              </w:rPr>
              <w:t>berganda</w:t>
            </w:r>
            <w:proofErr w:type="spellEnd"/>
          </w:p>
          <w:p w14:paraId="5E04164C" w14:textId="32DF1B14" w:rsidR="0060430C" w:rsidRPr="00D84F3E" w:rsidRDefault="0060430C" w:rsidP="00440360">
            <w:pPr>
              <w:spacing w:before="120" w:after="120" w:line="240" w:lineRule="auto"/>
              <w:rPr>
                <w:rFonts w:ascii="Times New Roman" w:hAnsi="Times New Roman" w:cs="Times New Roman"/>
                <w:sz w:val="24"/>
                <w:szCs w:val="24"/>
                <w:lang w:val="sv-SE"/>
              </w:rPr>
            </w:pPr>
            <w:r>
              <w:rPr>
                <w:rFonts w:ascii="Times New Roman" w:hAnsi="Times New Roman" w:cs="Times New Roman"/>
                <w:sz w:val="24"/>
                <w:szCs w:val="24"/>
              </w:rPr>
              <w:t>-</w:t>
            </w:r>
            <w:proofErr w:type="spellStart"/>
            <w:r w:rsidRPr="0060430C">
              <w:rPr>
                <w:rFonts w:ascii="Times New Roman" w:hAnsi="Times New Roman" w:cs="Times New Roman"/>
                <w:sz w:val="24"/>
                <w:szCs w:val="24"/>
              </w:rPr>
              <w:t>analisis</w:t>
            </w:r>
            <w:proofErr w:type="spellEnd"/>
            <w:r w:rsidRPr="0060430C">
              <w:rPr>
                <w:rFonts w:ascii="Times New Roman" w:hAnsi="Times New Roman" w:cs="Times New Roman"/>
                <w:sz w:val="24"/>
                <w:szCs w:val="24"/>
              </w:rPr>
              <w:t xml:space="preserve"> </w:t>
            </w:r>
            <w:proofErr w:type="spellStart"/>
            <w:r w:rsidRPr="0060430C">
              <w:rPr>
                <w:rFonts w:ascii="Times New Roman" w:hAnsi="Times New Roman" w:cs="Times New Roman"/>
                <w:sz w:val="24"/>
                <w:szCs w:val="24"/>
              </w:rPr>
              <w:t>koiefisien</w:t>
            </w:r>
            <w:proofErr w:type="spellEnd"/>
            <w:r w:rsidRPr="0060430C">
              <w:rPr>
                <w:rFonts w:ascii="Times New Roman" w:hAnsi="Times New Roman" w:cs="Times New Roman"/>
                <w:sz w:val="24"/>
                <w:szCs w:val="24"/>
              </w:rPr>
              <w:t xml:space="preserve"> </w:t>
            </w:r>
            <w:proofErr w:type="spellStart"/>
            <w:r w:rsidRPr="0060430C">
              <w:rPr>
                <w:rFonts w:ascii="Times New Roman" w:hAnsi="Times New Roman" w:cs="Times New Roman"/>
                <w:sz w:val="24"/>
                <w:szCs w:val="24"/>
              </w:rPr>
              <w:t>determinasi</w:t>
            </w:r>
            <w:proofErr w:type="spellEnd"/>
          </w:p>
        </w:tc>
        <w:tc>
          <w:tcPr>
            <w:tcW w:w="1847" w:type="dxa"/>
          </w:tcPr>
          <w:p w14:paraId="5DD85A64" w14:textId="7EA6FD5E" w:rsidR="0060430C" w:rsidRPr="00D84F3E" w:rsidRDefault="0060430C" w:rsidP="00440360">
            <w:pPr>
              <w:spacing w:before="120" w:after="120" w:line="240" w:lineRule="auto"/>
              <w:rPr>
                <w:rFonts w:ascii="Times New Roman" w:hAnsi="Times New Roman" w:cs="Times New Roman"/>
                <w:sz w:val="24"/>
                <w:szCs w:val="24"/>
                <w:lang w:val="id-ID"/>
              </w:rPr>
            </w:pPr>
            <w:r>
              <w:rPr>
                <w:rFonts w:ascii="Times New Roman" w:hAnsi="Times New Roman" w:cs="Times New Roman"/>
                <w:sz w:val="24"/>
                <w:szCs w:val="24"/>
                <w:lang w:val="id-ID"/>
              </w:rPr>
              <w:t>Tata kelola perusahaan memiliki pengaruh positif dan tidak signifikan terhadap penghindaran pajak</w:t>
            </w:r>
          </w:p>
        </w:tc>
      </w:tr>
      <w:tr w:rsidR="0060430C" w:rsidRPr="00D84F3E" w14:paraId="731A3436" w14:textId="77777777" w:rsidTr="00440360">
        <w:trPr>
          <w:jc w:val="center"/>
        </w:trPr>
        <w:tc>
          <w:tcPr>
            <w:tcW w:w="567" w:type="dxa"/>
          </w:tcPr>
          <w:p w14:paraId="6E6A744E" w14:textId="4F51F646" w:rsidR="0060430C" w:rsidRDefault="0060430C" w:rsidP="00440360">
            <w:pPr>
              <w:spacing w:before="120" w:after="120" w:line="240" w:lineRule="auto"/>
              <w:rPr>
                <w:rFonts w:ascii="Times New Roman" w:hAnsi="Times New Roman" w:cs="Times New Roman"/>
                <w:sz w:val="24"/>
                <w:szCs w:val="24"/>
                <w:lang w:val="sv-SE"/>
              </w:rPr>
            </w:pPr>
            <w:r>
              <w:rPr>
                <w:rFonts w:ascii="Times New Roman" w:hAnsi="Times New Roman" w:cs="Times New Roman"/>
                <w:sz w:val="24"/>
                <w:szCs w:val="24"/>
                <w:lang w:val="sv-SE"/>
              </w:rPr>
              <w:lastRenderedPageBreak/>
              <w:t>6</w:t>
            </w:r>
          </w:p>
        </w:tc>
        <w:tc>
          <w:tcPr>
            <w:tcW w:w="1559" w:type="dxa"/>
          </w:tcPr>
          <w:p w14:paraId="04FCCF72" w14:textId="37F621F8" w:rsidR="0060430C" w:rsidRDefault="0060430C" w:rsidP="00440360">
            <w:pPr>
              <w:spacing w:before="120" w:after="120" w:line="240" w:lineRule="auto"/>
              <w:rPr>
                <w:rFonts w:ascii="Times New Roman" w:hAnsi="Times New Roman" w:cs="Times New Roman"/>
                <w:sz w:val="24"/>
                <w:szCs w:val="24"/>
                <w:lang w:val="id-ID"/>
              </w:rPr>
            </w:pPr>
            <w:r>
              <w:rPr>
                <w:rFonts w:ascii="Times New Roman" w:hAnsi="Times New Roman" w:cs="Times New Roman"/>
                <w:sz w:val="24"/>
                <w:szCs w:val="24"/>
                <w:lang w:val="id-ID"/>
              </w:rPr>
              <w:fldChar w:fldCharType="begin" w:fldLock="1"/>
            </w:r>
            <w:r w:rsidR="00555150">
              <w:rPr>
                <w:rFonts w:ascii="Times New Roman" w:hAnsi="Times New Roman" w:cs="Times New Roman"/>
                <w:sz w:val="24"/>
                <w:szCs w:val="24"/>
                <w:lang w:val="id-ID"/>
              </w:rPr>
              <w:instrText>ADDIN CSL_CITATION {"citationItems":[{"id":"ITEM-1","itemData":{"DOI":"10.33857/jafr.v7i1.685","ISSN":"2549-5682","abstract":"The purpose of this study was to determine and analyze the effect Profitabilitas and Leverage of the Tax Avoidance. The study was conducted on the building construction company and listed on Indonesia Stock Exchange for the period 2015 – 2020. A total of 37 samples were selected using the purposive sampling method. Source of data in this study are secondary data in the form of the firm’s financial statements. The data analysis method used is multiple regression analysis. The results of this study showed that partially pofitabilitas has positif effect on tax avoidance, while leverage has not effect on tax avoidance. Simultaneously, profitabilitas and leverage has an effect on tax avoidance.","author":[{"dropping-particle":"","family":"Muliana","given":"Sitti","non-dropping-particle":"","parse-names":false,"suffix":""},{"dropping-particle":"","family":"Supryadi","given":"Supryadi","non-dropping-particle":"","parse-names":false,"suffix":""}],"container-title":"Patria Artha Journal of Accounting &amp; Financial Reporting","id":"ITEM-1","issue":"1","issued":{"date-parts":[["2023"]]},"page":"1-14","title":"Pengaruh Profitabilitas Dan Leverage Terhadap Tax Avoidance","type":"article-journal","volume":"7"},"uris":["http://www.mendeley.com/documents/?uuid=1e684683-3a9b-40f8-9a9d-109f870a6fa6"]}],"mendeley":{"formattedCitation":"(Muliana &amp; Supryadi, 2023)","manualFormatting":"Muliana &amp; Supryadi, (2023)","plainTextFormattedCitation":"(Muliana &amp; Supryadi, 2023)","previouslyFormattedCitation":"(Muliana &amp; Supryadi, 2023)"},"properties":{"noteIndex":0},"schema":"https://github.com/citation-style-language/schema/raw/master/csl-citation.json"}</w:instrText>
            </w:r>
            <w:r>
              <w:rPr>
                <w:rFonts w:ascii="Times New Roman" w:hAnsi="Times New Roman" w:cs="Times New Roman"/>
                <w:sz w:val="24"/>
                <w:szCs w:val="24"/>
                <w:lang w:val="id-ID"/>
              </w:rPr>
              <w:fldChar w:fldCharType="separate"/>
            </w:r>
            <w:r w:rsidRPr="0060430C">
              <w:rPr>
                <w:rFonts w:ascii="Times New Roman" w:hAnsi="Times New Roman" w:cs="Times New Roman"/>
                <w:noProof/>
                <w:sz w:val="24"/>
                <w:szCs w:val="24"/>
                <w:lang w:val="id-ID"/>
              </w:rPr>
              <w:t xml:space="preserve">Muliana &amp; Supryadi, </w:t>
            </w:r>
            <w:r w:rsidR="00AC6833">
              <w:rPr>
                <w:rFonts w:ascii="Times New Roman" w:hAnsi="Times New Roman" w:cs="Times New Roman"/>
                <w:noProof/>
                <w:sz w:val="24"/>
                <w:szCs w:val="24"/>
                <w:lang w:val="id-ID"/>
              </w:rPr>
              <w:t>(</w:t>
            </w:r>
            <w:r w:rsidRPr="0060430C">
              <w:rPr>
                <w:rFonts w:ascii="Times New Roman" w:hAnsi="Times New Roman" w:cs="Times New Roman"/>
                <w:noProof/>
                <w:sz w:val="24"/>
                <w:szCs w:val="24"/>
                <w:lang w:val="id-ID"/>
              </w:rPr>
              <w:t>2023)</w:t>
            </w:r>
            <w:r>
              <w:rPr>
                <w:rFonts w:ascii="Times New Roman" w:hAnsi="Times New Roman" w:cs="Times New Roman"/>
                <w:sz w:val="24"/>
                <w:szCs w:val="24"/>
                <w:lang w:val="id-ID"/>
              </w:rPr>
              <w:fldChar w:fldCharType="end"/>
            </w:r>
          </w:p>
        </w:tc>
        <w:tc>
          <w:tcPr>
            <w:tcW w:w="1984" w:type="dxa"/>
          </w:tcPr>
          <w:p w14:paraId="71AF0CAC" w14:textId="1F48ABD2" w:rsidR="0060430C" w:rsidRPr="0060430C" w:rsidRDefault="00AC6833" w:rsidP="00440360">
            <w:pPr>
              <w:spacing w:before="120" w:after="120" w:line="240" w:lineRule="auto"/>
              <w:rPr>
                <w:rFonts w:ascii="Times New Roman" w:hAnsi="Times New Roman" w:cs="Times New Roman"/>
                <w:sz w:val="24"/>
                <w:szCs w:val="24"/>
              </w:rPr>
            </w:pPr>
            <w:proofErr w:type="spellStart"/>
            <w:r w:rsidRPr="00AC6833">
              <w:rPr>
                <w:rFonts w:ascii="Times New Roman" w:hAnsi="Times New Roman" w:cs="Times New Roman"/>
                <w:sz w:val="24"/>
                <w:szCs w:val="24"/>
              </w:rPr>
              <w:t>Pengaruh</w:t>
            </w:r>
            <w:proofErr w:type="spellEnd"/>
            <w:r w:rsidRPr="00AC6833">
              <w:rPr>
                <w:rFonts w:ascii="Times New Roman" w:hAnsi="Times New Roman" w:cs="Times New Roman"/>
                <w:sz w:val="24"/>
                <w:szCs w:val="24"/>
              </w:rPr>
              <w:t xml:space="preserve"> Tata Kelola Perusahaan, </w:t>
            </w:r>
            <w:proofErr w:type="spellStart"/>
            <w:r w:rsidRPr="00AC6833">
              <w:rPr>
                <w:rFonts w:ascii="Times New Roman" w:hAnsi="Times New Roman" w:cs="Times New Roman"/>
                <w:sz w:val="24"/>
                <w:szCs w:val="24"/>
              </w:rPr>
              <w:t>Intensitas</w:t>
            </w:r>
            <w:proofErr w:type="spellEnd"/>
            <w:r w:rsidRPr="00AC6833">
              <w:rPr>
                <w:rFonts w:ascii="Times New Roman" w:hAnsi="Times New Roman" w:cs="Times New Roman"/>
                <w:sz w:val="24"/>
                <w:szCs w:val="24"/>
              </w:rPr>
              <w:t xml:space="preserve"> Modal Dan </w:t>
            </w:r>
            <w:proofErr w:type="spellStart"/>
            <w:r w:rsidRPr="00AC6833">
              <w:rPr>
                <w:rFonts w:ascii="Times New Roman" w:hAnsi="Times New Roman" w:cs="Times New Roman"/>
                <w:sz w:val="24"/>
                <w:szCs w:val="24"/>
              </w:rPr>
              <w:t>Profitabilitas</w:t>
            </w:r>
            <w:proofErr w:type="spellEnd"/>
            <w:r w:rsidRPr="00AC6833">
              <w:rPr>
                <w:rFonts w:ascii="Times New Roman" w:hAnsi="Times New Roman" w:cs="Times New Roman"/>
                <w:sz w:val="24"/>
                <w:szCs w:val="24"/>
              </w:rPr>
              <w:t xml:space="preserve"> </w:t>
            </w:r>
            <w:proofErr w:type="spellStart"/>
            <w:r w:rsidRPr="00AC6833">
              <w:rPr>
                <w:rFonts w:ascii="Times New Roman" w:hAnsi="Times New Roman" w:cs="Times New Roman"/>
                <w:sz w:val="24"/>
                <w:szCs w:val="24"/>
              </w:rPr>
              <w:t>Terhadap</w:t>
            </w:r>
            <w:proofErr w:type="spellEnd"/>
            <w:r w:rsidRPr="00AC6833">
              <w:rPr>
                <w:rFonts w:ascii="Times New Roman" w:hAnsi="Times New Roman" w:cs="Times New Roman"/>
                <w:sz w:val="24"/>
                <w:szCs w:val="24"/>
              </w:rPr>
              <w:t xml:space="preserve"> </w:t>
            </w:r>
            <w:proofErr w:type="spellStart"/>
            <w:r w:rsidRPr="00AC6833">
              <w:rPr>
                <w:rFonts w:ascii="Times New Roman" w:hAnsi="Times New Roman" w:cs="Times New Roman"/>
                <w:sz w:val="24"/>
                <w:szCs w:val="24"/>
              </w:rPr>
              <w:t>Penghindaran</w:t>
            </w:r>
            <w:proofErr w:type="spellEnd"/>
            <w:r w:rsidRPr="00AC6833">
              <w:rPr>
                <w:rFonts w:ascii="Times New Roman" w:hAnsi="Times New Roman" w:cs="Times New Roman"/>
                <w:sz w:val="24"/>
                <w:szCs w:val="24"/>
              </w:rPr>
              <w:t xml:space="preserve"> Pajak</w:t>
            </w:r>
          </w:p>
        </w:tc>
        <w:tc>
          <w:tcPr>
            <w:tcW w:w="1560" w:type="dxa"/>
          </w:tcPr>
          <w:p w14:paraId="63860E87" w14:textId="0173A19B" w:rsidR="0060430C" w:rsidRDefault="00AC6833" w:rsidP="00440360">
            <w:pPr>
              <w:spacing w:before="120" w:after="120"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berganda</w:t>
            </w:r>
            <w:proofErr w:type="spellEnd"/>
          </w:p>
        </w:tc>
        <w:tc>
          <w:tcPr>
            <w:tcW w:w="1847" w:type="dxa"/>
          </w:tcPr>
          <w:p w14:paraId="28E84E8D" w14:textId="4DAFFB8F" w:rsidR="0060430C" w:rsidRDefault="00AC6833" w:rsidP="00440360">
            <w:pPr>
              <w:spacing w:before="120" w:after="120" w:line="240" w:lineRule="auto"/>
              <w:rPr>
                <w:rFonts w:ascii="Times New Roman" w:hAnsi="Times New Roman" w:cs="Times New Roman"/>
                <w:sz w:val="24"/>
                <w:szCs w:val="24"/>
                <w:lang w:val="id-ID"/>
              </w:rPr>
            </w:pPr>
            <w:r>
              <w:rPr>
                <w:rFonts w:ascii="Times New Roman" w:hAnsi="Times New Roman" w:cs="Times New Roman"/>
                <w:sz w:val="24"/>
                <w:szCs w:val="24"/>
                <w:lang w:val="id-ID"/>
              </w:rPr>
              <w:t>Profitabilitas berpengaruh positif dan signifikan terhadap penghindaran pajak</w:t>
            </w:r>
          </w:p>
        </w:tc>
      </w:tr>
      <w:tr w:rsidR="00440360" w:rsidRPr="00D84F3E" w14:paraId="7B680AFD" w14:textId="77777777" w:rsidTr="00440360">
        <w:trPr>
          <w:jc w:val="center"/>
        </w:trPr>
        <w:tc>
          <w:tcPr>
            <w:tcW w:w="567" w:type="dxa"/>
          </w:tcPr>
          <w:p w14:paraId="6D5C2DB2" w14:textId="3BAFCB8F" w:rsidR="00D84F3E" w:rsidRPr="00D84F3E" w:rsidRDefault="00AC6833" w:rsidP="00440360">
            <w:pPr>
              <w:spacing w:before="120" w:after="120" w:line="240" w:lineRule="auto"/>
              <w:rPr>
                <w:rFonts w:ascii="Times New Roman" w:hAnsi="Times New Roman" w:cs="Times New Roman"/>
                <w:sz w:val="24"/>
                <w:szCs w:val="24"/>
                <w:lang w:val="sv-SE"/>
              </w:rPr>
            </w:pPr>
            <w:r>
              <w:rPr>
                <w:rFonts w:ascii="Times New Roman" w:hAnsi="Times New Roman" w:cs="Times New Roman"/>
                <w:sz w:val="24"/>
                <w:szCs w:val="24"/>
                <w:lang w:val="sv-SE"/>
              </w:rPr>
              <w:t>7</w:t>
            </w:r>
          </w:p>
        </w:tc>
        <w:tc>
          <w:tcPr>
            <w:tcW w:w="1559" w:type="dxa"/>
          </w:tcPr>
          <w:p w14:paraId="04520785" w14:textId="255E49F3" w:rsidR="00D84F3E" w:rsidRPr="00D84F3E" w:rsidRDefault="00F64113" w:rsidP="00440360">
            <w:pPr>
              <w:spacing w:before="120" w:after="120" w:line="240" w:lineRule="auto"/>
              <w:rPr>
                <w:rFonts w:ascii="Times New Roman" w:hAnsi="Times New Roman" w:cs="Times New Roman"/>
                <w:sz w:val="24"/>
                <w:szCs w:val="24"/>
                <w:lang w:val="en-US"/>
              </w:rPr>
            </w:pPr>
            <w:r>
              <w:rPr>
                <w:rFonts w:ascii="Times New Roman" w:hAnsi="Times New Roman" w:cs="Times New Roman"/>
                <w:sz w:val="24"/>
                <w:szCs w:val="24"/>
                <w:lang w:val="id-ID"/>
              </w:rPr>
              <w:fldChar w:fldCharType="begin" w:fldLock="1"/>
            </w:r>
            <w:r w:rsidR="00A15E95">
              <w:rPr>
                <w:rFonts w:ascii="Times New Roman" w:hAnsi="Times New Roman" w:cs="Times New Roman"/>
                <w:sz w:val="24"/>
                <w:szCs w:val="24"/>
                <w:lang w:val="id-ID"/>
              </w:rPr>
              <w:instrText>ADDIN CSL_CITATION {"citationItems":[{"id":"ITEM-1","itemData":{"DOI":"10.24034/jiaku.v3i1.6245","abstract":"Tujuan penelitian ini untuk memperoleh bukti empiris mengenai pengaruh kepemilikan manajerial, kepemilikan institusional, dewan direksi, dewan komisaris independen, komite audit, ukuran perusahaan, umur perusahaan, leverage dan profitabilitas terhadap penghindaran pajak. Penelitian ini diharapkan dapat memberikan wawasan, pengetahuan dan referensi mengenai faktor-faktor yang mempengaruhi penghindaran pajak pada perusahaan manufaktur yang terdaftar di Bursa Efek Indonesia (BEI) serta menjadi pedoman pengujian yang akan dilakukan pada penelitian selanjutnya. Penelitian ini diharapkan dapat memberikan informasi dan wawasan kepada investor sebagai dasar pengambilan keputusan investasi terkait variabel yang mempengaruhi penghindaran pajak pada perusahaan manufaktur. Populasi yang menjadi fokus penelitian ini mencakup 83 perusahaan manufaktur yang terdaftar di Bursa Efek Indonesia (BEI) selama periode tahun 2019 hingga 2021. Dalam penelitian ini, observasi yang digunakan sebanyak 249 data. Teknik pengambilan sampel menggunakan metode purposive sampling. Hipotesis diuji menggunakan metode regresi berganda. Hasil empiris dari penelitian ini menunjukkan bahwa komite audit, leverage, dan profitabilias berpengaruh terhadap penghindaran pajak. Sedangkan, variabel kepemilikan manajerial, kepemilikan institusional, dewan direksi, dewan komisaris independen, ukuran perusahaan dan umur perusahaan tidak memiliki pengaruh terhadap penghindaran pajak.","author":[{"dropping-particle":"","family":"Lalita","given":"Alma","non-dropping-particle":"","parse-names":false,"suffix":""},{"dropping-particle":"","family":"Rahayuningsih","given":"Deasy Ariyanti","non-dropping-particle":"","parse-names":false,"suffix":""}],"container-title":"Jurnal Ilmiah Akuntansi dan Keuangan (JIAKu)","id":"ITEM-1","issue":"1","issued":{"date-parts":[["2024"]]},"page":"1-14","title":"Pengaruh Tata Kelola Perusahaan Dan Karakteristik Perusahaan Terhadap Penghindaran Pajak","type":"article-journal","volume":"3"},"uris":["http://www.mendeley.com/documents/?uuid=4c40680e-8243-4a9e-877d-bce2218e15ee","http://www.mendeley.com/documents/?uuid=cb3f4c0a-a1bc-4a9c-9de7-e7cfe1b698bd"]}],"mendeley":{"formattedCitation":"(Lalita &amp; Rahayuningsih, 2024)","manualFormatting":"Lalita &amp; Rahayuningsih, (2024)","plainTextFormattedCitation":"(Lalita &amp; Rahayuningsih, 2024)","previouslyFormattedCitation":"(Lalita &amp; Rahayuningsih, 2024)"},"properties":{"noteIndex":0},"schema":"https://github.com/citation-style-language/schema/raw/master/csl-citation.json"}</w:instrText>
            </w:r>
            <w:r>
              <w:rPr>
                <w:rFonts w:ascii="Times New Roman" w:hAnsi="Times New Roman" w:cs="Times New Roman"/>
                <w:sz w:val="24"/>
                <w:szCs w:val="24"/>
                <w:lang w:val="id-ID"/>
              </w:rPr>
              <w:fldChar w:fldCharType="separate"/>
            </w:r>
            <w:r w:rsidRPr="00F64113">
              <w:rPr>
                <w:rFonts w:ascii="Times New Roman" w:hAnsi="Times New Roman" w:cs="Times New Roman"/>
                <w:noProof/>
                <w:sz w:val="24"/>
                <w:szCs w:val="24"/>
                <w:lang w:val="id-ID"/>
              </w:rPr>
              <w:t xml:space="preserve">Lalita &amp; Rahayuningsih, </w:t>
            </w:r>
            <w:r>
              <w:rPr>
                <w:rFonts w:ascii="Times New Roman" w:hAnsi="Times New Roman" w:cs="Times New Roman"/>
                <w:noProof/>
                <w:sz w:val="24"/>
                <w:szCs w:val="24"/>
                <w:lang w:val="id-ID"/>
              </w:rPr>
              <w:t>(</w:t>
            </w:r>
            <w:r w:rsidRPr="00F64113">
              <w:rPr>
                <w:rFonts w:ascii="Times New Roman" w:hAnsi="Times New Roman" w:cs="Times New Roman"/>
                <w:noProof/>
                <w:sz w:val="24"/>
                <w:szCs w:val="24"/>
                <w:lang w:val="id-ID"/>
              </w:rPr>
              <w:t>2024)</w:t>
            </w:r>
            <w:r>
              <w:rPr>
                <w:rFonts w:ascii="Times New Roman" w:hAnsi="Times New Roman" w:cs="Times New Roman"/>
                <w:sz w:val="24"/>
                <w:szCs w:val="24"/>
                <w:lang w:val="id-ID"/>
              </w:rPr>
              <w:fldChar w:fldCharType="end"/>
            </w:r>
          </w:p>
        </w:tc>
        <w:tc>
          <w:tcPr>
            <w:tcW w:w="1984" w:type="dxa"/>
          </w:tcPr>
          <w:p w14:paraId="59F7248C" w14:textId="77777777" w:rsidR="00D84F3E" w:rsidRPr="00D84F3E" w:rsidRDefault="00D84F3E" w:rsidP="00440360">
            <w:pPr>
              <w:spacing w:before="120" w:after="120" w:line="240" w:lineRule="auto"/>
              <w:rPr>
                <w:rFonts w:ascii="Times New Roman" w:hAnsi="Times New Roman" w:cs="Times New Roman"/>
                <w:sz w:val="24"/>
                <w:szCs w:val="24"/>
                <w:lang w:val="en-US"/>
              </w:rPr>
            </w:pPr>
            <w:r w:rsidRPr="00D84F3E">
              <w:rPr>
                <w:rFonts w:ascii="Times New Roman" w:hAnsi="Times New Roman" w:cs="Times New Roman"/>
                <w:sz w:val="24"/>
                <w:szCs w:val="24"/>
                <w:lang w:val="id-ID"/>
              </w:rPr>
              <w:t>Pengaruh Tata Kelola Perusahaan Dan Karakteristik Perusahaan Terhadap Penghindaran Pajak</w:t>
            </w:r>
          </w:p>
        </w:tc>
        <w:tc>
          <w:tcPr>
            <w:tcW w:w="1560" w:type="dxa"/>
          </w:tcPr>
          <w:p w14:paraId="794207A4" w14:textId="77777777" w:rsidR="00D84F3E" w:rsidRPr="00D84F3E" w:rsidRDefault="00D84F3E" w:rsidP="00440360">
            <w:pPr>
              <w:spacing w:before="120" w:after="120" w:line="240" w:lineRule="auto"/>
              <w:rPr>
                <w:rFonts w:ascii="Times New Roman" w:hAnsi="Times New Roman" w:cs="Times New Roman"/>
                <w:sz w:val="24"/>
                <w:szCs w:val="24"/>
                <w:lang w:val="sv-SE"/>
              </w:rPr>
            </w:pPr>
            <w:r w:rsidRPr="00D84F3E">
              <w:rPr>
                <w:rFonts w:ascii="Times New Roman" w:hAnsi="Times New Roman" w:cs="Times New Roman"/>
                <w:sz w:val="24"/>
                <w:szCs w:val="24"/>
                <w:lang w:val="sv-SE"/>
              </w:rPr>
              <w:t>-regresi berganda</w:t>
            </w:r>
          </w:p>
          <w:p w14:paraId="752C1749" w14:textId="77777777" w:rsidR="00D84F3E" w:rsidRPr="00D84F3E" w:rsidRDefault="00D84F3E" w:rsidP="00440360">
            <w:pPr>
              <w:spacing w:before="120" w:after="120" w:line="240" w:lineRule="auto"/>
              <w:rPr>
                <w:rFonts w:ascii="Times New Roman" w:hAnsi="Times New Roman" w:cs="Times New Roman"/>
                <w:sz w:val="24"/>
                <w:szCs w:val="24"/>
                <w:lang w:val="en-US"/>
              </w:rPr>
            </w:pPr>
          </w:p>
        </w:tc>
        <w:tc>
          <w:tcPr>
            <w:tcW w:w="1847" w:type="dxa"/>
          </w:tcPr>
          <w:p w14:paraId="37863D56" w14:textId="77777777" w:rsidR="00D84F3E" w:rsidRPr="00D84F3E" w:rsidRDefault="00D84F3E" w:rsidP="00440360">
            <w:pPr>
              <w:spacing w:before="120" w:after="120" w:line="240" w:lineRule="auto"/>
              <w:rPr>
                <w:rFonts w:ascii="Times New Roman" w:hAnsi="Times New Roman" w:cs="Times New Roman"/>
                <w:sz w:val="24"/>
                <w:szCs w:val="24"/>
                <w:lang w:val="id-ID"/>
              </w:rPr>
            </w:pPr>
            <w:r w:rsidRPr="00D84F3E">
              <w:rPr>
                <w:rFonts w:ascii="Times New Roman" w:hAnsi="Times New Roman" w:cs="Times New Roman"/>
                <w:sz w:val="24"/>
                <w:szCs w:val="24"/>
                <w:lang w:val="id-ID"/>
              </w:rPr>
              <w:t>-  Tata kelola perusahaan memiliki pengaruh positif dan signifikan terhadap penghindaran pajak</w:t>
            </w:r>
          </w:p>
          <w:p w14:paraId="33EBE2C9" w14:textId="77777777" w:rsidR="00D84F3E" w:rsidRPr="00D84F3E" w:rsidRDefault="00D84F3E" w:rsidP="00440360">
            <w:pPr>
              <w:spacing w:before="120" w:after="120" w:line="240" w:lineRule="auto"/>
              <w:rPr>
                <w:rFonts w:ascii="Times New Roman" w:hAnsi="Times New Roman" w:cs="Times New Roman"/>
                <w:sz w:val="24"/>
                <w:szCs w:val="24"/>
                <w:lang w:val="en-US"/>
              </w:rPr>
            </w:pPr>
            <w:r w:rsidRPr="00D84F3E">
              <w:rPr>
                <w:rFonts w:ascii="Times New Roman" w:hAnsi="Times New Roman" w:cs="Times New Roman"/>
                <w:sz w:val="24"/>
                <w:szCs w:val="24"/>
                <w:lang w:val="id-ID"/>
              </w:rPr>
              <w:t>- Karakteristik perusahaan memliki pengaruh negatif dan tidak signifikan terhadap penghindaran pajak</w:t>
            </w:r>
          </w:p>
        </w:tc>
      </w:tr>
      <w:tr w:rsidR="00440360" w:rsidRPr="00D84F3E" w14:paraId="4043F36F" w14:textId="77777777" w:rsidTr="00440360">
        <w:trPr>
          <w:jc w:val="center"/>
        </w:trPr>
        <w:tc>
          <w:tcPr>
            <w:tcW w:w="567" w:type="dxa"/>
          </w:tcPr>
          <w:p w14:paraId="617A812C" w14:textId="2636DA44" w:rsidR="00D84F3E" w:rsidRPr="00D84F3E" w:rsidRDefault="00AC6833" w:rsidP="00440360">
            <w:pPr>
              <w:spacing w:before="120" w:after="120" w:line="240" w:lineRule="auto"/>
              <w:rPr>
                <w:rFonts w:ascii="Times New Roman" w:hAnsi="Times New Roman" w:cs="Times New Roman"/>
                <w:sz w:val="24"/>
                <w:szCs w:val="24"/>
                <w:lang w:val="sv-SE"/>
              </w:rPr>
            </w:pPr>
            <w:r>
              <w:rPr>
                <w:rFonts w:ascii="Times New Roman" w:hAnsi="Times New Roman" w:cs="Times New Roman"/>
                <w:sz w:val="24"/>
                <w:szCs w:val="24"/>
                <w:lang w:val="sv-SE"/>
              </w:rPr>
              <w:t>8</w:t>
            </w:r>
          </w:p>
        </w:tc>
        <w:tc>
          <w:tcPr>
            <w:tcW w:w="1559" w:type="dxa"/>
          </w:tcPr>
          <w:p w14:paraId="33BA592A" w14:textId="71DEBD60" w:rsidR="00D84F3E" w:rsidRPr="00D84F3E" w:rsidRDefault="00F64113" w:rsidP="00440360">
            <w:pPr>
              <w:spacing w:before="120" w:after="120" w:line="240" w:lineRule="auto"/>
              <w:rPr>
                <w:rFonts w:ascii="Times New Roman" w:hAnsi="Times New Roman" w:cs="Times New Roman"/>
                <w:sz w:val="24"/>
                <w:szCs w:val="24"/>
                <w:lang w:val="en-US"/>
              </w:rPr>
            </w:pPr>
            <w:r>
              <w:rPr>
                <w:rFonts w:ascii="Times New Roman" w:hAnsi="Times New Roman" w:cs="Times New Roman"/>
                <w:sz w:val="24"/>
                <w:szCs w:val="24"/>
                <w:lang w:val="id-ID"/>
              </w:rPr>
              <w:fldChar w:fldCharType="begin" w:fldLock="1"/>
            </w:r>
            <w:r w:rsidR="00A15E95">
              <w:rPr>
                <w:rFonts w:ascii="Times New Roman" w:hAnsi="Times New Roman" w:cs="Times New Roman"/>
                <w:sz w:val="24"/>
                <w:szCs w:val="24"/>
                <w:lang w:val="id-ID"/>
              </w:rPr>
              <w:instrText>ADDIN CSL_CITATION {"citationItems":[{"id":"ITEM-1","itemData":{"abstract":"Penelitian ini bertujuan menguji pengaruh karakteristik Perusahaan yang meliputi return on asset, leverage, asset tetap, dan pertumbuhan penjualan terhadap penghindaran pajak perusahaan manufaktur pada BEI Periode 2020-2022. Data yang diperoleh pada penelitian ini dikumpulkan dengan teknik purposive sampling method yang berhasil memperoleh 288 perusahaan. Analisis data dengan analisis regresi linier berganda menggunakan SPSS. Hasil penelitian ini yaitu karakteristik Perusahaan yang meliputi return on asset, leverage, asset tetap, dan pertumbuhan penjualan berpengaruh baik secara parsial maupun simultan.","author":[{"dropping-particle":"","family":"Christina","given":"","non-dropping-particle":"","parse-names":false,"suffix":""},{"dropping-particle":"","family":"Dewi","given":"Indira Shinta","non-dropping-particle":"","parse-names":false,"suffix":""},{"dropping-particle":"","family":"Tresnawaty","given":"Nia","non-dropping-particle":"","parse-names":false,"suffix":""}],"container-title":"Jurnal Akuntansi Keuangan dan Bisnis Politeknik Caltex Riau","id":"ITEM-1","issued":{"date-parts":[["2024"]]},"title":"Karakteristik Perusahaan Terhadap Penghindaran Pajak Perusahaan Manufaktur","type":"article-journal","volume":"17"},"uris":["http://www.mendeley.com/documents/?uuid=32062724-db72-486e-8aa5-62b3348da005","http://www.mendeley.com/documents/?uuid=fc1e268f-d9ac-46b6-92bb-1c0dfba08f6e"]}],"mendeley":{"formattedCitation":"(Christina et al., 2024)","manualFormatting":"Christina et al., (2024)","plainTextFormattedCitation":"(Christina et al., 2024)","previouslyFormattedCitation":"(Christina et al., 2024)"},"properties":{"noteIndex":0},"schema":"https://github.com/citation-style-language/schema/raw/master/csl-citation.json"}</w:instrText>
            </w:r>
            <w:r>
              <w:rPr>
                <w:rFonts w:ascii="Times New Roman" w:hAnsi="Times New Roman" w:cs="Times New Roman"/>
                <w:sz w:val="24"/>
                <w:szCs w:val="24"/>
                <w:lang w:val="id-ID"/>
              </w:rPr>
              <w:fldChar w:fldCharType="separate"/>
            </w:r>
            <w:r w:rsidRPr="00F64113">
              <w:rPr>
                <w:rFonts w:ascii="Times New Roman" w:hAnsi="Times New Roman" w:cs="Times New Roman"/>
                <w:noProof/>
                <w:sz w:val="24"/>
                <w:szCs w:val="24"/>
                <w:lang w:val="id-ID"/>
              </w:rPr>
              <w:t xml:space="preserve">Christina et al., </w:t>
            </w:r>
            <w:r>
              <w:rPr>
                <w:rFonts w:ascii="Times New Roman" w:hAnsi="Times New Roman" w:cs="Times New Roman"/>
                <w:noProof/>
                <w:sz w:val="24"/>
                <w:szCs w:val="24"/>
                <w:lang w:val="id-ID"/>
              </w:rPr>
              <w:t>(</w:t>
            </w:r>
            <w:r w:rsidRPr="00F64113">
              <w:rPr>
                <w:rFonts w:ascii="Times New Roman" w:hAnsi="Times New Roman" w:cs="Times New Roman"/>
                <w:noProof/>
                <w:sz w:val="24"/>
                <w:szCs w:val="24"/>
                <w:lang w:val="id-ID"/>
              </w:rPr>
              <w:t>2024)</w:t>
            </w:r>
            <w:r>
              <w:rPr>
                <w:rFonts w:ascii="Times New Roman" w:hAnsi="Times New Roman" w:cs="Times New Roman"/>
                <w:sz w:val="24"/>
                <w:szCs w:val="24"/>
                <w:lang w:val="id-ID"/>
              </w:rPr>
              <w:fldChar w:fldCharType="end"/>
            </w:r>
          </w:p>
        </w:tc>
        <w:tc>
          <w:tcPr>
            <w:tcW w:w="1984" w:type="dxa"/>
          </w:tcPr>
          <w:p w14:paraId="0EFB747B" w14:textId="77777777" w:rsidR="00D84F3E" w:rsidRPr="00D84F3E" w:rsidRDefault="00D84F3E" w:rsidP="00440360">
            <w:pPr>
              <w:spacing w:before="120" w:after="120" w:line="240" w:lineRule="auto"/>
              <w:rPr>
                <w:rFonts w:ascii="Times New Roman" w:hAnsi="Times New Roman" w:cs="Times New Roman"/>
                <w:sz w:val="24"/>
                <w:szCs w:val="24"/>
                <w:lang w:val="en-US"/>
              </w:rPr>
            </w:pPr>
            <w:r w:rsidRPr="00D84F3E">
              <w:rPr>
                <w:rFonts w:ascii="Times New Roman" w:hAnsi="Times New Roman" w:cs="Times New Roman"/>
                <w:sz w:val="24"/>
                <w:szCs w:val="24"/>
                <w:lang w:val="id-ID"/>
              </w:rPr>
              <w:t>Karakteristik Perusahaan Terhadap Penghindaran Pajak Perusahaan Manufaktur</w:t>
            </w:r>
          </w:p>
        </w:tc>
        <w:tc>
          <w:tcPr>
            <w:tcW w:w="1560" w:type="dxa"/>
          </w:tcPr>
          <w:p w14:paraId="5FB04C74" w14:textId="77777777" w:rsidR="00D84F3E" w:rsidRPr="00D84F3E" w:rsidRDefault="00D84F3E" w:rsidP="00440360">
            <w:pPr>
              <w:spacing w:before="120" w:after="120" w:line="240" w:lineRule="auto"/>
              <w:rPr>
                <w:rFonts w:ascii="Times New Roman" w:hAnsi="Times New Roman" w:cs="Times New Roman"/>
                <w:sz w:val="24"/>
                <w:szCs w:val="24"/>
                <w:lang w:val="sv-SE"/>
              </w:rPr>
            </w:pPr>
            <w:r w:rsidRPr="00D84F3E">
              <w:rPr>
                <w:rFonts w:ascii="Times New Roman" w:hAnsi="Times New Roman" w:cs="Times New Roman"/>
                <w:sz w:val="24"/>
                <w:szCs w:val="24"/>
                <w:lang w:val="sv-SE"/>
              </w:rPr>
              <w:t>- regresi linier berganda</w:t>
            </w:r>
          </w:p>
          <w:p w14:paraId="0971D9B5" w14:textId="77777777" w:rsidR="00D84F3E" w:rsidRPr="00D84F3E" w:rsidRDefault="00D84F3E" w:rsidP="00440360">
            <w:pPr>
              <w:spacing w:before="120" w:after="120" w:line="240" w:lineRule="auto"/>
              <w:rPr>
                <w:rFonts w:ascii="Times New Roman" w:hAnsi="Times New Roman" w:cs="Times New Roman"/>
                <w:sz w:val="24"/>
                <w:szCs w:val="24"/>
                <w:lang w:val="sv-SE"/>
              </w:rPr>
            </w:pPr>
          </w:p>
        </w:tc>
        <w:tc>
          <w:tcPr>
            <w:tcW w:w="1847" w:type="dxa"/>
          </w:tcPr>
          <w:p w14:paraId="6FB9A6E1" w14:textId="77777777" w:rsidR="00D84F3E" w:rsidRPr="00D84F3E" w:rsidRDefault="00D84F3E" w:rsidP="00440360">
            <w:pPr>
              <w:spacing w:before="120" w:after="120" w:line="240" w:lineRule="auto"/>
              <w:rPr>
                <w:rFonts w:ascii="Times New Roman" w:hAnsi="Times New Roman" w:cs="Times New Roman"/>
                <w:sz w:val="24"/>
                <w:szCs w:val="24"/>
                <w:lang w:val="en-US"/>
              </w:rPr>
            </w:pPr>
            <w:r w:rsidRPr="00D84F3E">
              <w:rPr>
                <w:rFonts w:ascii="Times New Roman" w:hAnsi="Times New Roman" w:cs="Times New Roman"/>
                <w:sz w:val="24"/>
                <w:szCs w:val="24"/>
                <w:lang w:val="id-ID"/>
              </w:rPr>
              <w:t>Karakteristik perusahaan berpengaruh negatif dan signifikan terhadap penghindaran pajak.</w:t>
            </w:r>
          </w:p>
        </w:tc>
      </w:tr>
      <w:tr w:rsidR="00440360" w:rsidRPr="00D84F3E" w14:paraId="42BA312B" w14:textId="77777777" w:rsidTr="00440360">
        <w:trPr>
          <w:jc w:val="center"/>
        </w:trPr>
        <w:tc>
          <w:tcPr>
            <w:tcW w:w="567" w:type="dxa"/>
          </w:tcPr>
          <w:p w14:paraId="09DEC02B" w14:textId="01BACC4C" w:rsidR="00D84F3E" w:rsidRPr="00D84F3E" w:rsidRDefault="00AC6833" w:rsidP="00440360">
            <w:pPr>
              <w:spacing w:before="120" w:after="120" w:line="240" w:lineRule="auto"/>
              <w:rPr>
                <w:rFonts w:ascii="Times New Roman" w:hAnsi="Times New Roman" w:cs="Times New Roman"/>
                <w:sz w:val="24"/>
                <w:szCs w:val="24"/>
                <w:lang w:val="sv-SE"/>
              </w:rPr>
            </w:pPr>
            <w:r>
              <w:rPr>
                <w:rFonts w:ascii="Times New Roman" w:hAnsi="Times New Roman" w:cs="Times New Roman"/>
                <w:sz w:val="24"/>
                <w:szCs w:val="24"/>
                <w:lang w:val="sv-SE"/>
              </w:rPr>
              <w:t>9</w:t>
            </w:r>
          </w:p>
        </w:tc>
        <w:tc>
          <w:tcPr>
            <w:tcW w:w="1559" w:type="dxa"/>
          </w:tcPr>
          <w:p w14:paraId="417EF91A" w14:textId="4C27082A" w:rsidR="00D84F3E" w:rsidRPr="00D84F3E" w:rsidRDefault="00D75D5F" w:rsidP="00440360">
            <w:pPr>
              <w:spacing w:before="120" w:after="120" w:line="240" w:lineRule="auto"/>
              <w:rPr>
                <w:rFonts w:ascii="Times New Roman" w:hAnsi="Times New Roman" w:cs="Times New Roman"/>
                <w:sz w:val="24"/>
                <w:szCs w:val="24"/>
                <w:lang w:val="en-US"/>
              </w:rPr>
            </w:pPr>
            <w:r>
              <w:rPr>
                <w:rFonts w:ascii="Times New Roman" w:hAnsi="Times New Roman" w:cs="Times New Roman"/>
                <w:sz w:val="24"/>
                <w:szCs w:val="24"/>
                <w:lang w:val="id-ID"/>
              </w:rPr>
              <w:fldChar w:fldCharType="begin" w:fldLock="1"/>
            </w:r>
            <w:r w:rsidR="00A15E95">
              <w:rPr>
                <w:rFonts w:ascii="Times New Roman" w:hAnsi="Times New Roman" w:cs="Times New Roman"/>
                <w:sz w:val="24"/>
                <w:szCs w:val="24"/>
                <w:lang w:val="id-ID"/>
              </w:rPr>
              <w:instrText>ADDIN CSL_CITATION {"citationItems":[{"id":"ITEM-1","itemData":{"abstract":"Pajak merupakan aspek yang berpengaruh untuk menompang anggaran negara. Di Indonesia, pajak merupakan persentase tertinggi dari pendapatan lain. Oleh karena itu, pajak diwajibkan bagi orang pribadi yang memenuhi syarat subjektif dan objektif. Salah satu subjek pajak adalah perusahaan, oleh sebab itu cara perusahaan untuk menjalankan kewajiban perpajakannnya dipengaruhi oleh keberadaan corporate governance. Tujuan penelitian ini ialah agar membuktikan pengaruh tata kelola perusahaan terhadap penghindaran pajak. Data yang dipakai berasal dari data sekunder berbentuk laporan keuangan yang didapat dari website BEI pada periode 2018-2020. Metode statistik yang dipakai ialah analisis regresi linier berganda dengan menggunakan program SPSS versi 25. Penelitian ini melibatkan 18 perusahaan manufaktur. Teknik pengambilan sampel yang dipakai yakni teknik purposive sampling. Hasil penelitian membuktikan bahwasanya kepemilikan institusional, proporsi dewan komisaris idependen, kualitas audit, dan komite audit tak mempunyai pengaruh signifikan terhadap tax avoidance.","author":[{"dropping-particle":"","family":"Saputri","given":"Firly","non-dropping-particle":"","parse-names":false,"suffix":""},{"dropping-particle":"","family":"Hasanuh","given":"Nanu","non-dropping-particle":"","parse-names":false,"suffix":""},{"dropping-particle":"","family":"Suartini","given":"Sri","non-dropping-particle":"","parse-names":false,"suffix":""}],"container-title":"Jurnal Ilmiah Akuntansi","id":"ITEM-1","issued":{"date-parts":[["2024"]]},"title":"PENGARUH TATA KELOLA PERUSAHAAN TERHADAP PENGHINDARAN PAJAK PADA PERUSAHAAN MANUFAKTUR YANG TERDAFTAR DI BURSA EFEK INDONESIA TAHUN 2018 2020","type":"article-journal","volume":"8 No. 1"},"uris":["http://www.mendeley.com/documents/?uuid=fb6ab080-55fb-4bd0-9146-bcf0883aa635","http://www.mendeley.com/documents/?uuid=8ff62c37-2da9-4021-9893-69a0a98e91cc"]}],"mendeley":{"formattedCitation":"(Saputri et al., 2024)","manualFormatting":"Saputri et al., (2024)","plainTextFormattedCitation":"(Saputri et al., 2024)","previouslyFormattedCitation":"(Saputri et al., 2024)"},"properties":{"noteIndex":0},"schema":"https://github.com/citation-style-language/schema/raw/master/csl-citation.json"}</w:instrText>
            </w:r>
            <w:r>
              <w:rPr>
                <w:rFonts w:ascii="Times New Roman" w:hAnsi="Times New Roman" w:cs="Times New Roman"/>
                <w:sz w:val="24"/>
                <w:szCs w:val="24"/>
                <w:lang w:val="id-ID"/>
              </w:rPr>
              <w:fldChar w:fldCharType="separate"/>
            </w:r>
            <w:r w:rsidRPr="00D75D5F">
              <w:rPr>
                <w:rFonts w:ascii="Times New Roman" w:hAnsi="Times New Roman" w:cs="Times New Roman"/>
                <w:noProof/>
                <w:sz w:val="24"/>
                <w:szCs w:val="24"/>
                <w:lang w:val="id-ID"/>
              </w:rPr>
              <w:t xml:space="preserve">Saputri et al., </w:t>
            </w:r>
            <w:r>
              <w:rPr>
                <w:rFonts w:ascii="Times New Roman" w:hAnsi="Times New Roman" w:cs="Times New Roman"/>
                <w:noProof/>
                <w:sz w:val="24"/>
                <w:szCs w:val="24"/>
                <w:lang w:val="id-ID"/>
              </w:rPr>
              <w:t>(</w:t>
            </w:r>
            <w:r w:rsidRPr="00D75D5F">
              <w:rPr>
                <w:rFonts w:ascii="Times New Roman" w:hAnsi="Times New Roman" w:cs="Times New Roman"/>
                <w:noProof/>
                <w:sz w:val="24"/>
                <w:szCs w:val="24"/>
                <w:lang w:val="id-ID"/>
              </w:rPr>
              <w:t>2024)</w:t>
            </w:r>
            <w:r>
              <w:rPr>
                <w:rFonts w:ascii="Times New Roman" w:hAnsi="Times New Roman" w:cs="Times New Roman"/>
                <w:sz w:val="24"/>
                <w:szCs w:val="24"/>
                <w:lang w:val="id-ID"/>
              </w:rPr>
              <w:fldChar w:fldCharType="end"/>
            </w:r>
          </w:p>
        </w:tc>
        <w:tc>
          <w:tcPr>
            <w:tcW w:w="1984" w:type="dxa"/>
          </w:tcPr>
          <w:p w14:paraId="3F273F39" w14:textId="77777777" w:rsidR="00D84F3E" w:rsidRPr="00D84F3E" w:rsidRDefault="00D84F3E" w:rsidP="00440360">
            <w:pPr>
              <w:spacing w:before="120" w:after="120" w:line="240" w:lineRule="auto"/>
              <w:rPr>
                <w:rFonts w:ascii="Times New Roman" w:hAnsi="Times New Roman" w:cs="Times New Roman"/>
                <w:sz w:val="24"/>
                <w:szCs w:val="24"/>
                <w:lang w:val="en-US"/>
              </w:rPr>
            </w:pPr>
            <w:r w:rsidRPr="00D84F3E">
              <w:rPr>
                <w:rFonts w:ascii="Times New Roman" w:hAnsi="Times New Roman" w:cs="Times New Roman"/>
                <w:sz w:val="24"/>
                <w:szCs w:val="24"/>
                <w:lang w:val="id-ID"/>
              </w:rPr>
              <w:t xml:space="preserve">Pengaruh Tata Kelola Perusahaan Terhadap Penghindaran Pajak Pada Perusahaan Manufaktur Yang Terdaftar Di </w:t>
            </w:r>
            <w:r w:rsidRPr="00D84F3E">
              <w:rPr>
                <w:rFonts w:ascii="Times New Roman" w:hAnsi="Times New Roman" w:cs="Times New Roman"/>
                <w:sz w:val="24"/>
                <w:szCs w:val="24"/>
                <w:lang w:val="id-ID"/>
              </w:rPr>
              <w:lastRenderedPageBreak/>
              <w:t>Bursa Efek Indonesia Tahun 2018- 2020</w:t>
            </w:r>
          </w:p>
        </w:tc>
        <w:tc>
          <w:tcPr>
            <w:tcW w:w="1560" w:type="dxa"/>
          </w:tcPr>
          <w:p w14:paraId="5FB1534F" w14:textId="77777777" w:rsidR="00D84F3E" w:rsidRPr="00D84F3E" w:rsidRDefault="00D84F3E" w:rsidP="00440360">
            <w:pPr>
              <w:spacing w:before="120" w:after="120" w:line="240" w:lineRule="auto"/>
              <w:rPr>
                <w:rFonts w:ascii="Times New Roman" w:hAnsi="Times New Roman" w:cs="Times New Roman"/>
                <w:sz w:val="24"/>
                <w:szCs w:val="24"/>
                <w:lang w:val="sv-SE"/>
              </w:rPr>
            </w:pPr>
            <w:r w:rsidRPr="00D84F3E">
              <w:rPr>
                <w:rFonts w:ascii="Times New Roman" w:hAnsi="Times New Roman" w:cs="Times New Roman"/>
                <w:sz w:val="24"/>
                <w:szCs w:val="24"/>
                <w:lang w:val="sv-SE"/>
              </w:rPr>
              <w:lastRenderedPageBreak/>
              <w:t>- regresi linier berganda</w:t>
            </w:r>
          </w:p>
          <w:p w14:paraId="30D5E33A" w14:textId="77777777" w:rsidR="00D84F3E" w:rsidRPr="00D84F3E" w:rsidRDefault="00D84F3E" w:rsidP="00440360">
            <w:pPr>
              <w:spacing w:before="120" w:after="120" w:line="240" w:lineRule="auto"/>
              <w:rPr>
                <w:rFonts w:ascii="Times New Roman" w:hAnsi="Times New Roman" w:cs="Times New Roman"/>
                <w:sz w:val="24"/>
                <w:szCs w:val="24"/>
                <w:lang w:val="sv-SE"/>
              </w:rPr>
            </w:pPr>
          </w:p>
        </w:tc>
        <w:tc>
          <w:tcPr>
            <w:tcW w:w="1847" w:type="dxa"/>
          </w:tcPr>
          <w:p w14:paraId="187B06A2" w14:textId="77777777" w:rsidR="00D84F3E" w:rsidRPr="00D84F3E" w:rsidRDefault="00D84F3E" w:rsidP="00440360">
            <w:pPr>
              <w:spacing w:before="120" w:after="120" w:line="240" w:lineRule="auto"/>
              <w:rPr>
                <w:rFonts w:ascii="Times New Roman" w:hAnsi="Times New Roman" w:cs="Times New Roman"/>
                <w:sz w:val="24"/>
                <w:szCs w:val="24"/>
                <w:lang w:val="en-US"/>
              </w:rPr>
            </w:pPr>
            <w:r w:rsidRPr="00D84F3E">
              <w:rPr>
                <w:rFonts w:ascii="Times New Roman" w:hAnsi="Times New Roman" w:cs="Times New Roman"/>
                <w:sz w:val="24"/>
                <w:szCs w:val="24"/>
                <w:lang w:val="id-ID"/>
              </w:rPr>
              <w:t xml:space="preserve">Tata kelola perusahaan memliki pengaruh negatif dan tidak signifikan terhadap </w:t>
            </w:r>
            <w:r w:rsidRPr="00D84F3E">
              <w:rPr>
                <w:rFonts w:ascii="Times New Roman" w:hAnsi="Times New Roman" w:cs="Times New Roman"/>
                <w:sz w:val="24"/>
                <w:szCs w:val="24"/>
                <w:lang w:val="id-ID"/>
              </w:rPr>
              <w:lastRenderedPageBreak/>
              <w:t>penghindaran pajak</w:t>
            </w:r>
          </w:p>
        </w:tc>
      </w:tr>
      <w:tr w:rsidR="00440360" w:rsidRPr="00D84F3E" w14:paraId="7BF6E5F1" w14:textId="77777777" w:rsidTr="00440360">
        <w:trPr>
          <w:jc w:val="center"/>
        </w:trPr>
        <w:tc>
          <w:tcPr>
            <w:tcW w:w="567" w:type="dxa"/>
          </w:tcPr>
          <w:p w14:paraId="7BFD20EC" w14:textId="3C37CFB8" w:rsidR="00D84F3E" w:rsidRPr="00D84F3E" w:rsidRDefault="00AC6833" w:rsidP="00440360">
            <w:pPr>
              <w:spacing w:before="120" w:after="120" w:line="240" w:lineRule="auto"/>
              <w:rPr>
                <w:rFonts w:ascii="Times New Roman" w:hAnsi="Times New Roman" w:cs="Times New Roman"/>
                <w:sz w:val="24"/>
                <w:szCs w:val="24"/>
                <w:lang w:val="sv-SE"/>
              </w:rPr>
            </w:pPr>
            <w:r>
              <w:rPr>
                <w:rFonts w:ascii="Times New Roman" w:hAnsi="Times New Roman" w:cs="Times New Roman"/>
                <w:sz w:val="24"/>
                <w:szCs w:val="24"/>
                <w:lang w:val="sv-SE"/>
              </w:rPr>
              <w:lastRenderedPageBreak/>
              <w:t>10</w:t>
            </w:r>
          </w:p>
        </w:tc>
        <w:tc>
          <w:tcPr>
            <w:tcW w:w="1559" w:type="dxa"/>
          </w:tcPr>
          <w:p w14:paraId="38E509ED" w14:textId="280A66FF" w:rsidR="00D84F3E" w:rsidRPr="00D84F3E" w:rsidRDefault="00D75D5F" w:rsidP="00440360">
            <w:pPr>
              <w:spacing w:before="120" w:after="120" w:line="240" w:lineRule="auto"/>
              <w:rPr>
                <w:rFonts w:ascii="Times New Roman" w:hAnsi="Times New Roman" w:cs="Times New Roman"/>
                <w:sz w:val="24"/>
                <w:szCs w:val="24"/>
                <w:lang w:val="en-US"/>
              </w:rPr>
            </w:pPr>
            <w:r>
              <w:rPr>
                <w:rFonts w:ascii="Times New Roman" w:hAnsi="Times New Roman" w:cs="Times New Roman"/>
                <w:sz w:val="24"/>
                <w:szCs w:val="24"/>
                <w:lang w:val="id-ID"/>
              </w:rPr>
              <w:fldChar w:fldCharType="begin" w:fldLock="1"/>
            </w:r>
            <w:r w:rsidR="00A15E95">
              <w:rPr>
                <w:rFonts w:ascii="Times New Roman" w:hAnsi="Times New Roman" w:cs="Times New Roman"/>
                <w:sz w:val="24"/>
                <w:szCs w:val="24"/>
                <w:lang w:val="id-ID"/>
              </w:rPr>
              <w:instrText>ADDIN CSL_CITATION {"citationItems":[{"id":"ITEM-1","itemData":{"DOI":"10.25105/05j5xx15","abstract":"Penelitian ini bertujuan untuk menginvestigasi pengaruh Tata Kelola Perusahaan, Intensitas Modal, dan Profitabilitas terhadap Penghindaran Pajak, dengan Ukuran Perusahaan dan Leverage sebagai variabel kontrol. Penelitian ini dilakukan pada Perusahaan perbankan yang tercatat di Bursa Efek Indonesia (BEI) selama periode 2019-2023. Metode penelitian yang digunakan adalah analisis regresi berganda dengan pendekatan kuantitatif. Sampel penelitian diambil dari laporan keuangan yang tersedia selama periode penelitian. Data dianalisis menggunakan perangkat lunak statistik terkait. Hasil penelitian menunjukkan bahwa Tata Kelola Perusahaan dan Intensitas Modal memiliki pengaruh signifikan terhadap penghindaran pajak. Selain itu, dalam penelitian ini peneliti menggunakan variabel kontrol yang salah satu variabel kontrolnya adalah Ukuran Perusahaan yang terbukti berhasil membantu secara signifikan hubungan pengaruh antara Tata Kelola Perusahaan dan Intensitas Modal dengan Penghindaran Pajak sedangkan untuk Profitabilitas dan Leverage tidak memiliki pengaruh. Temuan ini memberikan kontribusi penting dalam memahami faktor-faktor yang memengaruhi Penghindaran Pajak, khususnya pada Perusahaan Perbankan di Indonesia. Implikasi praktis dari penelitian ini dapat membantu pihak manajemen, regulator, dan pemangku kepentingan lainnya dalam mengambil keputusan strategis yang lebih baik untuk meningkatkan kinerja dan nilai perusahaan. Penelitian ini juga memberikan dasar untuk penelitian lebih lanjut mengenai faktor-faktor lain yang dapat memengaruhi Penghindaran Pajak. Kesimpulannya, hubungan antara Dewan Tata Kelola Perusahaan dan Intensitas Modal memberikan pandangan yang komprehensif terhadap dinamika penghindaran pajak pada sektor perbankan di Indonesia.","author":[{"dropping-particle":"","family":"Sarah Troylita","given":"","non-dropping-particle":"","parse-names":false,"suffix":""},{"dropping-particle":"","family":"Harti Budi Yanti","given":"","non-dropping-particle":"","parse-names":false,"suffix":""}],"container-title":"Jurnal Ekonomi Trisakti","id":"ITEM-1","issue":"2","issued":{"date-parts":[["2024"]]},"page":"845-854","title":"Pengaruh Tata Kelola Perusahaan, Intensitas Modal Dan Profitabilitas Terhadap Penghindaran Pajak","type":"article-journal","volume":"4"},"uris":["http://www.mendeley.com/documents/?uuid=96d86218-5b65-4ef6-99aa-ebf762cf7b6f","http://www.mendeley.com/documents/?uuid=8392e763-d301-4398-a62a-d5be4cbdcbb1"]}],"mendeley":{"formattedCitation":"(Sarah Troylita &amp; Harti Budi Yanti, 2024)","manualFormatting":"Sarah Troylita &amp; Harti Budi Yanti, (2024)","plainTextFormattedCitation":"(Sarah Troylita &amp; Harti Budi Yanti, 2024)","previouslyFormattedCitation":"(Sarah Troylita &amp; Harti Budi Yanti, 2024)"},"properties":{"noteIndex":0},"schema":"https://github.com/citation-style-language/schema/raw/master/csl-citation.json"}</w:instrText>
            </w:r>
            <w:r>
              <w:rPr>
                <w:rFonts w:ascii="Times New Roman" w:hAnsi="Times New Roman" w:cs="Times New Roman"/>
                <w:sz w:val="24"/>
                <w:szCs w:val="24"/>
                <w:lang w:val="id-ID"/>
              </w:rPr>
              <w:fldChar w:fldCharType="separate"/>
            </w:r>
            <w:r w:rsidRPr="00D75D5F">
              <w:rPr>
                <w:rFonts w:ascii="Times New Roman" w:hAnsi="Times New Roman" w:cs="Times New Roman"/>
                <w:noProof/>
                <w:sz w:val="24"/>
                <w:szCs w:val="24"/>
                <w:lang w:val="id-ID"/>
              </w:rPr>
              <w:t xml:space="preserve">Sarah Troylita &amp; Harti Budi Yanti, </w:t>
            </w:r>
            <w:r>
              <w:rPr>
                <w:rFonts w:ascii="Times New Roman" w:hAnsi="Times New Roman" w:cs="Times New Roman"/>
                <w:noProof/>
                <w:sz w:val="24"/>
                <w:szCs w:val="24"/>
                <w:lang w:val="id-ID"/>
              </w:rPr>
              <w:t>(</w:t>
            </w:r>
            <w:r w:rsidRPr="00D75D5F">
              <w:rPr>
                <w:rFonts w:ascii="Times New Roman" w:hAnsi="Times New Roman" w:cs="Times New Roman"/>
                <w:noProof/>
                <w:sz w:val="24"/>
                <w:szCs w:val="24"/>
                <w:lang w:val="id-ID"/>
              </w:rPr>
              <w:t>2024)</w:t>
            </w:r>
            <w:r>
              <w:rPr>
                <w:rFonts w:ascii="Times New Roman" w:hAnsi="Times New Roman" w:cs="Times New Roman"/>
                <w:sz w:val="24"/>
                <w:szCs w:val="24"/>
                <w:lang w:val="id-ID"/>
              </w:rPr>
              <w:fldChar w:fldCharType="end"/>
            </w:r>
          </w:p>
        </w:tc>
        <w:tc>
          <w:tcPr>
            <w:tcW w:w="1984" w:type="dxa"/>
          </w:tcPr>
          <w:p w14:paraId="45BA9D3E" w14:textId="77777777" w:rsidR="00D84F3E" w:rsidRPr="00D84F3E" w:rsidRDefault="00D84F3E" w:rsidP="00440360">
            <w:pPr>
              <w:spacing w:before="120" w:after="120" w:line="240" w:lineRule="auto"/>
              <w:rPr>
                <w:rFonts w:ascii="Times New Roman" w:hAnsi="Times New Roman" w:cs="Times New Roman"/>
                <w:sz w:val="24"/>
                <w:szCs w:val="24"/>
                <w:lang w:val="en-US"/>
              </w:rPr>
            </w:pPr>
            <w:r w:rsidRPr="00D84F3E">
              <w:rPr>
                <w:rFonts w:ascii="Times New Roman" w:hAnsi="Times New Roman" w:cs="Times New Roman"/>
                <w:sz w:val="24"/>
                <w:szCs w:val="24"/>
                <w:lang w:val="id-ID"/>
              </w:rPr>
              <w:t>Pengaruh Tata Kelola Perusahaan, Intensitas Modal Dan Profitabilitas Terhadap Penghindaran Pajak</w:t>
            </w:r>
          </w:p>
        </w:tc>
        <w:tc>
          <w:tcPr>
            <w:tcW w:w="1560" w:type="dxa"/>
          </w:tcPr>
          <w:p w14:paraId="232F2CB1" w14:textId="77777777" w:rsidR="00D84F3E" w:rsidRPr="00D84F3E" w:rsidRDefault="00D84F3E" w:rsidP="00440360">
            <w:pPr>
              <w:spacing w:before="120" w:after="120" w:line="240" w:lineRule="auto"/>
              <w:rPr>
                <w:rFonts w:ascii="Times New Roman" w:hAnsi="Times New Roman" w:cs="Times New Roman"/>
                <w:sz w:val="24"/>
                <w:szCs w:val="24"/>
                <w:lang w:val="sv-SE"/>
              </w:rPr>
            </w:pPr>
            <w:r w:rsidRPr="00D84F3E">
              <w:rPr>
                <w:rFonts w:ascii="Times New Roman" w:hAnsi="Times New Roman" w:cs="Times New Roman"/>
                <w:sz w:val="24"/>
                <w:szCs w:val="24"/>
                <w:lang w:val="sv-SE"/>
              </w:rPr>
              <w:t>-regresi berganda</w:t>
            </w:r>
          </w:p>
          <w:p w14:paraId="63D23B9E" w14:textId="324B8CE7" w:rsidR="00D84F3E" w:rsidRPr="00D84F3E" w:rsidRDefault="00D84F3E" w:rsidP="00440360">
            <w:pPr>
              <w:spacing w:before="120" w:after="120" w:line="240" w:lineRule="auto"/>
              <w:rPr>
                <w:rFonts w:ascii="Times New Roman" w:hAnsi="Times New Roman" w:cs="Times New Roman"/>
                <w:sz w:val="24"/>
                <w:szCs w:val="24"/>
                <w:lang w:val="sv-SE"/>
              </w:rPr>
            </w:pPr>
          </w:p>
        </w:tc>
        <w:tc>
          <w:tcPr>
            <w:tcW w:w="1847" w:type="dxa"/>
          </w:tcPr>
          <w:p w14:paraId="13461AE1" w14:textId="77777777" w:rsidR="00D84F3E" w:rsidRPr="00D84F3E" w:rsidRDefault="00D84F3E" w:rsidP="00440360">
            <w:pPr>
              <w:spacing w:before="120" w:after="120" w:line="240" w:lineRule="auto"/>
              <w:rPr>
                <w:rFonts w:ascii="Times New Roman" w:hAnsi="Times New Roman" w:cs="Times New Roman"/>
                <w:sz w:val="24"/>
                <w:szCs w:val="24"/>
                <w:lang w:val="id-ID"/>
              </w:rPr>
            </w:pPr>
            <w:r w:rsidRPr="00D84F3E">
              <w:rPr>
                <w:rFonts w:ascii="Times New Roman" w:hAnsi="Times New Roman" w:cs="Times New Roman"/>
                <w:sz w:val="24"/>
                <w:szCs w:val="24"/>
                <w:lang w:val="id-ID"/>
              </w:rPr>
              <w:t>- Tata Kelola Perusahaan berpengaruh negatif dan signifikan terhadap penghindaran pajak</w:t>
            </w:r>
          </w:p>
          <w:p w14:paraId="2B91304E" w14:textId="77777777" w:rsidR="00D84F3E" w:rsidRPr="00D84F3E" w:rsidRDefault="00D84F3E" w:rsidP="00440360">
            <w:pPr>
              <w:spacing w:before="120" w:after="120" w:line="240" w:lineRule="auto"/>
              <w:rPr>
                <w:rFonts w:ascii="Times New Roman" w:hAnsi="Times New Roman" w:cs="Times New Roman"/>
                <w:sz w:val="24"/>
                <w:szCs w:val="24"/>
                <w:lang w:val="sv-SE"/>
              </w:rPr>
            </w:pPr>
            <w:r w:rsidRPr="00D84F3E">
              <w:rPr>
                <w:rFonts w:ascii="Times New Roman" w:hAnsi="Times New Roman" w:cs="Times New Roman"/>
                <w:sz w:val="24"/>
                <w:szCs w:val="24"/>
                <w:lang w:val="id-ID"/>
              </w:rPr>
              <w:t>- Profitabilitas memiliki pengaruh negatif dan tidak signifikan terhadap penghindaran pajak</w:t>
            </w:r>
          </w:p>
        </w:tc>
      </w:tr>
    </w:tbl>
    <w:p w14:paraId="15C73ABC" w14:textId="77777777" w:rsidR="00B302D0" w:rsidRDefault="00B302D0" w:rsidP="00440360">
      <w:pPr>
        <w:spacing w:before="120" w:after="120" w:line="240" w:lineRule="auto"/>
        <w:rPr>
          <w:rFonts w:ascii="Times New Roman" w:hAnsi="Times New Roman" w:cs="Times New Roman"/>
          <w:sz w:val="24"/>
          <w:szCs w:val="24"/>
        </w:rPr>
      </w:pPr>
    </w:p>
    <w:p w14:paraId="10E3004F" w14:textId="77777777" w:rsidR="000E4560" w:rsidRDefault="000E4560" w:rsidP="00440360">
      <w:pPr>
        <w:spacing w:before="120" w:after="120" w:line="240" w:lineRule="auto"/>
        <w:rPr>
          <w:rFonts w:ascii="Times New Roman" w:hAnsi="Times New Roman" w:cs="Times New Roman"/>
          <w:sz w:val="24"/>
          <w:szCs w:val="24"/>
        </w:rPr>
      </w:pPr>
    </w:p>
    <w:p w14:paraId="6FEE5AF1" w14:textId="77777777" w:rsidR="000E4560" w:rsidRDefault="000E4560" w:rsidP="00440360">
      <w:pPr>
        <w:spacing w:before="120" w:after="120" w:line="240" w:lineRule="auto"/>
        <w:rPr>
          <w:rFonts w:ascii="Times New Roman" w:hAnsi="Times New Roman" w:cs="Times New Roman"/>
          <w:sz w:val="24"/>
          <w:szCs w:val="24"/>
        </w:rPr>
      </w:pPr>
    </w:p>
    <w:p w14:paraId="4376586F" w14:textId="77777777" w:rsidR="000E4560" w:rsidRDefault="000E4560" w:rsidP="00440360">
      <w:pPr>
        <w:spacing w:before="120" w:after="120" w:line="240" w:lineRule="auto"/>
        <w:rPr>
          <w:rFonts w:ascii="Times New Roman" w:hAnsi="Times New Roman" w:cs="Times New Roman"/>
          <w:sz w:val="24"/>
          <w:szCs w:val="24"/>
        </w:rPr>
      </w:pPr>
    </w:p>
    <w:p w14:paraId="54509E37" w14:textId="77777777" w:rsidR="000E4560" w:rsidRDefault="000E4560" w:rsidP="00440360">
      <w:pPr>
        <w:spacing w:before="120" w:after="120" w:line="240" w:lineRule="auto"/>
        <w:rPr>
          <w:rFonts w:ascii="Times New Roman" w:hAnsi="Times New Roman" w:cs="Times New Roman"/>
          <w:sz w:val="24"/>
          <w:szCs w:val="24"/>
        </w:rPr>
      </w:pPr>
    </w:p>
    <w:p w14:paraId="2BA7E4AE" w14:textId="77777777" w:rsidR="000E4560" w:rsidRDefault="000E4560" w:rsidP="00440360">
      <w:pPr>
        <w:spacing w:before="120" w:after="120" w:line="240" w:lineRule="auto"/>
        <w:rPr>
          <w:rFonts w:ascii="Times New Roman" w:hAnsi="Times New Roman" w:cs="Times New Roman"/>
          <w:sz w:val="24"/>
          <w:szCs w:val="24"/>
        </w:rPr>
      </w:pPr>
    </w:p>
    <w:p w14:paraId="13D4D4ED" w14:textId="77777777" w:rsidR="000E4560" w:rsidRDefault="000E4560" w:rsidP="00440360">
      <w:pPr>
        <w:spacing w:before="120" w:after="120" w:line="240" w:lineRule="auto"/>
        <w:rPr>
          <w:rFonts w:ascii="Times New Roman" w:hAnsi="Times New Roman" w:cs="Times New Roman"/>
          <w:sz w:val="24"/>
          <w:szCs w:val="24"/>
        </w:rPr>
      </w:pPr>
    </w:p>
    <w:p w14:paraId="03A2DA3E" w14:textId="77777777" w:rsidR="000E4560" w:rsidRDefault="000E4560" w:rsidP="00440360">
      <w:pPr>
        <w:spacing w:before="120" w:after="120" w:line="240" w:lineRule="auto"/>
        <w:rPr>
          <w:rFonts w:ascii="Times New Roman" w:hAnsi="Times New Roman" w:cs="Times New Roman"/>
          <w:sz w:val="24"/>
          <w:szCs w:val="24"/>
        </w:rPr>
      </w:pPr>
    </w:p>
    <w:p w14:paraId="122E6602" w14:textId="77777777" w:rsidR="000E4560" w:rsidRDefault="000E4560" w:rsidP="00440360">
      <w:pPr>
        <w:spacing w:before="120" w:after="120" w:line="240" w:lineRule="auto"/>
        <w:rPr>
          <w:rFonts w:ascii="Times New Roman" w:hAnsi="Times New Roman" w:cs="Times New Roman"/>
          <w:sz w:val="24"/>
          <w:szCs w:val="24"/>
        </w:rPr>
      </w:pPr>
    </w:p>
    <w:p w14:paraId="7476204F" w14:textId="77777777" w:rsidR="00A75F43" w:rsidRDefault="00A75F43" w:rsidP="00440360">
      <w:pPr>
        <w:spacing w:before="120" w:after="120" w:line="240" w:lineRule="auto"/>
        <w:rPr>
          <w:rFonts w:ascii="Times New Roman" w:hAnsi="Times New Roman" w:cs="Times New Roman"/>
          <w:sz w:val="24"/>
          <w:szCs w:val="24"/>
        </w:rPr>
      </w:pPr>
    </w:p>
    <w:p w14:paraId="2724E704" w14:textId="77777777" w:rsidR="00A75F43" w:rsidRDefault="00A75F43" w:rsidP="00440360">
      <w:pPr>
        <w:spacing w:before="120" w:after="120" w:line="240" w:lineRule="auto"/>
        <w:rPr>
          <w:rFonts w:ascii="Times New Roman" w:hAnsi="Times New Roman" w:cs="Times New Roman"/>
          <w:sz w:val="24"/>
          <w:szCs w:val="24"/>
        </w:rPr>
      </w:pPr>
    </w:p>
    <w:p w14:paraId="3D1EE822" w14:textId="77777777" w:rsidR="00A75F43" w:rsidRDefault="00A75F43" w:rsidP="00440360">
      <w:pPr>
        <w:spacing w:before="120" w:after="120" w:line="240" w:lineRule="auto"/>
        <w:rPr>
          <w:rFonts w:ascii="Times New Roman" w:hAnsi="Times New Roman" w:cs="Times New Roman"/>
          <w:sz w:val="24"/>
          <w:szCs w:val="24"/>
        </w:rPr>
      </w:pPr>
    </w:p>
    <w:p w14:paraId="7E599AC4" w14:textId="77777777" w:rsidR="00A75F43" w:rsidRDefault="00A75F43" w:rsidP="00440360">
      <w:pPr>
        <w:spacing w:before="120" w:after="120" w:line="240" w:lineRule="auto"/>
        <w:rPr>
          <w:rFonts w:ascii="Times New Roman" w:hAnsi="Times New Roman" w:cs="Times New Roman"/>
          <w:sz w:val="24"/>
          <w:szCs w:val="24"/>
        </w:rPr>
      </w:pPr>
    </w:p>
    <w:p w14:paraId="048FD591" w14:textId="77777777" w:rsidR="00A75F43" w:rsidRDefault="00A75F43" w:rsidP="00440360">
      <w:pPr>
        <w:spacing w:before="120" w:after="120" w:line="240" w:lineRule="auto"/>
        <w:rPr>
          <w:rFonts w:ascii="Times New Roman" w:hAnsi="Times New Roman" w:cs="Times New Roman"/>
          <w:sz w:val="24"/>
          <w:szCs w:val="24"/>
        </w:rPr>
      </w:pPr>
    </w:p>
    <w:p w14:paraId="4342FAE6" w14:textId="77777777" w:rsidR="00A75F43" w:rsidRDefault="00A75F43" w:rsidP="00440360">
      <w:pPr>
        <w:spacing w:before="120" w:after="120" w:line="240" w:lineRule="auto"/>
        <w:rPr>
          <w:rFonts w:ascii="Times New Roman" w:hAnsi="Times New Roman" w:cs="Times New Roman"/>
          <w:sz w:val="24"/>
          <w:szCs w:val="24"/>
        </w:rPr>
      </w:pPr>
    </w:p>
    <w:p w14:paraId="7D955D8D" w14:textId="77777777" w:rsidR="000E4560" w:rsidRDefault="000E4560" w:rsidP="00440360">
      <w:pPr>
        <w:spacing w:before="120" w:after="120" w:line="240" w:lineRule="auto"/>
        <w:rPr>
          <w:rFonts w:ascii="Times New Roman" w:hAnsi="Times New Roman" w:cs="Times New Roman"/>
          <w:sz w:val="24"/>
          <w:szCs w:val="24"/>
        </w:rPr>
      </w:pPr>
    </w:p>
    <w:p w14:paraId="1C81A7F2" w14:textId="77777777" w:rsidR="00467A51" w:rsidRPr="00440360" w:rsidRDefault="00467A51" w:rsidP="00440360">
      <w:pPr>
        <w:spacing w:before="120" w:after="120" w:line="240" w:lineRule="auto"/>
        <w:rPr>
          <w:rFonts w:ascii="Times New Roman" w:hAnsi="Times New Roman" w:cs="Times New Roman"/>
          <w:sz w:val="24"/>
          <w:szCs w:val="24"/>
        </w:rPr>
      </w:pPr>
    </w:p>
    <w:p w14:paraId="6A17465F" w14:textId="67683454" w:rsidR="00D90670" w:rsidRDefault="00440360" w:rsidP="009553EB">
      <w:pPr>
        <w:pStyle w:val="ListParagraph"/>
        <w:numPr>
          <w:ilvl w:val="0"/>
          <w:numId w:val="32"/>
        </w:numPr>
        <w:spacing w:before="120" w:after="120" w:line="480" w:lineRule="auto"/>
        <w:ind w:left="709"/>
        <w:jc w:val="both"/>
        <w:rPr>
          <w:rFonts w:ascii="Times New Roman" w:hAnsi="Times New Roman" w:cs="Times New Roman"/>
          <w:b/>
          <w:bCs/>
          <w:sz w:val="24"/>
          <w:szCs w:val="24"/>
        </w:rPr>
      </w:pPr>
      <w:proofErr w:type="spellStart"/>
      <w:r w:rsidRPr="00440360">
        <w:rPr>
          <w:rFonts w:ascii="Times New Roman" w:hAnsi="Times New Roman" w:cs="Times New Roman"/>
          <w:b/>
          <w:bCs/>
          <w:sz w:val="24"/>
          <w:szCs w:val="24"/>
        </w:rPr>
        <w:lastRenderedPageBreak/>
        <w:t>Kerangka</w:t>
      </w:r>
      <w:proofErr w:type="spellEnd"/>
      <w:r w:rsidRPr="00440360">
        <w:rPr>
          <w:rFonts w:ascii="Times New Roman" w:hAnsi="Times New Roman" w:cs="Times New Roman"/>
          <w:b/>
          <w:bCs/>
          <w:sz w:val="24"/>
          <w:szCs w:val="24"/>
        </w:rPr>
        <w:t xml:space="preserve"> </w:t>
      </w:r>
      <w:proofErr w:type="spellStart"/>
      <w:r w:rsidRPr="00440360">
        <w:rPr>
          <w:rFonts w:ascii="Times New Roman" w:hAnsi="Times New Roman" w:cs="Times New Roman"/>
          <w:b/>
          <w:bCs/>
          <w:sz w:val="24"/>
          <w:szCs w:val="24"/>
        </w:rPr>
        <w:t>Penelitian</w:t>
      </w:r>
      <w:proofErr w:type="spellEnd"/>
    </w:p>
    <w:p w14:paraId="5BCED874" w14:textId="120C0337" w:rsidR="00440360" w:rsidRPr="00AD57BE" w:rsidRDefault="00440360" w:rsidP="009553EB">
      <w:pPr>
        <w:pStyle w:val="ListParagraph"/>
        <w:spacing w:before="120" w:after="12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tinjauan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pustaka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terdahulu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disusun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pemikiran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gramEnd"/>
    </w:p>
    <w:p w14:paraId="675358E2" w14:textId="5054D73C" w:rsidR="00440360" w:rsidRPr="00440360" w:rsidRDefault="00AD57BE" w:rsidP="00440360">
      <w:pPr>
        <w:pStyle w:val="ListParagraph"/>
        <w:spacing w:before="120" w:after="120" w:line="480" w:lineRule="auto"/>
        <w:jc w:val="both"/>
        <w:rPr>
          <w:rFonts w:ascii="Times New Roman" w:hAnsi="Times New Roman" w:cs="Times New Roman"/>
          <w:sz w:val="24"/>
          <w:szCs w:val="24"/>
        </w:rPr>
      </w:pPr>
      <w:r>
        <w:rPr>
          <w:noProof/>
        </w:rPr>
        <mc:AlternateContent>
          <mc:Choice Requires="wpg">
            <w:drawing>
              <wp:anchor distT="0" distB="0" distL="114300" distR="114300" simplePos="0" relativeHeight="251660288" behindDoc="0" locked="0" layoutInCell="1" allowOverlap="1" wp14:anchorId="58833D2D" wp14:editId="4CEED90D">
                <wp:simplePos x="0" y="0"/>
                <wp:positionH relativeFrom="column">
                  <wp:posOffset>607695</wp:posOffset>
                </wp:positionH>
                <wp:positionV relativeFrom="paragraph">
                  <wp:posOffset>27305</wp:posOffset>
                </wp:positionV>
                <wp:extent cx="1333500" cy="923925"/>
                <wp:effectExtent l="0" t="0" r="19050" b="28575"/>
                <wp:wrapNone/>
                <wp:docPr id="1943468630" name="Group 5"/>
                <wp:cNvGraphicFramePr/>
                <a:graphic xmlns:a="http://schemas.openxmlformats.org/drawingml/2006/main">
                  <a:graphicData uri="http://schemas.microsoft.com/office/word/2010/wordprocessingGroup">
                    <wpg:wgp>
                      <wpg:cNvGrpSpPr/>
                      <wpg:grpSpPr>
                        <a:xfrm>
                          <a:off x="0" y="0"/>
                          <a:ext cx="1333500" cy="923925"/>
                          <a:chOff x="0" y="0"/>
                          <a:chExt cx="1477925" cy="723014"/>
                        </a:xfrm>
                      </wpg:grpSpPr>
                      <wps:wsp>
                        <wps:cNvPr id="2006380425" name="Rectangle 3"/>
                        <wps:cNvSpPr/>
                        <wps:spPr>
                          <a:xfrm>
                            <a:off x="0" y="0"/>
                            <a:ext cx="1477925" cy="723014"/>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1041902" name="Text Box 4"/>
                        <wps:cNvSpPr txBox="1"/>
                        <wps:spPr>
                          <a:xfrm>
                            <a:off x="106325" y="111806"/>
                            <a:ext cx="1275906" cy="536780"/>
                          </a:xfrm>
                          <a:prstGeom prst="rect">
                            <a:avLst/>
                          </a:prstGeom>
                          <a:solidFill>
                            <a:schemeClr val="lt1"/>
                          </a:solidFill>
                          <a:ln w="6350">
                            <a:noFill/>
                          </a:ln>
                        </wps:spPr>
                        <wps:txbx>
                          <w:txbxContent>
                            <w:p w14:paraId="5DEA2E25" w14:textId="3514BA5E" w:rsidR="00440360" w:rsidRPr="00440360" w:rsidRDefault="00440360" w:rsidP="00325D18">
                              <w:pPr>
                                <w:jc w:val="center"/>
                                <w:rPr>
                                  <w:rFonts w:ascii="Times New Roman" w:hAnsi="Times New Roman" w:cs="Times New Roman"/>
                                  <w:sz w:val="24"/>
                                  <w:szCs w:val="24"/>
                                </w:rPr>
                              </w:pPr>
                              <w:proofErr w:type="spellStart"/>
                              <w:r w:rsidRPr="00440360">
                                <w:rPr>
                                  <w:rFonts w:ascii="Times New Roman" w:hAnsi="Times New Roman" w:cs="Times New Roman"/>
                                  <w:sz w:val="24"/>
                                  <w:szCs w:val="24"/>
                                </w:rPr>
                                <w:t>Karakteristik</w:t>
                              </w:r>
                              <w:proofErr w:type="spellEnd"/>
                              <w:r w:rsidRPr="00440360">
                                <w:rPr>
                                  <w:rFonts w:ascii="Times New Roman" w:hAnsi="Times New Roman" w:cs="Times New Roman"/>
                                  <w:sz w:val="24"/>
                                  <w:szCs w:val="24"/>
                                </w:rPr>
                                <w:t xml:space="preserve"> Perusahaan</w:t>
                              </w:r>
                              <w:r w:rsidR="008E077B">
                                <w:rPr>
                                  <w:rFonts w:ascii="Times New Roman" w:hAnsi="Times New Roman" w:cs="Times New Roman"/>
                                  <w:sz w:val="24"/>
                                  <w:szCs w:val="24"/>
                                </w:rPr>
                                <w:t xml:space="preserve"> </w:t>
                              </w:r>
                              <w:r w:rsidRPr="00440360">
                                <w:rPr>
                                  <w:rFonts w:ascii="Times New Roman" w:hAnsi="Times New Roman" w:cs="Times New Roman"/>
                                  <w:sz w:val="24"/>
                                  <w:szCs w:val="24"/>
                                </w:rPr>
                                <w:t>(X1)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833D2D" id="Group 5" o:spid="_x0000_s1026" style="position:absolute;left:0;text-align:left;margin-left:47.85pt;margin-top:2.15pt;width:105pt;height:72.75pt;z-index:251660288;mso-width-relative:margin;mso-height-relative:margin" coordsize="1477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">
                <v:rect id="Rectangle 3" o:spid="_x0000_s1027" style="position:absolute;width:14779;height:7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" filled="f" strokecolor="black [3213]" strokeweight=".5pt"/>
                <v:shapetype id="_x0000_t202" coordsize="21600,21600" o:spt="202" path="m,l,21600r21600,l21600,xe">
                  <v:stroke joinstyle="miter"/>
                  <v:path gradientshapeok="t" o:connecttype="rect"/>
                </v:shapetype>
                <v:shape id="Text Box 4" o:spid="_x0000_s1028" type="#_x0000_t202" style="position:absolute;left:1063;top:1118;width:12759;height:5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" fillcolor="white [3201]" stroked="f" strokeweight=".5pt">
                  <v:textbox>
                    <w:txbxContent>
                      <w:p w14:paraId="5DEA2E25" w14:textId="3514BA5E" w:rsidR="00440360" w:rsidRPr="00440360" w:rsidRDefault="00440360" w:rsidP="00325D18">
                        <w:pPr>
                          <w:jc w:val="center"/>
                          <w:rPr>
                            <w:rFonts w:ascii="Times New Roman" w:hAnsi="Times New Roman" w:cs="Times New Roman"/>
                            <w:sz w:val="24"/>
                            <w:szCs w:val="24"/>
                          </w:rPr>
                        </w:pPr>
                        <w:proofErr w:type="spellStart"/>
                        <w:r w:rsidRPr="00440360">
                          <w:rPr>
                            <w:rFonts w:ascii="Times New Roman" w:hAnsi="Times New Roman" w:cs="Times New Roman"/>
                            <w:sz w:val="24"/>
                            <w:szCs w:val="24"/>
                          </w:rPr>
                          <w:t>Karakteristik</w:t>
                        </w:r>
                        <w:proofErr w:type="spellEnd"/>
                        <w:r w:rsidRPr="00440360">
                          <w:rPr>
                            <w:rFonts w:ascii="Times New Roman" w:hAnsi="Times New Roman" w:cs="Times New Roman"/>
                            <w:sz w:val="24"/>
                            <w:szCs w:val="24"/>
                          </w:rPr>
                          <w:t xml:space="preserve"> Perusahaan</w:t>
                        </w:r>
                        <w:r w:rsidR="008E077B">
                          <w:rPr>
                            <w:rFonts w:ascii="Times New Roman" w:hAnsi="Times New Roman" w:cs="Times New Roman"/>
                            <w:sz w:val="24"/>
                            <w:szCs w:val="24"/>
                          </w:rPr>
                          <w:t xml:space="preserve"> </w:t>
                        </w:r>
                        <w:r w:rsidRPr="00440360">
                          <w:rPr>
                            <w:rFonts w:ascii="Times New Roman" w:hAnsi="Times New Roman" w:cs="Times New Roman"/>
                            <w:sz w:val="24"/>
                            <w:szCs w:val="24"/>
                          </w:rPr>
                          <w:t>(X1)</w:t>
                        </w:r>
                      </w:p>
                    </w:txbxContent>
                  </v:textbox>
                </v:shape>
              </v:group>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08370DF7" wp14:editId="56E1410B">
                <wp:simplePos x="0" y="0"/>
                <wp:positionH relativeFrom="column">
                  <wp:posOffset>560069</wp:posOffset>
                </wp:positionH>
                <wp:positionV relativeFrom="paragraph">
                  <wp:posOffset>170180</wp:posOffset>
                </wp:positionV>
                <wp:extent cx="4472305" cy="4919980"/>
                <wp:effectExtent l="0" t="0" r="0" b="0"/>
                <wp:wrapNone/>
                <wp:docPr id="1608274757" name="Rectangle 2"/>
                <wp:cNvGraphicFramePr/>
                <a:graphic xmlns:a="http://schemas.openxmlformats.org/drawingml/2006/main">
                  <a:graphicData uri="http://schemas.microsoft.com/office/word/2010/wordprocessingShape">
                    <wps:wsp>
                      <wps:cNvSpPr/>
                      <wps:spPr>
                        <a:xfrm>
                          <a:off x="0" y="0"/>
                          <a:ext cx="4472305" cy="491998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40C9A" id="Rectangle 2" o:spid="_x0000_s1026" style="position:absolute;margin-left:44.1pt;margin-top:13.4pt;width:352.15pt;height:38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" filled="f" stroked="f" strokeweight="1pt"/>
            </w:pict>
          </mc:Fallback>
        </mc:AlternateContent>
      </w:r>
    </w:p>
    <w:p w14:paraId="02279D21" w14:textId="06D47D69" w:rsidR="004F4102" w:rsidRPr="00440360" w:rsidRDefault="008E077B" w:rsidP="00440360">
      <w:pPr>
        <w:spacing w:before="120" w:after="12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6191" behindDoc="0" locked="0" layoutInCell="1" allowOverlap="1" wp14:anchorId="0ACF565A" wp14:editId="3A4023AC">
                <wp:simplePos x="0" y="0"/>
                <wp:positionH relativeFrom="column">
                  <wp:posOffset>1941195</wp:posOffset>
                </wp:positionH>
                <wp:positionV relativeFrom="paragraph">
                  <wp:posOffset>27305</wp:posOffset>
                </wp:positionV>
                <wp:extent cx="1462405" cy="1238250"/>
                <wp:effectExtent l="0" t="0" r="23495" b="19050"/>
                <wp:wrapNone/>
                <wp:docPr id="1723667533" name="Straight Connector 10"/>
                <wp:cNvGraphicFramePr/>
                <a:graphic xmlns:a="http://schemas.openxmlformats.org/drawingml/2006/main">
                  <a:graphicData uri="http://schemas.microsoft.com/office/word/2010/wordprocessingShape">
                    <wps:wsp>
                      <wps:cNvCnPr/>
                      <wps:spPr>
                        <a:xfrm>
                          <a:off x="0" y="0"/>
                          <a:ext cx="1462405" cy="12382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68C7E" id="Straight Connector 10" o:spid="_x0000_s1026" style="position:absolute;z-index:251656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85pt,2.15pt" to="268pt,9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" strokecolor="black [3213]" strokeweight=".5pt">
                <v:stroke joinstyle="miter"/>
              </v:line>
            </w:pict>
          </mc:Fallback>
        </mc:AlternateContent>
      </w:r>
    </w:p>
    <w:p w14:paraId="7974FC2D" w14:textId="37843F18" w:rsidR="004F4102" w:rsidRPr="00440360" w:rsidRDefault="00325D18" w:rsidP="00440360">
      <w:pPr>
        <w:tabs>
          <w:tab w:val="left" w:pos="993"/>
        </w:tabs>
        <w:spacing w:line="240" w:lineRule="auto"/>
        <w:ind w:left="709"/>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4756B65F" wp14:editId="5063C3D4">
                <wp:simplePos x="0" y="0"/>
                <wp:positionH relativeFrom="column">
                  <wp:posOffset>2456815</wp:posOffset>
                </wp:positionH>
                <wp:positionV relativeFrom="paragraph">
                  <wp:posOffset>55245</wp:posOffset>
                </wp:positionV>
                <wp:extent cx="478466" cy="329610"/>
                <wp:effectExtent l="0" t="0" r="0" b="0"/>
                <wp:wrapNone/>
                <wp:docPr id="807017313" name="Text Box 13"/>
                <wp:cNvGraphicFramePr/>
                <a:graphic xmlns:a="http://schemas.openxmlformats.org/drawingml/2006/main">
                  <a:graphicData uri="http://schemas.microsoft.com/office/word/2010/wordprocessingShape">
                    <wps:wsp>
                      <wps:cNvSpPr txBox="1"/>
                      <wps:spPr>
                        <a:xfrm>
                          <a:off x="0" y="0"/>
                          <a:ext cx="478466" cy="329610"/>
                        </a:xfrm>
                        <a:prstGeom prst="rect">
                          <a:avLst/>
                        </a:prstGeom>
                        <a:noFill/>
                        <a:ln w="6350">
                          <a:noFill/>
                        </a:ln>
                      </wps:spPr>
                      <wps:txbx>
                        <w:txbxContent>
                          <w:p w14:paraId="66AEBEC2" w14:textId="679CCA42" w:rsidR="00325D18" w:rsidRPr="00325D18" w:rsidRDefault="00325D18">
                            <w:pPr>
                              <w:rPr>
                                <w:rFonts w:ascii="Times New Roman" w:hAnsi="Times New Roman" w:cs="Times New Roman"/>
                                <w:b/>
                                <w:bCs/>
                                <w:sz w:val="24"/>
                                <w:szCs w:val="24"/>
                              </w:rPr>
                            </w:pPr>
                            <w:r w:rsidRPr="00325D18">
                              <w:rPr>
                                <w:rFonts w:ascii="Times New Roman" w:hAnsi="Times New Roman" w:cs="Times New Roman"/>
                                <w:b/>
                                <w:bCs/>
                                <w:sz w:val="24"/>
                                <w:szCs w:val="24"/>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6B65F" id="Text Box 13" o:spid="_x0000_s1029" type="#_x0000_t202" style="position:absolute;left:0;text-align:left;margin-left:193.45pt;margin-top:4.35pt;width:37.65pt;height:25.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" filled="f" stroked="f" strokeweight=".5pt">
                <v:textbox>
                  <w:txbxContent>
                    <w:p w14:paraId="66AEBEC2" w14:textId="679CCA42" w:rsidR="00325D18" w:rsidRPr="00325D18" w:rsidRDefault="00325D18">
                      <w:pPr>
                        <w:rPr>
                          <w:rFonts w:ascii="Times New Roman" w:hAnsi="Times New Roman" w:cs="Times New Roman"/>
                          <w:b/>
                          <w:bCs/>
                          <w:sz w:val="24"/>
                          <w:szCs w:val="24"/>
                        </w:rPr>
                      </w:pPr>
                      <w:r w:rsidRPr="00325D18">
                        <w:rPr>
                          <w:rFonts w:ascii="Times New Roman" w:hAnsi="Times New Roman" w:cs="Times New Roman"/>
                          <w:b/>
                          <w:bCs/>
                          <w:sz w:val="24"/>
                          <w:szCs w:val="24"/>
                        </w:rPr>
                        <w:t>H1</w:t>
                      </w:r>
                    </w:p>
                  </w:txbxContent>
                </v:textbox>
              </v:shape>
            </w:pict>
          </mc:Fallback>
        </mc:AlternateContent>
      </w:r>
    </w:p>
    <w:p w14:paraId="6E09B490" w14:textId="39F0B3BD" w:rsidR="00F00C05" w:rsidRPr="00555150" w:rsidRDefault="008E077B" w:rsidP="00555150">
      <w:pPr>
        <w:spacing w:line="240" w:lineRule="auto"/>
        <w:rPr>
          <w:rFonts w:ascii="Times New Roman" w:hAnsi="Times New Roman" w:cs="Times New Roman"/>
          <w:sz w:val="24"/>
          <w:szCs w:val="24"/>
        </w:rPr>
      </w:pPr>
      <w:r>
        <w:rPr>
          <w:noProof/>
        </w:rPr>
        <mc:AlternateContent>
          <mc:Choice Requires="wpg">
            <w:drawing>
              <wp:anchor distT="0" distB="0" distL="114300" distR="114300" simplePos="0" relativeHeight="251677696" behindDoc="0" locked="0" layoutInCell="1" allowOverlap="1" wp14:anchorId="7441E949" wp14:editId="614B276F">
                <wp:simplePos x="0" y="0"/>
                <wp:positionH relativeFrom="column">
                  <wp:posOffset>607695</wp:posOffset>
                </wp:positionH>
                <wp:positionV relativeFrom="paragraph">
                  <wp:posOffset>414020</wp:posOffset>
                </wp:positionV>
                <wp:extent cx="1333500" cy="933450"/>
                <wp:effectExtent l="0" t="0" r="19050" b="19050"/>
                <wp:wrapNone/>
                <wp:docPr id="318452726" name="Group 5"/>
                <wp:cNvGraphicFramePr/>
                <a:graphic xmlns:a="http://schemas.openxmlformats.org/drawingml/2006/main">
                  <a:graphicData uri="http://schemas.microsoft.com/office/word/2010/wordprocessingGroup">
                    <wpg:wgp>
                      <wpg:cNvGrpSpPr/>
                      <wpg:grpSpPr>
                        <a:xfrm>
                          <a:off x="0" y="0"/>
                          <a:ext cx="1333500" cy="933450"/>
                          <a:chOff x="0" y="0"/>
                          <a:chExt cx="1477925" cy="723014"/>
                        </a:xfrm>
                      </wpg:grpSpPr>
                      <wps:wsp>
                        <wps:cNvPr id="1789532484" name="Rectangle 3"/>
                        <wps:cNvSpPr/>
                        <wps:spPr>
                          <a:xfrm>
                            <a:off x="0" y="0"/>
                            <a:ext cx="1477925" cy="723014"/>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515701" name="Text Box 4"/>
                        <wps:cNvSpPr txBox="1"/>
                        <wps:spPr>
                          <a:xfrm>
                            <a:off x="106325" y="95910"/>
                            <a:ext cx="1275906" cy="552676"/>
                          </a:xfrm>
                          <a:prstGeom prst="rect">
                            <a:avLst/>
                          </a:prstGeom>
                          <a:solidFill>
                            <a:schemeClr val="lt1"/>
                          </a:solidFill>
                          <a:ln w="6350">
                            <a:noFill/>
                          </a:ln>
                        </wps:spPr>
                        <wps:txbx>
                          <w:txbxContent>
                            <w:p w14:paraId="71E0E323" w14:textId="4E28E5FD" w:rsidR="008E077B" w:rsidRPr="00440360" w:rsidRDefault="008E077B" w:rsidP="008E077B">
                              <w:pPr>
                                <w:jc w:val="center"/>
                                <w:rPr>
                                  <w:rFonts w:ascii="Times New Roman" w:hAnsi="Times New Roman" w:cs="Times New Roman"/>
                                  <w:sz w:val="24"/>
                                  <w:szCs w:val="24"/>
                                </w:rPr>
                              </w:pPr>
                              <w:r>
                                <w:rPr>
                                  <w:rFonts w:ascii="Times New Roman" w:hAnsi="Times New Roman" w:cs="Times New Roman"/>
                                  <w:sz w:val="24"/>
                                  <w:szCs w:val="24"/>
                                </w:rPr>
                                <w:t xml:space="preserve">Tata Kelola </w:t>
                              </w:r>
                              <w:r w:rsidRPr="00440360">
                                <w:rPr>
                                  <w:rFonts w:ascii="Times New Roman" w:hAnsi="Times New Roman" w:cs="Times New Roman"/>
                                  <w:sz w:val="24"/>
                                  <w:szCs w:val="24"/>
                                </w:rPr>
                                <w:t>Perusahaan</w:t>
                              </w:r>
                              <w:r>
                                <w:rPr>
                                  <w:rFonts w:ascii="Times New Roman" w:hAnsi="Times New Roman" w:cs="Times New Roman"/>
                                  <w:sz w:val="24"/>
                                  <w:szCs w:val="24"/>
                                </w:rPr>
                                <w:t xml:space="preserve"> </w:t>
                              </w:r>
                              <w:r w:rsidRPr="00440360">
                                <w:rPr>
                                  <w:rFonts w:ascii="Times New Roman" w:hAnsi="Times New Roman" w:cs="Times New Roman"/>
                                  <w:sz w:val="24"/>
                                  <w:szCs w:val="24"/>
                                </w:rPr>
                                <w:t>(X</w:t>
                              </w:r>
                              <w:r w:rsidR="00555150">
                                <w:rPr>
                                  <w:rFonts w:ascii="Times New Roman" w:hAnsi="Times New Roman" w:cs="Times New Roman"/>
                                  <w:sz w:val="24"/>
                                  <w:szCs w:val="24"/>
                                </w:rPr>
                                <w:t>2</w:t>
                              </w:r>
                              <w:r w:rsidRPr="00440360">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41E949" id="_x0000_s1030" style="position:absolute;margin-left:47.85pt;margin-top:32.6pt;width:105pt;height:73.5pt;z-index:251677696;mso-width-relative:margin;mso-height-relative:margin" coordsize="1477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">
                <v:rect id="Rectangle 3" o:spid="_x0000_s1031" style="position:absolute;width:14779;height:7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" filled="f" strokecolor="black [3213]" strokeweight=".5pt"/>
                <v:shape id="Text Box 4" o:spid="_x0000_s1032" type="#_x0000_t202" style="position:absolute;left:1063;top:959;width:12759;height:5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" fillcolor="white [3201]" stroked="f" strokeweight=".5pt">
                  <v:textbox>
                    <w:txbxContent>
                      <w:p w14:paraId="71E0E323" w14:textId="4E28E5FD" w:rsidR="008E077B" w:rsidRPr="00440360" w:rsidRDefault="008E077B" w:rsidP="008E077B">
                        <w:pPr>
                          <w:jc w:val="center"/>
                          <w:rPr>
                            <w:rFonts w:ascii="Times New Roman" w:hAnsi="Times New Roman" w:cs="Times New Roman"/>
                            <w:sz w:val="24"/>
                            <w:szCs w:val="24"/>
                          </w:rPr>
                        </w:pPr>
                        <w:r>
                          <w:rPr>
                            <w:rFonts w:ascii="Times New Roman" w:hAnsi="Times New Roman" w:cs="Times New Roman"/>
                            <w:sz w:val="24"/>
                            <w:szCs w:val="24"/>
                          </w:rPr>
                          <w:t xml:space="preserve">Tata Kelola </w:t>
                        </w:r>
                        <w:r w:rsidRPr="00440360">
                          <w:rPr>
                            <w:rFonts w:ascii="Times New Roman" w:hAnsi="Times New Roman" w:cs="Times New Roman"/>
                            <w:sz w:val="24"/>
                            <w:szCs w:val="24"/>
                          </w:rPr>
                          <w:t>Perusahaan</w:t>
                        </w:r>
                        <w:r>
                          <w:rPr>
                            <w:rFonts w:ascii="Times New Roman" w:hAnsi="Times New Roman" w:cs="Times New Roman"/>
                            <w:sz w:val="24"/>
                            <w:szCs w:val="24"/>
                          </w:rPr>
                          <w:t xml:space="preserve"> </w:t>
                        </w:r>
                        <w:r w:rsidRPr="00440360">
                          <w:rPr>
                            <w:rFonts w:ascii="Times New Roman" w:hAnsi="Times New Roman" w:cs="Times New Roman"/>
                            <w:sz w:val="24"/>
                            <w:szCs w:val="24"/>
                          </w:rPr>
                          <w:t>(X</w:t>
                        </w:r>
                        <w:r w:rsidR="00555150">
                          <w:rPr>
                            <w:rFonts w:ascii="Times New Roman" w:hAnsi="Times New Roman" w:cs="Times New Roman"/>
                            <w:sz w:val="24"/>
                            <w:szCs w:val="24"/>
                          </w:rPr>
                          <w:t>2</w:t>
                        </w:r>
                        <w:r w:rsidRPr="00440360">
                          <w:rPr>
                            <w:rFonts w:ascii="Times New Roman" w:hAnsi="Times New Roman" w:cs="Times New Roman"/>
                            <w:sz w:val="24"/>
                            <w:szCs w:val="24"/>
                          </w:rPr>
                          <w:t>)</w:t>
                        </w:r>
                      </w:p>
                    </w:txbxContent>
                  </v:textbox>
                </v:shape>
              </v:group>
            </w:pict>
          </mc:Fallback>
        </mc:AlternateContent>
      </w:r>
      <w:r w:rsidR="00325D18">
        <w:rPr>
          <w:noProof/>
        </w:rPr>
        <mc:AlternateContent>
          <mc:Choice Requires="wpg">
            <w:drawing>
              <wp:anchor distT="0" distB="0" distL="114300" distR="114300" simplePos="0" relativeHeight="251667456" behindDoc="0" locked="0" layoutInCell="1" allowOverlap="1" wp14:anchorId="4F1FC839" wp14:editId="237E4696">
                <wp:simplePos x="0" y="0"/>
                <wp:positionH relativeFrom="column">
                  <wp:posOffset>3408267</wp:posOffset>
                </wp:positionH>
                <wp:positionV relativeFrom="paragraph">
                  <wp:posOffset>418037</wp:posOffset>
                </wp:positionV>
                <wp:extent cx="1541721" cy="892751"/>
                <wp:effectExtent l="0" t="0" r="20955" b="22225"/>
                <wp:wrapNone/>
                <wp:docPr id="583105767" name="Group 9"/>
                <wp:cNvGraphicFramePr/>
                <a:graphic xmlns:a="http://schemas.openxmlformats.org/drawingml/2006/main">
                  <a:graphicData uri="http://schemas.microsoft.com/office/word/2010/wordprocessingGroup">
                    <wpg:wgp>
                      <wpg:cNvGrpSpPr/>
                      <wpg:grpSpPr>
                        <a:xfrm>
                          <a:off x="0" y="0"/>
                          <a:ext cx="1541721" cy="892751"/>
                          <a:chOff x="0" y="0"/>
                          <a:chExt cx="1541721" cy="892751"/>
                        </a:xfrm>
                      </wpg:grpSpPr>
                      <wps:wsp>
                        <wps:cNvPr id="1623281331" name="Oval 7"/>
                        <wps:cNvSpPr/>
                        <wps:spPr>
                          <a:xfrm>
                            <a:off x="0" y="0"/>
                            <a:ext cx="1541721" cy="892751"/>
                          </a:xfrm>
                          <a:prstGeom prst="ellipse">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9364576" name="Text Box 8"/>
                        <wps:cNvSpPr txBox="1"/>
                        <wps:spPr>
                          <a:xfrm>
                            <a:off x="202018" y="223283"/>
                            <a:ext cx="1148316" cy="541519"/>
                          </a:xfrm>
                          <a:prstGeom prst="rect">
                            <a:avLst/>
                          </a:prstGeom>
                          <a:solidFill>
                            <a:schemeClr val="lt1"/>
                          </a:solidFill>
                          <a:ln w="6350">
                            <a:noFill/>
                          </a:ln>
                        </wps:spPr>
                        <wps:txbx>
                          <w:txbxContent>
                            <w:p w14:paraId="730AD975" w14:textId="218AC86B" w:rsidR="00325D18" w:rsidRPr="00325D18" w:rsidRDefault="00325D18" w:rsidP="00325D18">
                              <w:pPr>
                                <w:jc w:val="center"/>
                                <w:rPr>
                                  <w:rFonts w:ascii="Times New Roman" w:hAnsi="Times New Roman" w:cs="Times New Roman"/>
                                  <w:sz w:val="24"/>
                                  <w:szCs w:val="24"/>
                                </w:rPr>
                              </w:pPr>
                              <w:proofErr w:type="spellStart"/>
                              <w:r w:rsidRPr="00325D18">
                                <w:rPr>
                                  <w:rFonts w:ascii="Times New Roman" w:hAnsi="Times New Roman" w:cs="Times New Roman"/>
                                  <w:sz w:val="24"/>
                                  <w:szCs w:val="24"/>
                                </w:rPr>
                                <w:t>Penghindaran</w:t>
                              </w:r>
                              <w:proofErr w:type="spellEnd"/>
                              <w:r w:rsidRPr="00325D18">
                                <w:rPr>
                                  <w:rFonts w:ascii="Times New Roman" w:hAnsi="Times New Roman" w:cs="Times New Roman"/>
                                  <w:sz w:val="24"/>
                                  <w:szCs w:val="24"/>
                                </w:rPr>
                                <w:t xml:space="preserve"> Pajak (Y)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F1FC839" id="Group 9" o:spid="_x0000_s1033" style="position:absolute;margin-left:268.35pt;margin-top:32.9pt;width:121.4pt;height:70.3pt;z-index:251667456" coordsize="15417,8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">
                <v:oval id="Oval 7" o:spid="_x0000_s1034" style="position:absolute;width:15417;height:8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" filled="f" strokecolor="black [3213]" strokeweight=".5pt">
                  <v:stroke joinstyle="miter"/>
                </v:oval>
                <v:shape id="Text Box 8" o:spid="_x0000_s1035" type="#_x0000_t202" style="position:absolute;left:2020;top:2232;width:11483;height:5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" fillcolor="white [3201]" stroked="f" strokeweight=".5pt">
                  <v:textbox>
                    <w:txbxContent>
                      <w:p w14:paraId="730AD975" w14:textId="218AC86B" w:rsidR="00325D18" w:rsidRPr="00325D18" w:rsidRDefault="00325D18" w:rsidP="00325D18">
                        <w:pPr>
                          <w:jc w:val="center"/>
                          <w:rPr>
                            <w:rFonts w:ascii="Times New Roman" w:hAnsi="Times New Roman" w:cs="Times New Roman"/>
                            <w:sz w:val="24"/>
                            <w:szCs w:val="24"/>
                          </w:rPr>
                        </w:pPr>
                        <w:proofErr w:type="spellStart"/>
                        <w:r w:rsidRPr="00325D18">
                          <w:rPr>
                            <w:rFonts w:ascii="Times New Roman" w:hAnsi="Times New Roman" w:cs="Times New Roman"/>
                            <w:sz w:val="24"/>
                            <w:szCs w:val="24"/>
                          </w:rPr>
                          <w:t>Penghindaran</w:t>
                        </w:r>
                        <w:proofErr w:type="spellEnd"/>
                        <w:r w:rsidRPr="00325D18">
                          <w:rPr>
                            <w:rFonts w:ascii="Times New Roman" w:hAnsi="Times New Roman" w:cs="Times New Roman"/>
                            <w:sz w:val="24"/>
                            <w:szCs w:val="24"/>
                          </w:rPr>
                          <w:t xml:space="preserve"> Pajak (Y)</w:t>
                        </w:r>
                      </w:p>
                    </w:txbxContent>
                  </v:textbox>
                </v:shape>
              </v:group>
            </w:pict>
          </mc:Fallback>
        </mc:AlternateContent>
      </w:r>
      <w:r w:rsidR="005C39E1" w:rsidRPr="00555150">
        <w:rPr>
          <w:rFonts w:ascii="Times New Roman" w:hAnsi="Times New Roman" w:cs="Times New Roman"/>
          <w:sz w:val="24"/>
          <w:szCs w:val="24"/>
        </w:rPr>
        <w:br/>
      </w:r>
      <w:r w:rsidR="005C39E1" w:rsidRPr="00555150">
        <w:rPr>
          <w:rFonts w:ascii="Times New Roman" w:hAnsi="Times New Roman" w:cs="Times New Roman"/>
          <w:sz w:val="24"/>
          <w:szCs w:val="24"/>
        </w:rPr>
        <w:br/>
      </w:r>
    </w:p>
    <w:p w14:paraId="03C9FE16" w14:textId="6EE24D47" w:rsidR="0018157B" w:rsidRDefault="00325D18" w:rsidP="00440360">
      <w:pPr>
        <w:pStyle w:val="ListParagraph"/>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29EADDC5" wp14:editId="2F83D575">
                <wp:simplePos x="0" y="0"/>
                <wp:positionH relativeFrom="column">
                  <wp:posOffset>2433482</wp:posOffset>
                </wp:positionH>
                <wp:positionV relativeFrom="paragraph">
                  <wp:posOffset>1254125</wp:posOffset>
                </wp:positionV>
                <wp:extent cx="478466" cy="329610"/>
                <wp:effectExtent l="0" t="0" r="0" b="0"/>
                <wp:wrapNone/>
                <wp:docPr id="358599124" name="Text Box 13"/>
                <wp:cNvGraphicFramePr/>
                <a:graphic xmlns:a="http://schemas.openxmlformats.org/drawingml/2006/main">
                  <a:graphicData uri="http://schemas.microsoft.com/office/word/2010/wordprocessingShape">
                    <wps:wsp>
                      <wps:cNvSpPr txBox="1"/>
                      <wps:spPr>
                        <a:xfrm>
                          <a:off x="0" y="0"/>
                          <a:ext cx="478466" cy="329610"/>
                        </a:xfrm>
                        <a:prstGeom prst="rect">
                          <a:avLst/>
                        </a:prstGeom>
                        <a:noFill/>
                        <a:ln w="6350">
                          <a:noFill/>
                        </a:ln>
                      </wps:spPr>
                      <wps:txbx>
                        <w:txbxContent>
                          <w:p w14:paraId="78096369" w14:textId="3018172E" w:rsidR="00325D18" w:rsidRPr="00325D18" w:rsidRDefault="00325D18" w:rsidP="00325D18">
                            <w:pPr>
                              <w:rPr>
                                <w:rFonts w:ascii="Times New Roman" w:hAnsi="Times New Roman" w:cs="Times New Roman"/>
                                <w:b/>
                                <w:bCs/>
                                <w:sz w:val="24"/>
                                <w:szCs w:val="24"/>
                              </w:rPr>
                            </w:pPr>
                            <w:r w:rsidRPr="00325D18">
                              <w:rPr>
                                <w:rFonts w:ascii="Times New Roman" w:hAnsi="Times New Roman" w:cs="Times New Roman"/>
                                <w:b/>
                                <w:bCs/>
                                <w:sz w:val="24"/>
                                <w:szCs w:val="24"/>
                              </w:rPr>
                              <w:t>H</w:t>
                            </w:r>
                            <w:r>
                              <w:rPr>
                                <w:rFonts w:ascii="Times New Roman" w:hAnsi="Times New Roman" w:cs="Times New Roman"/>
                                <w:b/>
                                <w:bCs/>
                                <w:sz w:val="24"/>
                                <w:szCs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ADDC5" id="_x0000_s1036" type="#_x0000_t202" style="position:absolute;left:0;text-align:left;margin-left:191.6pt;margin-top:98.75pt;width:37.65pt;height:25.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" filled="f" stroked="f" strokeweight=".5pt">
                <v:textbox>
                  <w:txbxContent>
                    <w:p w14:paraId="78096369" w14:textId="3018172E" w:rsidR="00325D18" w:rsidRPr="00325D18" w:rsidRDefault="00325D18" w:rsidP="00325D18">
                      <w:pPr>
                        <w:rPr>
                          <w:rFonts w:ascii="Times New Roman" w:hAnsi="Times New Roman" w:cs="Times New Roman"/>
                          <w:b/>
                          <w:bCs/>
                          <w:sz w:val="24"/>
                          <w:szCs w:val="24"/>
                        </w:rPr>
                      </w:pPr>
                      <w:r w:rsidRPr="00325D18">
                        <w:rPr>
                          <w:rFonts w:ascii="Times New Roman" w:hAnsi="Times New Roman" w:cs="Times New Roman"/>
                          <w:b/>
                          <w:bCs/>
                          <w:sz w:val="24"/>
                          <w:szCs w:val="24"/>
                        </w:rPr>
                        <w:t>H</w:t>
                      </w:r>
                      <w:r>
                        <w:rPr>
                          <w:rFonts w:ascii="Times New Roman" w:hAnsi="Times New Roman" w:cs="Times New Roman"/>
                          <w:b/>
                          <w:bCs/>
                          <w:sz w:val="24"/>
                          <w:szCs w:val="24"/>
                        </w:rPr>
                        <w:t>3</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68F1B8F4" wp14:editId="08DCF13F">
                <wp:simplePos x="0" y="0"/>
                <wp:positionH relativeFrom="column">
                  <wp:posOffset>2199256</wp:posOffset>
                </wp:positionH>
                <wp:positionV relativeFrom="paragraph">
                  <wp:posOffset>97335</wp:posOffset>
                </wp:positionV>
                <wp:extent cx="478466" cy="329610"/>
                <wp:effectExtent l="0" t="0" r="0" b="0"/>
                <wp:wrapNone/>
                <wp:docPr id="685430762" name="Text Box 13"/>
                <wp:cNvGraphicFramePr/>
                <a:graphic xmlns:a="http://schemas.openxmlformats.org/drawingml/2006/main">
                  <a:graphicData uri="http://schemas.microsoft.com/office/word/2010/wordprocessingShape">
                    <wps:wsp>
                      <wps:cNvSpPr txBox="1"/>
                      <wps:spPr>
                        <a:xfrm>
                          <a:off x="0" y="0"/>
                          <a:ext cx="478466" cy="329610"/>
                        </a:xfrm>
                        <a:prstGeom prst="rect">
                          <a:avLst/>
                        </a:prstGeom>
                        <a:noFill/>
                        <a:ln w="6350">
                          <a:noFill/>
                        </a:ln>
                      </wps:spPr>
                      <wps:txbx>
                        <w:txbxContent>
                          <w:p w14:paraId="7072808B" w14:textId="5FDB383D" w:rsidR="00325D18" w:rsidRPr="00325D18" w:rsidRDefault="00325D18" w:rsidP="00325D18">
                            <w:pPr>
                              <w:rPr>
                                <w:rFonts w:ascii="Times New Roman" w:hAnsi="Times New Roman" w:cs="Times New Roman"/>
                                <w:b/>
                                <w:bCs/>
                                <w:sz w:val="24"/>
                                <w:szCs w:val="24"/>
                              </w:rPr>
                            </w:pPr>
                            <w:r w:rsidRPr="00325D18">
                              <w:rPr>
                                <w:rFonts w:ascii="Times New Roman" w:hAnsi="Times New Roman" w:cs="Times New Roman"/>
                                <w:b/>
                                <w:bCs/>
                                <w:sz w:val="24"/>
                                <w:szCs w:val="24"/>
                              </w:rPr>
                              <w:t>H</w:t>
                            </w:r>
                            <w:r>
                              <w:rPr>
                                <w:rFonts w:ascii="Times New Roman" w:hAnsi="Times New Roman" w:cs="Times New Roman"/>
                                <w:b/>
                                <w:bCs/>
                                <w:sz w:val="24"/>
                                <w:szCs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1B8F4" id="_x0000_s1037" type="#_x0000_t202" style="position:absolute;left:0;text-align:left;margin-left:173.15pt;margin-top:7.65pt;width:37.65pt;height:25.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" filled="f" stroked="f" strokeweight=".5pt">
                <v:textbox>
                  <w:txbxContent>
                    <w:p w14:paraId="7072808B" w14:textId="5FDB383D" w:rsidR="00325D18" w:rsidRPr="00325D18" w:rsidRDefault="00325D18" w:rsidP="00325D18">
                      <w:pPr>
                        <w:rPr>
                          <w:rFonts w:ascii="Times New Roman" w:hAnsi="Times New Roman" w:cs="Times New Roman"/>
                          <w:b/>
                          <w:bCs/>
                          <w:sz w:val="24"/>
                          <w:szCs w:val="24"/>
                        </w:rPr>
                      </w:pPr>
                      <w:r w:rsidRPr="00325D18">
                        <w:rPr>
                          <w:rFonts w:ascii="Times New Roman" w:hAnsi="Times New Roman" w:cs="Times New Roman"/>
                          <w:b/>
                          <w:bCs/>
                          <w:sz w:val="24"/>
                          <w:szCs w:val="24"/>
                        </w:rPr>
                        <w:t>H</w:t>
                      </w:r>
                      <w:r>
                        <w:rPr>
                          <w:rFonts w:ascii="Times New Roman" w:hAnsi="Times New Roman" w:cs="Times New Roman"/>
                          <w:b/>
                          <w:bCs/>
                          <w:sz w:val="24"/>
                          <w:szCs w:val="24"/>
                        </w:rPr>
                        <w:t>2</w:t>
                      </w:r>
                    </w:p>
                  </w:txbxContent>
                </v:textbox>
              </v:shape>
            </w:pict>
          </mc:Fallback>
        </mc:AlternateContent>
      </w:r>
    </w:p>
    <w:p w14:paraId="020BDFD5" w14:textId="7ABB8816" w:rsidR="00325D18" w:rsidRPr="00325D18" w:rsidRDefault="008E077B" w:rsidP="00325D18">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02FB3FD9" wp14:editId="2088C6DD">
                <wp:simplePos x="0" y="0"/>
                <wp:positionH relativeFrom="column">
                  <wp:posOffset>1941194</wp:posOffset>
                </wp:positionH>
                <wp:positionV relativeFrom="paragraph">
                  <wp:posOffset>140970</wp:posOffset>
                </wp:positionV>
                <wp:extent cx="1462405" cy="1714500"/>
                <wp:effectExtent l="0" t="0" r="23495" b="19050"/>
                <wp:wrapNone/>
                <wp:docPr id="1773382696" name="Straight Connector 12"/>
                <wp:cNvGraphicFramePr/>
                <a:graphic xmlns:a="http://schemas.openxmlformats.org/drawingml/2006/main">
                  <a:graphicData uri="http://schemas.microsoft.com/office/word/2010/wordprocessingShape">
                    <wps:wsp>
                      <wps:cNvCnPr/>
                      <wps:spPr>
                        <a:xfrm flipV="1">
                          <a:off x="0" y="0"/>
                          <a:ext cx="1462405" cy="1714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0A6D25" id="Straight Connector 1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85pt,11.1pt" to="268pt,1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" strokecolor="black [3213]"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6FC353C6" wp14:editId="2C3E640C">
                <wp:simplePos x="0" y="0"/>
                <wp:positionH relativeFrom="column">
                  <wp:posOffset>1941194</wp:posOffset>
                </wp:positionH>
                <wp:positionV relativeFrom="paragraph">
                  <wp:posOffset>140969</wp:posOffset>
                </wp:positionV>
                <wp:extent cx="1462405" cy="635"/>
                <wp:effectExtent l="0" t="0" r="23495" b="37465"/>
                <wp:wrapNone/>
                <wp:docPr id="788968065" name="Straight Connector 11"/>
                <wp:cNvGraphicFramePr/>
                <a:graphic xmlns:a="http://schemas.openxmlformats.org/drawingml/2006/main">
                  <a:graphicData uri="http://schemas.microsoft.com/office/word/2010/wordprocessingShape">
                    <wps:wsp>
                      <wps:cNvCnPr/>
                      <wps:spPr>
                        <a:xfrm flipV="1">
                          <a:off x="0" y="0"/>
                          <a:ext cx="1462405" cy="6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A8EF50" id="Straight Connector 1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85pt,11.1pt" to="268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" strokecolor="black [3213]" strokeweight=".5pt">
                <v:stroke joinstyle="miter"/>
              </v:line>
            </w:pict>
          </mc:Fallback>
        </mc:AlternateContent>
      </w:r>
    </w:p>
    <w:p w14:paraId="5725BEC1" w14:textId="77777777" w:rsidR="00325D18" w:rsidRPr="00325D18" w:rsidRDefault="00325D18" w:rsidP="00325D18"/>
    <w:p w14:paraId="249D23AE" w14:textId="77777777" w:rsidR="00325D18" w:rsidRDefault="00325D18" w:rsidP="00325D18"/>
    <w:p w14:paraId="2EB466C1" w14:textId="77777777" w:rsidR="00555150" w:rsidRPr="00325D18" w:rsidRDefault="00555150" w:rsidP="00325D18"/>
    <w:p w14:paraId="19121807" w14:textId="77777777" w:rsidR="00325D18" w:rsidRPr="00325D18" w:rsidRDefault="00325D18" w:rsidP="00325D18"/>
    <w:p w14:paraId="6B8D7417" w14:textId="358ED08D" w:rsidR="00325D18" w:rsidRPr="00325D18" w:rsidRDefault="00555150" w:rsidP="00325D18">
      <w:r>
        <w:rPr>
          <w:rFonts w:ascii="Times New Roman" w:hAnsi="Times New Roman" w:cs="Times New Roman"/>
          <w:noProof/>
          <w:sz w:val="24"/>
          <w:szCs w:val="24"/>
        </w:rPr>
        <mc:AlternateContent>
          <mc:Choice Requires="wpg">
            <w:drawing>
              <wp:anchor distT="0" distB="0" distL="114300" distR="114300" simplePos="0" relativeHeight="251664384" behindDoc="0" locked="0" layoutInCell="1" allowOverlap="1" wp14:anchorId="2A6E9CE4" wp14:editId="4D1FFBBA">
                <wp:simplePos x="0" y="0"/>
                <wp:positionH relativeFrom="column">
                  <wp:posOffset>607695</wp:posOffset>
                </wp:positionH>
                <wp:positionV relativeFrom="paragraph">
                  <wp:posOffset>156210</wp:posOffset>
                </wp:positionV>
                <wp:extent cx="1333500" cy="850350"/>
                <wp:effectExtent l="0" t="0" r="19050" b="26035"/>
                <wp:wrapNone/>
                <wp:docPr id="827119196" name="Group 5"/>
                <wp:cNvGraphicFramePr/>
                <a:graphic xmlns:a="http://schemas.openxmlformats.org/drawingml/2006/main">
                  <a:graphicData uri="http://schemas.microsoft.com/office/word/2010/wordprocessingGroup">
                    <wpg:wgp>
                      <wpg:cNvGrpSpPr/>
                      <wpg:grpSpPr>
                        <a:xfrm>
                          <a:off x="0" y="0"/>
                          <a:ext cx="1333500" cy="850350"/>
                          <a:chOff x="0" y="0"/>
                          <a:chExt cx="1477925" cy="723014"/>
                        </a:xfrm>
                      </wpg:grpSpPr>
                      <wps:wsp>
                        <wps:cNvPr id="780748339" name="Rectangle 3"/>
                        <wps:cNvSpPr/>
                        <wps:spPr>
                          <a:xfrm>
                            <a:off x="0" y="0"/>
                            <a:ext cx="1477925" cy="723014"/>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169548" name="Text Box 4"/>
                        <wps:cNvSpPr txBox="1"/>
                        <wps:spPr>
                          <a:xfrm>
                            <a:off x="106325" y="98075"/>
                            <a:ext cx="1275906" cy="542260"/>
                          </a:xfrm>
                          <a:prstGeom prst="rect">
                            <a:avLst/>
                          </a:prstGeom>
                          <a:noFill/>
                          <a:ln w="6350">
                            <a:noFill/>
                          </a:ln>
                        </wps:spPr>
                        <wps:txbx>
                          <w:txbxContent>
                            <w:p w14:paraId="649A55F5" w14:textId="55430D2F" w:rsidR="00325D18" w:rsidRPr="00440360" w:rsidRDefault="00325D18" w:rsidP="00325D18">
                              <w:pPr>
                                <w:jc w:val="center"/>
                                <w:rPr>
                                  <w:rFonts w:ascii="Times New Roman" w:hAnsi="Times New Roman" w:cs="Times New Roman"/>
                                  <w:sz w:val="24"/>
                                  <w:szCs w:val="24"/>
                                </w:rPr>
                              </w:pPr>
                              <w:proofErr w:type="spellStart"/>
                              <w:r>
                                <w:rPr>
                                  <w:rFonts w:ascii="Times New Roman" w:hAnsi="Times New Roman" w:cs="Times New Roman"/>
                                  <w:sz w:val="24"/>
                                  <w:szCs w:val="24"/>
                                </w:rPr>
                                <w:t>Profitabilitas</w:t>
                              </w:r>
                              <w:proofErr w:type="spellEnd"/>
                              <w:r w:rsidRPr="00440360">
                                <w:rPr>
                                  <w:rFonts w:ascii="Times New Roman" w:hAnsi="Times New Roman" w:cs="Times New Roman"/>
                                  <w:sz w:val="24"/>
                                  <w:szCs w:val="24"/>
                                </w:rPr>
                                <w:t xml:space="preserve"> (X</w:t>
                              </w:r>
                              <w:r>
                                <w:rPr>
                                  <w:rFonts w:ascii="Times New Roman" w:hAnsi="Times New Roman" w:cs="Times New Roman"/>
                                  <w:sz w:val="24"/>
                                  <w:szCs w:val="24"/>
                                </w:rPr>
                                <w:t>3</w:t>
                              </w:r>
                              <w:r w:rsidRPr="00440360">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6E9CE4" id="_x0000_s1038" style="position:absolute;margin-left:47.85pt;margin-top:12.3pt;width:105pt;height:66.95pt;z-index:251664384;mso-width-relative:margin;mso-height-relative:margin" coordsize="1477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">
                <v:rect id="Rectangle 3" o:spid="_x0000_s1039" style="position:absolute;width:14779;height:7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" filled="f" strokecolor="black [3213]" strokeweight=".5pt"/>
                <v:shape id="Text Box 4" o:spid="_x0000_s1040" type="#_x0000_t202" style="position:absolute;left:1063;top:980;width:12759;height:5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" filled="f" stroked="f" strokeweight=".5pt">
                  <v:textbox>
                    <w:txbxContent>
                      <w:p w14:paraId="649A55F5" w14:textId="55430D2F" w:rsidR="00325D18" w:rsidRPr="00440360" w:rsidRDefault="00325D18" w:rsidP="00325D18">
                        <w:pPr>
                          <w:jc w:val="center"/>
                          <w:rPr>
                            <w:rFonts w:ascii="Times New Roman" w:hAnsi="Times New Roman" w:cs="Times New Roman"/>
                            <w:sz w:val="24"/>
                            <w:szCs w:val="24"/>
                          </w:rPr>
                        </w:pPr>
                        <w:proofErr w:type="spellStart"/>
                        <w:r>
                          <w:rPr>
                            <w:rFonts w:ascii="Times New Roman" w:hAnsi="Times New Roman" w:cs="Times New Roman"/>
                            <w:sz w:val="24"/>
                            <w:szCs w:val="24"/>
                          </w:rPr>
                          <w:t>Profitabilitas</w:t>
                        </w:r>
                        <w:proofErr w:type="spellEnd"/>
                        <w:r w:rsidRPr="00440360">
                          <w:rPr>
                            <w:rFonts w:ascii="Times New Roman" w:hAnsi="Times New Roman" w:cs="Times New Roman"/>
                            <w:sz w:val="24"/>
                            <w:szCs w:val="24"/>
                          </w:rPr>
                          <w:t xml:space="preserve"> (X</w:t>
                        </w:r>
                        <w:r>
                          <w:rPr>
                            <w:rFonts w:ascii="Times New Roman" w:hAnsi="Times New Roman" w:cs="Times New Roman"/>
                            <w:sz w:val="24"/>
                            <w:szCs w:val="24"/>
                          </w:rPr>
                          <w:t>3</w:t>
                        </w:r>
                        <w:r w:rsidRPr="00440360">
                          <w:rPr>
                            <w:rFonts w:ascii="Times New Roman" w:hAnsi="Times New Roman" w:cs="Times New Roman"/>
                            <w:sz w:val="24"/>
                            <w:szCs w:val="24"/>
                          </w:rPr>
                          <w:t>)</w:t>
                        </w:r>
                      </w:p>
                    </w:txbxContent>
                  </v:textbox>
                </v:shape>
              </v:group>
            </w:pict>
          </mc:Fallback>
        </mc:AlternateContent>
      </w:r>
    </w:p>
    <w:p w14:paraId="4C90CB25" w14:textId="4528493F" w:rsidR="00325D18" w:rsidRPr="00325D18" w:rsidRDefault="00325D18" w:rsidP="00325D18"/>
    <w:p w14:paraId="2649B933" w14:textId="77777777" w:rsidR="00325D18" w:rsidRPr="00325D18" w:rsidRDefault="00325D18" w:rsidP="00325D18"/>
    <w:p w14:paraId="7C0F047D" w14:textId="77777777" w:rsidR="00325D18" w:rsidRPr="00325D18" w:rsidRDefault="00325D18" w:rsidP="00325D18"/>
    <w:p w14:paraId="22B3083C" w14:textId="77777777" w:rsidR="00325D18" w:rsidRPr="00325D18" w:rsidRDefault="00325D18" w:rsidP="00325D18"/>
    <w:p w14:paraId="60608D3A" w14:textId="77777777" w:rsidR="00325D18" w:rsidRPr="00325D18" w:rsidRDefault="00325D18" w:rsidP="00325D18"/>
    <w:p w14:paraId="4C3B5536" w14:textId="733BCBF9" w:rsidR="00325D18" w:rsidRPr="00325D18" w:rsidRDefault="00325D18" w:rsidP="00325D18">
      <w:pPr>
        <w:spacing w:line="480" w:lineRule="auto"/>
        <w:jc w:val="center"/>
        <w:rPr>
          <w:rFonts w:ascii="Times New Roman" w:hAnsi="Times New Roman" w:cs="Times New Roman"/>
          <w:sz w:val="24"/>
          <w:szCs w:val="24"/>
        </w:rPr>
      </w:pPr>
      <w:r w:rsidRPr="00325D18">
        <w:rPr>
          <w:rFonts w:ascii="Times New Roman" w:hAnsi="Times New Roman" w:cs="Times New Roman"/>
          <w:sz w:val="24"/>
          <w:szCs w:val="24"/>
        </w:rPr>
        <w:t>Gambar 1</w:t>
      </w:r>
    </w:p>
    <w:p w14:paraId="06F3A598" w14:textId="2A856D24" w:rsidR="00325D18" w:rsidRDefault="00325D18" w:rsidP="00325D18">
      <w:pPr>
        <w:spacing w:line="480" w:lineRule="auto"/>
        <w:jc w:val="center"/>
        <w:rPr>
          <w:rFonts w:ascii="Times New Roman" w:hAnsi="Times New Roman" w:cs="Times New Roman"/>
          <w:sz w:val="24"/>
          <w:szCs w:val="24"/>
        </w:rPr>
      </w:pPr>
      <w:proofErr w:type="spellStart"/>
      <w:r w:rsidRPr="00325D18">
        <w:rPr>
          <w:rFonts w:ascii="Times New Roman" w:hAnsi="Times New Roman" w:cs="Times New Roman"/>
          <w:sz w:val="24"/>
          <w:szCs w:val="24"/>
        </w:rPr>
        <w:t>Kerangka</w:t>
      </w:r>
      <w:proofErr w:type="spellEnd"/>
      <w:r w:rsidRPr="00325D18">
        <w:rPr>
          <w:rFonts w:ascii="Times New Roman" w:hAnsi="Times New Roman" w:cs="Times New Roman"/>
          <w:sz w:val="24"/>
          <w:szCs w:val="24"/>
        </w:rPr>
        <w:t xml:space="preserve"> </w:t>
      </w:r>
      <w:proofErr w:type="spellStart"/>
      <w:r w:rsidRPr="00325D18">
        <w:rPr>
          <w:rFonts w:ascii="Times New Roman" w:hAnsi="Times New Roman" w:cs="Times New Roman"/>
          <w:sz w:val="24"/>
          <w:szCs w:val="24"/>
        </w:rPr>
        <w:t>Penelitian</w:t>
      </w:r>
      <w:proofErr w:type="spellEnd"/>
    </w:p>
    <w:p w14:paraId="0A0BD105" w14:textId="57B95F42" w:rsidR="00D04D9D" w:rsidRDefault="001158E8" w:rsidP="00AC6833">
      <w:pPr>
        <w:spacing w:line="480" w:lineRule="auto"/>
        <w:jc w:val="center"/>
        <w:rPr>
          <w:rFonts w:ascii="Times New Roman" w:hAnsi="Times New Roman" w:cs="Times New Roman"/>
          <w:sz w:val="24"/>
          <w:szCs w:val="24"/>
        </w:rPr>
      </w:pPr>
      <w:proofErr w:type="spellStart"/>
      <w:r w:rsidRPr="00041862">
        <w:rPr>
          <w:rFonts w:ascii="Times New Roman" w:hAnsi="Times New Roman" w:cs="Times New Roman"/>
          <w:sz w:val="24"/>
          <w:szCs w:val="24"/>
        </w:rPr>
        <w:t>Sumber</w:t>
      </w:r>
      <w:proofErr w:type="spellEnd"/>
      <w:r w:rsidRPr="00041862">
        <w:rPr>
          <w:rFonts w:ascii="Times New Roman" w:hAnsi="Times New Roman" w:cs="Times New Roman"/>
          <w:sz w:val="24"/>
          <w:szCs w:val="24"/>
        </w:rPr>
        <w:t xml:space="preserve"> </w:t>
      </w:r>
      <w:r w:rsidR="00041862" w:rsidRPr="00041862">
        <w:rPr>
          <w:rFonts w:ascii="Times New Roman" w:hAnsi="Times New Roman" w:cs="Times New Roman"/>
          <w:sz w:val="24"/>
          <w:szCs w:val="24"/>
        </w:rPr>
        <w:t xml:space="preserve">: </w:t>
      </w:r>
      <w:proofErr w:type="spellStart"/>
      <w:r w:rsidR="00041862" w:rsidRPr="00041862">
        <w:rPr>
          <w:rFonts w:ascii="Times New Roman" w:hAnsi="Times New Roman" w:cs="Times New Roman"/>
          <w:sz w:val="24"/>
          <w:szCs w:val="24"/>
        </w:rPr>
        <w:t>Penelitian</w:t>
      </w:r>
      <w:proofErr w:type="spellEnd"/>
      <w:r w:rsidR="00041862" w:rsidRPr="00041862">
        <w:rPr>
          <w:rFonts w:ascii="Times New Roman" w:hAnsi="Times New Roman" w:cs="Times New Roman"/>
          <w:sz w:val="24"/>
          <w:szCs w:val="24"/>
        </w:rPr>
        <w:t xml:space="preserve"> oleh </w:t>
      </w:r>
      <w:r w:rsidR="00041862" w:rsidRPr="00041862">
        <w:rPr>
          <w:rFonts w:ascii="Times New Roman" w:hAnsi="Times New Roman" w:cs="Times New Roman"/>
          <w:sz w:val="24"/>
          <w:szCs w:val="24"/>
        </w:rPr>
        <w:fldChar w:fldCharType="begin" w:fldLock="1"/>
      </w:r>
      <w:r w:rsidR="00601B5A">
        <w:rPr>
          <w:rFonts w:ascii="Times New Roman" w:hAnsi="Times New Roman" w:cs="Times New Roman"/>
          <w:sz w:val="24"/>
          <w:szCs w:val="24"/>
        </w:rPr>
        <w:instrText>ADDIN CSL_CITATION {"citationItems":[{"id":"ITEM-1","itemData":{"abstract":"Penelitian ini bertujuan untuk mengetahui pengaruh karakteristik perusahaan dan profitabilitas terhadap penghindaran pajak. Penelitian ini menggunakan pendekatan penelitian kuantitatif. Jenis penelitian ini adalah explanatory. Metode penentuan sampel menggunakan desain sampel Nonprobabilitas. Model analisis yang digunakan adalah analisis regresi linear berganda (Multiple Regression) yang dimana untuk menganalisis pengaruh variabel independen terhadap dependen. Hasil dari penelitian ini adalah Karakteristik perusahaan yang diproksikan dengan leverage dan Profitabilitas mempunyai pengaruh positif signifikan terhadap penghindaran pajak namun karakteristik perusahaan yang diproksikan ukuran perusahaan tidak mempunyai pengaruh signifikan","author":[{"dropping-particle":"","family":"Rajagukguk","given":"Bob","non-dropping-particle":"","parse-names":false,"suffix":""}],"container-title":"Jurnal Ilmiah Mahasiswa FEB","id":"ITEM-1","issued":{"date-parts":[["2018"]]},"title":"PENGARUH KARAKTERISTIK PERUSAHAAN DAN PROFITABILITAS TERHADAP PENGHINDARAN PAJAK (STUDI PADA PERUSAHAAN MANUFAKTUR SUB SEKTOR BARANG KONSUMSI YANG TERDAFTAR DI BURSA EFEK INDONESIA TAHUN 2012- 2016)","type":"article-journal"},"uris":["http://www.mendeley.com/documents/?uuid=53b30e40-63da-41ba-85c3-da861c1c247d"]}],"mendeley":{"formattedCitation":"(Rajagukguk, 2018)","manualFormatting":"Rajagukguk, (2018)","plainTextFormattedCitation":"(Rajagukguk, 2018)","previouslyFormattedCitation":"(Rajagukguk, 2018)"},"properties":{"noteIndex":0},"schema":"https://github.com/citation-style-language/schema/raw/master/csl-citation.json"}</w:instrText>
      </w:r>
      <w:r w:rsidR="00041862" w:rsidRPr="00041862">
        <w:rPr>
          <w:rFonts w:ascii="Times New Roman" w:hAnsi="Times New Roman" w:cs="Times New Roman"/>
          <w:sz w:val="24"/>
          <w:szCs w:val="24"/>
        </w:rPr>
        <w:fldChar w:fldCharType="separate"/>
      </w:r>
      <w:r w:rsidR="00041862" w:rsidRPr="00041862">
        <w:rPr>
          <w:rFonts w:ascii="Times New Roman" w:hAnsi="Times New Roman" w:cs="Times New Roman"/>
          <w:noProof/>
          <w:sz w:val="24"/>
          <w:szCs w:val="24"/>
        </w:rPr>
        <w:t xml:space="preserve">Rajagukguk, </w:t>
      </w:r>
      <w:r w:rsidR="00041862">
        <w:rPr>
          <w:rFonts w:ascii="Times New Roman" w:hAnsi="Times New Roman" w:cs="Times New Roman"/>
          <w:noProof/>
          <w:sz w:val="24"/>
          <w:szCs w:val="24"/>
        </w:rPr>
        <w:t>(</w:t>
      </w:r>
      <w:r w:rsidR="00041862" w:rsidRPr="00041862">
        <w:rPr>
          <w:rFonts w:ascii="Times New Roman" w:hAnsi="Times New Roman" w:cs="Times New Roman"/>
          <w:noProof/>
          <w:sz w:val="24"/>
          <w:szCs w:val="24"/>
        </w:rPr>
        <w:t>2018)</w:t>
      </w:r>
      <w:r w:rsidR="00041862" w:rsidRPr="00041862">
        <w:rPr>
          <w:rFonts w:ascii="Times New Roman" w:hAnsi="Times New Roman" w:cs="Times New Roman"/>
          <w:sz w:val="24"/>
          <w:szCs w:val="24"/>
        </w:rPr>
        <w:fldChar w:fldCharType="end"/>
      </w:r>
      <w:r w:rsidR="00FA01D9">
        <w:rPr>
          <w:rFonts w:ascii="Times New Roman" w:hAnsi="Times New Roman" w:cs="Times New Roman"/>
          <w:sz w:val="24"/>
          <w:szCs w:val="24"/>
        </w:rPr>
        <w:t xml:space="preserve"> dan </w:t>
      </w:r>
      <w:r w:rsidR="00FA01D9">
        <w:rPr>
          <w:rFonts w:ascii="Times New Roman" w:hAnsi="Times New Roman" w:cs="Times New Roman"/>
          <w:sz w:val="24"/>
          <w:szCs w:val="24"/>
        </w:rPr>
        <w:fldChar w:fldCharType="begin" w:fldLock="1"/>
      </w:r>
      <w:r w:rsidR="00FA01D9">
        <w:rPr>
          <w:rFonts w:ascii="Times New Roman" w:hAnsi="Times New Roman" w:cs="Times New Roman"/>
          <w:sz w:val="24"/>
          <w:szCs w:val="24"/>
        </w:rPr>
        <w:instrText>ADDIN CSL_CITATION {"citationItems":[{"id":"ITEM-1","itemData":{"abstract":"Tujuan penelitian ini adalah menguji tentang pengaruh Tata Kelola Perusahaan dan Profitabilitas terhadap Penghindaran Pajak.” Populasi penelitian ini yaitu perusahaan manufaktur yang terdaftar di Bursa Efek Indonesia periode 2016-2018. Berdasarkan metode purposive sampling dihasilkan 72 perusahaan manufaktur sebagai sampel penelitian. “Teknik analisis dalam penelitian ini menggunakan teknik analisis regresi linear berganda menggunakan IBM SPSS 26.” Berdasarkan hasil penelitian ini membuktikan bahwa komite audit, proporsi dewan komisaris, kualitas audit dan profitabilitas tidak berpengaruh secara signifikan terhadap penghindaran pajak. Sedangkan kepemilikan institusional berpengaruh negative dan signifikan”terhadap penghindaran pajak.","author":[{"dropping-particle":"","family":"Fiska","given":"Adella","non-dropping-particle":"","parse-names":false,"suffix":""},{"dropping-particle":"","family":"Rusdi","given":"Dedi","non-dropping-particle":"","parse-names":false,"suffix":""}],"container-title":"Prosiding KONFERENSI ILMIAH MAHASISWA UNISSULA (KIMU) 3","id":"ITEM-1","issued":{"date-parts":[["2020"]]},"page":"490-512","title":"PENGARUH TATA KELOLA PERUSAHAAN DAN PROFITABILITAS TERHADAP PENGHINDARAN PAJAK (Studi Empiris Terhadap Perusahaan Manufaktur Yang Terdaftar di BEI Tahun 2016- 2018)","type":"article-journal","volume":"3"},"uris":["http://www.mendeley.com/documents/?uuid=151fb91d-10c8-4ee7-9f04-fee5b37c337e"]}],"mendeley":{"formattedCitation":"(Fiska &amp; Rusdi, 2020)","manualFormatting":"Fiska &amp; Rusdi, (2020)","plainTextFormattedCitation":"(Fiska &amp; Rusdi, 2020)","previouslyFormattedCitation":"(Fiska &amp; Rusdi, 2020)"},"properties":{"noteIndex":0},"schema":"https://github.com/citation-style-language/schema/raw/master/csl-citation.json"}</w:instrText>
      </w:r>
      <w:r w:rsidR="00FA01D9">
        <w:rPr>
          <w:rFonts w:ascii="Times New Roman" w:hAnsi="Times New Roman" w:cs="Times New Roman"/>
          <w:sz w:val="24"/>
          <w:szCs w:val="24"/>
        </w:rPr>
        <w:fldChar w:fldCharType="separate"/>
      </w:r>
      <w:r w:rsidR="00FA01D9" w:rsidRPr="00E538B3">
        <w:rPr>
          <w:rFonts w:ascii="Times New Roman" w:hAnsi="Times New Roman" w:cs="Times New Roman"/>
          <w:noProof/>
          <w:sz w:val="24"/>
          <w:szCs w:val="24"/>
        </w:rPr>
        <w:t xml:space="preserve">Fiska &amp; Rusdi, </w:t>
      </w:r>
      <w:r w:rsidR="00FA01D9">
        <w:rPr>
          <w:rFonts w:ascii="Times New Roman" w:hAnsi="Times New Roman" w:cs="Times New Roman"/>
          <w:noProof/>
          <w:sz w:val="24"/>
          <w:szCs w:val="24"/>
        </w:rPr>
        <w:t>(</w:t>
      </w:r>
      <w:r w:rsidR="00FA01D9" w:rsidRPr="00E538B3">
        <w:rPr>
          <w:rFonts w:ascii="Times New Roman" w:hAnsi="Times New Roman" w:cs="Times New Roman"/>
          <w:noProof/>
          <w:sz w:val="24"/>
          <w:szCs w:val="24"/>
        </w:rPr>
        <w:t>2020)</w:t>
      </w:r>
      <w:r w:rsidR="00FA01D9">
        <w:rPr>
          <w:rFonts w:ascii="Times New Roman" w:hAnsi="Times New Roman" w:cs="Times New Roman"/>
          <w:sz w:val="24"/>
          <w:szCs w:val="24"/>
        </w:rPr>
        <w:fldChar w:fldCharType="end"/>
      </w:r>
    </w:p>
    <w:p w14:paraId="44E07912" w14:textId="77777777" w:rsidR="009553EB" w:rsidRPr="00041862" w:rsidRDefault="009553EB" w:rsidP="00AC6833">
      <w:pPr>
        <w:spacing w:line="480" w:lineRule="auto"/>
        <w:jc w:val="center"/>
        <w:rPr>
          <w:rFonts w:ascii="Times New Roman" w:hAnsi="Times New Roman" w:cs="Times New Roman"/>
          <w:sz w:val="24"/>
          <w:szCs w:val="24"/>
        </w:rPr>
      </w:pPr>
    </w:p>
    <w:p w14:paraId="7B58BB21" w14:textId="3761700A" w:rsidR="00D04D9D" w:rsidRDefault="00D04D9D" w:rsidP="009553EB">
      <w:pPr>
        <w:pStyle w:val="ListParagraph"/>
        <w:numPr>
          <w:ilvl w:val="0"/>
          <w:numId w:val="32"/>
        </w:numPr>
        <w:spacing w:line="480" w:lineRule="auto"/>
        <w:ind w:left="709"/>
        <w:rPr>
          <w:rFonts w:ascii="Times New Roman" w:hAnsi="Times New Roman" w:cs="Times New Roman"/>
          <w:b/>
          <w:bCs/>
          <w:sz w:val="24"/>
          <w:szCs w:val="24"/>
        </w:rPr>
      </w:pPr>
      <w:proofErr w:type="spellStart"/>
      <w:r w:rsidRPr="00D04D9D">
        <w:rPr>
          <w:rFonts w:ascii="Times New Roman" w:hAnsi="Times New Roman" w:cs="Times New Roman"/>
          <w:b/>
          <w:bCs/>
          <w:sz w:val="24"/>
          <w:szCs w:val="24"/>
        </w:rPr>
        <w:t>Hipotesis</w:t>
      </w:r>
      <w:proofErr w:type="spellEnd"/>
    </w:p>
    <w:p w14:paraId="6CC54382" w14:textId="61BFBCA7" w:rsidR="00D04D9D" w:rsidRDefault="00D04D9D" w:rsidP="00F0107C">
      <w:pPr>
        <w:pStyle w:val="ListParagraph"/>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perkiraan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di mana </w:t>
      </w:r>
      <w:proofErr w:type="spellStart"/>
      <w:r>
        <w:rPr>
          <w:rFonts w:ascii="Times New Roman" w:hAnsi="Times New Roman" w:cs="Times New Roman"/>
          <w:sz w:val="24"/>
          <w:szCs w:val="24"/>
        </w:rPr>
        <w:t>rumusan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ditampilkan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kalimat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pertanyaan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A15E95">
        <w:rPr>
          <w:rFonts w:ascii="Times New Roman" w:hAnsi="Times New Roman" w:cs="Times New Roman"/>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Kata","author":[{"dropping-particle":"","family":"Sugiyono","given":"","non-dropping-particle":"","parse-names":false,"suffix":""}],"id":"ITEM-1","issue":"July","issued":{"date-parts":[["2013"]]},"number-of-pages":"1-346","title":"Metode Penelitian Kuantitatif Kualitatif dan R&amp;D","type":"book"},"uris":["http://www.mendeley.com/documents/?uuid=1914b500-1b85-4690-86a0-c6b758dd31d8","http://www.mendeley.com/documents/?uuid=717076fe-a8f5-4935-b01a-735d5bce0d46","http://www.mendeley.com/documents/?uuid=be590245-1d65-4acc-98df-1f2e01319e53"]}],"mendeley":{"formattedCitation":"(Sugiyono, 2013)","plainTextFormattedCitation":"(Sugiyono, 2013)","previouslyFormattedCitation":"(Sugiyono, 2013)"},"properties":{"noteIndex":0},"schema":"https://github.com/citation-style-language/schema/raw/master/csl-citation.json"}</w:instrText>
      </w:r>
      <w:r>
        <w:rPr>
          <w:rFonts w:ascii="Times New Roman" w:hAnsi="Times New Roman" w:cs="Times New Roman"/>
          <w:sz w:val="24"/>
          <w:szCs w:val="24"/>
        </w:rPr>
        <w:fldChar w:fldCharType="separate"/>
      </w:r>
      <w:r w:rsidRPr="00A43E63">
        <w:rPr>
          <w:rFonts w:ascii="Times New Roman" w:hAnsi="Times New Roman" w:cs="Times New Roman"/>
          <w:noProof/>
          <w:sz w:val="24"/>
          <w:szCs w:val="24"/>
        </w:rPr>
        <w:t>(Sugiyono, 2013)</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gramEnd"/>
    </w:p>
    <w:p w14:paraId="39768083" w14:textId="25CF7423" w:rsidR="00D04D9D" w:rsidRDefault="00D04D9D" w:rsidP="003B2261">
      <w:pPr>
        <w:pStyle w:val="ListParagraph"/>
        <w:numPr>
          <w:ilvl w:val="0"/>
          <w:numId w:val="8"/>
        </w:numPr>
        <w:spacing w:line="480" w:lineRule="auto"/>
        <w:ind w:left="993" w:hanging="284"/>
        <w:jc w:val="both"/>
        <w:rPr>
          <w:rFonts w:ascii="Times New Roman" w:hAnsi="Times New Roman" w:cs="Times New Roman"/>
          <w:sz w:val="24"/>
          <w:szCs w:val="24"/>
        </w:rPr>
      </w:pP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Perusahaan</w:t>
      </w:r>
      <w:r w:rsidR="008E077B">
        <w:rPr>
          <w:rFonts w:ascii="Times New Roman" w:hAnsi="Times New Roman" w:cs="Times New Roman"/>
          <w:sz w:val="24"/>
          <w:szCs w:val="24"/>
        </w:rPr>
        <w:t xml:space="preserve"> </w:t>
      </w:r>
      <w:r w:rsidR="0030516E">
        <w:rPr>
          <w:rFonts w:ascii="Times New Roman" w:hAnsi="Times New Roman" w:cs="Times New Roman"/>
          <w:sz w:val="24"/>
          <w:szCs w:val="24"/>
        </w:rPr>
        <w:t xml:space="preserve">yang </w:t>
      </w:r>
      <w:proofErr w:type="spellStart"/>
      <w:r w:rsidR="0030516E">
        <w:rPr>
          <w:rFonts w:ascii="Times New Roman" w:hAnsi="Times New Roman" w:cs="Times New Roman"/>
          <w:sz w:val="24"/>
          <w:szCs w:val="24"/>
        </w:rPr>
        <w:t>diproksikan</w:t>
      </w:r>
      <w:proofErr w:type="spellEnd"/>
      <w:r w:rsidR="0030516E">
        <w:rPr>
          <w:rFonts w:ascii="Times New Roman" w:hAnsi="Times New Roman" w:cs="Times New Roman"/>
          <w:sz w:val="24"/>
          <w:szCs w:val="24"/>
        </w:rPr>
        <w:t xml:space="preserve"> </w:t>
      </w:r>
      <w:proofErr w:type="spellStart"/>
      <w:r w:rsidR="0030516E">
        <w:rPr>
          <w:rFonts w:ascii="Times New Roman" w:hAnsi="Times New Roman" w:cs="Times New Roman"/>
          <w:sz w:val="24"/>
          <w:szCs w:val="24"/>
        </w:rPr>
        <w:t>dengan</w:t>
      </w:r>
      <w:proofErr w:type="spellEnd"/>
      <w:r w:rsidR="0030516E">
        <w:rPr>
          <w:rFonts w:ascii="Times New Roman" w:hAnsi="Times New Roman" w:cs="Times New Roman"/>
          <w:sz w:val="24"/>
          <w:szCs w:val="24"/>
        </w:rPr>
        <w:t xml:space="preserve"> </w:t>
      </w:r>
      <w:proofErr w:type="spellStart"/>
      <w:r w:rsidR="00F9564F">
        <w:rPr>
          <w:rFonts w:ascii="Times New Roman" w:hAnsi="Times New Roman" w:cs="Times New Roman"/>
          <w:sz w:val="24"/>
          <w:szCs w:val="24"/>
        </w:rPr>
        <w:t>u</w:t>
      </w:r>
      <w:r w:rsidR="008E077B">
        <w:rPr>
          <w:rFonts w:ascii="Times New Roman" w:hAnsi="Times New Roman" w:cs="Times New Roman"/>
          <w:sz w:val="24"/>
          <w:szCs w:val="24"/>
        </w:rPr>
        <w:t>kuran</w:t>
      </w:r>
      <w:proofErr w:type="spellEnd"/>
      <w:r w:rsidR="008E077B">
        <w:rPr>
          <w:rFonts w:ascii="Times New Roman" w:hAnsi="Times New Roman" w:cs="Times New Roman"/>
          <w:sz w:val="24"/>
          <w:szCs w:val="24"/>
        </w:rPr>
        <w:t xml:space="preserve"> Perusahaan</w:t>
      </w:r>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Pajak</w:t>
      </w:r>
    </w:p>
    <w:p w14:paraId="5CEA7940" w14:textId="2FAEE1DC" w:rsidR="008E077B" w:rsidRDefault="008E077B" w:rsidP="00F0107C">
      <w:pPr>
        <w:pStyle w:val="ListParagraph"/>
        <w:spacing w:line="480" w:lineRule="auto"/>
        <w:ind w:left="993" w:firstLine="447"/>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Karakteristik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lain </w:t>
      </w:r>
      <w:r w:rsidR="00F0107C">
        <w:rPr>
          <w:rFonts w:ascii="Times New Roman" w:hAnsi="Times New Roman" w:cs="Times New Roman"/>
          <w:sz w:val="24"/>
          <w:szCs w:val="24"/>
        </w:rPr>
        <w:t xml:space="preserve">yang </w:t>
      </w:r>
      <w:proofErr w:type="spellStart"/>
      <w:r w:rsidR="00F0107C">
        <w:rPr>
          <w:rFonts w:ascii="Times New Roman" w:hAnsi="Times New Roman" w:cs="Times New Roman"/>
          <w:sz w:val="24"/>
          <w:szCs w:val="24"/>
        </w:rPr>
        <w:t>berpengaruh</w:t>
      </w:r>
      <w:proofErr w:type="spellEnd"/>
      <w:r w:rsidR="00F0107C">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00887421">
        <w:rPr>
          <w:rFonts w:ascii="Times New Roman" w:hAnsi="Times New Roman" w:cs="Times New Roman"/>
          <w:sz w:val="24"/>
          <w:szCs w:val="24"/>
        </w:rPr>
        <w:t>perusahaan</w:t>
      </w:r>
      <w:proofErr w:type="spellEnd"/>
      <w:r w:rsidR="00887421">
        <w:rPr>
          <w:rFonts w:ascii="Times New Roman" w:hAnsi="Times New Roman" w:cs="Times New Roman"/>
          <w:sz w:val="24"/>
          <w:szCs w:val="24"/>
        </w:rPr>
        <w:t xml:space="preserve"> </w:t>
      </w:r>
      <w:proofErr w:type="spellStart"/>
      <w:r w:rsidR="00887421">
        <w:rPr>
          <w:rFonts w:ascii="Times New Roman" w:hAnsi="Times New Roman" w:cs="Times New Roman"/>
          <w:sz w:val="24"/>
          <w:szCs w:val="24"/>
        </w:rPr>
        <w:t>melakukan</w:t>
      </w:r>
      <w:proofErr w:type="spellEnd"/>
      <w:r w:rsidR="00887421">
        <w:rPr>
          <w:rFonts w:ascii="Times New Roman" w:hAnsi="Times New Roman" w:cs="Times New Roman"/>
          <w:sz w:val="24"/>
          <w:szCs w:val="24"/>
        </w:rPr>
        <w:t xml:space="preserve"> </w:t>
      </w:r>
      <w:proofErr w:type="spellStart"/>
      <w:r w:rsidR="00887421">
        <w:rPr>
          <w:rFonts w:ascii="Times New Roman" w:hAnsi="Times New Roman" w:cs="Times New Roman"/>
          <w:sz w:val="24"/>
          <w:szCs w:val="24"/>
        </w:rPr>
        <w:t>aktivitas</w:t>
      </w:r>
      <w:proofErr w:type="spellEnd"/>
      <w:r w:rsidR="00887421">
        <w:rPr>
          <w:rFonts w:ascii="Times New Roman" w:hAnsi="Times New Roman" w:cs="Times New Roman"/>
          <w:sz w:val="24"/>
          <w:szCs w:val="24"/>
        </w:rPr>
        <w:t xml:space="preserve"> </w:t>
      </w:r>
      <w:proofErr w:type="spellStart"/>
      <w:r w:rsidR="00887421">
        <w:rPr>
          <w:rFonts w:ascii="Times New Roman" w:hAnsi="Times New Roman" w:cs="Times New Roman"/>
          <w:sz w:val="24"/>
          <w:szCs w:val="24"/>
        </w:rPr>
        <w:t>penghindaran</w:t>
      </w:r>
      <w:proofErr w:type="spellEnd"/>
      <w:r w:rsidR="00887421">
        <w:rPr>
          <w:rFonts w:ascii="Times New Roman" w:hAnsi="Times New Roman" w:cs="Times New Roman"/>
          <w:sz w:val="24"/>
          <w:szCs w:val="24"/>
        </w:rPr>
        <w:t xml:space="preserve"> </w:t>
      </w:r>
      <w:proofErr w:type="spellStart"/>
      <w:r w:rsidR="00887421">
        <w:rPr>
          <w:rFonts w:ascii="Times New Roman" w:hAnsi="Times New Roman" w:cs="Times New Roman"/>
          <w:sz w:val="24"/>
          <w:szCs w:val="24"/>
        </w:rPr>
        <w:t>pajak</w:t>
      </w:r>
      <w:proofErr w:type="spellEnd"/>
      <w:r w:rsidR="00887421">
        <w:rPr>
          <w:rFonts w:ascii="Times New Roman" w:hAnsi="Times New Roman" w:cs="Times New Roman"/>
          <w:sz w:val="24"/>
          <w:szCs w:val="24"/>
        </w:rPr>
        <w:t xml:space="preserve">, salah </w:t>
      </w:r>
      <w:proofErr w:type="spellStart"/>
      <w:r w:rsidR="00887421">
        <w:rPr>
          <w:rFonts w:ascii="Times New Roman" w:hAnsi="Times New Roman" w:cs="Times New Roman"/>
          <w:sz w:val="24"/>
          <w:szCs w:val="24"/>
        </w:rPr>
        <w:t>satunya</w:t>
      </w:r>
      <w:proofErr w:type="spellEnd"/>
      <w:r w:rsidR="00887421">
        <w:rPr>
          <w:rFonts w:ascii="Times New Roman" w:hAnsi="Times New Roman" w:cs="Times New Roman"/>
          <w:sz w:val="24"/>
          <w:szCs w:val="24"/>
        </w:rPr>
        <w:t xml:space="preserve"> </w:t>
      </w:r>
      <w:proofErr w:type="spellStart"/>
      <w:r w:rsidR="00887421">
        <w:rPr>
          <w:rFonts w:ascii="Times New Roman" w:hAnsi="Times New Roman" w:cs="Times New Roman"/>
          <w:sz w:val="24"/>
          <w:szCs w:val="24"/>
        </w:rPr>
        <w:t>ialah</w:t>
      </w:r>
      <w:proofErr w:type="spellEnd"/>
      <w:r w:rsidR="00887421">
        <w:rPr>
          <w:rFonts w:ascii="Times New Roman" w:hAnsi="Times New Roman" w:cs="Times New Roman"/>
          <w:sz w:val="24"/>
          <w:szCs w:val="24"/>
        </w:rPr>
        <w:t xml:space="preserve"> </w:t>
      </w:r>
      <w:proofErr w:type="spellStart"/>
      <w:r w:rsidR="00887421">
        <w:rPr>
          <w:rFonts w:ascii="Times New Roman" w:hAnsi="Times New Roman" w:cs="Times New Roman"/>
          <w:sz w:val="24"/>
          <w:szCs w:val="24"/>
        </w:rPr>
        <w:t>ukuran</w:t>
      </w:r>
      <w:proofErr w:type="spellEnd"/>
      <w:r w:rsidR="00887421">
        <w:rPr>
          <w:rFonts w:ascii="Times New Roman" w:hAnsi="Times New Roman" w:cs="Times New Roman"/>
          <w:sz w:val="24"/>
          <w:szCs w:val="24"/>
        </w:rPr>
        <w:t xml:space="preserve"> </w:t>
      </w:r>
      <w:proofErr w:type="spellStart"/>
      <w:r w:rsidR="00887421">
        <w:rPr>
          <w:rFonts w:ascii="Times New Roman" w:hAnsi="Times New Roman" w:cs="Times New Roman"/>
          <w:sz w:val="24"/>
          <w:szCs w:val="24"/>
        </w:rPr>
        <w:t>perusahaan</w:t>
      </w:r>
      <w:proofErr w:type="spellEnd"/>
      <w:r w:rsidR="00887421">
        <w:rPr>
          <w:rFonts w:ascii="Times New Roman" w:hAnsi="Times New Roman" w:cs="Times New Roman"/>
          <w:sz w:val="24"/>
          <w:szCs w:val="24"/>
        </w:rPr>
        <w:t xml:space="preserve">. </w:t>
      </w:r>
      <w:proofErr w:type="spellStart"/>
      <w:r w:rsidR="00887421" w:rsidRPr="00887421">
        <w:rPr>
          <w:rFonts w:ascii="Times New Roman" w:hAnsi="Times New Roman" w:cs="Times New Roman"/>
          <w:sz w:val="24"/>
          <w:szCs w:val="24"/>
        </w:rPr>
        <w:t>Ukuran</w:t>
      </w:r>
      <w:proofErr w:type="spellEnd"/>
      <w:r w:rsidR="00887421" w:rsidRPr="00887421">
        <w:rPr>
          <w:rFonts w:ascii="Times New Roman" w:hAnsi="Times New Roman" w:cs="Times New Roman"/>
          <w:sz w:val="24"/>
          <w:szCs w:val="24"/>
        </w:rPr>
        <w:t xml:space="preserve"> </w:t>
      </w:r>
      <w:proofErr w:type="spellStart"/>
      <w:r w:rsidR="00887421">
        <w:rPr>
          <w:rFonts w:ascii="Times New Roman" w:hAnsi="Times New Roman" w:cs="Times New Roman"/>
          <w:sz w:val="24"/>
          <w:szCs w:val="24"/>
        </w:rPr>
        <w:t>p</w:t>
      </w:r>
      <w:r w:rsidR="00887421" w:rsidRPr="00887421">
        <w:rPr>
          <w:rFonts w:ascii="Times New Roman" w:hAnsi="Times New Roman" w:cs="Times New Roman"/>
          <w:sz w:val="24"/>
          <w:szCs w:val="24"/>
        </w:rPr>
        <w:t>erusahaan</w:t>
      </w:r>
      <w:proofErr w:type="spellEnd"/>
      <w:r w:rsidR="00887421" w:rsidRPr="00887421">
        <w:rPr>
          <w:rFonts w:ascii="Times New Roman" w:hAnsi="Times New Roman" w:cs="Times New Roman"/>
          <w:sz w:val="24"/>
          <w:szCs w:val="24"/>
        </w:rPr>
        <w:t xml:space="preserve"> </w:t>
      </w:r>
      <w:proofErr w:type="spellStart"/>
      <w:r w:rsidR="00887421" w:rsidRPr="00887421">
        <w:rPr>
          <w:rFonts w:ascii="Times New Roman" w:hAnsi="Times New Roman" w:cs="Times New Roman"/>
          <w:sz w:val="24"/>
          <w:szCs w:val="24"/>
        </w:rPr>
        <w:t>menunjukkan</w:t>
      </w:r>
      <w:proofErr w:type="spellEnd"/>
      <w:r w:rsidR="00887421" w:rsidRPr="00887421">
        <w:rPr>
          <w:rFonts w:ascii="Times New Roman" w:hAnsi="Times New Roman" w:cs="Times New Roman"/>
          <w:sz w:val="24"/>
          <w:szCs w:val="24"/>
        </w:rPr>
        <w:t xml:space="preserve"> </w:t>
      </w:r>
      <w:proofErr w:type="spellStart"/>
      <w:r w:rsidR="00887421" w:rsidRPr="00887421">
        <w:rPr>
          <w:rFonts w:ascii="Times New Roman" w:hAnsi="Times New Roman" w:cs="Times New Roman"/>
          <w:sz w:val="24"/>
          <w:szCs w:val="24"/>
        </w:rPr>
        <w:t>kemampuan</w:t>
      </w:r>
      <w:proofErr w:type="spellEnd"/>
      <w:r w:rsidR="00887421" w:rsidRPr="00887421">
        <w:rPr>
          <w:rFonts w:ascii="Times New Roman" w:hAnsi="Times New Roman" w:cs="Times New Roman"/>
          <w:sz w:val="24"/>
          <w:szCs w:val="24"/>
        </w:rPr>
        <w:t xml:space="preserve"> </w:t>
      </w:r>
      <w:proofErr w:type="spellStart"/>
      <w:r w:rsidR="00887421" w:rsidRPr="00887421">
        <w:rPr>
          <w:rFonts w:ascii="Times New Roman" w:hAnsi="Times New Roman" w:cs="Times New Roman"/>
          <w:sz w:val="24"/>
          <w:szCs w:val="24"/>
        </w:rPr>
        <w:t>perusahaan</w:t>
      </w:r>
      <w:proofErr w:type="spellEnd"/>
      <w:r w:rsidR="00887421" w:rsidRPr="00887421">
        <w:rPr>
          <w:rFonts w:ascii="Times New Roman" w:hAnsi="Times New Roman" w:cs="Times New Roman"/>
          <w:sz w:val="24"/>
          <w:szCs w:val="24"/>
        </w:rPr>
        <w:t xml:space="preserve"> </w:t>
      </w:r>
      <w:proofErr w:type="spellStart"/>
      <w:r w:rsidR="00887421" w:rsidRPr="00887421">
        <w:rPr>
          <w:rFonts w:ascii="Times New Roman" w:hAnsi="Times New Roman" w:cs="Times New Roman"/>
          <w:sz w:val="24"/>
          <w:szCs w:val="24"/>
        </w:rPr>
        <w:t>dengan</w:t>
      </w:r>
      <w:proofErr w:type="spellEnd"/>
      <w:r w:rsidR="00887421" w:rsidRPr="00887421">
        <w:rPr>
          <w:rFonts w:ascii="Times New Roman" w:hAnsi="Times New Roman" w:cs="Times New Roman"/>
          <w:sz w:val="24"/>
          <w:szCs w:val="24"/>
        </w:rPr>
        <w:t xml:space="preserve"> </w:t>
      </w:r>
      <w:proofErr w:type="spellStart"/>
      <w:r w:rsidR="00887421" w:rsidRPr="00887421">
        <w:rPr>
          <w:rFonts w:ascii="Times New Roman" w:hAnsi="Times New Roman" w:cs="Times New Roman"/>
          <w:sz w:val="24"/>
          <w:szCs w:val="24"/>
        </w:rPr>
        <w:t>tindakan</w:t>
      </w:r>
      <w:proofErr w:type="spellEnd"/>
      <w:r w:rsidR="00887421" w:rsidRPr="00887421">
        <w:rPr>
          <w:rFonts w:ascii="Times New Roman" w:hAnsi="Times New Roman" w:cs="Times New Roman"/>
          <w:sz w:val="24"/>
          <w:szCs w:val="24"/>
        </w:rPr>
        <w:t xml:space="preserve"> </w:t>
      </w:r>
      <w:proofErr w:type="spellStart"/>
      <w:r w:rsidR="00887421" w:rsidRPr="00887421">
        <w:rPr>
          <w:rFonts w:ascii="Times New Roman" w:hAnsi="Times New Roman" w:cs="Times New Roman"/>
          <w:sz w:val="24"/>
          <w:szCs w:val="24"/>
        </w:rPr>
        <w:t>pengembalian</w:t>
      </w:r>
      <w:proofErr w:type="spellEnd"/>
      <w:r w:rsidR="00887421" w:rsidRPr="00887421">
        <w:rPr>
          <w:rFonts w:ascii="Times New Roman" w:hAnsi="Times New Roman" w:cs="Times New Roman"/>
          <w:sz w:val="24"/>
          <w:szCs w:val="24"/>
        </w:rPr>
        <w:t xml:space="preserve"> </w:t>
      </w:r>
      <w:proofErr w:type="spellStart"/>
      <w:r w:rsidR="00887421" w:rsidRPr="00887421">
        <w:rPr>
          <w:rFonts w:ascii="Times New Roman" w:hAnsi="Times New Roman" w:cs="Times New Roman"/>
          <w:sz w:val="24"/>
          <w:szCs w:val="24"/>
        </w:rPr>
        <w:t>keputusan</w:t>
      </w:r>
      <w:proofErr w:type="spellEnd"/>
      <w:r w:rsidR="00887421" w:rsidRPr="00887421">
        <w:rPr>
          <w:rFonts w:ascii="Times New Roman" w:hAnsi="Times New Roman" w:cs="Times New Roman"/>
          <w:sz w:val="24"/>
          <w:szCs w:val="24"/>
        </w:rPr>
        <w:t xml:space="preserve"> </w:t>
      </w:r>
      <w:proofErr w:type="spellStart"/>
      <w:r w:rsidR="00887421" w:rsidRPr="00887421">
        <w:rPr>
          <w:rFonts w:ascii="Times New Roman" w:hAnsi="Times New Roman" w:cs="Times New Roman"/>
          <w:sz w:val="24"/>
          <w:szCs w:val="24"/>
        </w:rPr>
        <w:t>perpajakannya</w:t>
      </w:r>
      <w:proofErr w:type="spellEnd"/>
      <w:r w:rsidR="00887421">
        <w:rPr>
          <w:rFonts w:ascii="Times New Roman" w:hAnsi="Times New Roman" w:cs="Times New Roman"/>
          <w:sz w:val="24"/>
          <w:szCs w:val="24"/>
        </w:rPr>
        <w:t xml:space="preserve"> </w:t>
      </w:r>
      <w:r w:rsidR="00887421">
        <w:rPr>
          <w:rFonts w:ascii="Times New Roman" w:hAnsi="Times New Roman" w:cs="Times New Roman"/>
          <w:sz w:val="24"/>
          <w:szCs w:val="24"/>
        </w:rPr>
        <w:fldChar w:fldCharType="begin" w:fldLock="1"/>
      </w:r>
      <w:r w:rsidR="00A15E95">
        <w:rPr>
          <w:rFonts w:ascii="Times New Roman" w:hAnsi="Times New Roman" w:cs="Times New Roman"/>
          <w:sz w:val="24"/>
          <w:szCs w:val="24"/>
        </w:rPr>
        <w:instrText>ADDIN CSL_CITATION {"citationItems":[{"id":"ITEM-1","itemData":{"abstract":"Penelitian ini bertujuan untuk mengetahui pengaruh karakteristik perusahaan dan profitabilitas terhadap penghindaran pajak. Penelitian ini menggunakan pendekatan penelitian kuantitatif. Jenis penelitian ini adalah explanatory. Metode penentuan sampel menggunakan desain sampel Nonprobabilitas. Model analisis yang digunakan adalah analisis regresi linear berganda (Multiple Regression) yang dimana untuk menganalisis pengaruh variabel independen terhadap dependen. Hasil dari penelitian ini adalah Karakteristik perusahaan yang diproksikan dengan leverage dan Profitabilitas mempunyai pengaruh positif signifikan terhadap penghindaran pajak namun karakteristik perusahaan yang diproksikan ukuran perusahaan tidak mempunyai pengaruh signifikan","author":[{"dropping-particle":"","family":"Rajagukguk","given":"Bob","non-dropping-particle":"","parse-names":false,"suffix":""}],"container-title":"Jurnal Ilmiah Mahasiswa FEB","id":"ITEM-1","issued":{"date-parts":[["2018"]]},"title":"PENGARUH KARAKTERISTIK PERUSAHAAN DAN PROFITABILITAS TERHADAP PENGHINDARAN PAJAK (STUDI PADA PERUSAHAAN MANUFAKTUR SUB SEKTOR BARANG KONSUMSI YANG TERDAFTAR DI BURSA EFEK INDONESIA TAHUN 2012- 2016)","type":"article-journal"},"uris":["http://www.mendeley.com/documents/?uuid=c34d8926-6b54-4511-bac2-6325a875ba71","http://www.mendeley.com/documents/?uuid=53b30e40-63da-41ba-85c3-da861c1c247d"]}],"mendeley":{"formattedCitation":"(Rajagukguk, 2018)","plainTextFormattedCitation":"(Rajagukguk, 2018)","previouslyFormattedCitation":"(Rajagukguk, 2018)"},"properties":{"noteIndex":0},"schema":"https://github.com/citation-style-language/schema/raw/master/csl-citation.json"}</w:instrText>
      </w:r>
      <w:r w:rsidR="00887421">
        <w:rPr>
          <w:rFonts w:ascii="Times New Roman" w:hAnsi="Times New Roman" w:cs="Times New Roman"/>
          <w:sz w:val="24"/>
          <w:szCs w:val="24"/>
        </w:rPr>
        <w:fldChar w:fldCharType="separate"/>
      </w:r>
      <w:r w:rsidR="00887421" w:rsidRPr="00887421">
        <w:rPr>
          <w:rFonts w:ascii="Times New Roman" w:hAnsi="Times New Roman" w:cs="Times New Roman"/>
          <w:noProof/>
          <w:sz w:val="24"/>
          <w:szCs w:val="24"/>
        </w:rPr>
        <w:t>(Rajagukguk, 2018)</w:t>
      </w:r>
      <w:r w:rsidR="00887421">
        <w:rPr>
          <w:rFonts w:ascii="Times New Roman" w:hAnsi="Times New Roman" w:cs="Times New Roman"/>
          <w:sz w:val="24"/>
          <w:szCs w:val="24"/>
        </w:rPr>
        <w:fldChar w:fldCharType="end"/>
      </w:r>
      <w:r w:rsidR="00887421">
        <w:rPr>
          <w:rFonts w:ascii="Times New Roman" w:hAnsi="Times New Roman" w:cs="Times New Roman"/>
          <w:sz w:val="24"/>
          <w:szCs w:val="24"/>
        </w:rPr>
        <w:t xml:space="preserve">. </w:t>
      </w:r>
      <w:proofErr w:type="spellStart"/>
      <w:r w:rsidR="00887421">
        <w:rPr>
          <w:rFonts w:ascii="Times New Roman" w:hAnsi="Times New Roman" w:cs="Times New Roman"/>
          <w:sz w:val="24"/>
          <w:szCs w:val="24"/>
        </w:rPr>
        <w:t>Berdasarkan</w:t>
      </w:r>
      <w:proofErr w:type="spellEnd"/>
      <w:r w:rsidR="00887421">
        <w:rPr>
          <w:rFonts w:ascii="Times New Roman" w:hAnsi="Times New Roman" w:cs="Times New Roman"/>
          <w:sz w:val="24"/>
          <w:szCs w:val="24"/>
        </w:rPr>
        <w:t xml:space="preserve"> </w:t>
      </w:r>
      <w:proofErr w:type="spellStart"/>
      <w:r w:rsidR="00887421">
        <w:rPr>
          <w:rFonts w:ascii="Times New Roman" w:hAnsi="Times New Roman" w:cs="Times New Roman"/>
          <w:sz w:val="24"/>
          <w:szCs w:val="24"/>
        </w:rPr>
        <w:t>penelitian</w:t>
      </w:r>
      <w:proofErr w:type="spellEnd"/>
      <w:r w:rsidR="00887421">
        <w:rPr>
          <w:rFonts w:ascii="Times New Roman" w:hAnsi="Times New Roman" w:cs="Times New Roman"/>
          <w:sz w:val="24"/>
          <w:szCs w:val="24"/>
        </w:rPr>
        <w:t xml:space="preserve"> oleh </w:t>
      </w:r>
      <w:r w:rsidR="00F0107C">
        <w:rPr>
          <w:rFonts w:ascii="Times New Roman" w:hAnsi="Times New Roman" w:cs="Times New Roman"/>
          <w:sz w:val="24"/>
          <w:szCs w:val="24"/>
        </w:rPr>
        <w:fldChar w:fldCharType="begin" w:fldLock="1"/>
      </w:r>
      <w:r w:rsidR="00A15E95">
        <w:rPr>
          <w:rFonts w:ascii="Times New Roman" w:hAnsi="Times New Roman" w:cs="Times New Roman"/>
          <w:sz w:val="24"/>
          <w:szCs w:val="24"/>
        </w:rPr>
        <w:instrText>ADDIN CSL_CITATION {"citationItems":[{"id":"ITEM-1","itemData":{"abstract":"Tujuan penelitian ini adalah mengetahui pengaruh dari karakteristik perusahaan terhadap penghindaran pajak perusahaan. Sampel terdiri dari 33 perusahaan manufaktur yang terdaftar di BEI dengan teknik pengambilan sampel purposive sampling. Variabel independen dalam penelitian ini terdiri dari profitabilitas, leverage, size, capital intensity, dan inventory intensity, variabel dependen dalam penelitian ini adalah penghindaran pajak. Teknik analisis yang digunakan adalah analisis regresi linier berganda. Hasil penelitian menunjukkan bahwa variabel leverage berpengaruh signifikan terhadap penghindaran pajak, perusahaan yang memiliki beban pajak tinggi dapat melakukan penghematan pajak dengan cara menambah hutang perusahaan. Size berpengaruh signifikan terhadap praktik penghindaran pajak perusahaan, perusahaan-perusahaan tersebut menghadapi political power theory karena mempunyai sumber daya yang mencukupi untuk memanfaatkan proses politik yang dapat menguntungkan mereka dan melakukan aktivitas perencanaan pajak yang agresif dengan tujuan mendapatkan penghematan pajak yang optimal. Variabel profitabilitas, capital intensity, dan inventory intensity tidak berpengaruh signifikan terhadap praktik penghindaran pajak perusahaan. Kata","author":[{"dropping-particle":"","family":"Siregar","given":"Rifka","non-dropping-particle":"","parse-names":false,"suffix":""}],"container-title":"Jurnal Ilmu &amp; Riset Akuntansi","id":"ITEM-1","issue":"2","issued":{"date-parts":[["2016"]]},"page":"2460-0585","title":"Pengaruh Karakteristik Perusahaan Terhadap Penghindaran Pajak pada Perusahaan Manufaktur di Bei","type":"article-journal","volume":"5"},"uris":["http://www.mendeley.com/documents/?uuid=b6003cdb-fe13-4c43-970d-f9e8e027f876","http://www.mendeley.com/documents/?uuid=d262e7ec-4d68-447c-b90c-9bdb8c5f6c20"]}],"mendeley":{"formattedCitation":"(Siregar, 2016)","manualFormatting":"Siregar, (2016)","plainTextFormattedCitation":"(Siregar, 2016)","previouslyFormattedCitation":"(Siregar, 2016)"},"properties":{"noteIndex":0},"schema":"https://github.com/citation-style-language/schema/raw/master/csl-citation.json"}</w:instrText>
      </w:r>
      <w:r w:rsidR="00F0107C">
        <w:rPr>
          <w:rFonts w:ascii="Times New Roman" w:hAnsi="Times New Roman" w:cs="Times New Roman"/>
          <w:sz w:val="24"/>
          <w:szCs w:val="24"/>
        </w:rPr>
        <w:fldChar w:fldCharType="separate"/>
      </w:r>
      <w:r w:rsidR="00F0107C" w:rsidRPr="00F0107C">
        <w:rPr>
          <w:rFonts w:ascii="Times New Roman" w:hAnsi="Times New Roman" w:cs="Times New Roman"/>
          <w:noProof/>
          <w:sz w:val="24"/>
          <w:szCs w:val="24"/>
        </w:rPr>
        <w:t xml:space="preserve">Siregar, </w:t>
      </w:r>
      <w:r w:rsidR="00F0107C">
        <w:rPr>
          <w:rFonts w:ascii="Times New Roman" w:hAnsi="Times New Roman" w:cs="Times New Roman"/>
          <w:noProof/>
          <w:sz w:val="24"/>
          <w:szCs w:val="24"/>
        </w:rPr>
        <w:t>(</w:t>
      </w:r>
      <w:r w:rsidR="00F0107C" w:rsidRPr="00F0107C">
        <w:rPr>
          <w:rFonts w:ascii="Times New Roman" w:hAnsi="Times New Roman" w:cs="Times New Roman"/>
          <w:noProof/>
          <w:sz w:val="24"/>
          <w:szCs w:val="24"/>
        </w:rPr>
        <w:t>2016)</w:t>
      </w:r>
      <w:r w:rsidR="00F0107C">
        <w:rPr>
          <w:rFonts w:ascii="Times New Roman" w:hAnsi="Times New Roman" w:cs="Times New Roman"/>
          <w:sz w:val="24"/>
          <w:szCs w:val="24"/>
        </w:rPr>
        <w:fldChar w:fldCharType="end"/>
      </w:r>
      <w:r w:rsidR="00887421">
        <w:rPr>
          <w:rFonts w:ascii="Times New Roman" w:hAnsi="Times New Roman" w:cs="Times New Roman"/>
          <w:sz w:val="24"/>
          <w:szCs w:val="24"/>
        </w:rPr>
        <w:t xml:space="preserve"> </w:t>
      </w:r>
      <w:proofErr w:type="spellStart"/>
      <w:r w:rsidR="00887421">
        <w:rPr>
          <w:rFonts w:ascii="Times New Roman" w:hAnsi="Times New Roman" w:cs="Times New Roman"/>
          <w:sz w:val="24"/>
          <w:szCs w:val="24"/>
        </w:rPr>
        <w:t>menyatakan</w:t>
      </w:r>
      <w:proofErr w:type="spellEnd"/>
      <w:r w:rsidR="00887421">
        <w:rPr>
          <w:rFonts w:ascii="Times New Roman" w:hAnsi="Times New Roman" w:cs="Times New Roman"/>
          <w:sz w:val="24"/>
          <w:szCs w:val="24"/>
        </w:rPr>
        <w:t xml:space="preserve"> </w:t>
      </w:r>
      <w:proofErr w:type="spellStart"/>
      <w:r w:rsidR="00887421">
        <w:rPr>
          <w:rFonts w:ascii="Times New Roman" w:hAnsi="Times New Roman" w:cs="Times New Roman"/>
          <w:sz w:val="24"/>
          <w:szCs w:val="24"/>
        </w:rPr>
        <w:t>bahwa</w:t>
      </w:r>
      <w:proofErr w:type="spellEnd"/>
      <w:r w:rsidR="00887421">
        <w:rPr>
          <w:rFonts w:ascii="Times New Roman" w:hAnsi="Times New Roman" w:cs="Times New Roman"/>
          <w:sz w:val="24"/>
          <w:szCs w:val="24"/>
        </w:rPr>
        <w:t xml:space="preserve"> </w:t>
      </w:r>
      <w:proofErr w:type="spellStart"/>
      <w:r w:rsidR="00887421">
        <w:rPr>
          <w:rFonts w:ascii="Times New Roman" w:hAnsi="Times New Roman" w:cs="Times New Roman"/>
          <w:sz w:val="24"/>
          <w:szCs w:val="24"/>
        </w:rPr>
        <w:t>ukuran</w:t>
      </w:r>
      <w:proofErr w:type="spellEnd"/>
      <w:r w:rsidR="00887421">
        <w:rPr>
          <w:rFonts w:ascii="Times New Roman" w:hAnsi="Times New Roman" w:cs="Times New Roman"/>
          <w:sz w:val="24"/>
          <w:szCs w:val="24"/>
        </w:rPr>
        <w:t xml:space="preserve"> </w:t>
      </w:r>
      <w:proofErr w:type="spellStart"/>
      <w:r w:rsidR="00F0107C">
        <w:rPr>
          <w:rFonts w:ascii="Times New Roman" w:hAnsi="Times New Roman" w:cs="Times New Roman"/>
          <w:sz w:val="24"/>
          <w:szCs w:val="24"/>
        </w:rPr>
        <w:t>perusahaan</w:t>
      </w:r>
      <w:proofErr w:type="spellEnd"/>
      <w:r w:rsidR="00F0107C">
        <w:rPr>
          <w:rFonts w:ascii="Times New Roman" w:hAnsi="Times New Roman" w:cs="Times New Roman"/>
          <w:sz w:val="24"/>
          <w:szCs w:val="24"/>
        </w:rPr>
        <w:t xml:space="preserve"> </w:t>
      </w:r>
      <w:proofErr w:type="spellStart"/>
      <w:r w:rsidR="00F0107C">
        <w:rPr>
          <w:rFonts w:ascii="Times New Roman" w:hAnsi="Times New Roman" w:cs="Times New Roman"/>
          <w:sz w:val="24"/>
          <w:szCs w:val="24"/>
        </w:rPr>
        <w:t>berpengaruh</w:t>
      </w:r>
      <w:proofErr w:type="spellEnd"/>
      <w:r w:rsidR="00F0107C">
        <w:rPr>
          <w:rFonts w:ascii="Times New Roman" w:hAnsi="Times New Roman" w:cs="Times New Roman"/>
          <w:sz w:val="24"/>
          <w:szCs w:val="24"/>
        </w:rPr>
        <w:t xml:space="preserve"> </w:t>
      </w:r>
      <w:proofErr w:type="spellStart"/>
      <w:r w:rsidR="00F0107C">
        <w:rPr>
          <w:rFonts w:ascii="Times New Roman" w:hAnsi="Times New Roman" w:cs="Times New Roman"/>
          <w:sz w:val="24"/>
          <w:szCs w:val="24"/>
        </w:rPr>
        <w:t>positif</w:t>
      </w:r>
      <w:proofErr w:type="spellEnd"/>
      <w:r w:rsidR="00F0107C">
        <w:rPr>
          <w:rFonts w:ascii="Times New Roman" w:hAnsi="Times New Roman" w:cs="Times New Roman"/>
          <w:sz w:val="24"/>
          <w:szCs w:val="24"/>
        </w:rPr>
        <w:t xml:space="preserve"> dan </w:t>
      </w:r>
      <w:proofErr w:type="spellStart"/>
      <w:r w:rsidR="00F0107C">
        <w:rPr>
          <w:rFonts w:ascii="Times New Roman" w:hAnsi="Times New Roman" w:cs="Times New Roman"/>
          <w:sz w:val="24"/>
          <w:szCs w:val="24"/>
        </w:rPr>
        <w:t>signifikan</w:t>
      </w:r>
      <w:proofErr w:type="spellEnd"/>
      <w:r w:rsidR="00F0107C">
        <w:rPr>
          <w:rFonts w:ascii="Times New Roman" w:hAnsi="Times New Roman" w:cs="Times New Roman"/>
          <w:sz w:val="24"/>
          <w:szCs w:val="24"/>
        </w:rPr>
        <w:t xml:space="preserve"> </w:t>
      </w:r>
      <w:proofErr w:type="spellStart"/>
      <w:r w:rsidR="00F0107C">
        <w:rPr>
          <w:rFonts w:ascii="Times New Roman" w:hAnsi="Times New Roman" w:cs="Times New Roman"/>
          <w:sz w:val="24"/>
          <w:szCs w:val="24"/>
        </w:rPr>
        <w:t>terhadap</w:t>
      </w:r>
      <w:proofErr w:type="spellEnd"/>
      <w:r w:rsidR="00F0107C">
        <w:rPr>
          <w:rFonts w:ascii="Times New Roman" w:hAnsi="Times New Roman" w:cs="Times New Roman"/>
          <w:sz w:val="24"/>
          <w:szCs w:val="24"/>
        </w:rPr>
        <w:t xml:space="preserve"> </w:t>
      </w:r>
      <w:proofErr w:type="spellStart"/>
      <w:r w:rsidR="00F0107C">
        <w:rPr>
          <w:rFonts w:ascii="Times New Roman" w:hAnsi="Times New Roman" w:cs="Times New Roman"/>
          <w:sz w:val="24"/>
          <w:szCs w:val="24"/>
        </w:rPr>
        <w:t>penghindaran</w:t>
      </w:r>
      <w:proofErr w:type="spellEnd"/>
      <w:r w:rsidR="00F0107C">
        <w:rPr>
          <w:rFonts w:ascii="Times New Roman" w:hAnsi="Times New Roman" w:cs="Times New Roman"/>
          <w:sz w:val="24"/>
          <w:szCs w:val="24"/>
        </w:rPr>
        <w:t xml:space="preserve"> </w:t>
      </w:r>
      <w:proofErr w:type="spellStart"/>
      <w:r w:rsidR="00F0107C">
        <w:rPr>
          <w:rFonts w:ascii="Times New Roman" w:hAnsi="Times New Roman" w:cs="Times New Roman"/>
          <w:sz w:val="24"/>
          <w:szCs w:val="24"/>
        </w:rPr>
        <w:t>pajak</w:t>
      </w:r>
      <w:proofErr w:type="spellEnd"/>
      <w:r w:rsidR="00F0107C">
        <w:rPr>
          <w:rFonts w:ascii="Times New Roman" w:hAnsi="Times New Roman" w:cs="Times New Roman"/>
          <w:sz w:val="24"/>
          <w:szCs w:val="24"/>
        </w:rPr>
        <w:t xml:space="preserve">, </w:t>
      </w:r>
      <w:proofErr w:type="spellStart"/>
      <w:r w:rsidR="00F0107C">
        <w:rPr>
          <w:rFonts w:ascii="Times New Roman" w:hAnsi="Times New Roman" w:cs="Times New Roman"/>
          <w:sz w:val="24"/>
          <w:szCs w:val="24"/>
        </w:rPr>
        <w:t>d</w:t>
      </w:r>
      <w:r w:rsidR="00F0107C" w:rsidRPr="00F0107C">
        <w:rPr>
          <w:rFonts w:ascii="Times New Roman" w:hAnsi="Times New Roman" w:cs="Times New Roman"/>
          <w:sz w:val="24"/>
          <w:szCs w:val="24"/>
        </w:rPr>
        <w:t>engan</w:t>
      </w:r>
      <w:proofErr w:type="spellEnd"/>
      <w:r w:rsidR="00F0107C" w:rsidRPr="00F0107C">
        <w:rPr>
          <w:rFonts w:ascii="Times New Roman" w:hAnsi="Times New Roman" w:cs="Times New Roman"/>
          <w:sz w:val="24"/>
          <w:szCs w:val="24"/>
        </w:rPr>
        <w:t xml:space="preserve"> kata lain, </w:t>
      </w:r>
      <w:proofErr w:type="spellStart"/>
      <w:r w:rsidR="00F0107C" w:rsidRPr="00F0107C">
        <w:rPr>
          <w:rFonts w:ascii="Times New Roman" w:hAnsi="Times New Roman" w:cs="Times New Roman"/>
          <w:sz w:val="24"/>
          <w:szCs w:val="24"/>
        </w:rPr>
        <w:t>semakin</w:t>
      </w:r>
      <w:proofErr w:type="spellEnd"/>
      <w:r w:rsidR="00F0107C" w:rsidRPr="00F0107C">
        <w:rPr>
          <w:rFonts w:ascii="Times New Roman" w:hAnsi="Times New Roman" w:cs="Times New Roman"/>
          <w:sz w:val="24"/>
          <w:szCs w:val="24"/>
        </w:rPr>
        <w:t xml:space="preserve"> </w:t>
      </w:r>
      <w:proofErr w:type="spellStart"/>
      <w:r w:rsidR="00F0107C" w:rsidRPr="00F0107C">
        <w:rPr>
          <w:rFonts w:ascii="Times New Roman" w:hAnsi="Times New Roman" w:cs="Times New Roman"/>
          <w:sz w:val="24"/>
          <w:szCs w:val="24"/>
        </w:rPr>
        <w:t>besar</w:t>
      </w:r>
      <w:proofErr w:type="spellEnd"/>
      <w:r w:rsidR="00F0107C" w:rsidRPr="00F0107C">
        <w:rPr>
          <w:rFonts w:ascii="Times New Roman" w:hAnsi="Times New Roman" w:cs="Times New Roman"/>
          <w:sz w:val="24"/>
          <w:szCs w:val="24"/>
        </w:rPr>
        <w:t xml:space="preserve"> </w:t>
      </w:r>
      <w:proofErr w:type="spellStart"/>
      <w:r w:rsidR="00F0107C" w:rsidRPr="00F0107C">
        <w:rPr>
          <w:rFonts w:ascii="Times New Roman" w:hAnsi="Times New Roman" w:cs="Times New Roman"/>
          <w:sz w:val="24"/>
          <w:szCs w:val="24"/>
        </w:rPr>
        <w:t>ukuran</w:t>
      </w:r>
      <w:proofErr w:type="spellEnd"/>
      <w:r w:rsidR="00F0107C" w:rsidRPr="00F0107C">
        <w:rPr>
          <w:rFonts w:ascii="Times New Roman" w:hAnsi="Times New Roman" w:cs="Times New Roman"/>
          <w:sz w:val="24"/>
          <w:szCs w:val="24"/>
        </w:rPr>
        <w:t xml:space="preserve"> </w:t>
      </w:r>
      <w:proofErr w:type="spellStart"/>
      <w:r w:rsidR="00F0107C" w:rsidRPr="00F0107C">
        <w:rPr>
          <w:rFonts w:ascii="Times New Roman" w:hAnsi="Times New Roman" w:cs="Times New Roman"/>
          <w:sz w:val="24"/>
          <w:szCs w:val="24"/>
        </w:rPr>
        <w:t>perusahaan</w:t>
      </w:r>
      <w:proofErr w:type="spellEnd"/>
      <w:r w:rsidR="00F0107C" w:rsidRPr="00F0107C">
        <w:rPr>
          <w:rFonts w:ascii="Times New Roman" w:hAnsi="Times New Roman" w:cs="Times New Roman"/>
          <w:sz w:val="24"/>
          <w:szCs w:val="24"/>
        </w:rPr>
        <w:t xml:space="preserve"> </w:t>
      </w:r>
      <w:proofErr w:type="spellStart"/>
      <w:r w:rsidR="00F0107C" w:rsidRPr="00F0107C">
        <w:rPr>
          <w:rFonts w:ascii="Times New Roman" w:hAnsi="Times New Roman" w:cs="Times New Roman"/>
          <w:sz w:val="24"/>
          <w:szCs w:val="24"/>
        </w:rPr>
        <w:t>maka</w:t>
      </w:r>
      <w:proofErr w:type="spellEnd"/>
      <w:r w:rsidR="00F0107C" w:rsidRPr="00F0107C">
        <w:rPr>
          <w:rFonts w:ascii="Times New Roman" w:hAnsi="Times New Roman" w:cs="Times New Roman"/>
          <w:sz w:val="24"/>
          <w:szCs w:val="24"/>
        </w:rPr>
        <w:t xml:space="preserve"> </w:t>
      </w:r>
      <w:proofErr w:type="spellStart"/>
      <w:r w:rsidR="00F0107C" w:rsidRPr="00F0107C">
        <w:rPr>
          <w:rFonts w:ascii="Times New Roman" w:hAnsi="Times New Roman" w:cs="Times New Roman"/>
          <w:sz w:val="24"/>
          <w:szCs w:val="24"/>
        </w:rPr>
        <w:t>semakin</w:t>
      </w:r>
      <w:proofErr w:type="spellEnd"/>
      <w:r w:rsidR="00F0107C" w:rsidRPr="00F0107C">
        <w:rPr>
          <w:rFonts w:ascii="Times New Roman" w:hAnsi="Times New Roman" w:cs="Times New Roman"/>
          <w:sz w:val="24"/>
          <w:szCs w:val="24"/>
        </w:rPr>
        <w:t xml:space="preserve"> </w:t>
      </w:r>
      <w:proofErr w:type="spellStart"/>
      <w:r w:rsidR="00F0107C" w:rsidRPr="00F0107C">
        <w:rPr>
          <w:rFonts w:ascii="Times New Roman" w:hAnsi="Times New Roman" w:cs="Times New Roman"/>
          <w:sz w:val="24"/>
          <w:szCs w:val="24"/>
        </w:rPr>
        <w:t>besar</w:t>
      </w:r>
      <w:proofErr w:type="spellEnd"/>
      <w:r w:rsidR="00F0107C" w:rsidRPr="00F0107C">
        <w:rPr>
          <w:rFonts w:ascii="Times New Roman" w:hAnsi="Times New Roman" w:cs="Times New Roman"/>
          <w:sz w:val="24"/>
          <w:szCs w:val="24"/>
        </w:rPr>
        <w:t xml:space="preserve"> </w:t>
      </w:r>
      <w:proofErr w:type="spellStart"/>
      <w:r w:rsidR="00F0107C" w:rsidRPr="00F0107C">
        <w:rPr>
          <w:rFonts w:ascii="Times New Roman" w:hAnsi="Times New Roman" w:cs="Times New Roman"/>
          <w:sz w:val="24"/>
          <w:szCs w:val="24"/>
        </w:rPr>
        <w:t>tindakan</w:t>
      </w:r>
      <w:proofErr w:type="spellEnd"/>
      <w:r w:rsidR="00F0107C" w:rsidRPr="00F0107C">
        <w:rPr>
          <w:rFonts w:ascii="Times New Roman" w:hAnsi="Times New Roman" w:cs="Times New Roman"/>
          <w:sz w:val="24"/>
          <w:szCs w:val="24"/>
        </w:rPr>
        <w:t xml:space="preserve"> </w:t>
      </w:r>
      <w:proofErr w:type="spellStart"/>
      <w:r w:rsidR="00F0107C" w:rsidRPr="00F0107C">
        <w:rPr>
          <w:rFonts w:ascii="Times New Roman" w:hAnsi="Times New Roman" w:cs="Times New Roman"/>
          <w:sz w:val="24"/>
          <w:szCs w:val="24"/>
        </w:rPr>
        <w:t>penghindaran</w:t>
      </w:r>
      <w:proofErr w:type="spellEnd"/>
      <w:r w:rsidR="00F0107C" w:rsidRPr="00F0107C">
        <w:rPr>
          <w:rFonts w:ascii="Times New Roman" w:hAnsi="Times New Roman" w:cs="Times New Roman"/>
          <w:sz w:val="24"/>
          <w:szCs w:val="24"/>
        </w:rPr>
        <w:t xml:space="preserve"> </w:t>
      </w:r>
      <w:proofErr w:type="spellStart"/>
      <w:r w:rsidR="00F0107C" w:rsidRPr="00F0107C">
        <w:rPr>
          <w:rFonts w:ascii="Times New Roman" w:hAnsi="Times New Roman" w:cs="Times New Roman"/>
          <w:sz w:val="24"/>
          <w:szCs w:val="24"/>
        </w:rPr>
        <w:t>pajaknya</w:t>
      </w:r>
      <w:proofErr w:type="spellEnd"/>
      <w:r w:rsidR="00F0107C" w:rsidRPr="00F0107C">
        <w:rPr>
          <w:rFonts w:ascii="Times New Roman" w:hAnsi="Times New Roman" w:cs="Times New Roman"/>
          <w:sz w:val="24"/>
          <w:szCs w:val="24"/>
        </w:rPr>
        <w:t>.</w:t>
      </w:r>
      <w:r w:rsidR="00F0107C">
        <w:rPr>
          <w:rFonts w:ascii="Times New Roman" w:hAnsi="Times New Roman" w:cs="Times New Roman"/>
          <w:sz w:val="24"/>
          <w:szCs w:val="24"/>
        </w:rPr>
        <w:t xml:space="preserve"> </w:t>
      </w:r>
      <w:proofErr w:type="spellStart"/>
      <w:r w:rsidR="00F0107C">
        <w:rPr>
          <w:rFonts w:ascii="Times New Roman" w:hAnsi="Times New Roman" w:cs="Times New Roman"/>
          <w:sz w:val="24"/>
          <w:szCs w:val="24"/>
        </w:rPr>
        <w:t>Sehingga</w:t>
      </w:r>
      <w:proofErr w:type="spellEnd"/>
      <w:r w:rsidR="00F0107C">
        <w:rPr>
          <w:rFonts w:ascii="Times New Roman" w:hAnsi="Times New Roman" w:cs="Times New Roman"/>
          <w:sz w:val="24"/>
          <w:szCs w:val="24"/>
        </w:rPr>
        <w:t xml:space="preserve"> </w:t>
      </w:r>
      <w:proofErr w:type="spellStart"/>
      <w:r w:rsidR="00F0107C">
        <w:rPr>
          <w:rFonts w:ascii="Times New Roman" w:hAnsi="Times New Roman" w:cs="Times New Roman"/>
          <w:sz w:val="24"/>
          <w:szCs w:val="24"/>
        </w:rPr>
        <w:t>dapat</w:t>
      </w:r>
      <w:proofErr w:type="spellEnd"/>
      <w:r w:rsidR="00F0107C">
        <w:rPr>
          <w:rFonts w:ascii="Times New Roman" w:hAnsi="Times New Roman" w:cs="Times New Roman"/>
          <w:sz w:val="24"/>
          <w:szCs w:val="24"/>
        </w:rPr>
        <w:t xml:space="preserve"> </w:t>
      </w:r>
      <w:proofErr w:type="spellStart"/>
      <w:r w:rsidR="00F0107C">
        <w:rPr>
          <w:rFonts w:ascii="Times New Roman" w:hAnsi="Times New Roman" w:cs="Times New Roman"/>
          <w:sz w:val="24"/>
          <w:szCs w:val="24"/>
        </w:rPr>
        <w:t>disusun</w:t>
      </w:r>
      <w:proofErr w:type="spellEnd"/>
      <w:r w:rsidR="00F0107C">
        <w:rPr>
          <w:rFonts w:ascii="Times New Roman" w:hAnsi="Times New Roman" w:cs="Times New Roman"/>
          <w:sz w:val="24"/>
          <w:szCs w:val="24"/>
        </w:rPr>
        <w:t xml:space="preserve"> </w:t>
      </w:r>
      <w:proofErr w:type="spellStart"/>
      <w:r w:rsidR="00F0107C">
        <w:rPr>
          <w:rFonts w:ascii="Times New Roman" w:hAnsi="Times New Roman" w:cs="Times New Roman"/>
          <w:sz w:val="24"/>
          <w:szCs w:val="24"/>
        </w:rPr>
        <w:t>hipotesis</w:t>
      </w:r>
      <w:proofErr w:type="spellEnd"/>
      <w:r w:rsidR="00F0107C">
        <w:rPr>
          <w:rFonts w:ascii="Times New Roman" w:hAnsi="Times New Roman" w:cs="Times New Roman"/>
          <w:sz w:val="24"/>
          <w:szCs w:val="24"/>
        </w:rPr>
        <w:t xml:space="preserve"> </w:t>
      </w:r>
      <w:proofErr w:type="spellStart"/>
      <w:r w:rsidR="00F0107C">
        <w:rPr>
          <w:rFonts w:ascii="Times New Roman" w:hAnsi="Times New Roman" w:cs="Times New Roman"/>
          <w:sz w:val="24"/>
          <w:szCs w:val="24"/>
        </w:rPr>
        <w:t>sebagai</w:t>
      </w:r>
      <w:proofErr w:type="spellEnd"/>
      <w:r w:rsidR="00F0107C">
        <w:rPr>
          <w:rFonts w:ascii="Times New Roman" w:hAnsi="Times New Roman" w:cs="Times New Roman"/>
          <w:sz w:val="24"/>
          <w:szCs w:val="24"/>
        </w:rPr>
        <w:t xml:space="preserve"> </w:t>
      </w:r>
      <w:proofErr w:type="spellStart"/>
      <w:proofErr w:type="gramStart"/>
      <w:r w:rsidR="00F0107C">
        <w:rPr>
          <w:rFonts w:ascii="Times New Roman" w:hAnsi="Times New Roman" w:cs="Times New Roman"/>
          <w:sz w:val="24"/>
          <w:szCs w:val="24"/>
        </w:rPr>
        <w:t>berikut</w:t>
      </w:r>
      <w:proofErr w:type="spellEnd"/>
      <w:r w:rsidR="00F0107C">
        <w:rPr>
          <w:rFonts w:ascii="Times New Roman" w:hAnsi="Times New Roman" w:cs="Times New Roman"/>
          <w:sz w:val="24"/>
          <w:szCs w:val="24"/>
        </w:rPr>
        <w:t xml:space="preserve"> :</w:t>
      </w:r>
      <w:proofErr w:type="gramEnd"/>
    </w:p>
    <w:p w14:paraId="37B27A1E" w14:textId="34D8E434" w:rsidR="00F0107C" w:rsidRDefault="00F0107C" w:rsidP="00F0107C">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H</w:t>
      </w:r>
      <w:r w:rsidRPr="00F0107C">
        <w:rPr>
          <w:rFonts w:ascii="Times New Roman" w:hAnsi="Times New Roman" w:cs="Times New Roman"/>
          <w:sz w:val="16"/>
          <w:szCs w:val="16"/>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sidR="00BD4A4A">
        <w:rPr>
          <w:rFonts w:ascii="Times New Roman" w:hAnsi="Times New Roman" w:cs="Times New Roman"/>
          <w:sz w:val="24"/>
          <w:szCs w:val="24"/>
        </w:rPr>
        <w:t>.</w:t>
      </w:r>
    </w:p>
    <w:p w14:paraId="3166283C" w14:textId="1E6C763E" w:rsidR="00F0107C" w:rsidRDefault="00F0107C" w:rsidP="003B2261">
      <w:pPr>
        <w:pStyle w:val="ListParagraph"/>
        <w:numPr>
          <w:ilvl w:val="0"/>
          <w:numId w:val="8"/>
        </w:numPr>
        <w:spacing w:line="480" w:lineRule="auto"/>
        <w:ind w:left="993" w:hanging="284"/>
        <w:jc w:val="both"/>
        <w:rPr>
          <w:rFonts w:ascii="Times New Roman" w:hAnsi="Times New Roman" w:cs="Times New Roman"/>
          <w:sz w:val="24"/>
          <w:szCs w:val="24"/>
        </w:rPr>
      </w:pP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Tata Kelola Perusahaan </w:t>
      </w:r>
      <w:r w:rsidR="00F9564F">
        <w:rPr>
          <w:rFonts w:ascii="Times New Roman" w:hAnsi="Times New Roman" w:cs="Times New Roman"/>
          <w:sz w:val="24"/>
          <w:szCs w:val="24"/>
        </w:rPr>
        <w:t xml:space="preserve">yang </w:t>
      </w:r>
      <w:proofErr w:type="spellStart"/>
      <w:r w:rsidR="00F9564F">
        <w:rPr>
          <w:rFonts w:ascii="Times New Roman" w:hAnsi="Times New Roman" w:cs="Times New Roman"/>
          <w:sz w:val="24"/>
          <w:szCs w:val="24"/>
        </w:rPr>
        <w:t>diproksikan</w:t>
      </w:r>
      <w:proofErr w:type="spellEnd"/>
      <w:r w:rsidR="00F9564F">
        <w:rPr>
          <w:rFonts w:ascii="Times New Roman" w:hAnsi="Times New Roman" w:cs="Times New Roman"/>
          <w:sz w:val="24"/>
          <w:szCs w:val="24"/>
        </w:rPr>
        <w:t xml:space="preserve"> </w:t>
      </w:r>
      <w:proofErr w:type="spellStart"/>
      <w:r w:rsidR="00F9564F">
        <w:rPr>
          <w:rFonts w:ascii="Times New Roman" w:hAnsi="Times New Roman" w:cs="Times New Roman"/>
          <w:sz w:val="24"/>
          <w:szCs w:val="24"/>
        </w:rPr>
        <w:t>dengan</w:t>
      </w:r>
      <w:proofErr w:type="spellEnd"/>
      <w:r w:rsidR="00F9564F">
        <w:rPr>
          <w:rFonts w:ascii="Times New Roman" w:hAnsi="Times New Roman" w:cs="Times New Roman"/>
          <w:sz w:val="24"/>
          <w:szCs w:val="24"/>
        </w:rPr>
        <w:t xml:space="preserve"> </w:t>
      </w:r>
      <w:proofErr w:type="spellStart"/>
      <w:r>
        <w:rPr>
          <w:rFonts w:ascii="Times New Roman" w:hAnsi="Times New Roman" w:cs="Times New Roman"/>
          <w:sz w:val="24"/>
          <w:szCs w:val="24"/>
        </w:rPr>
        <w:t>Komite</w:t>
      </w:r>
      <w:proofErr w:type="spellEnd"/>
      <w:r>
        <w:rPr>
          <w:rFonts w:ascii="Times New Roman" w:hAnsi="Times New Roman" w:cs="Times New Roman"/>
          <w:sz w:val="24"/>
          <w:szCs w:val="24"/>
        </w:rPr>
        <w:t xml:space="preserve"> Audit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Pajak</w:t>
      </w:r>
    </w:p>
    <w:p w14:paraId="1007A018" w14:textId="37FC1253" w:rsidR="00BD4A4A" w:rsidRDefault="00F0107C" w:rsidP="00BD4A4A">
      <w:pPr>
        <w:pStyle w:val="ListParagraph"/>
        <w:spacing w:line="480" w:lineRule="auto"/>
        <w:ind w:left="993" w:firstLine="447"/>
        <w:jc w:val="both"/>
        <w:rPr>
          <w:rFonts w:ascii="Times New Roman" w:hAnsi="Times New Roman" w:cs="Times New Roman"/>
          <w:sz w:val="24"/>
          <w:szCs w:val="24"/>
        </w:rPr>
      </w:pPr>
      <w:r>
        <w:rPr>
          <w:rFonts w:ascii="Times New Roman" w:hAnsi="Times New Roman" w:cs="Times New Roman"/>
          <w:sz w:val="24"/>
          <w:szCs w:val="24"/>
        </w:rPr>
        <w:t xml:space="preserve">Tata </w:t>
      </w:r>
      <w:proofErr w:type="spellStart"/>
      <w:r>
        <w:rPr>
          <w:rFonts w:ascii="Times New Roman" w:hAnsi="Times New Roman" w:cs="Times New Roman"/>
          <w:sz w:val="24"/>
          <w:szCs w:val="24"/>
        </w:rPr>
        <w:t>kelola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andil</w:t>
      </w:r>
      <w:proofErr w:type="spellEnd"/>
      <w:r>
        <w:rPr>
          <w:rFonts w:ascii="Times New Roman" w:hAnsi="Times New Roman" w:cs="Times New Roman"/>
          <w:sz w:val="24"/>
          <w:szCs w:val="24"/>
        </w:rPr>
        <w:t xml:space="preserve"> yang sangat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sidRPr="00F0107C">
        <w:rPr>
          <w:rFonts w:ascii="Times New Roman" w:hAnsi="Times New Roman" w:cs="Times New Roman"/>
          <w:sz w:val="24"/>
          <w:szCs w:val="24"/>
        </w:rPr>
        <w:t>Komite</w:t>
      </w:r>
      <w:proofErr w:type="spellEnd"/>
      <w:r w:rsidRPr="00F0107C">
        <w:rPr>
          <w:rFonts w:ascii="Times New Roman" w:hAnsi="Times New Roman" w:cs="Times New Roman"/>
          <w:sz w:val="24"/>
          <w:szCs w:val="24"/>
        </w:rPr>
        <w:t xml:space="preserve"> Audit </w:t>
      </w:r>
      <w:proofErr w:type="spellStart"/>
      <w:r w:rsidRPr="00F0107C">
        <w:rPr>
          <w:rFonts w:ascii="Times New Roman" w:hAnsi="Times New Roman" w:cs="Times New Roman"/>
          <w:sz w:val="24"/>
          <w:szCs w:val="24"/>
        </w:rPr>
        <w:t>ialah</w:t>
      </w:r>
      <w:proofErr w:type="spellEnd"/>
      <w:r w:rsidRPr="00F0107C">
        <w:rPr>
          <w:rFonts w:ascii="Times New Roman" w:hAnsi="Times New Roman" w:cs="Times New Roman"/>
          <w:sz w:val="24"/>
          <w:szCs w:val="24"/>
        </w:rPr>
        <w:t xml:space="preserve"> dewan </w:t>
      </w:r>
      <w:proofErr w:type="spellStart"/>
      <w:r w:rsidRPr="00F0107C">
        <w:rPr>
          <w:rFonts w:ascii="Times New Roman" w:hAnsi="Times New Roman" w:cs="Times New Roman"/>
          <w:sz w:val="24"/>
          <w:szCs w:val="24"/>
        </w:rPr>
        <w:t>pengawas</w:t>
      </w:r>
      <w:proofErr w:type="spellEnd"/>
      <w:r w:rsidRPr="00F0107C">
        <w:rPr>
          <w:rFonts w:ascii="Times New Roman" w:hAnsi="Times New Roman" w:cs="Times New Roman"/>
          <w:sz w:val="24"/>
          <w:szCs w:val="24"/>
        </w:rPr>
        <w:t xml:space="preserve"> yang </w:t>
      </w:r>
      <w:proofErr w:type="spellStart"/>
      <w:r w:rsidRPr="00F0107C">
        <w:rPr>
          <w:rFonts w:ascii="Times New Roman" w:hAnsi="Times New Roman" w:cs="Times New Roman"/>
          <w:sz w:val="24"/>
          <w:szCs w:val="24"/>
        </w:rPr>
        <w:t>berkewajiban</w:t>
      </w:r>
      <w:proofErr w:type="spellEnd"/>
      <w:r w:rsidRPr="00F0107C">
        <w:rPr>
          <w:rFonts w:ascii="Times New Roman" w:hAnsi="Times New Roman" w:cs="Times New Roman"/>
          <w:sz w:val="24"/>
          <w:szCs w:val="24"/>
        </w:rPr>
        <w:t xml:space="preserve"> </w:t>
      </w:r>
      <w:proofErr w:type="spellStart"/>
      <w:r w:rsidRPr="00F0107C">
        <w:rPr>
          <w:rFonts w:ascii="Times New Roman" w:hAnsi="Times New Roman" w:cs="Times New Roman"/>
          <w:sz w:val="24"/>
          <w:szCs w:val="24"/>
        </w:rPr>
        <w:t>untuk</w:t>
      </w:r>
      <w:proofErr w:type="spellEnd"/>
      <w:r w:rsidRPr="00F0107C">
        <w:rPr>
          <w:rFonts w:ascii="Times New Roman" w:hAnsi="Times New Roman" w:cs="Times New Roman"/>
          <w:sz w:val="24"/>
          <w:szCs w:val="24"/>
        </w:rPr>
        <w:t xml:space="preserve"> </w:t>
      </w:r>
      <w:proofErr w:type="spellStart"/>
      <w:r w:rsidRPr="00F0107C">
        <w:rPr>
          <w:rFonts w:ascii="Times New Roman" w:hAnsi="Times New Roman" w:cs="Times New Roman"/>
          <w:sz w:val="24"/>
          <w:szCs w:val="24"/>
        </w:rPr>
        <w:t>mengelola</w:t>
      </w:r>
      <w:proofErr w:type="spellEnd"/>
      <w:r w:rsidRPr="00F0107C">
        <w:rPr>
          <w:rFonts w:ascii="Times New Roman" w:hAnsi="Times New Roman" w:cs="Times New Roman"/>
          <w:sz w:val="24"/>
          <w:szCs w:val="24"/>
        </w:rPr>
        <w:t xml:space="preserve"> audit </w:t>
      </w:r>
      <w:proofErr w:type="spellStart"/>
      <w:r w:rsidRPr="00F0107C">
        <w:rPr>
          <w:rFonts w:ascii="Times New Roman" w:hAnsi="Times New Roman" w:cs="Times New Roman"/>
          <w:sz w:val="24"/>
          <w:szCs w:val="24"/>
        </w:rPr>
        <w:t>eksternal</w:t>
      </w:r>
      <w:proofErr w:type="spellEnd"/>
      <w:r w:rsidRPr="00F0107C">
        <w:rPr>
          <w:rFonts w:ascii="Times New Roman" w:hAnsi="Times New Roman" w:cs="Times New Roman"/>
          <w:sz w:val="24"/>
          <w:szCs w:val="24"/>
        </w:rPr>
        <w:t xml:space="preserve"> </w:t>
      </w:r>
      <w:proofErr w:type="spellStart"/>
      <w:r w:rsidRPr="00F0107C">
        <w:rPr>
          <w:rFonts w:ascii="Times New Roman" w:hAnsi="Times New Roman" w:cs="Times New Roman"/>
          <w:sz w:val="24"/>
          <w:szCs w:val="24"/>
        </w:rPr>
        <w:t>perusahaan</w:t>
      </w:r>
      <w:proofErr w:type="spellEnd"/>
      <w:r w:rsidRPr="00F0107C">
        <w:rPr>
          <w:rFonts w:ascii="Times New Roman" w:hAnsi="Times New Roman" w:cs="Times New Roman"/>
          <w:sz w:val="24"/>
          <w:szCs w:val="24"/>
        </w:rPr>
        <w:t xml:space="preserve"> dan </w:t>
      </w:r>
      <w:proofErr w:type="spellStart"/>
      <w:r w:rsidRPr="00F0107C">
        <w:rPr>
          <w:rFonts w:ascii="Times New Roman" w:hAnsi="Times New Roman" w:cs="Times New Roman"/>
          <w:sz w:val="24"/>
          <w:szCs w:val="24"/>
        </w:rPr>
        <w:t>menjadi</w:t>
      </w:r>
      <w:proofErr w:type="spellEnd"/>
      <w:r w:rsidRPr="00F0107C">
        <w:rPr>
          <w:rFonts w:ascii="Times New Roman" w:hAnsi="Times New Roman" w:cs="Times New Roman"/>
          <w:sz w:val="24"/>
          <w:szCs w:val="24"/>
        </w:rPr>
        <w:t xml:space="preserve"> </w:t>
      </w:r>
      <w:proofErr w:type="spellStart"/>
      <w:r w:rsidRPr="00F0107C">
        <w:rPr>
          <w:rFonts w:ascii="Times New Roman" w:hAnsi="Times New Roman" w:cs="Times New Roman"/>
          <w:sz w:val="24"/>
          <w:szCs w:val="24"/>
        </w:rPr>
        <w:t>penghubung</w:t>
      </w:r>
      <w:proofErr w:type="spellEnd"/>
      <w:r w:rsidRPr="00F0107C">
        <w:rPr>
          <w:rFonts w:ascii="Times New Roman" w:hAnsi="Times New Roman" w:cs="Times New Roman"/>
          <w:sz w:val="24"/>
          <w:szCs w:val="24"/>
        </w:rPr>
        <w:t xml:space="preserve"> </w:t>
      </w:r>
      <w:proofErr w:type="spellStart"/>
      <w:r w:rsidRPr="00F0107C">
        <w:rPr>
          <w:rFonts w:ascii="Times New Roman" w:hAnsi="Times New Roman" w:cs="Times New Roman"/>
          <w:sz w:val="24"/>
          <w:szCs w:val="24"/>
        </w:rPr>
        <w:t>antar</w:t>
      </w:r>
      <w:proofErr w:type="spellEnd"/>
      <w:r w:rsidRPr="00F0107C">
        <w:rPr>
          <w:rFonts w:ascii="Times New Roman" w:hAnsi="Times New Roman" w:cs="Times New Roman"/>
          <w:sz w:val="24"/>
          <w:szCs w:val="24"/>
        </w:rPr>
        <w:t xml:space="preserve"> auditor dan </w:t>
      </w:r>
      <w:proofErr w:type="spellStart"/>
      <w:r w:rsidRPr="00F0107C">
        <w:rPr>
          <w:rFonts w:ascii="Times New Roman" w:hAnsi="Times New Roman" w:cs="Times New Roman"/>
          <w:sz w:val="24"/>
          <w:szCs w:val="24"/>
        </w:rPr>
        <w:t>entitas</w:t>
      </w:r>
      <w:proofErr w:type="spellEnd"/>
      <w:r>
        <w:rPr>
          <w:rFonts w:ascii="Times New Roman" w:hAnsi="Times New Roman" w:cs="Times New Roman"/>
          <w:sz w:val="24"/>
          <w:szCs w:val="24"/>
        </w:rPr>
        <w:t xml:space="preserve"> </w:t>
      </w:r>
      <w:r w:rsidR="00BD4A4A">
        <w:rPr>
          <w:rFonts w:ascii="Times New Roman" w:hAnsi="Times New Roman" w:cs="Times New Roman"/>
          <w:sz w:val="24"/>
          <w:szCs w:val="24"/>
        </w:rPr>
        <w:fldChar w:fldCharType="begin" w:fldLock="1"/>
      </w:r>
      <w:r w:rsidR="00A15E95">
        <w:rPr>
          <w:rFonts w:ascii="Times New Roman" w:hAnsi="Times New Roman" w:cs="Times New Roman"/>
          <w:sz w:val="24"/>
          <w:szCs w:val="24"/>
        </w:rPr>
        <w:instrText>ADDIN CSL_CITATION {"citationItems":[{"id":"ITEM-1","itemData":{"abstract":"Penelitian ini bertujuan untuk mengetahui pengaruh karakteristik perusahaan dan profitabilitas terhadap penghindaran pajak. Penelitian ini menggunakan pendekatan penelitian kuantitatif. Jenis penelitian ini adalah explanatory. Metode penentuan sampel menggunakan desain sampel Nonprobabilitas. Model analisis yang digunakan adalah analisis regresi linear berganda (Multiple Regression) yang dimana untuk menganalisis pengaruh variabel independen terhadap dependen. Hasil dari penelitian ini adalah Karakteristik perusahaan yang diproksikan dengan leverage dan Profitabilitas mempunyai pengaruh positif signifikan terhadap penghindaran pajak namun karakteristik perusahaan yang diproksikan ukuran perusahaan tidak mempunyai pengaruh signifikan","author":[{"dropping-particle":"","family":"Rajagukguk","given":"Bob","non-dropping-particle":"","parse-names":false,"suffix":""}],"container-title":"Jurnal Ilmiah Mahasiswa FEB","id":"ITEM-1","issued":{"date-parts":[["2018"]]},"title":"PENGARUH KARAKTERISTIK PERUSAHAAN DAN PROFITABILITAS TERHADAP PENGHINDARAN PAJAK (STUDI PADA PERUSAHAAN MANUFAKTUR SUB SEKTOR BARANG KONSUMSI YANG TERDAFTAR DI BURSA EFEK INDONESIA TAHUN 2012- 2016)","type":"article-journal"},"uris":["http://www.mendeley.com/documents/?uuid=c34d8926-6b54-4511-bac2-6325a875ba71","http://www.mendeley.com/documents/?uuid=53b30e40-63da-41ba-85c3-da861c1c247d"]}],"mendeley":{"formattedCitation":"(Rajagukguk, 2018)","plainTextFormattedCitation":"(Rajagukguk, 2018)","previouslyFormattedCitation":"(Rajagukguk, 2018)"},"properties":{"noteIndex":0},"schema":"https://github.com/citation-style-language/schema/raw/master/csl-citation.json"}</w:instrText>
      </w:r>
      <w:r w:rsidR="00BD4A4A">
        <w:rPr>
          <w:rFonts w:ascii="Times New Roman" w:hAnsi="Times New Roman" w:cs="Times New Roman"/>
          <w:sz w:val="24"/>
          <w:szCs w:val="24"/>
        </w:rPr>
        <w:fldChar w:fldCharType="separate"/>
      </w:r>
      <w:r w:rsidR="00BD4A4A" w:rsidRPr="00BD4A4A">
        <w:rPr>
          <w:rFonts w:ascii="Times New Roman" w:hAnsi="Times New Roman" w:cs="Times New Roman"/>
          <w:noProof/>
          <w:sz w:val="24"/>
          <w:szCs w:val="24"/>
        </w:rPr>
        <w:t>(Rajagukguk, 2018)</w:t>
      </w:r>
      <w:r w:rsidR="00BD4A4A">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sidR="00BD4A4A">
        <w:rPr>
          <w:rFonts w:ascii="Times New Roman" w:hAnsi="Times New Roman" w:cs="Times New Roman"/>
          <w:sz w:val="24"/>
          <w:szCs w:val="24"/>
        </w:rPr>
        <w:t>Berdasar</w:t>
      </w:r>
      <w:proofErr w:type="spellEnd"/>
      <w:r w:rsidR="00BD4A4A">
        <w:rPr>
          <w:rFonts w:ascii="Times New Roman" w:hAnsi="Times New Roman" w:cs="Times New Roman"/>
          <w:sz w:val="24"/>
          <w:szCs w:val="24"/>
        </w:rPr>
        <w:t xml:space="preserve"> </w:t>
      </w:r>
      <w:proofErr w:type="spellStart"/>
      <w:r w:rsidR="00BD4A4A">
        <w:rPr>
          <w:rFonts w:ascii="Times New Roman" w:hAnsi="Times New Roman" w:cs="Times New Roman"/>
          <w:sz w:val="24"/>
          <w:szCs w:val="24"/>
        </w:rPr>
        <w:t>penelitian</w:t>
      </w:r>
      <w:proofErr w:type="spellEnd"/>
      <w:r w:rsidR="00BD4A4A">
        <w:rPr>
          <w:rFonts w:ascii="Times New Roman" w:hAnsi="Times New Roman" w:cs="Times New Roman"/>
          <w:sz w:val="24"/>
          <w:szCs w:val="24"/>
        </w:rPr>
        <w:t xml:space="preserve"> oleh </w:t>
      </w:r>
      <w:r w:rsidR="000A1E3B">
        <w:rPr>
          <w:rFonts w:ascii="Times New Roman" w:hAnsi="Times New Roman" w:cs="Times New Roman"/>
          <w:sz w:val="24"/>
          <w:szCs w:val="24"/>
        </w:rPr>
        <w:fldChar w:fldCharType="begin" w:fldLock="1"/>
      </w:r>
      <w:r w:rsidR="00A15E95">
        <w:rPr>
          <w:rFonts w:ascii="Times New Roman" w:hAnsi="Times New Roman" w:cs="Times New Roman"/>
          <w:sz w:val="24"/>
          <w:szCs w:val="24"/>
        </w:rPr>
        <w:instrText>ADDIN CSL_CITATION {"citationItems":[{"id":"ITEM-1","itemData":{"abstract":"Penelitian ini bertujuan untuk mendapatkan bukti empiris mengenai pengaruh tata kelola perusahaan, rasio keuangan, dan karakteristik perusahaan terhadap penghindaran pajak. Variabel independen pada penelitian ini adalah komisaris independen, komite audit, profitabilitas, leverage, ukuran perusahaan, dan pertumbuhan penjualan. Objek penelitian ini adalah perusahaan manufaktur yang terdaftar di Bursa Efek Indonesia selama tahun 2018-2020. Sampel sebanyak 135 perusahaan dengan total data 405 data didapatkan dengan menggunakan purposive sampling method. Model penelitian yang digunakan adalah multiple regression analysis. Hasil penelitian menunjukkan bahwa komite audit, ukuran perusahaan, profitabilitas, dan pertumbuhan penjualan berpengaruh terhadap penghindaran pajak, sedangkan komisaris independen dan leverage tidak berpengaruh terhadap penghindaran pajak. Penelitian ini memiliki beberapa keterbatasan, yaitu koefisien determinasi yang terlalu kecil, data tidak berdistribusi normal dan terdapat heteroskedastisitas pada variabel independen profitabilitas. Kata kunci: Penghindaran Pajak, Komisaris Independen, Komite Audit, Profitabilitas, Leverage, Ukuran Perusahaan, dan Pertumbuhan Penjualan","author":[{"dropping-particle":"","family":"Yudhistira","given":"Ali","non-dropping-particle":"","parse-names":false,"suffix":""},{"dropping-particle":"","family":"Anggraeni","given":"Fanny","non-dropping-particle":"","parse-names":false,"suffix":""}],"id":"ITEM-1","issued":{"date-parts":[["2020"]]},"title":"PENGARUH TATA KELOLA PERUSAHAAN, RASIO KEUANGAN, DAN KARAKTERISTIK PERUSAHAAN TERHADAP PENGHINDARAN PAJAK","type":"article-journal"},"uris":["http://www.mendeley.com/documents/?uuid=eb404819-e3b7-420d-a8f9-47d940f511b5","http://www.mendeley.com/documents/?uuid=72e7bc6a-f60e-4f0f-8655-07402f4bad2f"]}],"mendeley":{"formattedCitation":"(Yudhistira &amp; Anggraeni, 2020)","manualFormatting":"Yudhistira &amp; Anggraeni, (2020)","plainTextFormattedCitation":"(Yudhistira &amp; Anggraeni, 2020)","previouslyFormattedCitation":"(Yudhistira &amp; Anggraeni, 2020)"},"properties":{"noteIndex":0},"schema":"https://github.com/citation-style-language/schema/raw/master/csl-citation.json"}</w:instrText>
      </w:r>
      <w:r w:rsidR="000A1E3B">
        <w:rPr>
          <w:rFonts w:ascii="Times New Roman" w:hAnsi="Times New Roman" w:cs="Times New Roman"/>
          <w:sz w:val="24"/>
          <w:szCs w:val="24"/>
        </w:rPr>
        <w:fldChar w:fldCharType="separate"/>
      </w:r>
      <w:r w:rsidR="000A1E3B" w:rsidRPr="000A1E3B">
        <w:rPr>
          <w:rFonts w:ascii="Times New Roman" w:hAnsi="Times New Roman" w:cs="Times New Roman"/>
          <w:noProof/>
          <w:sz w:val="24"/>
          <w:szCs w:val="24"/>
        </w:rPr>
        <w:t xml:space="preserve">Yudhistira &amp; Anggraeni, </w:t>
      </w:r>
      <w:r w:rsidR="000A1E3B">
        <w:rPr>
          <w:rFonts w:ascii="Times New Roman" w:hAnsi="Times New Roman" w:cs="Times New Roman"/>
          <w:noProof/>
          <w:sz w:val="24"/>
          <w:szCs w:val="24"/>
        </w:rPr>
        <w:t>(</w:t>
      </w:r>
      <w:r w:rsidR="000A1E3B" w:rsidRPr="000A1E3B">
        <w:rPr>
          <w:rFonts w:ascii="Times New Roman" w:hAnsi="Times New Roman" w:cs="Times New Roman"/>
          <w:noProof/>
          <w:sz w:val="24"/>
          <w:szCs w:val="24"/>
        </w:rPr>
        <w:t>2020)</w:t>
      </w:r>
      <w:r w:rsidR="000A1E3B">
        <w:rPr>
          <w:rFonts w:ascii="Times New Roman" w:hAnsi="Times New Roman" w:cs="Times New Roman"/>
          <w:sz w:val="24"/>
          <w:szCs w:val="24"/>
        </w:rPr>
        <w:fldChar w:fldCharType="end"/>
      </w:r>
      <w:r w:rsidR="000A1E3B">
        <w:rPr>
          <w:rFonts w:ascii="Times New Roman" w:hAnsi="Times New Roman" w:cs="Times New Roman"/>
          <w:sz w:val="24"/>
          <w:szCs w:val="24"/>
        </w:rPr>
        <w:t xml:space="preserve"> </w:t>
      </w:r>
      <w:proofErr w:type="spellStart"/>
      <w:r w:rsidR="00BD4A4A">
        <w:rPr>
          <w:rFonts w:ascii="Times New Roman" w:hAnsi="Times New Roman" w:cs="Times New Roman"/>
          <w:sz w:val="24"/>
          <w:szCs w:val="24"/>
        </w:rPr>
        <w:t>menyatakan</w:t>
      </w:r>
      <w:proofErr w:type="spellEnd"/>
      <w:r w:rsidR="00BD4A4A">
        <w:rPr>
          <w:rFonts w:ascii="Times New Roman" w:hAnsi="Times New Roman" w:cs="Times New Roman"/>
          <w:sz w:val="24"/>
          <w:szCs w:val="24"/>
        </w:rPr>
        <w:t xml:space="preserve"> </w:t>
      </w:r>
      <w:proofErr w:type="spellStart"/>
      <w:r w:rsidR="00BD4A4A">
        <w:rPr>
          <w:rFonts w:ascii="Times New Roman" w:hAnsi="Times New Roman" w:cs="Times New Roman"/>
          <w:sz w:val="24"/>
          <w:szCs w:val="24"/>
        </w:rPr>
        <w:t>bahwa</w:t>
      </w:r>
      <w:proofErr w:type="spellEnd"/>
      <w:r w:rsidR="00BD4A4A">
        <w:rPr>
          <w:rFonts w:ascii="Times New Roman" w:hAnsi="Times New Roman" w:cs="Times New Roman"/>
          <w:sz w:val="24"/>
          <w:szCs w:val="24"/>
        </w:rPr>
        <w:t xml:space="preserve"> </w:t>
      </w:r>
      <w:r w:rsidR="00BD4A4A">
        <w:rPr>
          <w:rFonts w:ascii="Times New Roman" w:hAnsi="Times New Roman" w:cs="Times New Roman"/>
          <w:sz w:val="24"/>
          <w:szCs w:val="24"/>
          <w:lang w:val="id-ID"/>
        </w:rPr>
        <w:t>t</w:t>
      </w:r>
      <w:r w:rsidR="00BD4A4A" w:rsidRPr="00D84F3E">
        <w:rPr>
          <w:rFonts w:ascii="Times New Roman" w:hAnsi="Times New Roman" w:cs="Times New Roman"/>
          <w:sz w:val="24"/>
          <w:szCs w:val="24"/>
          <w:lang w:val="id-ID"/>
        </w:rPr>
        <w:t xml:space="preserve">ata kelola perusahaan </w:t>
      </w:r>
      <w:r w:rsidR="00BD4A4A">
        <w:rPr>
          <w:rFonts w:ascii="Times New Roman" w:hAnsi="Times New Roman" w:cs="Times New Roman"/>
          <w:sz w:val="24"/>
          <w:szCs w:val="24"/>
          <w:lang w:val="id-ID"/>
        </w:rPr>
        <w:t xml:space="preserve">yang diproksikan melalui komite audit </w:t>
      </w:r>
      <w:r w:rsidR="00BD4A4A" w:rsidRPr="00D84F3E">
        <w:rPr>
          <w:rFonts w:ascii="Times New Roman" w:hAnsi="Times New Roman" w:cs="Times New Roman"/>
          <w:sz w:val="24"/>
          <w:szCs w:val="24"/>
          <w:lang w:val="id-ID"/>
        </w:rPr>
        <w:t xml:space="preserve">memliki pengaruh </w:t>
      </w:r>
      <w:r w:rsidR="000A1E3B">
        <w:rPr>
          <w:rFonts w:ascii="Times New Roman" w:hAnsi="Times New Roman" w:cs="Times New Roman"/>
          <w:sz w:val="24"/>
          <w:szCs w:val="24"/>
          <w:lang w:val="id-ID"/>
        </w:rPr>
        <w:t>positif</w:t>
      </w:r>
      <w:r w:rsidR="00BD4A4A" w:rsidRPr="00D84F3E">
        <w:rPr>
          <w:rFonts w:ascii="Times New Roman" w:hAnsi="Times New Roman" w:cs="Times New Roman"/>
          <w:sz w:val="24"/>
          <w:szCs w:val="24"/>
          <w:lang w:val="id-ID"/>
        </w:rPr>
        <w:t xml:space="preserve"> dan signifikan terhadap penghindaran pajak</w:t>
      </w:r>
      <w:r w:rsidR="00BD4A4A">
        <w:rPr>
          <w:rFonts w:ascii="Times New Roman" w:hAnsi="Times New Roman" w:cs="Times New Roman"/>
          <w:sz w:val="24"/>
          <w:szCs w:val="24"/>
          <w:lang w:val="id-ID"/>
        </w:rPr>
        <w:t xml:space="preserve">. </w:t>
      </w:r>
      <w:proofErr w:type="spellStart"/>
      <w:r w:rsidR="00BD4A4A">
        <w:rPr>
          <w:rFonts w:ascii="Times New Roman" w:hAnsi="Times New Roman" w:cs="Times New Roman"/>
          <w:sz w:val="24"/>
          <w:szCs w:val="24"/>
        </w:rPr>
        <w:t>Sehingga</w:t>
      </w:r>
      <w:proofErr w:type="spellEnd"/>
      <w:r w:rsidR="00BD4A4A">
        <w:rPr>
          <w:rFonts w:ascii="Times New Roman" w:hAnsi="Times New Roman" w:cs="Times New Roman"/>
          <w:sz w:val="24"/>
          <w:szCs w:val="24"/>
        </w:rPr>
        <w:t xml:space="preserve"> </w:t>
      </w:r>
      <w:proofErr w:type="spellStart"/>
      <w:r w:rsidR="00BD4A4A">
        <w:rPr>
          <w:rFonts w:ascii="Times New Roman" w:hAnsi="Times New Roman" w:cs="Times New Roman"/>
          <w:sz w:val="24"/>
          <w:szCs w:val="24"/>
        </w:rPr>
        <w:t>dapat</w:t>
      </w:r>
      <w:proofErr w:type="spellEnd"/>
      <w:r w:rsidR="00BD4A4A">
        <w:rPr>
          <w:rFonts w:ascii="Times New Roman" w:hAnsi="Times New Roman" w:cs="Times New Roman"/>
          <w:sz w:val="24"/>
          <w:szCs w:val="24"/>
        </w:rPr>
        <w:t xml:space="preserve"> </w:t>
      </w:r>
      <w:proofErr w:type="spellStart"/>
      <w:r w:rsidR="00BD4A4A">
        <w:rPr>
          <w:rFonts w:ascii="Times New Roman" w:hAnsi="Times New Roman" w:cs="Times New Roman"/>
          <w:sz w:val="24"/>
          <w:szCs w:val="24"/>
        </w:rPr>
        <w:t>disusun</w:t>
      </w:r>
      <w:proofErr w:type="spellEnd"/>
      <w:r w:rsidR="00BD4A4A">
        <w:rPr>
          <w:rFonts w:ascii="Times New Roman" w:hAnsi="Times New Roman" w:cs="Times New Roman"/>
          <w:sz w:val="24"/>
          <w:szCs w:val="24"/>
        </w:rPr>
        <w:t xml:space="preserve"> </w:t>
      </w:r>
      <w:proofErr w:type="spellStart"/>
      <w:r w:rsidR="00BD4A4A">
        <w:rPr>
          <w:rFonts w:ascii="Times New Roman" w:hAnsi="Times New Roman" w:cs="Times New Roman"/>
          <w:sz w:val="24"/>
          <w:szCs w:val="24"/>
        </w:rPr>
        <w:t>hipotesis</w:t>
      </w:r>
      <w:proofErr w:type="spellEnd"/>
      <w:r w:rsidR="00BD4A4A">
        <w:rPr>
          <w:rFonts w:ascii="Times New Roman" w:hAnsi="Times New Roman" w:cs="Times New Roman"/>
          <w:sz w:val="24"/>
          <w:szCs w:val="24"/>
        </w:rPr>
        <w:t xml:space="preserve"> </w:t>
      </w:r>
      <w:proofErr w:type="spellStart"/>
      <w:r w:rsidR="00BD4A4A">
        <w:rPr>
          <w:rFonts w:ascii="Times New Roman" w:hAnsi="Times New Roman" w:cs="Times New Roman"/>
          <w:sz w:val="24"/>
          <w:szCs w:val="24"/>
        </w:rPr>
        <w:t>sebagai</w:t>
      </w:r>
      <w:proofErr w:type="spellEnd"/>
      <w:r w:rsidR="00BD4A4A">
        <w:rPr>
          <w:rFonts w:ascii="Times New Roman" w:hAnsi="Times New Roman" w:cs="Times New Roman"/>
          <w:sz w:val="24"/>
          <w:szCs w:val="24"/>
        </w:rPr>
        <w:t xml:space="preserve"> </w:t>
      </w:r>
      <w:proofErr w:type="spellStart"/>
      <w:proofErr w:type="gramStart"/>
      <w:r w:rsidR="00BD4A4A">
        <w:rPr>
          <w:rFonts w:ascii="Times New Roman" w:hAnsi="Times New Roman" w:cs="Times New Roman"/>
          <w:sz w:val="24"/>
          <w:szCs w:val="24"/>
        </w:rPr>
        <w:t>berikut</w:t>
      </w:r>
      <w:proofErr w:type="spellEnd"/>
      <w:r w:rsidR="00BD4A4A">
        <w:rPr>
          <w:rFonts w:ascii="Times New Roman" w:hAnsi="Times New Roman" w:cs="Times New Roman"/>
          <w:sz w:val="24"/>
          <w:szCs w:val="24"/>
        </w:rPr>
        <w:t xml:space="preserve"> :</w:t>
      </w:r>
      <w:proofErr w:type="gramEnd"/>
    </w:p>
    <w:p w14:paraId="057FF53D" w14:textId="37F6069D" w:rsidR="00BD4A4A" w:rsidRDefault="00BD4A4A" w:rsidP="00BD4A4A">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H</w:t>
      </w:r>
      <w:r w:rsidRPr="00F0107C">
        <w:rPr>
          <w:rFonts w:ascii="Times New Roman" w:hAnsi="Times New Roman" w:cs="Times New Roman"/>
          <w:sz w:val="16"/>
          <w:szCs w:val="16"/>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Komite</w:t>
      </w:r>
      <w:proofErr w:type="spellEnd"/>
      <w:r>
        <w:rPr>
          <w:rFonts w:ascii="Times New Roman" w:hAnsi="Times New Roman" w:cs="Times New Roman"/>
          <w:sz w:val="24"/>
          <w:szCs w:val="24"/>
        </w:rPr>
        <w:t xml:space="preserve"> audit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sidR="000A1E3B">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r w:rsidR="000A1E3B">
        <w:rPr>
          <w:rFonts w:ascii="Times New Roman" w:hAnsi="Times New Roman" w:cs="Times New Roman"/>
          <w:sz w:val="24"/>
          <w:szCs w:val="24"/>
        </w:rPr>
        <w:t>dan</w:t>
      </w:r>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w:t>
      </w:r>
    </w:p>
    <w:p w14:paraId="3D90E4BE" w14:textId="4D12E356" w:rsidR="00BD4A4A" w:rsidRDefault="00BD4A4A" w:rsidP="003B2261">
      <w:pPr>
        <w:pStyle w:val="ListParagraph"/>
        <w:numPr>
          <w:ilvl w:val="0"/>
          <w:numId w:val="8"/>
        </w:numPr>
        <w:spacing w:line="480" w:lineRule="auto"/>
        <w:ind w:left="993" w:hanging="284"/>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w:t>
      </w:r>
      <w:r w:rsidR="00F9564F">
        <w:rPr>
          <w:rFonts w:ascii="Times New Roman" w:hAnsi="Times New Roman" w:cs="Times New Roman"/>
          <w:sz w:val="24"/>
          <w:szCs w:val="24"/>
        </w:rPr>
        <w:t xml:space="preserve">yang </w:t>
      </w:r>
      <w:proofErr w:type="spellStart"/>
      <w:r w:rsidR="00F9564F">
        <w:rPr>
          <w:rFonts w:ascii="Times New Roman" w:hAnsi="Times New Roman" w:cs="Times New Roman"/>
          <w:sz w:val="24"/>
          <w:szCs w:val="24"/>
        </w:rPr>
        <w:t>diproksikan</w:t>
      </w:r>
      <w:proofErr w:type="spellEnd"/>
      <w:r w:rsidR="00F9564F">
        <w:rPr>
          <w:rFonts w:ascii="Times New Roman" w:hAnsi="Times New Roman" w:cs="Times New Roman"/>
          <w:sz w:val="24"/>
          <w:szCs w:val="24"/>
        </w:rPr>
        <w:t xml:space="preserve"> </w:t>
      </w:r>
      <w:proofErr w:type="spellStart"/>
      <w:r w:rsidR="00F9564F">
        <w:rPr>
          <w:rFonts w:ascii="Times New Roman" w:hAnsi="Times New Roman" w:cs="Times New Roman"/>
          <w:sz w:val="24"/>
          <w:szCs w:val="24"/>
        </w:rPr>
        <w:t>denga</w:t>
      </w:r>
      <w:r w:rsidR="000A1E3B">
        <w:rPr>
          <w:rFonts w:ascii="Times New Roman" w:hAnsi="Times New Roman" w:cs="Times New Roman"/>
          <w:sz w:val="24"/>
          <w:szCs w:val="24"/>
        </w:rPr>
        <w:t>n</w:t>
      </w:r>
      <w:proofErr w:type="spellEnd"/>
      <w:r w:rsidR="000A1E3B">
        <w:rPr>
          <w:rFonts w:ascii="Times New Roman" w:hAnsi="Times New Roman" w:cs="Times New Roman"/>
          <w:sz w:val="24"/>
          <w:szCs w:val="24"/>
        </w:rPr>
        <w:t xml:space="preserve"> ROA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Pajak</w:t>
      </w:r>
    </w:p>
    <w:p w14:paraId="0D7811DF" w14:textId="0C101013" w:rsidR="0099570C" w:rsidRDefault="00393277" w:rsidP="006B113E">
      <w:pPr>
        <w:pStyle w:val="ListParagraph"/>
        <w:spacing w:line="480" w:lineRule="auto"/>
        <w:ind w:left="993" w:firstLine="447"/>
        <w:jc w:val="both"/>
        <w:rPr>
          <w:rFonts w:ascii="Times New Roman" w:hAnsi="Times New Roman" w:cs="Times New Roman"/>
          <w:sz w:val="24"/>
          <w:szCs w:val="24"/>
        </w:rPr>
      </w:pPr>
      <w:proofErr w:type="spellStart"/>
      <w:r w:rsidRPr="00393277">
        <w:rPr>
          <w:rFonts w:ascii="Times New Roman" w:hAnsi="Times New Roman" w:cs="Times New Roman"/>
          <w:sz w:val="24"/>
          <w:szCs w:val="24"/>
        </w:rPr>
        <w:t>Profitabilitas</w:t>
      </w:r>
      <w:proofErr w:type="spellEnd"/>
      <w:r w:rsidRPr="00393277">
        <w:rPr>
          <w:rFonts w:ascii="Times New Roman" w:hAnsi="Times New Roman" w:cs="Times New Roman"/>
          <w:sz w:val="24"/>
          <w:szCs w:val="24"/>
        </w:rPr>
        <w:t xml:space="preserve"> </w:t>
      </w:r>
      <w:proofErr w:type="spellStart"/>
      <w:r w:rsidRPr="00393277">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sidRPr="00393277">
        <w:rPr>
          <w:rFonts w:ascii="Times New Roman" w:hAnsi="Times New Roman" w:cs="Times New Roman"/>
          <w:sz w:val="24"/>
          <w:szCs w:val="24"/>
        </w:rPr>
        <w:t>faktor</w:t>
      </w:r>
      <w:proofErr w:type="spellEnd"/>
      <w:r w:rsidRPr="00393277">
        <w:rPr>
          <w:rFonts w:ascii="Times New Roman" w:hAnsi="Times New Roman" w:cs="Times New Roman"/>
          <w:sz w:val="24"/>
          <w:szCs w:val="24"/>
        </w:rPr>
        <w:t xml:space="preserve"> yang</w:t>
      </w:r>
      <w:r>
        <w:rPr>
          <w:rFonts w:ascii="Times New Roman" w:hAnsi="Times New Roman" w:cs="Times New Roman"/>
          <w:sz w:val="24"/>
          <w:szCs w:val="24"/>
        </w:rPr>
        <w:t xml:space="preserve"> </w:t>
      </w:r>
      <w:proofErr w:type="spellStart"/>
      <w:r w:rsidRPr="00393277">
        <w:rPr>
          <w:rFonts w:ascii="Times New Roman" w:hAnsi="Times New Roman" w:cs="Times New Roman"/>
          <w:sz w:val="24"/>
          <w:szCs w:val="24"/>
        </w:rPr>
        <w:t>digunaka</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sidRPr="00393277">
        <w:rPr>
          <w:rFonts w:ascii="Times New Roman" w:hAnsi="Times New Roman" w:cs="Times New Roman"/>
          <w:sz w:val="24"/>
          <w:szCs w:val="24"/>
        </w:rPr>
        <w:t>untuk</w:t>
      </w:r>
      <w:proofErr w:type="spellEnd"/>
      <w:r w:rsidRPr="00393277">
        <w:rPr>
          <w:rFonts w:ascii="Times New Roman" w:hAnsi="Times New Roman" w:cs="Times New Roman"/>
          <w:sz w:val="24"/>
          <w:szCs w:val="24"/>
        </w:rPr>
        <w:t xml:space="preserve"> </w:t>
      </w:r>
      <w:proofErr w:type="spellStart"/>
      <w:r w:rsidRPr="00393277">
        <w:rPr>
          <w:rFonts w:ascii="Times New Roman" w:hAnsi="Times New Roman" w:cs="Times New Roman"/>
          <w:sz w:val="24"/>
          <w:szCs w:val="24"/>
        </w:rPr>
        <w:t>pengenaan</w:t>
      </w:r>
      <w:proofErr w:type="spellEnd"/>
      <w:r w:rsidRPr="00393277">
        <w:rPr>
          <w:rFonts w:ascii="Times New Roman" w:hAnsi="Times New Roman" w:cs="Times New Roman"/>
          <w:sz w:val="24"/>
          <w:szCs w:val="24"/>
        </w:rPr>
        <w:t xml:space="preserve"> </w:t>
      </w:r>
      <w:proofErr w:type="spellStart"/>
      <w:r w:rsidRPr="00393277">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sidRPr="00393277">
        <w:rPr>
          <w:rFonts w:ascii="Times New Roman" w:hAnsi="Times New Roman" w:cs="Times New Roman"/>
          <w:sz w:val="24"/>
          <w:szCs w:val="24"/>
        </w:rPr>
        <w:t>penghasilan</w:t>
      </w:r>
      <w:proofErr w:type="spellEnd"/>
      <w:r w:rsidRPr="00393277">
        <w:rPr>
          <w:rFonts w:ascii="Times New Roman" w:hAnsi="Times New Roman" w:cs="Times New Roman"/>
          <w:sz w:val="24"/>
          <w:szCs w:val="24"/>
        </w:rPr>
        <w:t xml:space="preserve"> </w:t>
      </w:r>
      <w:proofErr w:type="spellStart"/>
      <w:r w:rsidRPr="00393277">
        <w:rPr>
          <w:rFonts w:ascii="Times New Roman" w:hAnsi="Times New Roman" w:cs="Times New Roman"/>
          <w:sz w:val="24"/>
          <w:szCs w:val="24"/>
        </w:rPr>
        <w:t>bagi</w:t>
      </w:r>
      <w:proofErr w:type="spellEnd"/>
      <w:r w:rsidRPr="00393277">
        <w:rPr>
          <w:rFonts w:ascii="Times New Roman" w:hAnsi="Times New Roman" w:cs="Times New Roman"/>
          <w:sz w:val="24"/>
          <w:szCs w:val="24"/>
        </w:rPr>
        <w:t xml:space="preserve">  </w:t>
      </w:r>
      <w:proofErr w:type="spellStart"/>
      <w:r w:rsidRPr="00393277">
        <w:rPr>
          <w:rFonts w:ascii="Times New Roman" w:hAnsi="Times New Roman" w:cs="Times New Roman"/>
          <w:sz w:val="24"/>
          <w:szCs w:val="24"/>
        </w:rPr>
        <w:t>perusahaan</w:t>
      </w:r>
      <w:proofErr w:type="spellEnd"/>
      <w:r w:rsidRPr="00393277">
        <w:rPr>
          <w:rFonts w:ascii="Times New Roman" w:hAnsi="Times New Roman" w:cs="Times New Roman"/>
          <w:sz w:val="24"/>
          <w:szCs w:val="24"/>
        </w:rPr>
        <w:t xml:space="preserve">,  </w:t>
      </w:r>
      <w:proofErr w:type="spellStart"/>
      <w:r w:rsidRPr="00393277">
        <w:rPr>
          <w:rFonts w:ascii="Times New Roman" w:hAnsi="Times New Roman" w:cs="Times New Roman"/>
          <w:sz w:val="24"/>
          <w:szCs w:val="24"/>
        </w:rPr>
        <w:t>dikarenakan</w:t>
      </w:r>
      <w:proofErr w:type="spellEnd"/>
      <w:r w:rsidRPr="00393277">
        <w:rPr>
          <w:rFonts w:ascii="Times New Roman" w:hAnsi="Times New Roman" w:cs="Times New Roman"/>
          <w:sz w:val="24"/>
          <w:szCs w:val="24"/>
        </w:rPr>
        <w:t xml:space="preserve"> </w:t>
      </w:r>
      <w:proofErr w:type="spellStart"/>
      <w:r w:rsidRPr="00393277">
        <w:rPr>
          <w:rFonts w:ascii="Times New Roman" w:hAnsi="Times New Roman" w:cs="Times New Roman"/>
          <w:sz w:val="24"/>
          <w:szCs w:val="24"/>
        </w:rPr>
        <w:t>profitabilitas</w:t>
      </w:r>
      <w:proofErr w:type="spellEnd"/>
      <w:r w:rsidRPr="00393277">
        <w:rPr>
          <w:rFonts w:ascii="Times New Roman" w:hAnsi="Times New Roman" w:cs="Times New Roman"/>
          <w:sz w:val="24"/>
          <w:szCs w:val="24"/>
        </w:rPr>
        <w:t xml:space="preserve">  </w:t>
      </w:r>
      <w:proofErr w:type="spellStart"/>
      <w:r w:rsidRPr="00393277">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sidRPr="00393277">
        <w:rPr>
          <w:rFonts w:ascii="Times New Roman" w:hAnsi="Times New Roman" w:cs="Times New Roman"/>
          <w:sz w:val="24"/>
          <w:szCs w:val="24"/>
        </w:rPr>
        <w:t>dijadikan</w:t>
      </w:r>
      <w:proofErr w:type="spellEnd"/>
      <w:r>
        <w:rPr>
          <w:rFonts w:ascii="Times New Roman" w:hAnsi="Times New Roman" w:cs="Times New Roman"/>
          <w:sz w:val="24"/>
          <w:szCs w:val="24"/>
        </w:rPr>
        <w:t xml:space="preserve"> </w:t>
      </w:r>
      <w:proofErr w:type="spellStart"/>
      <w:r w:rsidRPr="00393277">
        <w:rPr>
          <w:rFonts w:ascii="Times New Roman" w:hAnsi="Times New Roman" w:cs="Times New Roman"/>
          <w:sz w:val="24"/>
          <w:szCs w:val="24"/>
        </w:rPr>
        <w:t>sebagai</w:t>
      </w:r>
      <w:proofErr w:type="spellEnd"/>
      <w:r w:rsidRPr="00393277">
        <w:rPr>
          <w:rFonts w:ascii="Times New Roman" w:hAnsi="Times New Roman" w:cs="Times New Roman"/>
          <w:sz w:val="24"/>
          <w:szCs w:val="24"/>
        </w:rPr>
        <w:t xml:space="preserve"> </w:t>
      </w:r>
      <w:proofErr w:type="spellStart"/>
      <w:r w:rsidRPr="00393277">
        <w:rPr>
          <w:rFonts w:ascii="Times New Roman" w:hAnsi="Times New Roman" w:cs="Times New Roman"/>
          <w:sz w:val="24"/>
          <w:szCs w:val="24"/>
        </w:rPr>
        <w:t>indikator</w:t>
      </w:r>
      <w:proofErr w:type="spellEnd"/>
      <w:r w:rsidRPr="00393277">
        <w:rPr>
          <w:rFonts w:ascii="Times New Roman" w:hAnsi="Times New Roman" w:cs="Times New Roman"/>
          <w:sz w:val="24"/>
          <w:szCs w:val="24"/>
        </w:rPr>
        <w:t xml:space="preserve"> yang </w:t>
      </w:r>
      <w:proofErr w:type="spellStart"/>
      <w:r w:rsidRPr="00393277">
        <w:rPr>
          <w:rFonts w:ascii="Times New Roman" w:hAnsi="Times New Roman" w:cs="Times New Roman"/>
          <w:sz w:val="24"/>
          <w:szCs w:val="24"/>
        </w:rPr>
        <w:t>mencerminkan</w:t>
      </w:r>
      <w:proofErr w:type="spellEnd"/>
      <w:r w:rsidRPr="00393277">
        <w:rPr>
          <w:rFonts w:ascii="Times New Roman" w:hAnsi="Times New Roman" w:cs="Times New Roman"/>
          <w:sz w:val="24"/>
          <w:szCs w:val="24"/>
        </w:rPr>
        <w:t xml:space="preserve"> </w:t>
      </w:r>
      <w:proofErr w:type="spellStart"/>
      <w:r w:rsidRPr="00393277">
        <w:rPr>
          <w:rFonts w:ascii="Times New Roman" w:hAnsi="Times New Roman" w:cs="Times New Roman"/>
          <w:sz w:val="24"/>
          <w:szCs w:val="24"/>
        </w:rPr>
        <w:t>performa</w:t>
      </w:r>
      <w:proofErr w:type="spellEnd"/>
      <w:r w:rsidRPr="00393277">
        <w:rPr>
          <w:rFonts w:ascii="Times New Roman" w:hAnsi="Times New Roman" w:cs="Times New Roman"/>
          <w:sz w:val="24"/>
          <w:szCs w:val="24"/>
        </w:rPr>
        <w:t xml:space="preserve"> </w:t>
      </w:r>
      <w:proofErr w:type="spellStart"/>
      <w:r w:rsidRPr="00393277">
        <w:rPr>
          <w:rFonts w:ascii="Times New Roman" w:hAnsi="Times New Roman" w:cs="Times New Roman"/>
          <w:sz w:val="24"/>
          <w:szCs w:val="24"/>
        </w:rPr>
        <w:t>keuangan</w:t>
      </w:r>
      <w:proofErr w:type="spellEnd"/>
      <w:r w:rsidRPr="00393277">
        <w:rPr>
          <w:rFonts w:ascii="Times New Roman" w:hAnsi="Times New Roman" w:cs="Times New Roman"/>
          <w:sz w:val="24"/>
          <w:szCs w:val="24"/>
        </w:rPr>
        <w:t xml:space="preserve"> </w:t>
      </w:r>
      <w:proofErr w:type="spellStart"/>
      <w:r w:rsidRPr="00393277">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r w:rsidR="000A1E3B">
        <w:rPr>
          <w:rFonts w:ascii="Times New Roman" w:hAnsi="Times New Roman" w:cs="Times New Roman"/>
          <w:sz w:val="24"/>
          <w:szCs w:val="24"/>
        </w:rPr>
        <w:fldChar w:fldCharType="begin" w:fldLock="1"/>
      </w:r>
      <w:r w:rsidR="00A15E95">
        <w:rPr>
          <w:rFonts w:ascii="Times New Roman" w:hAnsi="Times New Roman" w:cs="Times New Roman"/>
          <w:sz w:val="24"/>
          <w:szCs w:val="24"/>
        </w:rPr>
        <w:instrText>ADDIN CSL_CITATION {"citationItems":[{"id":"ITEM-1","itemData":{"abstract":"Tujuan penelitian ini adalah menguji tentang pengaruh Tata Kelola Perusahaan dan Profitabilitas terhadap Penghindaran Pajak.” Populasi penelitian ini yaitu perusahaan manufaktur yang terdaftar di Bursa Efek Indonesia periode 2016-2018. Berdasarkan metode purposive sampling dihasilkan 72 perusahaan manufaktur sebagai sampel penelitian. “Teknik analisis dalam penelitian ini menggunakan teknik analisis regresi linear berganda menggunakan IBM SPSS 26.” Berdasarkan hasil penelitian ini membuktikan bahwa komite audit, proporsi dewan komisaris, kualitas audit dan profitabilitas tidak berpengaruh secara signifikan terhadap penghindaran pajak. Sedangkan kepemilikan institusional berpengaruh negative dan signifikan”terhadap penghindaran pajak.","author":[{"dropping-particle":"","family":"Fiska","given":"Adella","non-dropping-particle":"","parse-names":false,"suffix":""},{"dropping-particle":"","family":"Rusdi","given":"Dedi","non-dropping-particle":"","parse-names":false,"suffix":""}],"container-title":"Prosiding KONFERENSI ILMIAH MAHASISWA UNISSULA (KIMU) 3","id":"ITEM-1","issued":{"date-parts":[["2020"]]},"page":"490-512","title":"PENGARUH TATA KELOLA PERUSAHAAN DAN PROFITABILITAS TERHADAP PENGHINDARAN PAJAK (Studi Empiris Terhadap Perusahaan Manufaktur Yang Terdaftar di BEI Tahun 2016- 2018)","type":"article-journal","volume":"3"},"uris":["http://www.mendeley.com/documents/?uuid=283a608e-2024-45ca-a65f-807fbfa653f2","http://www.mendeley.com/documents/?uuid=151fb91d-10c8-4ee7-9f04-fee5b37c337e"]}],"mendeley":{"formattedCitation":"(Fiska &amp; Rusdi, 2020)","plainTextFormattedCitation":"(Fiska &amp; Rusdi, 2020)","previouslyFormattedCitation":"(Fiska &amp; Rusdi, 2020)"},"properties":{"noteIndex":0},"schema":"https://github.com/citation-style-language/schema/raw/master/csl-citation.json"}</w:instrText>
      </w:r>
      <w:r w:rsidR="000A1E3B">
        <w:rPr>
          <w:rFonts w:ascii="Times New Roman" w:hAnsi="Times New Roman" w:cs="Times New Roman"/>
          <w:sz w:val="24"/>
          <w:szCs w:val="24"/>
        </w:rPr>
        <w:fldChar w:fldCharType="separate"/>
      </w:r>
      <w:r w:rsidR="000A1E3B" w:rsidRPr="000A1E3B">
        <w:rPr>
          <w:rFonts w:ascii="Times New Roman" w:hAnsi="Times New Roman" w:cs="Times New Roman"/>
          <w:noProof/>
          <w:sz w:val="24"/>
          <w:szCs w:val="24"/>
        </w:rPr>
        <w:t>(Fiska &amp; Rusdi, 2020)</w:t>
      </w:r>
      <w:r w:rsidR="000A1E3B">
        <w:rPr>
          <w:rFonts w:ascii="Times New Roman" w:hAnsi="Times New Roman" w:cs="Times New Roman"/>
          <w:sz w:val="24"/>
          <w:szCs w:val="24"/>
        </w:rPr>
        <w:fldChar w:fldCharType="end"/>
      </w:r>
      <w:r>
        <w:rPr>
          <w:rFonts w:ascii="Times New Roman" w:hAnsi="Times New Roman" w:cs="Times New Roman"/>
          <w:sz w:val="24"/>
          <w:szCs w:val="24"/>
        </w:rPr>
        <w:t>.</w:t>
      </w:r>
      <w:r w:rsidR="000A1E3B">
        <w:rPr>
          <w:rFonts w:ascii="Times New Roman" w:hAnsi="Times New Roman" w:cs="Times New Roman"/>
          <w:sz w:val="24"/>
          <w:szCs w:val="24"/>
        </w:rPr>
        <w:t xml:space="preserve"> </w:t>
      </w:r>
      <w:proofErr w:type="spellStart"/>
      <w:r w:rsidR="006B113E">
        <w:rPr>
          <w:rFonts w:ascii="Times New Roman" w:hAnsi="Times New Roman" w:cs="Times New Roman"/>
          <w:sz w:val="24"/>
          <w:szCs w:val="24"/>
        </w:rPr>
        <w:t>Menurut</w:t>
      </w:r>
      <w:proofErr w:type="spellEnd"/>
      <w:r w:rsidR="006B113E">
        <w:rPr>
          <w:rFonts w:ascii="Times New Roman" w:hAnsi="Times New Roman" w:cs="Times New Roman"/>
          <w:sz w:val="24"/>
          <w:szCs w:val="24"/>
        </w:rPr>
        <w:t xml:space="preserve"> </w:t>
      </w:r>
      <w:r w:rsidR="006B113E">
        <w:rPr>
          <w:rFonts w:ascii="Times New Roman" w:hAnsi="Times New Roman" w:cs="Times New Roman"/>
          <w:sz w:val="24"/>
          <w:szCs w:val="24"/>
        </w:rPr>
        <w:fldChar w:fldCharType="begin" w:fldLock="1"/>
      </w:r>
      <w:r w:rsidR="00A15E95">
        <w:rPr>
          <w:rFonts w:ascii="Times New Roman" w:hAnsi="Times New Roman" w:cs="Times New Roman"/>
          <w:sz w:val="24"/>
          <w:szCs w:val="24"/>
        </w:rPr>
        <w:instrText>ADDIN CSL_CITATION {"citationItems":[{"id":"ITEM-1","itemData":{"abstract":"Penghindaran pajak banyak dilakukan oleh wajib pajak karena bersifat legal. Terdapat beberapa faktor yang berpengaruh terhadap penghindaran pajak diantaranya corporate governance, profitabilitas dan karakteristik eksekutif. Penelitian ini dilakukan di perusahaan manufaktur yang terdaftar di BEI periode tahun pengamatan 2008-2012. Metode penentuan sampel yang digunakan adalah metode purposive sampling dengan sampel sebanyak 37 perusahaan selama periode pengamatan 5 tahun berturut-turut sehingga total sampel 159. Berdasarkan hasil analisis regresi linear berganda, diperoleh hasil bahwa variabel yang berpengaruh negatif adalah proporsi dewan komisaris, kualitas audit, komite audit, dan ROA, sedangkan risiko perusahaan berpengaruh positif terhadap tax avoidance yang dilakukan perusahaan manufaktur yang terdaftar Bursa Efek Indonesia periode tahun pengamatan 2008-2012. Kata","author":[{"dropping-particle":"","family":"Suardana","given":"Ketut Alit","non-dropping-particle":"","parse-names":false,"suffix":""}],"id":"ITEM-1","issued":{"date-parts":[["2014"]]},"page":"525-539","title":"PENGARUH CORPORATE GOVERNANCE , PROFITABILITAS DAN KARAKTERISTIK EKSEKUTIF PADA TAX AVOIDANCE PERUSAHAAN MANUFAKTUR Fakultas Ekonomi dan Bisnis Universitas Udayana ( Unud ), Bali , Indonesia Fakultas Ekonomi dan Bisnis Universitas Udayana ( Unud ), Bali ,","type":"article-journal","volume":"2"},"uris":["http://www.mendeley.com/documents/?uuid=8794421f-c4ff-422a-8765-c13a3c77c286","http://www.mendeley.com/documents/?uuid=2f5b4893-61fb-4bcf-a2b1-3b241dfb0d29"]}],"mendeley":{"formattedCitation":"(Suardana, 2014)","manualFormatting":"Suardana, (2014)","plainTextFormattedCitation":"(Suardana, 2014)","previouslyFormattedCitation":"(Suardana, 2014)"},"properties":{"noteIndex":0},"schema":"https://github.com/citation-style-language/schema/raw/master/csl-citation.json"}</w:instrText>
      </w:r>
      <w:r w:rsidR="006B113E">
        <w:rPr>
          <w:rFonts w:ascii="Times New Roman" w:hAnsi="Times New Roman" w:cs="Times New Roman"/>
          <w:sz w:val="24"/>
          <w:szCs w:val="24"/>
        </w:rPr>
        <w:fldChar w:fldCharType="separate"/>
      </w:r>
      <w:r w:rsidR="006B113E" w:rsidRPr="006B113E">
        <w:rPr>
          <w:rFonts w:ascii="Times New Roman" w:hAnsi="Times New Roman" w:cs="Times New Roman"/>
          <w:noProof/>
          <w:sz w:val="24"/>
          <w:szCs w:val="24"/>
        </w:rPr>
        <w:t xml:space="preserve">Suardana, </w:t>
      </w:r>
      <w:r w:rsidR="006B113E">
        <w:rPr>
          <w:rFonts w:ascii="Times New Roman" w:hAnsi="Times New Roman" w:cs="Times New Roman"/>
          <w:noProof/>
          <w:sz w:val="24"/>
          <w:szCs w:val="24"/>
        </w:rPr>
        <w:t>(</w:t>
      </w:r>
      <w:r w:rsidR="006B113E" w:rsidRPr="006B113E">
        <w:rPr>
          <w:rFonts w:ascii="Times New Roman" w:hAnsi="Times New Roman" w:cs="Times New Roman"/>
          <w:noProof/>
          <w:sz w:val="24"/>
          <w:szCs w:val="24"/>
        </w:rPr>
        <w:t>2014)</w:t>
      </w:r>
      <w:r w:rsidR="006B113E">
        <w:rPr>
          <w:rFonts w:ascii="Times New Roman" w:hAnsi="Times New Roman" w:cs="Times New Roman"/>
          <w:sz w:val="24"/>
          <w:szCs w:val="24"/>
        </w:rPr>
        <w:fldChar w:fldCharType="end"/>
      </w:r>
      <w:r w:rsidR="006B113E">
        <w:rPr>
          <w:rFonts w:ascii="Times New Roman" w:hAnsi="Times New Roman" w:cs="Times New Roman"/>
          <w:sz w:val="24"/>
          <w:szCs w:val="24"/>
        </w:rPr>
        <w:t xml:space="preserve"> </w:t>
      </w:r>
      <w:r w:rsidR="000A1E3B" w:rsidRPr="000A1E3B">
        <w:rPr>
          <w:rFonts w:ascii="Times New Roman" w:hAnsi="Times New Roman" w:cs="Times New Roman"/>
          <w:sz w:val="24"/>
          <w:szCs w:val="24"/>
        </w:rPr>
        <w:t>Return</w:t>
      </w:r>
      <w:r w:rsidR="000A1E3B">
        <w:rPr>
          <w:rFonts w:ascii="Times New Roman" w:hAnsi="Times New Roman" w:cs="Times New Roman"/>
          <w:sz w:val="24"/>
          <w:szCs w:val="24"/>
        </w:rPr>
        <w:t xml:space="preserve"> </w:t>
      </w:r>
      <w:r w:rsidR="000A1E3B" w:rsidRPr="000A1E3B">
        <w:rPr>
          <w:rFonts w:ascii="Times New Roman" w:hAnsi="Times New Roman" w:cs="Times New Roman"/>
          <w:sz w:val="24"/>
          <w:szCs w:val="24"/>
        </w:rPr>
        <w:t>on</w:t>
      </w:r>
      <w:r w:rsidR="000A1E3B">
        <w:rPr>
          <w:rFonts w:ascii="Times New Roman" w:hAnsi="Times New Roman" w:cs="Times New Roman"/>
          <w:sz w:val="24"/>
          <w:szCs w:val="24"/>
        </w:rPr>
        <w:t xml:space="preserve"> </w:t>
      </w:r>
      <w:r w:rsidR="000A1E3B" w:rsidRPr="000A1E3B">
        <w:rPr>
          <w:rFonts w:ascii="Times New Roman" w:hAnsi="Times New Roman" w:cs="Times New Roman"/>
          <w:sz w:val="24"/>
          <w:szCs w:val="24"/>
        </w:rPr>
        <w:t>Assets</w:t>
      </w:r>
      <w:r w:rsidR="000A1E3B">
        <w:rPr>
          <w:rFonts w:ascii="Times New Roman" w:hAnsi="Times New Roman" w:cs="Times New Roman"/>
          <w:sz w:val="24"/>
          <w:szCs w:val="24"/>
        </w:rPr>
        <w:t xml:space="preserve"> </w:t>
      </w:r>
      <w:r w:rsidR="000A1E3B" w:rsidRPr="000A1E3B">
        <w:rPr>
          <w:rFonts w:ascii="Times New Roman" w:hAnsi="Times New Roman" w:cs="Times New Roman"/>
          <w:sz w:val="24"/>
          <w:szCs w:val="24"/>
        </w:rPr>
        <w:t>(ROA)</w:t>
      </w:r>
      <w:r w:rsidR="000A1E3B">
        <w:rPr>
          <w:rFonts w:ascii="Times New Roman" w:hAnsi="Times New Roman" w:cs="Times New Roman"/>
          <w:sz w:val="24"/>
          <w:szCs w:val="24"/>
        </w:rPr>
        <w:t xml:space="preserve"> </w:t>
      </w:r>
      <w:proofErr w:type="spellStart"/>
      <w:r w:rsidR="000A1E3B" w:rsidRPr="000A1E3B">
        <w:rPr>
          <w:rFonts w:ascii="Times New Roman" w:hAnsi="Times New Roman" w:cs="Times New Roman"/>
          <w:sz w:val="24"/>
          <w:szCs w:val="24"/>
        </w:rPr>
        <w:t>merupakan</w:t>
      </w:r>
      <w:proofErr w:type="spellEnd"/>
      <w:r w:rsidR="000A1E3B" w:rsidRPr="000A1E3B">
        <w:rPr>
          <w:rFonts w:ascii="Times New Roman" w:hAnsi="Times New Roman" w:cs="Times New Roman"/>
          <w:sz w:val="24"/>
          <w:szCs w:val="24"/>
        </w:rPr>
        <w:t xml:space="preserve"> </w:t>
      </w:r>
      <w:proofErr w:type="spellStart"/>
      <w:r w:rsidR="000A1E3B">
        <w:rPr>
          <w:rFonts w:ascii="Times New Roman" w:hAnsi="Times New Roman" w:cs="Times New Roman"/>
          <w:sz w:val="24"/>
          <w:szCs w:val="24"/>
        </w:rPr>
        <w:t>indi</w:t>
      </w:r>
      <w:r w:rsidR="006B113E">
        <w:rPr>
          <w:rFonts w:ascii="Times New Roman" w:hAnsi="Times New Roman" w:cs="Times New Roman"/>
          <w:sz w:val="24"/>
          <w:szCs w:val="24"/>
        </w:rPr>
        <w:t>k</w:t>
      </w:r>
      <w:r w:rsidR="000A1E3B">
        <w:rPr>
          <w:rFonts w:ascii="Times New Roman" w:hAnsi="Times New Roman" w:cs="Times New Roman"/>
          <w:sz w:val="24"/>
          <w:szCs w:val="24"/>
        </w:rPr>
        <w:t>ator</w:t>
      </w:r>
      <w:proofErr w:type="spellEnd"/>
      <w:r w:rsidR="000A1E3B">
        <w:rPr>
          <w:rFonts w:ascii="Times New Roman" w:hAnsi="Times New Roman" w:cs="Times New Roman"/>
          <w:sz w:val="24"/>
          <w:szCs w:val="24"/>
        </w:rPr>
        <w:t xml:space="preserve"> </w:t>
      </w:r>
      <w:r w:rsidR="000A1E3B" w:rsidRPr="000A1E3B">
        <w:rPr>
          <w:rFonts w:ascii="Times New Roman" w:hAnsi="Times New Roman" w:cs="Times New Roman"/>
          <w:sz w:val="24"/>
          <w:szCs w:val="24"/>
        </w:rPr>
        <w:t>yang</w:t>
      </w:r>
      <w:r w:rsidR="000A1E3B">
        <w:rPr>
          <w:rFonts w:ascii="Times New Roman" w:hAnsi="Times New Roman" w:cs="Times New Roman"/>
          <w:sz w:val="24"/>
          <w:szCs w:val="24"/>
        </w:rPr>
        <w:t xml:space="preserve"> </w:t>
      </w:r>
      <w:proofErr w:type="spellStart"/>
      <w:r w:rsidR="000A1E3B" w:rsidRPr="000A1E3B">
        <w:rPr>
          <w:rFonts w:ascii="Times New Roman" w:hAnsi="Times New Roman" w:cs="Times New Roman"/>
          <w:sz w:val="24"/>
          <w:szCs w:val="24"/>
        </w:rPr>
        <w:t>dapat</w:t>
      </w:r>
      <w:proofErr w:type="spellEnd"/>
      <w:r w:rsidR="000A1E3B" w:rsidRPr="000A1E3B">
        <w:rPr>
          <w:rFonts w:ascii="Times New Roman" w:hAnsi="Times New Roman" w:cs="Times New Roman"/>
          <w:sz w:val="24"/>
          <w:szCs w:val="24"/>
        </w:rPr>
        <w:t xml:space="preserve"> </w:t>
      </w:r>
      <w:proofErr w:type="spellStart"/>
      <w:r w:rsidR="000A1E3B" w:rsidRPr="000A1E3B">
        <w:rPr>
          <w:rFonts w:ascii="Times New Roman" w:hAnsi="Times New Roman" w:cs="Times New Roman"/>
          <w:sz w:val="24"/>
          <w:szCs w:val="24"/>
        </w:rPr>
        <w:t>mencerminkan</w:t>
      </w:r>
      <w:proofErr w:type="spellEnd"/>
      <w:r w:rsidR="000A1E3B" w:rsidRPr="000A1E3B">
        <w:rPr>
          <w:rFonts w:ascii="Times New Roman" w:hAnsi="Times New Roman" w:cs="Times New Roman"/>
          <w:sz w:val="24"/>
          <w:szCs w:val="24"/>
        </w:rPr>
        <w:t xml:space="preserve"> </w:t>
      </w:r>
      <w:proofErr w:type="spellStart"/>
      <w:r w:rsidR="000A1E3B" w:rsidRPr="000A1E3B">
        <w:rPr>
          <w:rFonts w:ascii="Times New Roman" w:hAnsi="Times New Roman" w:cs="Times New Roman"/>
          <w:sz w:val="24"/>
          <w:szCs w:val="24"/>
        </w:rPr>
        <w:t>performa</w:t>
      </w:r>
      <w:proofErr w:type="spellEnd"/>
      <w:r w:rsidR="000A1E3B" w:rsidRPr="000A1E3B">
        <w:rPr>
          <w:rFonts w:ascii="Times New Roman" w:hAnsi="Times New Roman" w:cs="Times New Roman"/>
          <w:sz w:val="24"/>
          <w:szCs w:val="24"/>
        </w:rPr>
        <w:t xml:space="preserve"> </w:t>
      </w:r>
      <w:proofErr w:type="spellStart"/>
      <w:r w:rsidR="000A1E3B" w:rsidRPr="000A1E3B">
        <w:rPr>
          <w:rFonts w:ascii="Times New Roman" w:hAnsi="Times New Roman" w:cs="Times New Roman"/>
          <w:sz w:val="24"/>
          <w:szCs w:val="24"/>
        </w:rPr>
        <w:t>keuangan</w:t>
      </w:r>
      <w:proofErr w:type="spellEnd"/>
      <w:r w:rsidR="000A1E3B" w:rsidRPr="000A1E3B">
        <w:rPr>
          <w:rFonts w:ascii="Times New Roman" w:hAnsi="Times New Roman" w:cs="Times New Roman"/>
          <w:sz w:val="24"/>
          <w:szCs w:val="24"/>
        </w:rPr>
        <w:t xml:space="preserve"> </w:t>
      </w:r>
      <w:proofErr w:type="spellStart"/>
      <w:r w:rsidR="000A1E3B" w:rsidRPr="000A1E3B">
        <w:rPr>
          <w:rFonts w:ascii="Times New Roman" w:hAnsi="Times New Roman" w:cs="Times New Roman"/>
          <w:sz w:val="24"/>
          <w:szCs w:val="24"/>
        </w:rPr>
        <w:t>perusahaan</w:t>
      </w:r>
      <w:proofErr w:type="spellEnd"/>
      <w:r w:rsidR="000A1E3B" w:rsidRPr="000A1E3B">
        <w:rPr>
          <w:rFonts w:ascii="Times New Roman" w:hAnsi="Times New Roman" w:cs="Times New Roman"/>
          <w:sz w:val="24"/>
          <w:szCs w:val="24"/>
        </w:rPr>
        <w:t xml:space="preserve">, </w:t>
      </w:r>
      <w:proofErr w:type="spellStart"/>
      <w:r w:rsidR="000A1E3B" w:rsidRPr="000A1E3B">
        <w:rPr>
          <w:rFonts w:ascii="Times New Roman" w:hAnsi="Times New Roman" w:cs="Times New Roman"/>
          <w:sz w:val="24"/>
          <w:szCs w:val="24"/>
        </w:rPr>
        <w:t>apabila</w:t>
      </w:r>
      <w:proofErr w:type="spellEnd"/>
      <w:r w:rsidR="000A1E3B">
        <w:rPr>
          <w:rFonts w:ascii="Times New Roman" w:hAnsi="Times New Roman" w:cs="Times New Roman"/>
          <w:sz w:val="24"/>
          <w:szCs w:val="24"/>
        </w:rPr>
        <w:t xml:space="preserve"> </w:t>
      </w:r>
      <w:proofErr w:type="spellStart"/>
      <w:r w:rsidR="000A1E3B" w:rsidRPr="000A1E3B">
        <w:rPr>
          <w:rFonts w:ascii="Times New Roman" w:hAnsi="Times New Roman" w:cs="Times New Roman"/>
          <w:sz w:val="24"/>
          <w:szCs w:val="24"/>
        </w:rPr>
        <w:t>semakin</w:t>
      </w:r>
      <w:proofErr w:type="spellEnd"/>
      <w:r w:rsidR="000A1E3B" w:rsidRPr="000A1E3B">
        <w:rPr>
          <w:rFonts w:ascii="Times New Roman" w:hAnsi="Times New Roman" w:cs="Times New Roman"/>
          <w:sz w:val="24"/>
          <w:szCs w:val="24"/>
        </w:rPr>
        <w:t xml:space="preserve"> </w:t>
      </w:r>
      <w:proofErr w:type="spellStart"/>
      <w:r w:rsidR="000A1E3B" w:rsidRPr="000A1E3B">
        <w:rPr>
          <w:rFonts w:ascii="Times New Roman" w:hAnsi="Times New Roman" w:cs="Times New Roman"/>
          <w:sz w:val="24"/>
          <w:szCs w:val="24"/>
        </w:rPr>
        <w:t>tinggi</w:t>
      </w:r>
      <w:proofErr w:type="spellEnd"/>
      <w:r w:rsidR="000A1E3B" w:rsidRPr="000A1E3B">
        <w:rPr>
          <w:rFonts w:ascii="Times New Roman" w:hAnsi="Times New Roman" w:cs="Times New Roman"/>
          <w:sz w:val="24"/>
          <w:szCs w:val="24"/>
        </w:rPr>
        <w:t xml:space="preserve"> </w:t>
      </w:r>
      <w:proofErr w:type="spellStart"/>
      <w:r w:rsidR="000A1E3B" w:rsidRPr="000A1E3B">
        <w:rPr>
          <w:rFonts w:ascii="Times New Roman" w:hAnsi="Times New Roman" w:cs="Times New Roman"/>
          <w:sz w:val="24"/>
          <w:szCs w:val="24"/>
        </w:rPr>
        <w:t>nilai</w:t>
      </w:r>
      <w:proofErr w:type="spellEnd"/>
      <w:r w:rsidR="000A1E3B" w:rsidRPr="000A1E3B">
        <w:rPr>
          <w:rFonts w:ascii="Times New Roman" w:hAnsi="Times New Roman" w:cs="Times New Roman"/>
          <w:sz w:val="24"/>
          <w:szCs w:val="24"/>
        </w:rPr>
        <w:t xml:space="preserve"> ROA </w:t>
      </w:r>
      <w:proofErr w:type="spellStart"/>
      <w:r w:rsidR="000A1E3B" w:rsidRPr="000A1E3B">
        <w:rPr>
          <w:rFonts w:ascii="Times New Roman" w:hAnsi="Times New Roman" w:cs="Times New Roman"/>
          <w:sz w:val="24"/>
          <w:szCs w:val="24"/>
        </w:rPr>
        <w:t>perusahaan</w:t>
      </w:r>
      <w:proofErr w:type="spellEnd"/>
      <w:r w:rsidR="000A1E3B" w:rsidRPr="000A1E3B">
        <w:rPr>
          <w:rFonts w:ascii="Times New Roman" w:hAnsi="Times New Roman" w:cs="Times New Roman"/>
          <w:sz w:val="24"/>
          <w:szCs w:val="24"/>
        </w:rPr>
        <w:t xml:space="preserve"> </w:t>
      </w:r>
      <w:proofErr w:type="spellStart"/>
      <w:r w:rsidR="000A1E3B" w:rsidRPr="000A1E3B">
        <w:rPr>
          <w:rFonts w:ascii="Times New Roman" w:hAnsi="Times New Roman" w:cs="Times New Roman"/>
          <w:sz w:val="24"/>
          <w:szCs w:val="24"/>
        </w:rPr>
        <w:t>maka</w:t>
      </w:r>
      <w:proofErr w:type="spellEnd"/>
      <w:r w:rsidR="000A1E3B" w:rsidRPr="000A1E3B">
        <w:rPr>
          <w:rFonts w:ascii="Times New Roman" w:hAnsi="Times New Roman" w:cs="Times New Roman"/>
          <w:sz w:val="24"/>
          <w:szCs w:val="24"/>
        </w:rPr>
        <w:t xml:space="preserve"> </w:t>
      </w:r>
      <w:proofErr w:type="spellStart"/>
      <w:r w:rsidR="000A1E3B" w:rsidRPr="000A1E3B">
        <w:rPr>
          <w:rFonts w:ascii="Times New Roman" w:hAnsi="Times New Roman" w:cs="Times New Roman"/>
          <w:sz w:val="24"/>
          <w:szCs w:val="24"/>
        </w:rPr>
        <w:t>performa</w:t>
      </w:r>
      <w:proofErr w:type="spellEnd"/>
      <w:r w:rsidR="000A1E3B">
        <w:rPr>
          <w:rFonts w:ascii="Times New Roman" w:hAnsi="Times New Roman" w:cs="Times New Roman"/>
          <w:sz w:val="24"/>
          <w:szCs w:val="24"/>
        </w:rPr>
        <w:t xml:space="preserve"> </w:t>
      </w:r>
      <w:proofErr w:type="spellStart"/>
      <w:r w:rsidR="000A1E3B" w:rsidRPr="000A1E3B">
        <w:rPr>
          <w:rFonts w:ascii="Times New Roman" w:hAnsi="Times New Roman" w:cs="Times New Roman"/>
          <w:sz w:val="24"/>
          <w:szCs w:val="24"/>
        </w:rPr>
        <w:t>keuangan</w:t>
      </w:r>
      <w:proofErr w:type="spellEnd"/>
      <w:r w:rsidR="000A1E3B" w:rsidRPr="000A1E3B">
        <w:rPr>
          <w:rFonts w:ascii="Times New Roman" w:hAnsi="Times New Roman" w:cs="Times New Roman"/>
          <w:sz w:val="24"/>
          <w:szCs w:val="24"/>
        </w:rPr>
        <w:t xml:space="preserve"> </w:t>
      </w:r>
      <w:proofErr w:type="spellStart"/>
      <w:r w:rsidR="000A1E3B" w:rsidRPr="000A1E3B">
        <w:rPr>
          <w:rFonts w:ascii="Times New Roman" w:hAnsi="Times New Roman" w:cs="Times New Roman"/>
          <w:sz w:val="24"/>
          <w:szCs w:val="24"/>
        </w:rPr>
        <w:t>perusahaan</w:t>
      </w:r>
      <w:proofErr w:type="spellEnd"/>
      <w:r w:rsidR="000A1E3B" w:rsidRPr="000A1E3B">
        <w:rPr>
          <w:rFonts w:ascii="Times New Roman" w:hAnsi="Times New Roman" w:cs="Times New Roman"/>
          <w:sz w:val="24"/>
          <w:szCs w:val="24"/>
        </w:rPr>
        <w:t xml:space="preserve"> </w:t>
      </w:r>
      <w:proofErr w:type="spellStart"/>
      <w:r w:rsidR="000A1E3B" w:rsidRPr="000A1E3B">
        <w:rPr>
          <w:rFonts w:ascii="Times New Roman" w:hAnsi="Times New Roman" w:cs="Times New Roman"/>
          <w:sz w:val="24"/>
          <w:szCs w:val="24"/>
        </w:rPr>
        <w:t>dikategorikan</w:t>
      </w:r>
      <w:proofErr w:type="spellEnd"/>
      <w:r w:rsidR="000A1E3B" w:rsidRPr="000A1E3B">
        <w:rPr>
          <w:rFonts w:ascii="Times New Roman" w:hAnsi="Times New Roman" w:cs="Times New Roman"/>
          <w:sz w:val="24"/>
          <w:szCs w:val="24"/>
        </w:rPr>
        <w:t xml:space="preserve"> </w:t>
      </w:r>
      <w:proofErr w:type="spellStart"/>
      <w:r w:rsidR="000A1E3B" w:rsidRPr="000A1E3B">
        <w:rPr>
          <w:rFonts w:ascii="Times New Roman" w:hAnsi="Times New Roman" w:cs="Times New Roman"/>
          <w:sz w:val="24"/>
          <w:szCs w:val="24"/>
        </w:rPr>
        <w:t>bai</w:t>
      </w:r>
      <w:r w:rsidR="000A1E3B">
        <w:rPr>
          <w:rFonts w:ascii="Times New Roman" w:hAnsi="Times New Roman" w:cs="Times New Roman"/>
          <w:sz w:val="24"/>
          <w:szCs w:val="24"/>
        </w:rPr>
        <w:t>k</w:t>
      </w:r>
      <w:proofErr w:type="spellEnd"/>
      <w:r w:rsidR="000A1E3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99570C">
        <w:rPr>
          <w:rFonts w:ascii="Times New Roman" w:hAnsi="Times New Roman" w:cs="Times New Roman"/>
          <w:sz w:val="24"/>
          <w:szCs w:val="24"/>
        </w:rPr>
        <w:t>Berdasarkan</w:t>
      </w:r>
      <w:proofErr w:type="spellEnd"/>
      <w:r w:rsidR="0099570C">
        <w:rPr>
          <w:rFonts w:ascii="Times New Roman" w:hAnsi="Times New Roman" w:cs="Times New Roman"/>
          <w:sz w:val="24"/>
          <w:szCs w:val="24"/>
        </w:rPr>
        <w:t xml:space="preserve"> </w:t>
      </w:r>
      <w:proofErr w:type="spellStart"/>
      <w:r w:rsidR="0099570C">
        <w:rPr>
          <w:rFonts w:ascii="Times New Roman" w:hAnsi="Times New Roman" w:cs="Times New Roman"/>
          <w:sz w:val="24"/>
          <w:szCs w:val="24"/>
        </w:rPr>
        <w:t>penelitian</w:t>
      </w:r>
      <w:proofErr w:type="spellEnd"/>
      <w:r w:rsidR="0099570C">
        <w:rPr>
          <w:rFonts w:ascii="Times New Roman" w:hAnsi="Times New Roman" w:cs="Times New Roman"/>
          <w:sz w:val="24"/>
          <w:szCs w:val="24"/>
        </w:rPr>
        <w:t xml:space="preserve"> oleh </w:t>
      </w:r>
      <w:r w:rsidR="006B113E">
        <w:rPr>
          <w:rFonts w:ascii="Times New Roman" w:hAnsi="Times New Roman" w:cs="Times New Roman"/>
          <w:sz w:val="24"/>
          <w:szCs w:val="24"/>
        </w:rPr>
        <w:fldChar w:fldCharType="begin" w:fldLock="1"/>
      </w:r>
      <w:r w:rsidR="00A15E95">
        <w:rPr>
          <w:rFonts w:ascii="Times New Roman" w:hAnsi="Times New Roman" w:cs="Times New Roman"/>
          <w:sz w:val="24"/>
          <w:szCs w:val="24"/>
        </w:rPr>
        <w:instrText>ADDIN CSL_CITATION {"citationItems":[{"id":"ITEM-1","itemData":{"abstract":"Penghindaran pajak banyak dilakukan oleh wajib pajak karena bersifat legal. Terdapat beberapa faktor yang berpengaruh terhadap penghindaran pajak diantaranya corporate governance, profitabilitas dan karakteristik eksekutif. Penelitian ini dilakukan di perusahaan manufaktur yang terdaftar di BEI periode tahun pengamatan 2008-2012. Metode penentuan sampel yang digunakan adalah metode purposive sampling dengan sampel sebanyak 37 perusahaan selama periode pengamatan 5 tahun berturut-turut sehingga total sampel 159. Berdasarkan hasil analisis regresi linear berganda, diperoleh hasil bahwa variabel yang berpengaruh negatif adalah proporsi dewan komisaris, kualitas audit, komite audit, dan ROA, sedangkan risiko perusahaan berpengaruh positif terhadap tax avoidance yang dilakukan perusahaan manufaktur yang terdaftar Bursa Efek Indonesia periode tahun pengamatan 2008-2012. Kata","author":[{"dropping-particle":"","family":"Suardana","given":"Ketut Alit","non-dropping-particle":"","parse-names":false,"suffix":""}],"id":"ITEM-1","issued":{"date-parts":[["2014"]]},"page":"525-539","title":"PENGARUH CORPORATE GOVERNANCE , PROFITABILITAS DAN KARAKTERISTIK EKSEKUTIF PADA TAX AVOIDANCE PERUSAHAAN MANUFAKTUR Fakultas Ekonomi dan Bisnis Universitas Udayana ( Unud ), Bali , Indonesia Fakultas Ekonomi dan Bisnis Universitas Udayana ( Unud ), Bali ,","type":"article-journal","volume":"2"},"uris":["http://www.mendeley.com/documents/?uuid=2f5b4893-61fb-4bcf-a2b1-3b241dfb0d29","http://www.mendeley.com/documents/?uuid=8794421f-c4ff-422a-8765-c13a3c77c286"]}],"mendeley":{"formattedCitation":"(Suardana, 2014)","plainTextFormattedCitation":"(Suardana, 2014)","previouslyFormattedCitation":"(Suardana, 2014)"},"properties":{"noteIndex":0},"schema":"https://github.com/citation-style-language/schema/raw/master/csl-citation.json"}</w:instrText>
      </w:r>
      <w:r w:rsidR="006B113E">
        <w:rPr>
          <w:rFonts w:ascii="Times New Roman" w:hAnsi="Times New Roman" w:cs="Times New Roman"/>
          <w:sz w:val="24"/>
          <w:szCs w:val="24"/>
        </w:rPr>
        <w:fldChar w:fldCharType="separate"/>
      </w:r>
      <w:r w:rsidR="006B113E" w:rsidRPr="006B113E">
        <w:rPr>
          <w:rFonts w:ascii="Times New Roman" w:hAnsi="Times New Roman" w:cs="Times New Roman"/>
          <w:noProof/>
          <w:sz w:val="24"/>
          <w:szCs w:val="24"/>
        </w:rPr>
        <w:t>(Suardana, 2014)</w:t>
      </w:r>
      <w:r w:rsidR="006B113E">
        <w:rPr>
          <w:rFonts w:ascii="Times New Roman" w:hAnsi="Times New Roman" w:cs="Times New Roman"/>
          <w:sz w:val="24"/>
          <w:szCs w:val="24"/>
        </w:rPr>
        <w:fldChar w:fldCharType="end"/>
      </w:r>
      <w:r w:rsidR="0099570C">
        <w:rPr>
          <w:rFonts w:ascii="Times New Roman" w:hAnsi="Times New Roman" w:cs="Times New Roman"/>
          <w:sz w:val="24"/>
          <w:szCs w:val="24"/>
        </w:rPr>
        <w:t xml:space="preserve"> </w:t>
      </w:r>
      <w:proofErr w:type="spellStart"/>
      <w:r w:rsidR="0099570C">
        <w:rPr>
          <w:rFonts w:ascii="Times New Roman" w:hAnsi="Times New Roman" w:cs="Times New Roman"/>
          <w:sz w:val="24"/>
          <w:szCs w:val="24"/>
        </w:rPr>
        <w:t>menyatakan</w:t>
      </w:r>
      <w:proofErr w:type="spellEnd"/>
      <w:r w:rsidR="0099570C">
        <w:rPr>
          <w:rFonts w:ascii="Times New Roman" w:hAnsi="Times New Roman" w:cs="Times New Roman"/>
          <w:sz w:val="24"/>
          <w:szCs w:val="24"/>
        </w:rPr>
        <w:t xml:space="preserve"> </w:t>
      </w:r>
      <w:proofErr w:type="spellStart"/>
      <w:r w:rsidR="0099570C">
        <w:rPr>
          <w:rFonts w:ascii="Times New Roman" w:hAnsi="Times New Roman" w:cs="Times New Roman"/>
          <w:sz w:val="24"/>
          <w:szCs w:val="24"/>
        </w:rPr>
        <w:t>bahwa</w:t>
      </w:r>
      <w:proofErr w:type="spellEnd"/>
      <w:r w:rsidR="0099570C">
        <w:rPr>
          <w:rFonts w:ascii="Times New Roman" w:hAnsi="Times New Roman" w:cs="Times New Roman"/>
          <w:sz w:val="24"/>
          <w:szCs w:val="24"/>
        </w:rPr>
        <w:t xml:space="preserve"> </w:t>
      </w:r>
      <w:r w:rsidR="0099570C">
        <w:rPr>
          <w:rFonts w:ascii="Times New Roman" w:hAnsi="Times New Roman" w:cs="Times New Roman"/>
          <w:sz w:val="24"/>
          <w:szCs w:val="24"/>
          <w:lang w:val="id-ID"/>
        </w:rPr>
        <w:t>p</w:t>
      </w:r>
      <w:r w:rsidR="0099570C" w:rsidRPr="00D84F3E">
        <w:rPr>
          <w:rFonts w:ascii="Times New Roman" w:hAnsi="Times New Roman" w:cs="Times New Roman"/>
          <w:sz w:val="24"/>
          <w:szCs w:val="24"/>
          <w:lang w:val="id-ID"/>
        </w:rPr>
        <w:t xml:space="preserve">rofitabilitas memiliki </w:t>
      </w:r>
      <w:r w:rsidR="0099570C" w:rsidRPr="006B113E">
        <w:rPr>
          <w:rFonts w:ascii="Times New Roman" w:hAnsi="Times New Roman" w:cs="Times New Roman"/>
          <w:sz w:val="24"/>
          <w:szCs w:val="24"/>
          <w:lang w:val="id-ID"/>
        </w:rPr>
        <w:t xml:space="preserve">pengaruh yang negatif dan signifikan </w:t>
      </w:r>
      <w:r w:rsidR="0099570C" w:rsidRPr="00D84F3E">
        <w:rPr>
          <w:rFonts w:ascii="Times New Roman" w:hAnsi="Times New Roman" w:cs="Times New Roman"/>
          <w:sz w:val="24"/>
          <w:szCs w:val="24"/>
          <w:lang w:val="id-ID"/>
        </w:rPr>
        <w:t>terhadap penghindaran pajak</w:t>
      </w:r>
      <w:r w:rsidR="0099570C">
        <w:rPr>
          <w:rFonts w:ascii="Times New Roman" w:hAnsi="Times New Roman" w:cs="Times New Roman"/>
          <w:sz w:val="24"/>
          <w:szCs w:val="24"/>
          <w:lang w:val="id-ID"/>
        </w:rPr>
        <w:t xml:space="preserve">. </w:t>
      </w:r>
      <w:proofErr w:type="spellStart"/>
      <w:r w:rsidR="0099570C">
        <w:rPr>
          <w:rFonts w:ascii="Times New Roman" w:hAnsi="Times New Roman" w:cs="Times New Roman"/>
          <w:sz w:val="24"/>
          <w:szCs w:val="24"/>
        </w:rPr>
        <w:t>Sehingga</w:t>
      </w:r>
      <w:proofErr w:type="spellEnd"/>
      <w:r w:rsidR="0099570C">
        <w:rPr>
          <w:rFonts w:ascii="Times New Roman" w:hAnsi="Times New Roman" w:cs="Times New Roman"/>
          <w:sz w:val="24"/>
          <w:szCs w:val="24"/>
        </w:rPr>
        <w:t xml:space="preserve"> </w:t>
      </w:r>
      <w:proofErr w:type="spellStart"/>
      <w:r w:rsidR="0099570C">
        <w:rPr>
          <w:rFonts w:ascii="Times New Roman" w:hAnsi="Times New Roman" w:cs="Times New Roman"/>
          <w:sz w:val="24"/>
          <w:szCs w:val="24"/>
        </w:rPr>
        <w:t>dapat</w:t>
      </w:r>
      <w:proofErr w:type="spellEnd"/>
      <w:r w:rsidR="0099570C">
        <w:rPr>
          <w:rFonts w:ascii="Times New Roman" w:hAnsi="Times New Roman" w:cs="Times New Roman"/>
          <w:sz w:val="24"/>
          <w:szCs w:val="24"/>
        </w:rPr>
        <w:t xml:space="preserve"> </w:t>
      </w:r>
      <w:proofErr w:type="spellStart"/>
      <w:r w:rsidR="0099570C">
        <w:rPr>
          <w:rFonts w:ascii="Times New Roman" w:hAnsi="Times New Roman" w:cs="Times New Roman"/>
          <w:sz w:val="24"/>
          <w:szCs w:val="24"/>
        </w:rPr>
        <w:t>disusun</w:t>
      </w:r>
      <w:proofErr w:type="spellEnd"/>
      <w:r w:rsidR="0099570C">
        <w:rPr>
          <w:rFonts w:ascii="Times New Roman" w:hAnsi="Times New Roman" w:cs="Times New Roman"/>
          <w:sz w:val="24"/>
          <w:szCs w:val="24"/>
        </w:rPr>
        <w:t xml:space="preserve"> </w:t>
      </w:r>
      <w:proofErr w:type="spellStart"/>
      <w:r w:rsidR="0099570C">
        <w:rPr>
          <w:rFonts w:ascii="Times New Roman" w:hAnsi="Times New Roman" w:cs="Times New Roman"/>
          <w:sz w:val="24"/>
          <w:szCs w:val="24"/>
        </w:rPr>
        <w:t>hipotesis</w:t>
      </w:r>
      <w:proofErr w:type="spellEnd"/>
      <w:r w:rsidR="0099570C">
        <w:rPr>
          <w:rFonts w:ascii="Times New Roman" w:hAnsi="Times New Roman" w:cs="Times New Roman"/>
          <w:sz w:val="24"/>
          <w:szCs w:val="24"/>
        </w:rPr>
        <w:t xml:space="preserve"> </w:t>
      </w:r>
      <w:proofErr w:type="spellStart"/>
      <w:r w:rsidR="0099570C">
        <w:rPr>
          <w:rFonts w:ascii="Times New Roman" w:hAnsi="Times New Roman" w:cs="Times New Roman"/>
          <w:sz w:val="24"/>
          <w:szCs w:val="24"/>
        </w:rPr>
        <w:t>sebagai</w:t>
      </w:r>
      <w:proofErr w:type="spellEnd"/>
      <w:r w:rsidR="0099570C">
        <w:rPr>
          <w:rFonts w:ascii="Times New Roman" w:hAnsi="Times New Roman" w:cs="Times New Roman"/>
          <w:sz w:val="24"/>
          <w:szCs w:val="24"/>
        </w:rPr>
        <w:t xml:space="preserve"> </w:t>
      </w:r>
      <w:proofErr w:type="spellStart"/>
      <w:proofErr w:type="gramStart"/>
      <w:r w:rsidR="0099570C">
        <w:rPr>
          <w:rFonts w:ascii="Times New Roman" w:hAnsi="Times New Roman" w:cs="Times New Roman"/>
          <w:sz w:val="24"/>
          <w:szCs w:val="24"/>
        </w:rPr>
        <w:t>berikut</w:t>
      </w:r>
      <w:proofErr w:type="spellEnd"/>
      <w:r w:rsidR="0099570C">
        <w:rPr>
          <w:rFonts w:ascii="Times New Roman" w:hAnsi="Times New Roman" w:cs="Times New Roman"/>
          <w:sz w:val="24"/>
          <w:szCs w:val="24"/>
        </w:rPr>
        <w:t xml:space="preserve"> :</w:t>
      </w:r>
      <w:proofErr w:type="gramEnd"/>
    </w:p>
    <w:p w14:paraId="1CA89933" w14:textId="46BA79B7" w:rsidR="0099570C" w:rsidRDefault="0099570C" w:rsidP="0099570C">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H</w:t>
      </w:r>
      <w:r w:rsidRPr="00F0107C">
        <w:rPr>
          <w:rFonts w:ascii="Times New Roman" w:hAnsi="Times New Roman" w:cs="Times New Roman"/>
          <w:sz w:val="16"/>
          <w:szCs w:val="16"/>
        </w:rPr>
        <w:t>1</w:t>
      </w:r>
      <w:r>
        <w:rPr>
          <w:rFonts w:ascii="Times New Roman" w:hAnsi="Times New Roman" w:cs="Times New Roman"/>
          <w:sz w:val="24"/>
          <w:szCs w:val="24"/>
        </w:rPr>
        <w:t xml:space="preserve">: </w:t>
      </w:r>
      <w:proofErr w:type="spellStart"/>
      <w:r w:rsidRPr="006B113E">
        <w:rPr>
          <w:rFonts w:ascii="Times New Roman" w:hAnsi="Times New Roman" w:cs="Times New Roman"/>
          <w:sz w:val="24"/>
          <w:szCs w:val="24"/>
        </w:rPr>
        <w:t>Profitabilitas</w:t>
      </w:r>
      <w:proofErr w:type="spellEnd"/>
      <w:r w:rsidRPr="006B113E">
        <w:rPr>
          <w:rFonts w:ascii="Times New Roman" w:hAnsi="Times New Roman" w:cs="Times New Roman"/>
          <w:sz w:val="24"/>
          <w:szCs w:val="24"/>
        </w:rPr>
        <w:t xml:space="preserve"> </w:t>
      </w:r>
      <w:proofErr w:type="spellStart"/>
      <w:r w:rsidRPr="006B113E">
        <w:rPr>
          <w:rFonts w:ascii="Times New Roman" w:hAnsi="Times New Roman" w:cs="Times New Roman"/>
          <w:sz w:val="24"/>
          <w:szCs w:val="24"/>
        </w:rPr>
        <w:t>berpengaruh</w:t>
      </w:r>
      <w:proofErr w:type="spellEnd"/>
      <w:r w:rsidRPr="006B113E">
        <w:rPr>
          <w:rFonts w:ascii="Times New Roman" w:hAnsi="Times New Roman" w:cs="Times New Roman"/>
          <w:sz w:val="24"/>
          <w:szCs w:val="24"/>
        </w:rPr>
        <w:t xml:space="preserve"> </w:t>
      </w:r>
      <w:proofErr w:type="spellStart"/>
      <w:r w:rsidRPr="006B113E">
        <w:rPr>
          <w:rFonts w:ascii="Times New Roman" w:hAnsi="Times New Roman" w:cs="Times New Roman"/>
          <w:sz w:val="24"/>
          <w:szCs w:val="24"/>
        </w:rPr>
        <w:t>negatif</w:t>
      </w:r>
      <w:proofErr w:type="spellEnd"/>
      <w:r w:rsidRPr="006B113E">
        <w:rPr>
          <w:rFonts w:ascii="Times New Roman" w:hAnsi="Times New Roman" w:cs="Times New Roman"/>
          <w:sz w:val="24"/>
          <w:szCs w:val="24"/>
        </w:rPr>
        <w:t xml:space="preserve"> </w:t>
      </w:r>
      <w:r w:rsidR="006B113E" w:rsidRPr="006B113E">
        <w:rPr>
          <w:rFonts w:ascii="Times New Roman" w:hAnsi="Times New Roman" w:cs="Times New Roman"/>
          <w:sz w:val="24"/>
          <w:szCs w:val="24"/>
        </w:rPr>
        <w:t>dan</w:t>
      </w:r>
      <w:r w:rsidRPr="006B113E">
        <w:rPr>
          <w:rFonts w:ascii="Times New Roman" w:hAnsi="Times New Roman" w:cs="Times New Roman"/>
          <w:sz w:val="24"/>
          <w:szCs w:val="24"/>
        </w:rPr>
        <w:t xml:space="preserve"> </w:t>
      </w:r>
      <w:proofErr w:type="spellStart"/>
      <w:r w:rsidRPr="006B113E">
        <w:rPr>
          <w:rFonts w:ascii="Times New Roman" w:hAnsi="Times New Roman" w:cs="Times New Roman"/>
          <w:sz w:val="24"/>
          <w:szCs w:val="24"/>
        </w:rPr>
        <w:t>signifikan</w:t>
      </w:r>
      <w:proofErr w:type="spellEnd"/>
      <w:r w:rsidRPr="006B113E">
        <w:rPr>
          <w:rFonts w:ascii="Times New Roman" w:hAnsi="Times New Roman" w:cs="Times New Roman"/>
          <w:sz w:val="24"/>
          <w:szCs w:val="24"/>
        </w:rPr>
        <w:t xml:space="preserve"> </w:t>
      </w:r>
      <w:proofErr w:type="spellStart"/>
      <w:r w:rsidRPr="006B113E">
        <w:rPr>
          <w:rFonts w:ascii="Times New Roman" w:hAnsi="Times New Roman" w:cs="Times New Roman"/>
          <w:sz w:val="24"/>
          <w:szCs w:val="24"/>
        </w:rPr>
        <w:t>terhadap</w:t>
      </w:r>
      <w:proofErr w:type="spellEnd"/>
      <w:r w:rsidRPr="006B113E">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w:t>
      </w:r>
    </w:p>
    <w:p w14:paraId="50A301FF" w14:textId="77777777" w:rsidR="000E4560" w:rsidRPr="009553EB" w:rsidRDefault="000E4560" w:rsidP="009553EB">
      <w:pPr>
        <w:spacing w:line="480" w:lineRule="auto"/>
        <w:rPr>
          <w:rFonts w:ascii="Times New Roman" w:hAnsi="Times New Roman" w:cs="Times New Roman"/>
          <w:b/>
          <w:bCs/>
          <w:sz w:val="24"/>
          <w:szCs w:val="24"/>
        </w:rPr>
      </w:pPr>
    </w:p>
    <w:p w14:paraId="7B654C43" w14:textId="44B587B0" w:rsidR="0099570C" w:rsidRPr="000E4560" w:rsidRDefault="000E4560" w:rsidP="009553EB">
      <w:pPr>
        <w:pStyle w:val="ListParagraph"/>
        <w:numPr>
          <w:ilvl w:val="0"/>
          <w:numId w:val="33"/>
        </w:numPr>
        <w:spacing w:line="480" w:lineRule="auto"/>
        <w:ind w:left="993"/>
        <w:jc w:val="both"/>
        <w:rPr>
          <w:rFonts w:ascii="Times New Roman" w:hAnsi="Times New Roman" w:cs="Times New Roman"/>
          <w:b/>
          <w:bCs/>
          <w:sz w:val="24"/>
          <w:szCs w:val="24"/>
        </w:rPr>
      </w:pPr>
      <w:r>
        <w:rPr>
          <w:rFonts w:ascii="Times New Roman" w:hAnsi="Times New Roman" w:cs="Times New Roman"/>
          <w:b/>
          <w:bCs/>
          <w:sz w:val="24"/>
          <w:szCs w:val="24"/>
        </w:rPr>
        <w:t xml:space="preserve">Lokasi dan </w:t>
      </w:r>
      <w:proofErr w:type="spellStart"/>
      <w:r>
        <w:rPr>
          <w:rFonts w:ascii="Times New Roman" w:hAnsi="Times New Roman" w:cs="Times New Roman"/>
          <w:b/>
          <w:bCs/>
          <w:sz w:val="24"/>
          <w:szCs w:val="24"/>
        </w:rPr>
        <w:t>Obyek</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Penelitian</w:t>
      </w:r>
      <w:proofErr w:type="spellEnd"/>
    </w:p>
    <w:p w14:paraId="0B71CD50" w14:textId="4C662B5F" w:rsidR="00A53CB8" w:rsidRDefault="0099570C" w:rsidP="00AD57BE">
      <w:pPr>
        <w:pStyle w:val="ListParagraph"/>
        <w:spacing w:line="480" w:lineRule="auto"/>
        <w:ind w:left="993" w:firstLine="447"/>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kuantitatif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tata </w:t>
      </w:r>
      <w:proofErr w:type="spellStart"/>
      <w:r>
        <w:rPr>
          <w:rFonts w:ascii="Times New Roman" w:hAnsi="Times New Roman" w:cs="Times New Roman"/>
          <w:sz w:val="24"/>
          <w:szCs w:val="24"/>
        </w:rPr>
        <w:t>kelola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r w:rsidR="00A741FB">
        <w:rPr>
          <w:rFonts w:ascii="Times New Roman" w:hAnsi="Times New Roman" w:cs="Times New Roman"/>
          <w:sz w:val="24"/>
          <w:szCs w:val="24"/>
        </w:rPr>
        <w:t xml:space="preserve">pada </w:t>
      </w:r>
      <w:r w:rsidR="006B113E" w:rsidRPr="006B113E">
        <w:rPr>
          <w:rFonts w:ascii="Times New Roman" w:hAnsi="Times New Roman" w:cs="Times New Roman"/>
          <w:sz w:val="24"/>
          <w:szCs w:val="24"/>
        </w:rPr>
        <w:t>Jakarta Islamic Index (JII)</w:t>
      </w:r>
      <w:r w:rsidR="00A741FB" w:rsidRPr="00E06BF0">
        <w:rPr>
          <w:rFonts w:ascii="Times New Roman" w:hAnsi="Times New Roman" w:cs="Times New Roman"/>
          <w:color w:val="FF0000"/>
          <w:sz w:val="24"/>
          <w:szCs w:val="24"/>
        </w:rPr>
        <w:t xml:space="preserve"> </w:t>
      </w:r>
      <w:proofErr w:type="spellStart"/>
      <w:r w:rsidR="00A741FB">
        <w:rPr>
          <w:rFonts w:ascii="Times New Roman" w:hAnsi="Times New Roman" w:cs="Times New Roman"/>
          <w:sz w:val="24"/>
          <w:szCs w:val="24"/>
        </w:rPr>
        <w:t>tahun</w:t>
      </w:r>
      <w:proofErr w:type="spellEnd"/>
      <w:r w:rsidR="00A741FB">
        <w:rPr>
          <w:rFonts w:ascii="Times New Roman" w:hAnsi="Times New Roman" w:cs="Times New Roman"/>
          <w:sz w:val="24"/>
          <w:szCs w:val="24"/>
        </w:rPr>
        <w:t xml:space="preserve"> 2021-2023 yang </w:t>
      </w:r>
      <w:proofErr w:type="spellStart"/>
      <w:r w:rsidR="00A741FB">
        <w:rPr>
          <w:rFonts w:ascii="Times New Roman" w:hAnsi="Times New Roman" w:cs="Times New Roman"/>
          <w:sz w:val="24"/>
          <w:szCs w:val="24"/>
        </w:rPr>
        <w:t>terdaftar</w:t>
      </w:r>
      <w:proofErr w:type="spellEnd"/>
      <w:r w:rsidR="00A741FB">
        <w:rPr>
          <w:rFonts w:ascii="Times New Roman" w:hAnsi="Times New Roman" w:cs="Times New Roman"/>
          <w:sz w:val="24"/>
          <w:szCs w:val="24"/>
        </w:rPr>
        <w:t xml:space="preserve"> </w:t>
      </w:r>
      <w:r w:rsidR="00FA01D9" w:rsidRPr="003A3D13">
        <w:rPr>
          <w:rFonts w:ascii="Times New Roman" w:hAnsi="Times New Roman" w:cs="Times New Roman"/>
          <w:sz w:val="24"/>
          <w:szCs w:val="24"/>
        </w:rPr>
        <w:t xml:space="preserve">di </w:t>
      </w:r>
      <w:proofErr w:type="spellStart"/>
      <w:r w:rsidR="00FA01D9">
        <w:rPr>
          <w:rFonts w:ascii="Times New Roman" w:hAnsi="Times New Roman" w:cs="Times New Roman"/>
          <w:sz w:val="24"/>
          <w:szCs w:val="24"/>
        </w:rPr>
        <w:t>indeks</w:t>
      </w:r>
      <w:proofErr w:type="spellEnd"/>
      <w:r w:rsidR="00FA01D9">
        <w:rPr>
          <w:rFonts w:ascii="Times New Roman" w:hAnsi="Times New Roman" w:cs="Times New Roman"/>
          <w:sz w:val="24"/>
          <w:szCs w:val="24"/>
        </w:rPr>
        <w:t xml:space="preserve"> </w:t>
      </w:r>
      <w:proofErr w:type="spellStart"/>
      <w:r w:rsidR="00FA01D9">
        <w:rPr>
          <w:rFonts w:ascii="Times New Roman" w:hAnsi="Times New Roman" w:cs="Times New Roman"/>
          <w:sz w:val="24"/>
          <w:szCs w:val="24"/>
        </w:rPr>
        <w:t>saham</w:t>
      </w:r>
      <w:proofErr w:type="spellEnd"/>
      <w:r w:rsidR="00FA01D9">
        <w:rPr>
          <w:rFonts w:ascii="Times New Roman" w:hAnsi="Times New Roman" w:cs="Times New Roman"/>
          <w:sz w:val="24"/>
          <w:szCs w:val="24"/>
        </w:rPr>
        <w:t xml:space="preserve"> syariah</w:t>
      </w:r>
      <w:r w:rsidR="00A741FB">
        <w:rPr>
          <w:rFonts w:ascii="Times New Roman" w:hAnsi="Times New Roman" w:cs="Times New Roman"/>
          <w:sz w:val="24"/>
          <w:szCs w:val="24"/>
        </w:rPr>
        <w:t>.</w:t>
      </w:r>
      <w:r w:rsidR="00D274DE">
        <w:rPr>
          <w:rFonts w:ascii="Times New Roman" w:hAnsi="Times New Roman" w:cs="Times New Roman"/>
          <w:sz w:val="24"/>
          <w:szCs w:val="24"/>
        </w:rPr>
        <w:t xml:space="preserve"> </w:t>
      </w:r>
      <w:r w:rsidR="00D274DE" w:rsidRPr="00D274DE">
        <w:rPr>
          <w:rFonts w:ascii="Times New Roman" w:hAnsi="Times New Roman" w:cs="Times New Roman"/>
          <w:sz w:val="24"/>
          <w:szCs w:val="24"/>
        </w:rPr>
        <w:t xml:space="preserve">Saham syariah </w:t>
      </w:r>
      <w:proofErr w:type="spellStart"/>
      <w:r w:rsidR="00D274DE" w:rsidRPr="00D274DE">
        <w:rPr>
          <w:rFonts w:ascii="Times New Roman" w:hAnsi="Times New Roman" w:cs="Times New Roman"/>
          <w:sz w:val="24"/>
          <w:szCs w:val="24"/>
        </w:rPr>
        <w:t>merupakan</w:t>
      </w:r>
      <w:proofErr w:type="spellEnd"/>
      <w:r w:rsidR="00D274DE" w:rsidRPr="00D274DE">
        <w:rPr>
          <w:rFonts w:ascii="Times New Roman" w:hAnsi="Times New Roman" w:cs="Times New Roman"/>
          <w:sz w:val="24"/>
          <w:szCs w:val="24"/>
        </w:rPr>
        <w:t xml:space="preserve"> </w:t>
      </w:r>
      <w:proofErr w:type="spellStart"/>
      <w:r w:rsidR="00D274DE" w:rsidRPr="00D274DE">
        <w:rPr>
          <w:rFonts w:ascii="Times New Roman" w:hAnsi="Times New Roman" w:cs="Times New Roman"/>
          <w:sz w:val="24"/>
          <w:szCs w:val="24"/>
        </w:rPr>
        <w:t>efek</w:t>
      </w:r>
      <w:proofErr w:type="spellEnd"/>
      <w:r w:rsidR="00D274DE" w:rsidRPr="00D274DE">
        <w:rPr>
          <w:rFonts w:ascii="Times New Roman" w:hAnsi="Times New Roman" w:cs="Times New Roman"/>
          <w:sz w:val="24"/>
          <w:szCs w:val="24"/>
        </w:rPr>
        <w:t xml:space="preserve"> </w:t>
      </w:r>
      <w:proofErr w:type="spellStart"/>
      <w:r w:rsidR="00D274DE" w:rsidRPr="00D274DE">
        <w:rPr>
          <w:rFonts w:ascii="Times New Roman" w:hAnsi="Times New Roman" w:cs="Times New Roman"/>
          <w:sz w:val="24"/>
          <w:szCs w:val="24"/>
        </w:rPr>
        <w:t>berbentuk</w:t>
      </w:r>
      <w:proofErr w:type="spellEnd"/>
      <w:r w:rsidR="00D274DE" w:rsidRPr="00D274DE">
        <w:rPr>
          <w:rFonts w:ascii="Times New Roman" w:hAnsi="Times New Roman" w:cs="Times New Roman"/>
          <w:sz w:val="24"/>
          <w:szCs w:val="24"/>
        </w:rPr>
        <w:t xml:space="preserve"> </w:t>
      </w:r>
      <w:proofErr w:type="spellStart"/>
      <w:r w:rsidR="00D274DE" w:rsidRPr="00D274DE">
        <w:rPr>
          <w:rFonts w:ascii="Times New Roman" w:hAnsi="Times New Roman" w:cs="Times New Roman"/>
          <w:sz w:val="24"/>
          <w:szCs w:val="24"/>
        </w:rPr>
        <w:t>saham</w:t>
      </w:r>
      <w:proofErr w:type="spellEnd"/>
      <w:r w:rsidR="00D274DE" w:rsidRPr="00D274DE">
        <w:rPr>
          <w:rFonts w:ascii="Times New Roman" w:hAnsi="Times New Roman" w:cs="Times New Roman"/>
          <w:sz w:val="24"/>
          <w:szCs w:val="24"/>
        </w:rPr>
        <w:t xml:space="preserve"> yang </w:t>
      </w:r>
      <w:proofErr w:type="spellStart"/>
      <w:r w:rsidR="00D274DE" w:rsidRPr="00D274DE">
        <w:rPr>
          <w:rFonts w:ascii="Times New Roman" w:hAnsi="Times New Roman" w:cs="Times New Roman"/>
          <w:sz w:val="24"/>
          <w:szCs w:val="24"/>
        </w:rPr>
        <w:t>tidak</w:t>
      </w:r>
      <w:proofErr w:type="spellEnd"/>
      <w:r w:rsidR="00D274DE" w:rsidRPr="00D274DE">
        <w:rPr>
          <w:rFonts w:ascii="Times New Roman" w:hAnsi="Times New Roman" w:cs="Times New Roman"/>
          <w:sz w:val="24"/>
          <w:szCs w:val="24"/>
        </w:rPr>
        <w:t xml:space="preserve"> </w:t>
      </w:r>
      <w:proofErr w:type="spellStart"/>
      <w:r w:rsidR="00D274DE" w:rsidRPr="00D274DE">
        <w:rPr>
          <w:rFonts w:ascii="Times New Roman" w:hAnsi="Times New Roman" w:cs="Times New Roman"/>
          <w:sz w:val="24"/>
          <w:szCs w:val="24"/>
        </w:rPr>
        <w:t>bertentangan</w:t>
      </w:r>
      <w:proofErr w:type="spellEnd"/>
      <w:r w:rsidR="00D274DE" w:rsidRPr="00D274DE">
        <w:rPr>
          <w:rFonts w:ascii="Times New Roman" w:hAnsi="Times New Roman" w:cs="Times New Roman"/>
          <w:sz w:val="24"/>
          <w:szCs w:val="24"/>
        </w:rPr>
        <w:t xml:space="preserve"> </w:t>
      </w:r>
      <w:proofErr w:type="spellStart"/>
      <w:r w:rsidR="00D274DE" w:rsidRPr="00D274DE">
        <w:rPr>
          <w:rFonts w:ascii="Times New Roman" w:hAnsi="Times New Roman" w:cs="Times New Roman"/>
          <w:sz w:val="24"/>
          <w:szCs w:val="24"/>
        </w:rPr>
        <w:t>dengan</w:t>
      </w:r>
      <w:proofErr w:type="spellEnd"/>
      <w:r w:rsidR="00D274DE" w:rsidRPr="00D274DE">
        <w:rPr>
          <w:rFonts w:ascii="Times New Roman" w:hAnsi="Times New Roman" w:cs="Times New Roman"/>
          <w:sz w:val="24"/>
          <w:szCs w:val="24"/>
        </w:rPr>
        <w:t xml:space="preserve"> </w:t>
      </w:r>
      <w:proofErr w:type="spellStart"/>
      <w:r w:rsidR="00D274DE" w:rsidRPr="00D274DE">
        <w:rPr>
          <w:rFonts w:ascii="Times New Roman" w:hAnsi="Times New Roman" w:cs="Times New Roman"/>
          <w:sz w:val="24"/>
          <w:szCs w:val="24"/>
        </w:rPr>
        <w:t>prinsip</w:t>
      </w:r>
      <w:proofErr w:type="spellEnd"/>
      <w:r w:rsidR="00D274DE" w:rsidRPr="00D274DE">
        <w:rPr>
          <w:rFonts w:ascii="Times New Roman" w:hAnsi="Times New Roman" w:cs="Times New Roman"/>
          <w:sz w:val="24"/>
          <w:szCs w:val="24"/>
        </w:rPr>
        <w:t xml:space="preserve"> syariah di </w:t>
      </w:r>
      <w:r w:rsidR="00A53CB8" w:rsidRPr="00D274DE">
        <w:rPr>
          <w:rFonts w:ascii="Times New Roman" w:hAnsi="Times New Roman" w:cs="Times New Roman"/>
          <w:sz w:val="24"/>
          <w:szCs w:val="24"/>
        </w:rPr>
        <w:t>pasar modal.</w:t>
      </w:r>
      <w:r w:rsidR="00E06BF0">
        <w:rPr>
          <w:rFonts w:ascii="Times New Roman" w:hAnsi="Times New Roman" w:cs="Times New Roman"/>
          <w:sz w:val="24"/>
          <w:szCs w:val="24"/>
        </w:rPr>
        <w:t xml:space="preserve"> </w:t>
      </w:r>
    </w:p>
    <w:p w14:paraId="6D3BA56A" w14:textId="77777777" w:rsidR="009553EB" w:rsidRPr="00AD57BE" w:rsidRDefault="009553EB" w:rsidP="00AD57BE">
      <w:pPr>
        <w:pStyle w:val="ListParagraph"/>
        <w:spacing w:line="480" w:lineRule="auto"/>
        <w:ind w:left="993" w:firstLine="447"/>
        <w:jc w:val="both"/>
        <w:rPr>
          <w:rFonts w:ascii="Times New Roman" w:hAnsi="Times New Roman" w:cs="Times New Roman"/>
          <w:color w:val="FF0000"/>
          <w:sz w:val="24"/>
          <w:szCs w:val="24"/>
        </w:rPr>
      </w:pPr>
    </w:p>
    <w:p w14:paraId="66FEB010" w14:textId="35B5FE33" w:rsidR="0099570C" w:rsidRPr="000E4560" w:rsidRDefault="000E4560" w:rsidP="009553EB">
      <w:pPr>
        <w:pStyle w:val="ListParagraph"/>
        <w:numPr>
          <w:ilvl w:val="0"/>
          <w:numId w:val="33"/>
        </w:numPr>
        <w:spacing w:line="480" w:lineRule="auto"/>
        <w:ind w:left="993" w:hanging="284"/>
        <w:jc w:val="both"/>
        <w:rPr>
          <w:rFonts w:ascii="Times New Roman" w:hAnsi="Times New Roman" w:cs="Times New Roman"/>
          <w:b/>
          <w:bCs/>
          <w:sz w:val="24"/>
          <w:szCs w:val="24"/>
        </w:rPr>
      </w:pPr>
      <w:r>
        <w:rPr>
          <w:rFonts w:ascii="Times New Roman" w:hAnsi="Times New Roman" w:cs="Times New Roman"/>
          <w:b/>
          <w:bCs/>
          <w:sz w:val="24"/>
          <w:szCs w:val="24"/>
        </w:rPr>
        <w:lastRenderedPageBreak/>
        <w:t>Desain</w:t>
      </w:r>
      <w:r w:rsidR="0099570C" w:rsidRPr="000E4560">
        <w:rPr>
          <w:rFonts w:ascii="Times New Roman" w:hAnsi="Times New Roman" w:cs="Times New Roman"/>
          <w:b/>
          <w:bCs/>
          <w:sz w:val="24"/>
          <w:szCs w:val="24"/>
        </w:rPr>
        <w:t xml:space="preserve"> </w:t>
      </w:r>
      <w:proofErr w:type="spellStart"/>
      <w:r w:rsidR="0099570C" w:rsidRPr="000E4560">
        <w:rPr>
          <w:rFonts w:ascii="Times New Roman" w:hAnsi="Times New Roman" w:cs="Times New Roman"/>
          <w:b/>
          <w:bCs/>
          <w:sz w:val="24"/>
          <w:szCs w:val="24"/>
        </w:rPr>
        <w:t>Penelitian</w:t>
      </w:r>
      <w:proofErr w:type="spellEnd"/>
    </w:p>
    <w:p w14:paraId="0026A9A4" w14:textId="43974191" w:rsidR="0099570C" w:rsidRDefault="007824EC" w:rsidP="007824EC">
      <w:pPr>
        <w:tabs>
          <w:tab w:val="left" w:pos="1134"/>
        </w:tabs>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R</w:t>
      </w:r>
      <w:r w:rsidR="0099570C">
        <w:rPr>
          <w:rFonts w:ascii="Times New Roman" w:hAnsi="Times New Roman" w:cs="Times New Roman"/>
          <w:sz w:val="24"/>
          <w:szCs w:val="24"/>
        </w:rPr>
        <w:t>ancangan</w:t>
      </w:r>
      <w:proofErr w:type="spellEnd"/>
      <w:r w:rsidR="0099570C">
        <w:rPr>
          <w:rFonts w:ascii="Times New Roman" w:hAnsi="Times New Roman" w:cs="Times New Roman"/>
          <w:sz w:val="24"/>
          <w:szCs w:val="24"/>
        </w:rPr>
        <w:t xml:space="preserve"> </w:t>
      </w:r>
      <w:proofErr w:type="spellStart"/>
      <w:r w:rsidR="0099570C">
        <w:rPr>
          <w:rFonts w:ascii="Times New Roman" w:hAnsi="Times New Roman" w:cs="Times New Roman"/>
          <w:sz w:val="24"/>
          <w:szCs w:val="24"/>
        </w:rPr>
        <w:t>penelitian</w:t>
      </w:r>
      <w:proofErr w:type="spellEnd"/>
      <w:r w:rsidR="0099570C">
        <w:rPr>
          <w:rFonts w:ascii="Times New Roman" w:hAnsi="Times New Roman" w:cs="Times New Roman"/>
          <w:sz w:val="24"/>
          <w:szCs w:val="24"/>
        </w:rPr>
        <w:t xml:space="preserve"> </w:t>
      </w:r>
      <w:proofErr w:type="spellStart"/>
      <w:r w:rsidR="0099570C">
        <w:rPr>
          <w:rFonts w:ascii="Times New Roman" w:hAnsi="Times New Roman" w:cs="Times New Roman"/>
          <w:sz w:val="24"/>
          <w:szCs w:val="24"/>
        </w:rPr>
        <w:t>ini</w:t>
      </w:r>
      <w:proofErr w:type="spellEnd"/>
      <w:r w:rsidR="0099570C">
        <w:rPr>
          <w:rFonts w:ascii="Times New Roman" w:hAnsi="Times New Roman" w:cs="Times New Roman"/>
          <w:sz w:val="24"/>
          <w:szCs w:val="24"/>
        </w:rPr>
        <w:t xml:space="preserve"> </w:t>
      </w:r>
      <w:proofErr w:type="spellStart"/>
      <w:r w:rsidR="0099570C">
        <w:rPr>
          <w:rFonts w:ascii="Times New Roman" w:hAnsi="Times New Roman" w:cs="Times New Roman"/>
          <w:sz w:val="24"/>
          <w:szCs w:val="24"/>
        </w:rPr>
        <w:t>termasuk</w:t>
      </w:r>
      <w:proofErr w:type="spellEnd"/>
      <w:r w:rsidR="0099570C">
        <w:rPr>
          <w:rFonts w:ascii="Times New Roman" w:hAnsi="Times New Roman" w:cs="Times New Roman"/>
          <w:sz w:val="24"/>
          <w:szCs w:val="24"/>
        </w:rPr>
        <w:t xml:space="preserve"> </w:t>
      </w:r>
      <w:proofErr w:type="spellStart"/>
      <w:r w:rsidR="0099570C">
        <w:rPr>
          <w:rFonts w:ascii="Times New Roman" w:hAnsi="Times New Roman" w:cs="Times New Roman"/>
          <w:sz w:val="24"/>
          <w:szCs w:val="24"/>
        </w:rPr>
        <w:t>ke</w:t>
      </w:r>
      <w:proofErr w:type="spellEnd"/>
      <w:r w:rsidR="0099570C">
        <w:rPr>
          <w:rFonts w:ascii="Times New Roman" w:hAnsi="Times New Roman" w:cs="Times New Roman"/>
          <w:sz w:val="24"/>
          <w:szCs w:val="24"/>
        </w:rPr>
        <w:t xml:space="preserve"> </w:t>
      </w:r>
      <w:proofErr w:type="spellStart"/>
      <w:r w:rsidR="0099570C">
        <w:rPr>
          <w:rFonts w:ascii="Times New Roman" w:hAnsi="Times New Roman" w:cs="Times New Roman"/>
          <w:sz w:val="24"/>
          <w:szCs w:val="24"/>
        </w:rPr>
        <w:t>dalam</w:t>
      </w:r>
      <w:proofErr w:type="spellEnd"/>
      <w:r w:rsidR="0099570C">
        <w:rPr>
          <w:rFonts w:ascii="Times New Roman" w:hAnsi="Times New Roman" w:cs="Times New Roman"/>
          <w:sz w:val="24"/>
          <w:szCs w:val="24"/>
        </w:rPr>
        <w:t xml:space="preserve"> </w:t>
      </w:r>
      <w:proofErr w:type="spellStart"/>
      <w:r w:rsidR="0099570C">
        <w:rPr>
          <w:rFonts w:ascii="Times New Roman" w:hAnsi="Times New Roman" w:cs="Times New Roman"/>
          <w:sz w:val="24"/>
          <w:szCs w:val="24"/>
        </w:rPr>
        <w:t>penelitian</w:t>
      </w:r>
      <w:proofErr w:type="spellEnd"/>
      <w:r w:rsidR="0099570C">
        <w:rPr>
          <w:rFonts w:ascii="Times New Roman" w:hAnsi="Times New Roman" w:cs="Times New Roman"/>
          <w:sz w:val="24"/>
          <w:szCs w:val="24"/>
        </w:rPr>
        <w:t xml:space="preserve"> </w:t>
      </w:r>
      <w:proofErr w:type="spellStart"/>
      <w:r w:rsidR="0099570C">
        <w:rPr>
          <w:rFonts w:ascii="Times New Roman" w:hAnsi="Times New Roman" w:cs="Times New Roman"/>
          <w:sz w:val="24"/>
          <w:szCs w:val="24"/>
        </w:rPr>
        <w:t>kuantitatif</w:t>
      </w:r>
      <w:proofErr w:type="spellEnd"/>
      <w:r w:rsidR="0099570C">
        <w:rPr>
          <w:rFonts w:ascii="Times New Roman" w:hAnsi="Times New Roman" w:cs="Times New Roman"/>
          <w:sz w:val="24"/>
          <w:szCs w:val="24"/>
        </w:rPr>
        <w:t xml:space="preserve"> yang </w:t>
      </w:r>
      <w:proofErr w:type="spellStart"/>
      <w:r w:rsidR="0099570C">
        <w:rPr>
          <w:rFonts w:ascii="Times New Roman" w:hAnsi="Times New Roman" w:cs="Times New Roman"/>
          <w:sz w:val="24"/>
          <w:szCs w:val="24"/>
        </w:rPr>
        <w:t>bertujuan</w:t>
      </w:r>
      <w:proofErr w:type="spellEnd"/>
      <w:r w:rsidR="0099570C">
        <w:rPr>
          <w:rFonts w:ascii="Times New Roman" w:hAnsi="Times New Roman" w:cs="Times New Roman"/>
          <w:sz w:val="24"/>
          <w:szCs w:val="24"/>
        </w:rPr>
        <w:t xml:space="preserve"> </w:t>
      </w:r>
      <w:proofErr w:type="spellStart"/>
      <w:r w:rsidR="0099570C">
        <w:rPr>
          <w:rFonts w:ascii="Times New Roman" w:hAnsi="Times New Roman" w:cs="Times New Roman"/>
          <w:sz w:val="24"/>
          <w:szCs w:val="24"/>
        </w:rPr>
        <w:t>menganalisis</w:t>
      </w:r>
      <w:proofErr w:type="spellEnd"/>
      <w:r w:rsidR="0099570C">
        <w:rPr>
          <w:rFonts w:ascii="Times New Roman" w:hAnsi="Times New Roman" w:cs="Times New Roman"/>
          <w:sz w:val="24"/>
          <w:szCs w:val="24"/>
        </w:rPr>
        <w:t xml:space="preserve"> </w:t>
      </w:r>
      <w:proofErr w:type="spellStart"/>
      <w:r w:rsidR="0099570C">
        <w:rPr>
          <w:rFonts w:ascii="Times New Roman" w:hAnsi="Times New Roman" w:cs="Times New Roman"/>
          <w:sz w:val="24"/>
          <w:szCs w:val="24"/>
        </w:rPr>
        <w:t>hubungan</w:t>
      </w:r>
      <w:proofErr w:type="spellEnd"/>
      <w:r w:rsidR="0099570C">
        <w:rPr>
          <w:rFonts w:ascii="Times New Roman" w:hAnsi="Times New Roman" w:cs="Times New Roman"/>
          <w:sz w:val="24"/>
          <w:szCs w:val="24"/>
        </w:rPr>
        <w:t xml:space="preserve"> </w:t>
      </w:r>
      <w:proofErr w:type="spellStart"/>
      <w:r w:rsidR="0099570C">
        <w:rPr>
          <w:rFonts w:ascii="Times New Roman" w:hAnsi="Times New Roman" w:cs="Times New Roman"/>
          <w:sz w:val="24"/>
          <w:szCs w:val="24"/>
        </w:rPr>
        <w:t>antar</w:t>
      </w:r>
      <w:proofErr w:type="spellEnd"/>
      <w:r w:rsidR="0099570C">
        <w:rPr>
          <w:rFonts w:ascii="Times New Roman" w:hAnsi="Times New Roman" w:cs="Times New Roman"/>
          <w:sz w:val="24"/>
          <w:szCs w:val="24"/>
        </w:rPr>
        <w:t xml:space="preserve"> </w:t>
      </w:r>
      <w:proofErr w:type="spellStart"/>
      <w:r w:rsidR="0099570C">
        <w:rPr>
          <w:rFonts w:ascii="Times New Roman" w:hAnsi="Times New Roman" w:cs="Times New Roman"/>
          <w:sz w:val="24"/>
          <w:szCs w:val="24"/>
        </w:rPr>
        <w:t>variabel</w:t>
      </w:r>
      <w:proofErr w:type="spellEnd"/>
      <w:r w:rsidR="0099570C">
        <w:rPr>
          <w:rFonts w:ascii="Times New Roman" w:hAnsi="Times New Roman" w:cs="Times New Roman"/>
          <w:sz w:val="24"/>
          <w:szCs w:val="24"/>
        </w:rPr>
        <w:t xml:space="preserve">. </w:t>
      </w:r>
      <w:proofErr w:type="spellStart"/>
      <w:r w:rsidR="0099570C">
        <w:rPr>
          <w:rFonts w:ascii="Times New Roman" w:hAnsi="Times New Roman" w:cs="Times New Roman"/>
          <w:sz w:val="24"/>
          <w:szCs w:val="24"/>
        </w:rPr>
        <w:t>Analisis</w:t>
      </w:r>
      <w:proofErr w:type="spellEnd"/>
      <w:r w:rsidR="0099570C">
        <w:rPr>
          <w:rFonts w:ascii="Times New Roman" w:hAnsi="Times New Roman" w:cs="Times New Roman"/>
          <w:sz w:val="24"/>
          <w:szCs w:val="24"/>
        </w:rPr>
        <w:t xml:space="preserve"> </w:t>
      </w:r>
      <w:proofErr w:type="spellStart"/>
      <w:r w:rsidR="0099570C">
        <w:rPr>
          <w:rFonts w:ascii="Times New Roman" w:hAnsi="Times New Roman" w:cs="Times New Roman"/>
          <w:sz w:val="24"/>
          <w:szCs w:val="24"/>
        </w:rPr>
        <w:t>dilakukan</w:t>
      </w:r>
      <w:proofErr w:type="spellEnd"/>
      <w:r w:rsidR="0099570C">
        <w:rPr>
          <w:rFonts w:ascii="Times New Roman" w:hAnsi="Times New Roman" w:cs="Times New Roman"/>
          <w:sz w:val="24"/>
          <w:szCs w:val="24"/>
        </w:rPr>
        <w:t xml:space="preserve"> </w:t>
      </w:r>
      <w:proofErr w:type="spellStart"/>
      <w:r w:rsidR="0099570C">
        <w:rPr>
          <w:rFonts w:ascii="Times New Roman" w:hAnsi="Times New Roman" w:cs="Times New Roman"/>
          <w:sz w:val="24"/>
          <w:szCs w:val="24"/>
        </w:rPr>
        <w:t>untuk</w:t>
      </w:r>
      <w:proofErr w:type="spellEnd"/>
      <w:r w:rsidR="0099570C">
        <w:rPr>
          <w:rFonts w:ascii="Times New Roman" w:hAnsi="Times New Roman" w:cs="Times New Roman"/>
          <w:sz w:val="24"/>
          <w:szCs w:val="24"/>
        </w:rPr>
        <w:t xml:space="preserve"> </w:t>
      </w:r>
      <w:proofErr w:type="spellStart"/>
      <w:r w:rsidR="0099570C">
        <w:rPr>
          <w:rFonts w:ascii="Times New Roman" w:hAnsi="Times New Roman" w:cs="Times New Roman"/>
          <w:sz w:val="24"/>
          <w:szCs w:val="24"/>
        </w:rPr>
        <w:t>membuktikan</w:t>
      </w:r>
      <w:proofErr w:type="spellEnd"/>
      <w:r w:rsidR="0099570C">
        <w:rPr>
          <w:rFonts w:ascii="Times New Roman" w:hAnsi="Times New Roman" w:cs="Times New Roman"/>
          <w:sz w:val="24"/>
          <w:szCs w:val="24"/>
        </w:rPr>
        <w:t xml:space="preserve"> </w:t>
      </w:r>
      <w:proofErr w:type="spellStart"/>
      <w:r w:rsidR="0099570C">
        <w:rPr>
          <w:rFonts w:ascii="Times New Roman" w:hAnsi="Times New Roman" w:cs="Times New Roman"/>
          <w:sz w:val="24"/>
          <w:szCs w:val="24"/>
        </w:rPr>
        <w:t>hasil</w:t>
      </w:r>
      <w:proofErr w:type="spellEnd"/>
      <w:r w:rsidR="0099570C">
        <w:rPr>
          <w:rFonts w:ascii="Times New Roman" w:hAnsi="Times New Roman" w:cs="Times New Roman"/>
          <w:sz w:val="24"/>
          <w:szCs w:val="24"/>
        </w:rPr>
        <w:t xml:space="preserve"> </w:t>
      </w:r>
      <w:proofErr w:type="spellStart"/>
      <w:r w:rsidR="0099570C">
        <w:rPr>
          <w:rFonts w:ascii="Times New Roman" w:hAnsi="Times New Roman" w:cs="Times New Roman"/>
          <w:sz w:val="24"/>
          <w:szCs w:val="24"/>
        </w:rPr>
        <w:t>dari</w:t>
      </w:r>
      <w:proofErr w:type="spellEnd"/>
      <w:r w:rsidR="0099570C">
        <w:rPr>
          <w:rFonts w:ascii="Times New Roman" w:hAnsi="Times New Roman" w:cs="Times New Roman"/>
          <w:sz w:val="24"/>
          <w:szCs w:val="24"/>
        </w:rPr>
        <w:t xml:space="preserve"> </w:t>
      </w:r>
      <w:proofErr w:type="spellStart"/>
      <w:r w:rsidR="0099570C">
        <w:rPr>
          <w:rFonts w:ascii="Times New Roman" w:hAnsi="Times New Roman" w:cs="Times New Roman"/>
          <w:sz w:val="24"/>
          <w:szCs w:val="24"/>
        </w:rPr>
        <w:t>hipotesis</w:t>
      </w:r>
      <w:proofErr w:type="spellEnd"/>
      <w:r w:rsidR="0099570C">
        <w:rPr>
          <w:rFonts w:ascii="Times New Roman" w:hAnsi="Times New Roman" w:cs="Times New Roman"/>
          <w:sz w:val="24"/>
          <w:szCs w:val="24"/>
        </w:rPr>
        <w:t xml:space="preserve"> </w:t>
      </w:r>
      <w:proofErr w:type="spellStart"/>
      <w:r w:rsidR="0099570C">
        <w:rPr>
          <w:rFonts w:ascii="Times New Roman" w:hAnsi="Times New Roman" w:cs="Times New Roman"/>
          <w:sz w:val="24"/>
          <w:szCs w:val="24"/>
        </w:rPr>
        <w:t>penelitian</w:t>
      </w:r>
      <w:proofErr w:type="spellEnd"/>
      <w:r w:rsidR="0099570C">
        <w:rPr>
          <w:rFonts w:ascii="Times New Roman" w:hAnsi="Times New Roman" w:cs="Times New Roman"/>
          <w:sz w:val="24"/>
          <w:szCs w:val="24"/>
        </w:rPr>
        <w:t xml:space="preserve"> </w:t>
      </w:r>
      <w:proofErr w:type="spellStart"/>
      <w:r w:rsidR="0099570C">
        <w:rPr>
          <w:rFonts w:ascii="Times New Roman" w:hAnsi="Times New Roman" w:cs="Times New Roman"/>
          <w:sz w:val="24"/>
          <w:szCs w:val="24"/>
        </w:rPr>
        <w:t>terdahulu</w:t>
      </w:r>
      <w:proofErr w:type="spellEnd"/>
      <w:r w:rsidR="0099570C">
        <w:rPr>
          <w:rFonts w:ascii="Times New Roman" w:hAnsi="Times New Roman" w:cs="Times New Roman"/>
          <w:sz w:val="24"/>
          <w:szCs w:val="24"/>
        </w:rPr>
        <w:t xml:space="preserve">. </w:t>
      </w:r>
      <w:proofErr w:type="spellStart"/>
      <w:r w:rsidR="0099570C">
        <w:rPr>
          <w:rFonts w:ascii="Times New Roman" w:hAnsi="Times New Roman" w:cs="Times New Roman"/>
          <w:sz w:val="24"/>
          <w:szCs w:val="24"/>
        </w:rPr>
        <w:t>Rancangan</w:t>
      </w:r>
      <w:proofErr w:type="spellEnd"/>
      <w:r w:rsidR="0099570C">
        <w:rPr>
          <w:rFonts w:ascii="Times New Roman" w:hAnsi="Times New Roman" w:cs="Times New Roman"/>
          <w:sz w:val="24"/>
          <w:szCs w:val="24"/>
        </w:rPr>
        <w:t xml:space="preserve"> </w:t>
      </w:r>
      <w:proofErr w:type="spellStart"/>
      <w:r w:rsidR="0099570C">
        <w:rPr>
          <w:rFonts w:ascii="Times New Roman" w:hAnsi="Times New Roman" w:cs="Times New Roman"/>
          <w:sz w:val="24"/>
          <w:szCs w:val="24"/>
        </w:rPr>
        <w:t>penelitian</w:t>
      </w:r>
      <w:proofErr w:type="spellEnd"/>
      <w:r w:rsidR="0099570C">
        <w:rPr>
          <w:rFonts w:ascii="Times New Roman" w:hAnsi="Times New Roman" w:cs="Times New Roman"/>
          <w:sz w:val="24"/>
          <w:szCs w:val="24"/>
        </w:rPr>
        <w:t xml:space="preserve"> </w:t>
      </w:r>
      <w:proofErr w:type="spellStart"/>
      <w:r w:rsidR="0099570C">
        <w:rPr>
          <w:rFonts w:ascii="Times New Roman" w:hAnsi="Times New Roman" w:cs="Times New Roman"/>
          <w:sz w:val="24"/>
          <w:szCs w:val="24"/>
        </w:rPr>
        <w:t>dapat</w:t>
      </w:r>
      <w:proofErr w:type="spellEnd"/>
      <w:r w:rsidR="0099570C">
        <w:rPr>
          <w:rFonts w:ascii="Times New Roman" w:hAnsi="Times New Roman" w:cs="Times New Roman"/>
          <w:sz w:val="24"/>
          <w:szCs w:val="24"/>
        </w:rPr>
        <w:t xml:space="preserve"> </w:t>
      </w:r>
      <w:proofErr w:type="spellStart"/>
      <w:r w:rsidR="0099570C">
        <w:rPr>
          <w:rFonts w:ascii="Times New Roman" w:hAnsi="Times New Roman" w:cs="Times New Roman"/>
          <w:sz w:val="24"/>
          <w:szCs w:val="24"/>
        </w:rPr>
        <w:t>diuraikan</w:t>
      </w:r>
      <w:proofErr w:type="spellEnd"/>
      <w:r w:rsidR="0099570C">
        <w:rPr>
          <w:rFonts w:ascii="Times New Roman" w:hAnsi="Times New Roman" w:cs="Times New Roman"/>
          <w:sz w:val="24"/>
          <w:szCs w:val="24"/>
        </w:rPr>
        <w:t xml:space="preserve"> </w:t>
      </w:r>
      <w:proofErr w:type="spellStart"/>
      <w:r w:rsidR="0099570C">
        <w:rPr>
          <w:rFonts w:ascii="Times New Roman" w:hAnsi="Times New Roman" w:cs="Times New Roman"/>
          <w:sz w:val="24"/>
          <w:szCs w:val="24"/>
        </w:rPr>
        <w:t>sebagai</w:t>
      </w:r>
      <w:proofErr w:type="spellEnd"/>
      <w:r w:rsidR="0099570C">
        <w:rPr>
          <w:rFonts w:ascii="Times New Roman" w:hAnsi="Times New Roman" w:cs="Times New Roman"/>
          <w:sz w:val="24"/>
          <w:szCs w:val="24"/>
        </w:rPr>
        <w:t xml:space="preserve"> </w:t>
      </w:r>
      <w:proofErr w:type="spellStart"/>
      <w:proofErr w:type="gramStart"/>
      <w:r w:rsidR="0099570C">
        <w:rPr>
          <w:rFonts w:ascii="Times New Roman" w:hAnsi="Times New Roman" w:cs="Times New Roman"/>
          <w:sz w:val="24"/>
          <w:szCs w:val="24"/>
        </w:rPr>
        <w:t>berikut</w:t>
      </w:r>
      <w:proofErr w:type="spellEnd"/>
      <w:r w:rsidR="0099570C">
        <w:rPr>
          <w:rFonts w:ascii="Times New Roman" w:hAnsi="Times New Roman" w:cs="Times New Roman"/>
          <w:sz w:val="24"/>
          <w:szCs w:val="24"/>
        </w:rPr>
        <w:t xml:space="preserve"> :</w:t>
      </w:r>
      <w:proofErr w:type="gramEnd"/>
    </w:p>
    <w:p w14:paraId="340993C5" w14:textId="7F053B7C" w:rsidR="007824EC" w:rsidRDefault="007824EC" w:rsidP="003B2261">
      <w:pPr>
        <w:pStyle w:val="ListParagraph"/>
        <w:numPr>
          <w:ilvl w:val="0"/>
          <w:numId w:val="27"/>
        </w:numPr>
        <w:tabs>
          <w:tab w:val="left" w:pos="1418"/>
        </w:tabs>
        <w:spacing w:line="480" w:lineRule="auto"/>
        <w:ind w:left="1418" w:hanging="284"/>
        <w:jc w:val="both"/>
        <w:rPr>
          <w:rFonts w:ascii="Times New Roman" w:hAnsi="Times New Roman" w:cs="Times New Roman"/>
          <w:sz w:val="24"/>
          <w:szCs w:val="24"/>
        </w:rPr>
      </w:pP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tata </w:t>
      </w:r>
      <w:proofErr w:type="spellStart"/>
      <w:r>
        <w:rPr>
          <w:rFonts w:ascii="Times New Roman" w:hAnsi="Times New Roman" w:cs="Times New Roman"/>
          <w:sz w:val="24"/>
          <w:szCs w:val="24"/>
        </w:rPr>
        <w:t>kelola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w:t>
      </w:r>
    </w:p>
    <w:p w14:paraId="40048C9E" w14:textId="157DC8A7" w:rsidR="00A741FB" w:rsidRPr="00E06BF0" w:rsidRDefault="007824EC" w:rsidP="003B2261">
      <w:pPr>
        <w:pStyle w:val="ListParagraph"/>
        <w:numPr>
          <w:ilvl w:val="0"/>
          <w:numId w:val="27"/>
        </w:numPr>
        <w:tabs>
          <w:tab w:val="left" w:pos="1418"/>
        </w:tabs>
        <w:spacing w:line="480" w:lineRule="auto"/>
        <w:ind w:left="1418" w:hanging="284"/>
        <w:jc w:val="both"/>
        <w:rPr>
          <w:rFonts w:ascii="Times New Roman" w:hAnsi="Times New Roman" w:cs="Times New Roman"/>
          <w:b/>
          <w:bCs/>
          <w:color w:val="FF0000"/>
          <w:sz w:val="24"/>
          <w:szCs w:val="24"/>
        </w:rPr>
      </w:pPr>
      <w:r w:rsidRPr="00A741FB">
        <w:rPr>
          <w:rFonts w:ascii="Times New Roman" w:hAnsi="Times New Roman" w:cs="Times New Roman"/>
          <w:sz w:val="24"/>
          <w:szCs w:val="24"/>
        </w:rPr>
        <w:t xml:space="preserve">Data yang </w:t>
      </w:r>
      <w:proofErr w:type="spellStart"/>
      <w:r w:rsidRPr="00A741FB">
        <w:rPr>
          <w:rFonts w:ascii="Times New Roman" w:hAnsi="Times New Roman" w:cs="Times New Roman"/>
          <w:sz w:val="24"/>
          <w:szCs w:val="24"/>
        </w:rPr>
        <w:t>dibutuhkan</w:t>
      </w:r>
      <w:proofErr w:type="spellEnd"/>
      <w:r w:rsidRPr="00A741FB">
        <w:rPr>
          <w:rFonts w:ascii="Times New Roman" w:hAnsi="Times New Roman" w:cs="Times New Roman"/>
          <w:sz w:val="24"/>
          <w:szCs w:val="24"/>
        </w:rPr>
        <w:t xml:space="preserve"> </w:t>
      </w:r>
      <w:proofErr w:type="spellStart"/>
      <w:r w:rsidRPr="00A741FB">
        <w:rPr>
          <w:rFonts w:ascii="Times New Roman" w:hAnsi="Times New Roman" w:cs="Times New Roman"/>
          <w:sz w:val="24"/>
          <w:szCs w:val="24"/>
        </w:rPr>
        <w:t>didapat</w:t>
      </w:r>
      <w:proofErr w:type="spellEnd"/>
      <w:r w:rsidRPr="00A741FB">
        <w:rPr>
          <w:rFonts w:ascii="Times New Roman" w:hAnsi="Times New Roman" w:cs="Times New Roman"/>
          <w:sz w:val="24"/>
          <w:szCs w:val="24"/>
        </w:rPr>
        <w:t xml:space="preserve"> </w:t>
      </w:r>
      <w:proofErr w:type="spellStart"/>
      <w:r w:rsidRPr="00A741FB">
        <w:rPr>
          <w:rFonts w:ascii="Times New Roman" w:hAnsi="Times New Roman" w:cs="Times New Roman"/>
          <w:sz w:val="24"/>
          <w:szCs w:val="24"/>
        </w:rPr>
        <w:t>dari</w:t>
      </w:r>
      <w:proofErr w:type="spellEnd"/>
      <w:r w:rsidRPr="00A741FB">
        <w:rPr>
          <w:rFonts w:ascii="Times New Roman" w:hAnsi="Times New Roman" w:cs="Times New Roman"/>
          <w:sz w:val="24"/>
          <w:szCs w:val="24"/>
        </w:rPr>
        <w:t xml:space="preserve"> </w:t>
      </w:r>
      <w:r w:rsidR="006B113E" w:rsidRPr="006B113E">
        <w:rPr>
          <w:rFonts w:ascii="Times New Roman" w:hAnsi="Times New Roman" w:cs="Times New Roman"/>
          <w:sz w:val="24"/>
          <w:szCs w:val="24"/>
        </w:rPr>
        <w:t>Jakarta Islamic Index (JII)</w:t>
      </w:r>
      <w:r w:rsidR="006B113E">
        <w:rPr>
          <w:rFonts w:ascii="Times New Roman" w:hAnsi="Times New Roman" w:cs="Times New Roman"/>
          <w:sz w:val="24"/>
          <w:szCs w:val="24"/>
        </w:rPr>
        <w:t xml:space="preserve"> </w:t>
      </w:r>
      <w:proofErr w:type="spellStart"/>
      <w:r w:rsidR="00A741FB">
        <w:rPr>
          <w:rFonts w:ascii="Times New Roman" w:hAnsi="Times New Roman" w:cs="Times New Roman"/>
          <w:sz w:val="24"/>
          <w:szCs w:val="24"/>
        </w:rPr>
        <w:t>tahun</w:t>
      </w:r>
      <w:proofErr w:type="spellEnd"/>
      <w:r w:rsidR="00A741FB">
        <w:rPr>
          <w:rFonts w:ascii="Times New Roman" w:hAnsi="Times New Roman" w:cs="Times New Roman"/>
          <w:sz w:val="24"/>
          <w:szCs w:val="24"/>
        </w:rPr>
        <w:t xml:space="preserve"> 2021-2023 yang </w:t>
      </w:r>
      <w:proofErr w:type="spellStart"/>
      <w:r w:rsidR="00A741FB">
        <w:rPr>
          <w:rFonts w:ascii="Times New Roman" w:hAnsi="Times New Roman" w:cs="Times New Roman"/>
          <w:sz w:val="24"/>
          <w:szCs w:val="24"/>
        </w:rPr>
        <w:t>terdaftar</w:t>
      </w:r>
      <w:proofErr w:type="spellEnd"/>
      <w:r w:rsidR="00A741FB">
        <w:rPr>
          <w:rFonts w:ascii="Times New Roman" w:hAnsi="Times New Roman" w:cs="Times New Roman"/>
          <w:sz w:val="24"/>
          <w:szCs w:val="24"/>
        </w:rPr>
        <w:t xml:space="preserve"> di </w:t>
      </w:r>
      <w:r w:rsidR="00A741FB" w:rsidRPr="006B113E">
        <w:rPr>
          <w:rFonts w:ascii="Times New Roman" w:hAnsi="Times New Roman" w:cs="Times New Roman"/>
          <w:sz w:val="24"/>
          <w:szCs w:val="24"/>
        </w:rPr>
        <w:t xml:space="preserve">Bursa </w:t>
      </w:r>
      <w:proofErr w:type="spellStart"/>
      <w:r w:rsidR="00A741FB" w:rsidRPr="006B113E">
        <w:rPr>
          <w:rFonts w:ascii="Times New Roman" w:hAnsi="Times New Roman" w:cs="Times New Roman"/>
          <w:sz w:val="24"/>
          <w:szCs w:val="24"/>
        </w:rPr>
        <w:t>Efek</w:t>
      </w:r>
      <w:proofErr w:type="spellEnd"/>
      <w:r w:rsidR="00A741FB" w:rsidRPr="006B113E">
        <w:rPr>
          <w:rFonts w:ascii="Times New Roman" w:hAnsi="Times New Roman" w:cs="Times New Roman"/>
          <w:sz w:val="24"/>
          <w:szCs w:val="24"/>
        </w:rPr>
        <w:t xml:space="preserve"> Indonesia (BEI).</w:t>
      </w:r>
    </w:p>
    <w:p w14:paraId="36B51404" w14:textId="7F2EC33A" w:rsidR="007824EC" w:rsidRPr="00A741FB" w:rsidRDefault="007824EC" w:rsidP="003B2261">
      <w:pPr>
        <w:pStyle w:val="ListParagraph"/>
        <w:numPr>
          <w:ilvl w:val="0"/>
          <w:numId w:val="27"/>
        </w:numPr>
        <w:tabs>
          <w:tab w:val="left" w:pos="1418"/>
        </w:tabs>
        <w:spacing w:line="480" w:lineRule="auto"/>
        <w:ind w:left="1418" w:hanging="284"/>
        <w:jc w:val="both"/>
        <w:rPr>
          <w:rFonts w:ascii="Times New Roman" w:hAnsi="Times New Roman" w:cs="Times New Roman"/>
          <w:b/>
          <w:bCs/>
          <w:color w:val="FF0000"/>
          <w:sz w:val="24"/>
          <w:szCs w:val="24"/>
        </w:rPr>
      </w:pPr>
      <w:r w:rsidRPr="00A741FB">
        <w:rPr>
          <w:rFonts w:ascii="Times New Roman" w:hAnsi="Times New Roman" w:cs="Times New Roman"/>
          <w:sz w:val="24"/>
          <w:szCs w:val="24"/>
        </w:rPr>
        <w:t xml:space="preserve">Data </w:t>
      </w:r>
      <w:proofErr w:type="spellStart"/>
      <w:r w:rsidRPr="00A741FB">
        <w:rPr>
          <w:rFonts w:ascii="Times New Roman" w:hAnsi="Times New Roman" w:cs="Times New Roman"/>
          <w:sz w:val="24"/>
          <w:szCs w:val="24"/>
        </w:rPr>
        <w:t>diolah</w:t>
      </w:r>
      <w:proofErr w:type="spellEnd"/>
      <w:r w:rsidRPr="00A741FB">
        <w:rPr>
          <w:rFonts w:ascii="Times New Roman" w:hAnsi="Times New Roman" w:cs="Times New Roman"/>
          <w:sz w:val="24"/>
          <w:szCs w:val="24"/>
        </w:rPr>
        <w:t xml:space="preserve"> dan </w:t>
      </w:r>
      <w:proofErr w:type="spellStart"/>
      <w:r w:rsidRPr="00A741FB">
        <w:rPr>
          <w:rFonts w:ascii="Times New Roman" w:hAnsi="Times New Roman" w:cs="Times New Roman"/>
          <w:sz w:val="24"/>
          <w:szCs w:val="24"/>
        </w:rPr>
        <w:t>dianalisis</w:t>
      </w:r>
      <w:proofErr w:type="spellEnd"/>
      <w:r w:rsidRPr="00A741FB">
        <w:rPr>
          <w:rFonts w:ascii="Times New Roman" w:hAnsi="Times New Roman" w:cs="Times New Roman"/>
          <w:sz w:val="24"/>
          <w:szCs w:val="24"/>
        </w:rPr>
        <w:t xml:space="preserve"> </w:t>
      </w:r>
      <w:proofErr w:type="spellStart"/>
      <w:r w:rsidRPr="00A741FB">
        <w:rPr>
          <w:rFonts w:ascii="Times New Roman" w:hAnsi="Times New Roman" w:cs="Times New Roman"/>
          <w:sz w:val="24"/>
          <w:szCs w:val="24"/>
        </w:rPr>
        <w:t>menggunakan</w:t>
      </w:r>
      <w:proofErr w:type="spellEnd"/>
      <w:r w:rsidRPr="00A741FB">
        <w:rPr>
          <w:rFonts w:ascii="Times New Roman" w:hAnsi="Times New Roman" w:cs="Times New Roman"/>
          <w:sz w:val="24"/>
          <w:szCs w:val="24"/>
        </w:rPr>
        <w:t xml:space="preserve"> </w:t>
      </w:r>
      <w:proofErr w:type="spellStart"/>
      <w:r w:rsidRPr="00A741FB">
        <w:rPr>
          <w:rFonts w:ascii="Times New Roman" w:hAnsi="Times New Roman" w:cs="Times New Roman"/>
          <w:sz w:val="24"/>
          <w:szCs w:val="24"/>
        </w:rPr>
        <w:t>alat</w:t>
      </w:r>
      <w:proofErr w:type="spellEnd"/>
      <w:r w:rsidRPr="00A741FB">
        <w:rPr>
          <w:rFonts w:ascii="Times New Roman" w:hAnsi="Times New Roman" w:cs="Times New Roman"/>
          <w:sz w:val="24"/>
          <w:szCs w:val="24"/>
        </w:rPr>
        <w:t xml:space="preserve"> </w:t>
      </w:r>
      <w:proofErr w:type="spellStart"/>
      <w:r w:rsidRPr="00A741FB">
        <w:rPr>
          <w:rFonts w:ascii="Times New Roman" w:hAnsi="Times New Roman" w:cs="Times New Roman"/>
          <w:sz w:val="24"/>
          <w:szCs w:val="24"/>
        </w:rPr>
        <w:t>analisis</w:t>
      </w:r>
      <w:proofErr w:type="spellEnd"/>
      <w:r w:rsidRPr="00A741FB">
        <w:rPr>
          <w:rFonts w:ascii="Times New Roman" w:hAnsi="Times New Roman" w:cs="Times New Roman"/>
          <w:sz w:val="24"/>
          <w:szCs w:val="24"/>
        </w:rPr>
        <w:t xml:space="preserve"> </w:t>
      </w:r>
      <w:proofErr w:type="spellStart"/>
      <w:r w:rsidRPr="00A741FB">
        <w:rPr>
          <w:rFonts w:ascii="Times New Roman" w:hAnsi="Times New Roman" w:cs="Times New Roman"/>
          <w:sz w:val="24"/>
          <w:szCs w:val="24"/>
        </w:rPr>
        <w:t>regresi</w:t>
      </w:r>
      <w:proofErr w:type="spellEnd"/>
      <w:r w:rsidRPr="00A741FB">
        <w:rPr>
          <w:rFonts w:ascii="Times New Roman" w:hAnsi="Times New Roman" w:cs="Times New Roman"/>
          <w:sz w:val="24"/>
          <w:szCs w:val="24"/>
        </w:rPr>
        <w:t xml:space="preserve"> linier </w:t>
      </w:r>
      <w:proofErr w:type="spellStart"/>
      <w:r w:rsidRPr="00A741FB">
        <w:rPr>
          <w:rFonts w:ascii="Times New Roman" w:hAnsi="Times New Roman" w:cs="Times New Roman"/>
          <w:sz w:val="24"/>
          <w:szCs w:val="24"/>
        </w:rPr>
        <w:t>berganda</w:t>
      </w:r>
      <w:proofErr w:type="spellEnd"/>
      <w:r w:rsidRPr="00A741FB">
        <w:rPr>
          <w:rFonts w:ascii="Times New Roman" w:hAnsi="Times New Roman" w:cs="Times New Roman"/>
          <w:sz w:val="24"/>
          <w:szCs w:val="24"/>
        </w:rPr>
        <w:t xml:space="preserve"> </w:t>
      </w:r>
      <w:proofErr w:type="spellStart"/>
      <w:r w:rsidRPr="00A741FB">
        <w:rPr>
          <w:rFonts w:ascii="Times New Roman" w:hAnsi="Times New Roman" w:cs="Times New Roman"/>
          <w:sz w:val="24"/>
          <w:szCs w:val="24"/>
        </w:rPr>
        <w:t>dengan</w:t>
      </w:r>
      <w:proofErr w:type="spellEnd"/>
      <w:r w:rsidRPr="00A741FB">
        <w:rPr>
          <w:rFonts w:ascii="Times New Roman" w:hAnsi="Times New Roman" w:cs="Times New Roman"/>
          <w:sz w:val="24"/>
          <w:szCs w:val="24"/>
        </w:rPr>
        <w:t xml:space="preserve"> </w:t>
      </w:r>
      <w:proofErr w:type="spellStart"/>
      <w:r w:rsidRPr="00A741FB">
        <w:rPr>
          <w:rFonts w:ascii="Times New Roman" w:hAnsi="Times New Roman" w:cs="Times New Roman"/>
          <w:sz w:val="24"/>
          <w:szCs w:val="24"/>
        </w:rPr>
        <w:t>berbagai</w:t>
      </w:r>
      <w:proofErr w:type="spellEnd"/>
      <w:r w:rsidRPr="00A741FB">
        <w:rPr>
          <w:rFonts w:ascii="Times New Roman" w:hAnsi="Times New Roman" w:cs="Times New Roman"/>
          <w:sz w:val="24"/>
          <w:szCs w:val="24"/>
        </w:rPr>
        <w:t xml:space="preserve"> </w:t>
      </w:r>
      <w:proofErr w:type="spellStart"/>
      <w:r w:rsidRPr="00A741FB">
        <w:rPr>
          <w:rFonts w:ascii="Times New Roman" w:hAnsi="Times New Roman" w:cs="Times New Roman"/>
          <w:sz w:val="24"/>
          <w:szCs w:val="24"/>
        </w:rPr>
        <w:t>asumsi</w:t>
      </w:r>
      <w:proofErr w:type="spellEnd"/>
      <w:r w:rsidRPr="00A741FB">
        <w:rPr>
          <w:rFonts w:ascii="Times New Roman" w:hAnsi="Times New Roman" w:cs="Times New Roman"/>
          <w:sz w:val="24"/>
          <w:szCs w:val="24"/>
        </w:rPr>
        <w:t xml:space="preserve"> </w:t>
      </w:r>
      <w:proofErr w:type="spellStart"/>
      <w:r w:rsidRPr="00A741FB">
        <w:rPr>
          <w:rFonts w:ascii="Times New Roman" w:hAnsi="Times New Roman" w:cs="Times New Roman"/>
          <w:sz w:val="24"/>
          <w:szCs w:val="24"/>
        </w:rPr>
        <w:t>maupun</w:t>
      </w:r>
      <w:proofErr w:type="spellEnd"/>
      <w:r w:rsidRPr="00A741FB">
        <w:rPr>
          <w:rFonts w:ascii="Times New Roman" w:hAnsi="Times New Roman" w:cs="Times New Roman"/>
          <w:sz w:val="24"/>
          <w:szCs w:val="24"/>
        </w:rPr>
        <w:t xml:space="preserve"> proses </w:t>
      </w:r>
      <w:proofErr w:type="spellStart"/>
      <w:r w:rsidRPr="00A741FB">
        <w:rPr>
          <w:rFonts w:ascii="Times New Roman" w:hAnsi="Times New Roman" w:cs="Times New Roman"/>
          <w:sz w:val="24"/>
          <w:szCs w:val="24"/>
        </w:rPr>
        <w:t>pengujian</w:t>
      </w:r>
      <w:proofErr w:type="spellEnd"/>
      <w:r w:rsidRPr="00A741FB">
        <w:rPr>
          <w:rFonts w:ascii="Times New Roman" w:hAnsi="Times New Roman" w:cs="Times New Roman"/>
          <w:sz w:val="24"/>
          <w:szCs w:val="24"/>
        </w:rPr>
        <w:t xml:space="preserve"> yang </w:t>
      </w:r>
      <w:proofErr w:type="spellStart"/>
      <w:r w:rsidRPr="00A741FB">
        <w:rPr>
          <w:rFonts w:ascii="Times New Roman" w:hAnsi="Times New Roman" w:cs="Times New Roman"/>
          <w:sz w:val="24"/>
          <w:szCs w:val="24"/>
        </w:rPr>
        <w:t>berlaku</w:t>
      </w:r>
      <w:proofErr w:type="spellEnd"/>
      <w:r w:rsidRPr="00A741FB">
        <w:rPr>
          <w:rFonts w:ascii="Times New Roman" w:hAnsi="Times New Roman" w:cs="Times New Roman"/>
          <w:sz w:val="24"/>
          <w:szCs w:val="24"/>
        </w:rPr>
        <w:t xml:space="preserve">. </w:t>
      </w:r>
    </w:p>
    <w:p w14:paraId="5950F2C9" w14:textId="68BC3F6A" w:rsidR="00A741FB" w:rsidRPr="00D11724" w:rsidRDefault="0078734D" w:rsidP="003B2261">
      <w:pPr>
        <w:pStyle w:val="ListParagraph"/>
        <w:numPr>
          <w:ilvl w:val="0"/>
          <w:numId w:val="27"/>
        </w:numPr>
        <w:tabs>
          <w:tab w:val="left" w:pos="1418"/>
        </w:tabs>
        <w:spacing w:line="480" w:lineRule="auto"/>
        <w:ind w:left="1418" w:hanging="284"/>
        <w:jc w:val="both"/>
        <w:rPr>
          <w:rFonts w:ascii="Times New Roman" w:hAnsi="Times New Roman" w:cs="Times New Roman"/>
          <w:b/>
          <w:bCs/>
          <w:color w:val="FF0000"/>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diinterpretasikan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diimplikasikan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w:t>
      </w:r>
    </w:p>
    <w:p w14:paraId="4DE88B8A" w14:textId="77777777" w:rsidR="00A741FB" w:rsidRDefault="00A741FB" w:rsidP="00A741FB">
      <w:pPr>
        <w:pStyle w:val="ListParagraph"/>
        <w:tabs>
          <w:tab w:val="left" w:pos="1134"/>
        </w:tabs>
        <w:spacing w:line="480" w:lineRule="auto"/>
        <w:ind w:left="1418"/>
        <w:jc w:val="both"/>
        <w:rPr>
          <w:rFonts w:ascii="Times New Roman" w:hAnsi="Times New Roman" w:cs="Times New Roman"/>
          <w:sz w:val="24"/>
          <w:szCs w:val="24"/>
        </w:rPr>
      </w:pPr>
    </w:p>
    <w:p w14:paraId="5EDF84AC" w14:textId="77777777" w:rsidR="00555150" w:rsidRDefault="00555150" w:rsidP="00A741FB">
      <w:pPr>
        <w:pStyle w:val="ListParagraph"/>
        <w:tabs>
          <w:tab w:val="left" w:pos="1134"/>
        </w:tabs>
        <w:spacing w:line="480" w:lineRule="auto"/>
        <w:ind w:left="1418"/>
        <w:jc w:val="both"/>
        <w:rPr>
          <w:rFonts w:ascii="Times New Roman" w:hAnsi="Times New Roman" w:cs="Times New Roman"/>
          <w:sz w:val="24"/>
          <w:szCs w:val="24"/>
        </w:rPr>
      </w:pPr>
    </w:p>
    <w:p w14:paraId="364C125A" w14:textId="77777777" w:rsidR="00555150" w:rsidRDefault="00555150" w:rsidP="00A741FB">
      <w:pPr>
        <w:pStyle w:val="ListParagraph"/>
        <w:tabs>
          <w:tab w:val="left" w:pos="1134"/>
        </w:tabs>
        <w:spacing w:line="480" w:lineRule="auto"/>
        <w:ind w:left="1418"/>
        <w:jc w:val="both"/>
        <w:rPr>
          <w:rFonts w:ascii="Times New Roman" w:hAnsi="Times New Roman" w:cs="Times New Roman"/>
          <w:sz w:val="24"/>
          <w:szCs w:val="24"/>
        </w:rPr>
      </w:pPr>
    </w:p>
    <w:p w14:paraId="4B078161" w14:textId="77777777" w:rsidR="000E4560" w:rsidRDefault="000E4560" w:rsidP="00A741FB">
      <w:pPr>
        <w:pStyle w:val="ListParagraph"/>
        <w:tabs>
          <w:tab w:val="left" w:pos="1134"/>
        </w:tabs>
        <w:spacing w:line="480" w:lineRule="auto"/>
        <w:ind w:left="1418"/>
        <w:jc w:val="both"/>
        <w:rPr>
          <w:rFonts w:ascii="Times New Roman" w:hAnsi="Times New Roman" w:cs="Times New Roman"/>
          <w:sz w:val="24"/>
          <w:szCs w:val="24"/>
        </w:rPr>
      </w:pPr>
    </w:p>
    <w:p w14:paraId="39571419" w14:textId="77777777" w:rsidR="000E4560" w:rsidRDefault="000E4560" w:rsidP="00A741FB">
      <w:pPr>
        <w:pStyle w:val="ListParagraph"/>
        <w:tabs>
          <w:tab w:val="left" w:pos="1134"/>
        </w:tabs>
        <w:spacing w:line="480" w:lineRule="auto"/>
        <w:ind w:left="1418"/>
        <w:jc w:val="both"/>
        <w:rPr>
          <w:rFonts w:ascii="Times New Roman" w:hAnsi="Times New Roman" w:cs="Times New Roman"/>
          <w:sz w:val="24"/>
          <w:szCs w:val="24"/>
        </w:rPr>
      </w:pPr>
    </w:p>
    <w:p w14:paraId="221DD915" w14:textId="77777777" w:rsidR="000E4560" w:rsidRDefault="000E4560" w:rsidP="00A741FB">
      <w:pPr>
        <w:pStyle w:val="ListParagraph"/>
        <w:tabs>
          <w:tab w:val="left" w:pos="1134"/>
        </w:tabs>
        <w:spacing w:line="480" w:lineRule="auto"/>
        <w:ind w:left="1418"/>
        <w:jc w:val="both"/>
        <w:rPr>
          <w:rFonts w:ascii="Times New Roman" w:hAnsi="Times New Roman" w:cs="Times New Roman"/>
          <w:sz w:val="24"/>
          <w:szCs w:val="24"/>
        </w:rPr>
      </w:pPr>
    </w:p>
    <w:p w14:paraId="22B5C2E0" w14:textId="77777777" w:rsidR="009553EB" w:rsidRDefault="009553EB" w:rsidP="00A741FB">
      <w:pPr>
        <w:pStyle w:val="ListParagraph"/>
        <w:tabs>
          <w:tab w:val="left" w:pos="1134"/>
        </w:tabs>
        <w:spacing w:line="480" w:lineRule="auto"/>
        <w:ind w:left="1418"/>
        <w:jc w:val="both"/>
        <w:rPr>
          <w:rFonts w:ascii="Times New Roman" w:hAnsi="Times New Roman" w:cs="Times New Roman"/>
          <w:sz w:val="24"/>
          <w:szCs w:val="24"/>
        </w:rPr>
      </w:pPr>
    </w:p>
    <w:p w14:paraId="07C72596" w14:textId="77777777" w:rsidR="009553EB" w:rsidRDefault="009553EB" w:rsidP="00A741FB">
      <w:pPr>
        <w:pStyle w:val="ListParagraph"/>
        <w:tabs>
          <w:tab w:val="left" w:pos="1134"/>
        </w:tabs>
        <w:spacing w:line="480" w:lineRule="auto"/>
        <w:ind w:left="1418"/>
        <w:jc w:val="both"/>
        <w:rPr>
          <w:rFonts w:ascii="Times New Roman" w:hAnsi="Times New Roman" w:cs="Times New Roman"/>
          <w:sz w:val="24"/>
          <w:szCs w:val="24"/>
        </w:rPr>
      </w:pPr>
    </w:p>
    <w:p w14:paraId="6647E717" w14:textId="77777777" w:rsidR="00A741FB" w:rsidRPr="00D11724" w:rsidRDefault="00A741FB" w:rsidP="00D11724">
      <w:pPr>
        <w:tabs>
          <w:tab w:val="left" w:pos="1134"/>
        </w:tabs>
        <w:spacing w:line="480" w:lineRule="auto"/>
        <w:jc w:val="both"/>
        <w:rPr>
          <w:rFonts w:ascii="Times New Roman" w:hAnsi="Times New Roman" w:cs="Times New Roman"/>
          <w:sz w:val="24"/>
          <w:szCs w:val="24"/>
        </w:rPr>
      </w:pPr>
    </w:p>
    <w:p w14:paraId="199D5B73" w14:textId="7B864E58" w:rsidR="00A741FB" w:rsidRDefault="00D11724" w:rsidP="00A741FB">
      <w:pPr>
        <w:pStyle w:val="ListParagraph"/>
        <w:tabs>
          <w:tab w:val="left" w:pos="1134"/>
        </w:tabs>
        <w:spacing w:line="480" w:lineRule="auto"/>
        <w:ind w:left="1418"/>
        <w:jc w:val="both"/>
        <w:rPr>
          <w:rFonts w:ascii="Times New Roman" w:hAnsi="Times New Roman" w:cs="Times New Roman"/>
          <w:sz w:val="24"/>
          <w:szCs w:val="24"/>
        </w:rPr>
      </w:pPr>
      <w:r>
        <w:rPr>
          <w:rFonts w:ascii="Times New Roman" w:hAnsi="Times New Roman" w:cs="Times New Roman"/>
          <w:b/>
          <w:bCs/>
          <w:noProof/>
          <w:sz w:val="24"/>
          <w:szCs w:val="24"/>
        </w:rPr>
        <w:lastRenderedPageBreak/>
        <mc:AlternateContent>
          <mc:Choice Requires="wpg">
            <w:drawing>
              <wp:anchor distT="0" distB="0" distL="114300" distR="114300" simplePos="0" relativeHeight="251679744" behindDoc="0" locked="0" layoutInCell="1" allowOverlap="1" wp14:anchorId="5722EC6F" wp14:editId="07EEC2DE">
                <wp:simplePos x="0" y="0"/>
                <wp:positionH relativeFrom="column">
                  <wp:posOffset>-1135380</wp:posOffset>
                </wp:positionH>
                <wp:positionV relativeFrom="paragraph">
                  <wp:posOffset>-220980</wp:posOffset>
                </wp:positionV>
                <wp:extent cx="7067550" cy="8183245"/>
                <wp:effectExtent l="0" t="0" r="19050" b="27305"/>
                <wp:wrapNone/>
                <wp:docPr id="1783403499" name="Group 1"/>
                <wp:cNvGraphicFramePr/>
                <a:graphic xmlns:a="http://schemas.openxmlformats.org/drawingml/2006/main">
                  <a:graphicData uri="http://schemas.microsoft.com/office/word/2010/wordprocessingGroup">
                    <wpg:wgp>
                      <wpg:cNvGrpSpPr/>
                      <wpg:grpSpPr>
                        <a:xfrm>
                          <a:off x="0" y="0"/>
                          <a:ext cx="7067550" cy="8183245"/>
                          <a:chOff x="0" y="0"/>
                          <a:chExt cx="6950736" cy="7826444"/>
                        </a:xfrm>
                      </wpg:grpSpPr>
                      <wps:wsp>
                        <wps:cNvPr id="211017340" name="Text Box 2"/>
                        <wps:cNvSpPr txBox="1"/>
                        <wps:spPr>
                          <a:xfrm>
                            <a:off x="2062406" y="0"/>
                            <a:ext cx="3077437" cy="687070"/>
                          </a:xfrm>
                          <a:prstGeom prst="rect">
                            <a:avLst/>
                          </a:prstGeom>
                          <a:ln/>
                        </wps:spPr>
                        <wps:style>
                          <a:lnRef idx="2">
                            <a:schemeClr val="dk1"/>
                          </a:lnRef>
                          <a:fillRef idx="1">
                            <a:schemeClr val="lt1"/>
                          </a:fillRef>
                          <a:effectRef idx="0">
                            <a:schemeClr val="dk1"/>
                          </a:effectRef>
                          <a:fontRef idx="minor">
                            <a:schemeClr val="dk1"/>
                          </a:fontRef>
                        </wps:style>
                        <wps:txbx>
                          <w:txbxContent>
                            <w:p w14:paraId="5DB1FCDF" w14:textId="69677CD5" w:rsidR="00A741FB" w:rsidRPr="00E06BF0" w:rsidRDefault="00223EA3" w:rsidP="00A741FB">
                              <w:pPr>
                                <w:jc w:val="center"/>
                                <w:rPr>
                                  <w:rFonts w:ascii="Times New Roman" w:hAnsi="Times New Roman" w:cs="Times New Roman"/>
                                  <w:color w:val="FF0000"/>
                                  <w:sz w:val="24"/>
                                  <w:szCs w:val="24"/>
                                </w:rPr>
                              </w:pPr>
                              <w:r>
                                <w:rPr>
                                  <w:rFonts w:ascii="Times New Roman" w:hAnsi="Times New Roman" w:cs="Times New Roman"/>
                                  <w:sz w:val="24"/>
                                  <w:szCs w:val="24"/>
                                </w:rPr>
                                <w:t xml:space="preserve">Perusahaan </w:t>
                              </w:r>
                              <w:r w:rsidR="006B113E" w:rsidRPr="006B113E">
                                <w:rPr>
                                  <w:rFonts w:ascii="Times New Roman" w:hAnsi="Times New Roman" w:cs="Times New Roman"/>
                                  <w:sz w:val="24"/>
                                  <w:szCs w:val="24"/>
                                </w:rPr>
                                <w:t>Jakarta Islamic Index (JII)</w:t>
                              </w:r>
                              <w:r w:rsidR="00D11724">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2021-2023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w:t>
                              </w:r>
                              <w:proofErr w:type="gramStart"/>
                              <w:r w:rsidRPr="00D11724">
                                <w:rPr>
                                  <w:rFonts w:ascii="Times New Roman" w:hAnsi="Times New Roman" w:cs="Times New Roman"/>
                                  <w:sz w:val="24"/>
                                  <w:szCs w:val="24"/>
                                </w:rPr>
                                <w:t>Di</w:t>
                              </w:r>
                              <w:proofErr w:type="gramEnd"/>
                              <w:r w:rsidRPr="00D11724">
                                <w:rPr>
                                  <w:rFonts w:ascii="Times New Roman" w:hAnsi="Times New Roman" w:cs="Times New Roman"/>
                                  <w:sz w:val="24"/>
                                  <w:szCs w:val="24"/>
                                </w:rPr>
                                <w:t xml:space="preserve"> Bursa </w:t>
                              </w:r>
                              <w:proofErr w:type="spellStart"/>
                              <w:r w:rsidRPr="00D11724">
                                <w:rPr>
                                  <w:rFonts w:ascii="Times New Roman" w:hAnsi="Times New Roman" w:cs="Times New Roman"/>
                                  <w:sz w:val="24"/>
                                  <w:szCs w:val="24"/>
                                </w:rPr>
                                <w:t>Efek</w:t>
                              </w:r>
                              <w:proofErr w:type="spellEnd"/>
                              <w:r w:rsidRPr="00D11724">
                                <w:rPr>
                                  <w:rFonts w:ascii="Times New Roman" w:hAnsi="Times New Roman" w:cs="Times New Roman"/>
                                  <w:sz w:val="24"/>
                                  <w:szCs w:val="24"/>
                                </w:rPr>
                                <w:t xml:space="preserve"> Indonesia (BEI).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4444775" name="Straight Arrow Connector 3"/>
                        <wps:cNvCnPr/>
                        <wps:spPr>
                          <a:xfrm>
                            <a:off x="3560265" y="694143"/>
                            <a:ext cx="0" cy="2529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76553779" name="Text Box 2"/>
                        <wps:cNvSpPr txBox="1"/>
                        <wps:spPr>
                          <a:xfrm>
                            <a:off x="1922242" y="1007508"/>
                            <a:ext cx="3379801" cy="834519"/>
                          </a:xfrm>
                          <a:prstGeom prst="rect">
                            <a:avLst/>
                          </a:prstGeom>
                          <a:ln/>
                        </wps:spPr>
                        <wps:style>
                          <a:lnRef idx="2">
                            <a:schemeClr val="dk1"/>
                          </a:lnRef>
                          <a:fillRef idx="1">
                            <a:schemeClr val="lt1"/>
                          </a:fillRef>
                          <a:effectRef idx="0">
                            <a:schemeClr val="dk1"/>
                          </a:effectRef>
                          <a:fontRef idx="minor">
                            <a:schemeClr val="dk1"/>
                          </a:fontRef>
                        </wps:style>
                        <wps:txbx>
                          <w:txbxContent>
                            <w:p w14:paraId="10647E01" w14:textId="6C678555" w:rsidR="00D11724" w:rsidRPr="00E06BF0" w:rsidRDefault="00D11724" w:rsidP="00D11724">
                              <w:pPr>
                                <w:jc w:val="center"/>
                                <w:rPr>
                                  <w:rFonts w:ascii="Times New Roman" w:hAnsi="Times New Roman" w:cs="Times New Roman"/>
                                  <w:color w:val="FF0000"/>
                                  <w:sz w:val="24"/>
                                  <w:szCs w:val="24"/>
                                </w:rPr>
                              </w:pPr>
                              <w:r>
                                <w:rPr>
                                  <w:rFonts w:ascii="Times New Roman" w:hAnsi="Times New Roman" w:cs="Times New Roman"/>
                                  <w:sz w:val="24"/>
                                  <w:szCs w:val="24"/>
                                </w:rPr>
                                <w:t xml:space="preserve">Perusahaan </w:t>
                              </w:r>
                              <w:r w:rsidRPr="006B113E">
                                <w:rPr>
                                  <w:rFonts w:ascii="Times New Roman" w:hAnsi="Times New Roman" w:cs="Times New Roman"/>
                                  <w:sz w:val="24"/>
                                  <w:szCs w:val="24"/>
                                </w:rPr>
                                <w:t>Jakarta Islamic Index (JII)</w:t>
                              </w:r>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2021-2023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w:t>
                              </w:r>
                              <w:proofErr w:type="gramStart"/>
                              <w:r w:rsidRPr="00D11724">
                                <w:rPr>
                                  <w:rFonts w:ascii="Times New Roman" w:hAnsi="Times New Roman" w:cs="Times New Roman"/>
                                  <w:sz w:val="24"/>
                                  <w:szCs w:val="24"/>
                                </w:rPr>
                                <w:t>Di</w:t>
                              </w:r>
                              <w:proofErr w:type="gramEnd"/>
                              <w:r w:rsidRPr="00D11724">
                                <w:rPr>
                                  <w:rFonts w:ascii="Times New Roman" w:hAnsi="Times New Roman" w:cs="Times New Roman"/>
                                  <w:sz w:val="24"/>
                                  <w:szCs w:val="24"/>
                                </w:rPr>
                                <w:t xml:space="preserve"> Bursa </w:t>
                              </w:r>
                              <w:proofErr w:type="spellStart"/>
                              <w:r w:rsidRPr="00D11724">
                                <w:rPr>
                                  <w:rFonts w:ascii="Times New Roman" w:hAnsi="Times New Roman" w:cs="Times New Roman"/>
                                  <w:sz w:val="24"/>
                                  <w:szCs w:val="24"/>
                                </w:rPr>
                                <w:t>Efek</w:t>
                              </w:r>
                              <w:proofErr w:type="spellEnd"/>
                              <w:r>
                                <w:rPr>
                                  <w:rFonts w:ascii="Times New Roman" w:hAnsi="Times New Roman" w:cs="Times New Roman"/>
                                  <w:sz w:val="24"/>
                                  <w:szCs w:val="24"/>
                                </w:rPr>
                                <w:t xml:space="preserve"> </w:t>
                              </w:r>
                              <w:r w:rsidRPr="00D11724">
                                <w:rPr>
                                  <w:rFonts w:ascii="Times New Roman" w:hAnsi="Times New Roman" w:cs="Times New Roman"/>
                                  <w:sz w:val="24"/>
                                  <w:szCs w:val="24"/>
                                </w:rPr>
                                <w:t>Indonesia (BEI).</w:t>
                              </w:r>
                            </w:p>
                            <w:p w14:paraId="549CEFD7" w14:textId="667422B6" w:rsidR="00A741FB" w:rsidRPr="00223EA3" w:rsidRDefault="00223EA3" w:rsidP="00A741FB">
                              <w:pPr>
                                <w:jc w:val="center"/>
                                <w:rPr>
                                  <w:rFonts w:ascii="Times New Roman" w:hAnsi="Times New Roman" w:cs="Times New Roman"/>
                                  <w:i/>
                                  <w:iCs/>
                                  <w:sz w:val="24"/>
                                  <w:szCs w:val="24"/>
                                </w:rPr>
                              </w:pPr>
                              <w:proofErr w:type="spellStart"/>
                              <w:r>
                                <w:rPr>
                                  <w:rFonts w:ascii="Times New Roman" w:hAnsi="Times New Roman" w:cs="Times New Roman"/>
                                  <w:sz w:val="24"/>
                                  <w:szCs w:val="24"/>
                                </w:rPr>
                                <w:t>terpilih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non probability (purposive sampling)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00356348" name="Straight Arrow Connector 3"/>
                        <wps:cNvCnPr/>
                        <wps:spPr>
                          <a:xfrm>
                            <a:off x="2926192" y="1842149"/>
                            <a:ext cx="0" cy="2527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8675713" name="Text Box 2"/>
                        <wps:cNvSpPr txBox="1"/>
                        <wps:spPr>
                          <a:xfrm>
                            <a:off x="3804437" y="2209096"/>
                            <a:ext cx="1497606" cy="667385"/>
                          </a:xfrm>
                          <a:prstGeom prst="rect">
                            <a:avLst/>
                          </a:prstGeom>
                          <a:ln/>
                        </wps:spPr>
                        <wps:style>
                          <a:lnRef idx="2">
                            <a:schemeClr val="dk1"/>
                          </a:lnRef>
                          <a:fillRef idx="1">
                            <a:schemeClr val="lt1"/>
                          </a:fillRef>
                          <a:effectRef idx="0">
                            <a:schemeClr val="dk1"/>
                          </a:effectRef>
                          <a:fontRef idx="minor">
                            <a:schemeClr val="dk1"/>
                          </a:fontRef>
                        </wps:style>
                        <wps:txbx>
                          <w:txbxContent>
                            <w:p w14:paraId="2EC5AB8D" w14:textId="77777777" w:rsidR="00223EA3" w:rsidRPr="00280E3B" w:rsidRDefault="00223EA3" w:rsidP="00223EA3">
                              <w:pPr>
                                <w:jc w:val="center"/>
                                <w:rPr>
                                  <w:rFonts w:ascii="Times New Roman" w:hAnsi="Times New Roman" w:cs="Times New Roman"/>
                                  <w:sz w:val="24"/>
                                  <w:szCs w:val="24"/>
                                </w:rPr>
                              </w:pP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Perusahaan Index Saham Syariah</w:t>
                              </w:r>
                            </w:p>
                            <w:p w14:paraId="4A646B32" w14:textId="12F3D1D6" w:rsidR="00A741FB" w:rsidRPr="00280E3B" w:rsidRDefault="00A741FB" w:rsidP="00A741FB">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80909833" name="Text Box 2"/>
                        <wps:cNvSpPr txBox="1"/>
                        <wps:spPr>
                          <a:xfrm>
                            <a:off x="1922242" y="2215624"/>
                            <a:ext cx="1476096" cy="667966"/>
                          </a:xfrm>
                          <a:prstGeom prst="rect">
                            <a:avLst/>
                          </a:prstGeom>
                          <a:ln/>
                        </wps:spPr>
                        <wps:style>
                          <a:lnRef idx="2">
                            <a:schemeClr val="dk1"/>
                          </a:lnRef>
                          <a:fillRef idx="1">
                            <a:schemeClr val="lt1"/>
                          </a:fillRef>
                          <a:effectRef idx="0">
                            <a:schemeClr val="dk1"/>
                          </a:effectRef>
                          <a:fontRef idx="minor">
                            <a:schemeClr val="dk1"/>
                          </a:fontRef>
                        </wps:style>
                        <wps:txbx>
                          <w:txbxContent>
                            <w:p w14:paraId="760B49FB" w14:textId="1D395A0A" w:rsidR="00A741FB" w:rsidRPr="00280E3B" w:rsidRDefault="00223EA3" w:rsidP="00A741FB">
                              <w:pPr>
                                <w:jc w:val="center"/>
                                <w:rPr>
                                  <w:rFonts w:ascii="Times New Roman" w:hAnsi="Times New Roman" w:cs="Times New Roman"/>
                                  <w:sz w:val="24"/>
                                  <w:szCs w:val="24"/>
                                </w:rPr>
                              </w:pP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Perusahaan Index Saham Syariah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30468825" name="Straight Arrow Connector 3"/>
                        <wps:cNvCnPr/>
                        <wps:spPr>
                          <a:xfrm>
                            <a:off x="4247733" y="1848824"/>
                            <a:ext cx="0" cy="2529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40196509" name="Straight Connector 1"/>
                        <wps:cNvCnPr/>
                        <wps:spPr>
                          <a:xfrm>
                            <a:off x="3403971" y="2536292"/>
                            <a:ext cx="382270" cy="0"/>
                          </a:xfrm>
                          <a:prstGeom prst="line">
                            <a:avLst/>
                          </a:prstGeom>
                        </wps:spPr>
                        <wps:style>
                          <a:lnRef idx="1">
                            <a:schemeClr val="dk1"/>
                          </a:lnRef>
                          <a:fillRef idx="0">
                            <a:schemeClr val="dk1"/>
                          </a:fillRef>
                          <a:effectRef idx="0">
                            <a:schemeClr val="dk1"/>
                          </a:effectRef>
                          <a:fontRef idx="minor">
                            <a:schemeClr val="tx1"/>
                          </a:fontRef>
                        </wps:style>
                        <wps:bodyPr/>
                      </wps:wsp>
                      <wps:wsp>
                        <wps:cNvPr id="1234362739" name="Straight Arrow Connector 2"/>
                        <wps:cNvCnPr/>
                        <wps:spPr>
                          <a:xfrm>
                            <a:off x="3600311" y="2529618"/>
                            <a:ext cx="0" cy="66796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82973949" name="Text Box 2"/>
                        <wps:cNvSpPr txBox="1"/>
                        <wps:spPr>
                          <a:xfrm>
                            <a:off x="2596362" y="3230004"/>
                            <a:ext cx="2022812" cy="1124113"/>
                          </a:xfrm>
                          <a:prstGeom prst="rect">
                            <a:avLst/>
                          </a:prstGeom>
                          <a:ln/>
                        </wps:spPr>
                        <wps:style>
                          <a:lnRef idx="2">
                            <a:schemeClr val="dk1"/>
                          </a:lnRef>
                          <a:fillRef idx="1">
                            <a:schemeClr val="lt1"/>
                          </a:fillRef>
                          <a:effectRef idx="0">
                            <a:schemeClr val="dk1"/>
                          </a:effectRef>
                          <a:fontRef idx="minor">
                            <a:schemeClr val="dk1"/>
                          </a:fontRef>
                        </wps:style>
                        <wps:txbx>
                          <w:txbxContent>
                            <w:p w14:paraId="7735683F" w14:textId="25BC0B01" w:rsidR="00A741FB" w:rsidRDefault="00A741FB" w:rsidP="00A741FB">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r w:rsidR="00223EA3">
                                <w:rPr>
                                  <w:rFonts w:ascii="Times New Roman" w:hAnsi="Times New Roman" w:cs="Times New Roman"/>
                                  <w:sz w:val="24"/>
                                  <w:szCs w:val="24"/>
                                </w:rPr>
                                <w:t>Independent:</w:t>
                              </w:r>
                            </w:p>
                            <w:p w14:paraId="56ED400E" w14:textId="03232FE6" w:rsidR="00A741FB" w:rsidRDefault="00223EA3" w:rsidP="00A741FB">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Tata Kelola Perusahaan, </w:t>
                              </w: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Perusahaan, Dan </w:t>
                              </w:r>
                              <w:proofErr w:type="spellStart"/>
                              <w:r>
                                <w:rPr>
                                  <w:rFonts w:ascii="Times New Roman" w:hAnsi="Times New Roman" w:cs="Times New Roman"/>
                                  <w:sz w:val="24"/>
                                  <w:szCs w:val="24"/>
                                </w:rPr>
                                <w:t>Profitabilitas</w:t>
                              </w:r>
                              <w:proofErr w:type="spellEnd"/>
                            </w:p>
                            <w:p w14:paraId="66BF4CFF" w14:textId="35FF9E0B" w:rsidR="00A741FB" w:rsidRDefault="00A741FB" w:rsidP="00A741FB">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sidR="00223EA3">
                                <w:rPr>
                                  <w:rFonts w:ascii="Times New Roman" w:hAnsi="Times New Roman" w:cs="Times New Roman"/>
                                  <w:sz w:val="24"/>
                                  <w:szCs w:val="24"/>
                                </w:rPr>
                                <w:t>Dependen</w:t>
                              </w:r>
                              <w:proofErr w:type="spellEnd"/>
                              <w:r w:rsidR="00223EA3">
                                <w:rPr>
                                  <w:rFonts w:ascii="Times New Roman" w:hAnsi="Times New Roman" w:cs="Times New Roman"/>
                                  <w:sz w:val="24"/>
                                  <w:szCs w:val="24"/>
                                </w:rPr>
                                <w:t xml:space="preserve">  </w:t>
                              </w:r>
                            </w:p>
                            <w:p w14:paraId="53F9D2C3" w14:textId="159C703E" w:rsidR="00A741FB" w:rsidRDefault="00223EA3" w:rsidP="00A741FB">
                              <w:pPr>
                                <w:spacing w:line="240" w:lineRule="auto"/>
                                <w:jc w:val="center"/>
                                <w:rPr>
                                  <w:rFonts w:ascii="Times New Roman" w:hAnsi="Times New Roman" w:cs="Times New Roman"/>
                                  <w:i/>
                                  <w:iCs/>
                                  <w:sz w:val="24"/>
                                  <w:szCs w:val="24"/>
                                </w:rPr>
                              </w:pP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Pajak</w:t>
                              </w:r>
                            </w:p>
                            <w:p w14:paraId="7EAF0198" w14:textId="77777777" w:rsidR="00A741FB" w:rsidRPr="004957A6" w:rsidRDefault="00A741FB" w:rsidP="00A741FB">
                              <w:pPr>
                                <w:jc w:val="center"/>
                                <w:rPr>
                                  <w:rFonts w:ascii="Times New Roman" w:hAnsi="Times New Roman" w:cs="Times New Roman"/>
                                  <w:i/>
                                  <w:i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9708896" name="Straight Connector 1"/>
                        <wps:cNvCnPr/>
                        <wps:spPr>
                          <a:xfrm flipV="1">
                            <a:off x="1968964" y="3868037"/>
                            <a:ext cx="629056" cy="6485"/>
                          </a:xfrm>
                          <a:prstGeom prst="line">
                            <a:avLst/>
                          </a:prstGeom>
                        </wps:spPr>
                        <wps:style>
                          <a:lnRef idx="1">
                            <a:schemeClr val="dk1"/>
                          </a:lnRef>
                          <a:fillRef idx="0">
                            <a:schemeClr val="dk1"/>
                          </a:fillRef>
                          <a:effectRef idx="0">
                            <a:schemeClr val="dk1"/>
                          </a:effectRef>
                          <a:fontRef idx="minor">
                            <a:schemeClr val="tx1"/>
                          </a:fontRef>
                        </wps:style>
                        <wps:bodyPr/>
                      </wps:wsp>
                      <wps:wsp>
                        <wps:cNvPr id="1135910160" name="Straight Connector 1"/>
                        <wps:cNvCnPr/>
                        <wps:spPr>
                          <a:xfrm flipV="1">
                            <a:off x="4618722" y="3849819"/>
                            <a:ext cx="629056" cy="6485"/>
                          </a:xfrm>
                          <a:prstGeom prst="line">
                            <a:avLst/>
                          </a:prstGeom>
                        </wps:spPr>
                        <wps:style>
                          <a:lnRef idx="1">
                            <a:schemeClr val="dk1"/>
                          </a:lnRef>
                          <a:fillRef idx="0">
                            <a:schemeClr val="dk1"/>
                          </a:fillRef>
                          <a:effectRef idx="0">
                            <a:schemeClr val="dk1"/>
                          </a:effectRef>
                          <a:fontRef idx="minor">
                            <a:schemeClr val="tx1"/>
                          </a:fontRef>
                        </wps:style>
                        <wps:bodyPr/>
                      </wps:wsp>
                      <wps:wsp>
                        <wps:cNvPr id="417761824" name="Straight Arrow Connector 3"/>
                        <wps:cNvCnPr/>
                        <wps:spPr>
                          <a:xfrm>
                            <a:off x="1973692" y="3874711"/>
                            <a:ext cx="6485" cy="7263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53455466" name="Straight Arrow Connector 3"/>
                        <wps:cNvCnPr/>
                        <wps:spPr>
                          <a:xfrm>
                            <a:off x="5244173" y="3849819"/>
                            <a:ext cx="6485" cy="7263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00071030" name="Oval 5"/>
                        <wps:cNvSpPr/>
                        <wps:spPr>
                          <a:xfrm>
                            <a:off x="1374938" y="4654406"/>
                            <a:ext cx="1212634" cy="592396"/>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F35C74B" w14:textId="35FBC90F" w:rsidR="00A741FB" w:rsidRPr="004957A6" w:rsidRDefault="00223EA3" w:rsidP="00A741FB">
                              <w:pPr>
                                <w:jc w:val="center"/>
                                <w:rPr>
                                  <w:rFonts w:ascii="Times New Roman" w:hAnsi="Times New Roman" w:cs="Times New Roman"/>
                                </w:rPr>
                              </w:pPr>
                              <w:proofErr w:type="spellStart"/>
                              <w:r>
                                <w:rPr>
                                  <w:rFonts w:ascii="Times New Roman" w:hAnsi="Times New Roman" w:cs="Times New Roman"/>
                                </w:rPr>
                                <w:t>Laporan</w:t>
                              </w:r>
                              <w:proofErr w:type="spellEnd"/>
                              <w:r>
                                <w:rPr>
                                  <w:rFonts w:ascii="Times New Roman" w:hAnsi="Times New Roman" w:cs="Times New Roman"/>
                                </w:rPr>
                                <w:t xml:space="preserve"> </w:t>
                              </w:r>
                              <w:proofErr w:type="spellStart"/>
                              <w:r>
                                <w:rPr>
                                  <w:rFonts w:ascii="Times New Roman" w:hAnsi="Times New Roman" w:cs="Times New Roman"/>
                                </w:rPr>
                                <w:t>Keuangan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4191564" name="Oval 5"/>
                        <wps:cNvSpPr/>
                        <wps:spPr>
                          <a:xfrm>
                            <a:off x="4652094" y="4653477"/>
                            <a:ext cx="1212634" cy="592976"/>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438609" w14:textId="77777777" w:rsidR="00223EA3" w:rsidRPr="004957A6" w:rsidRDefault="00223EA3" w:rsidP="00223EA3">
                              <w:pPr>
                                <w:jc w:val="center"/>
                                <w:rPr>
                                  <w:rFonts w:ascii="Times New Roman" w:hAnsi="Times New Roman" w:cs="Times New Roman"/>
                                </w:rPr>
                              </w:pPr>
                              <w:proofErr w:type="spellStart"/>
                              <w:r>
                                <w:rPr>
                                  <w:rFonts w:ascii="Times New Roman" w:hAnsi="Times New Roman" w:cs="Times New Roman"/>
                                </w:rPr>
                                <w:t>Laporan</w:t>
                              </w:r>
                              <w:proofErr w:type="spellEnd"/>
                              <w:r>
                                <w:rPr>
                                  <w:rFonts w:ascii="Times New Roman" w:hAnsi="Times New Roman" w:cs="Times New Roman"/>
                                </w:rPr>
                                <w:t xml:space="preserve"> </w:t>
                              </w:r>
                              <w:proofErr w:type="spellStart"/>
                              <w:r>
                                <w:rPr>
                                  <w:rFonts w:ascii="Times New Roman" w:hAnsi="Times New Roman" w:cs="Times New Roman"/>
                                </w:rPr>
                                <w:t>Keuangan</w:t>
                              </w:r>
                              <w:proofErr w:type="spellEnd"/>
                            </w:p>
                            <w:p w14:paraId="417BF8E7" w14:textId="34DD4F9A" w:rsidR="00A741FB" w:rsidRPr="004957A6" w:rsidRDefault="00A741FB" w:rsidP="00A741FB">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2109250" name="Text Box 1"/>
                        <wps:cNvSpPr txBox="1"/>
                        <wps:spPr>
                          <a:xfrm>
                            <a:off x="3143667" y="4838978"/>
                            <a:ext cx="985736" cy="330119"/>
                          </a:xfrm>
                          <a:prstGeom prst="rect">
                            <a:avLst/>
                          </a:prstGeom>
                          <a:ln/>
                        </wps:spPr>
                        <wps:style>
                          <a:lnRef idx="2">
                            <a:schemeClr val="dk1"/>
                          </a:lnRef>
                          <a:fillRef idx="1">
                            <a:schemeClr val="lt1"/>
                          </a:fillRef>
                          <a:effectRef idx="0">
                            <a:schemeClr val="dk1"/>
                          </a:effectRef>
                          <a:fontRef idx="minor">
                            <a:schemeClr val="dk1"/>
                          </a:fontRef>
                        </wps:style>
                        <wps:txbx>
                          <w:txbxContent>
                            <w:p w14:paraId="7D2CD1EA" w14:textId="77777777" w:rsidR="00A741FB" w:rsidRPr="00533ED3" w:rsidRDefault="00A741FB" w:rsidP="00A741FB">
                              <w:pPr>
                                <w:jc w:val="center"/>
                                <w:rPr>
                                  <w:rFonts w:ascii="Times New Roman" w:hAnsi="Times New Roman" w:cs="Times New Roman"/>
                                  <w:sz w:val="24"/>
                                  <w:szCs w:val="24"/>
                                </w:rPr>
                              </w:pPr>
                              <w:r w:rsidRPr="00533ED3">
                                <w:rPr>
                                  <w:rFonts w:ascii="Times New Roman" w:hAnsi="Times New Roman" w:cs="Times New Roman"/>
                                  <w:sz w:val="24"/>
                                  <w:szCs w:val="24"/>
                                </w:rPr>
                                <w:t>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83822583" name="Straight Arrow Connector 2"/>
                        <wps:cNvCnPr/>
                        <wps:spPr>
                          <a:xfrm>
                            <a:off x="2589688" y="4982896"/>
                            <a:ext cx="454457" cy="64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21061351" name="Straight Arrow Connector 3"/>
                        <wps:cNvCnPr/>
                        <wps:spPr>
                          <a:xfrm flipH="1">
                            <a:off x="4209633" y="4968574"/>
                            <a:ext cx="4345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38975360" name="Oval 5"/>
                        <wps:cNvSpPr/>
                        <wps:spPr>
                          <a:xfrm>
                            <a:off x="2289338" y="5399632"/>
                            <a:ext cx="2652409" cy="408562"/>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CD8C090" w14:textId="203CA8F5" w:rsidR="00A741FB" w:rsidRPr="004957A6" w:rsidRDefault="00A741FB" w:rsidP="00A741FB">
                              <w:pPr>
                                <w:jc w:val="center"/>
                                <w:rPr>
                                  <w:rFonts w:ascii="Times New Roman" w:hAnsi="Times New Roman" w:cs="Times New Roman"/>
                                </w:rPr>
                              </w:pPr>
                              <w:r>
                                <w:rPr>
                                  <w:rFonts w:ascii="Times New Roman" w:hAnsi="Times New Roman" w:cs="Times New Roman"/>
                                </w:rPr>
                                <w:t xml:space="preserve">Model </w:t>
                              </w:r>
                              <w:proofErr w:type="spellStart"/>
                              <w:r w:rsidR="00223EA3">
                                <w:rPr>
                                  <w:rFonts w:ascii="Times New Roman" w:hAnsi="Times New Roman" w:cs="Times New Roman"/>
                                </w:rPr>
                                <w:t>Regresi</w:t>
                              </w:r>
                              <w:proofErr w:type="spellEnd"/>
                              <w:r w:rsidR="00223EA3">
                                <w:rPr>
                                  <w:rFonts w:ascii="Times New Roman" w:hAnsi="Times New Roman" w:cs="Times New Roman"/>
                                </w:rPr>
                                <w:t xml:space="preserve"> Linier </w:t>
                              </w:r>
                              <w:proofErr w:type="spellStart"/>
                              <w:r w:rsidR="00223EA3">
                                <w:rPr>
                                  <w:rFonts w:ascii="Times New Roman" w:hAnsi="Times New Roman" w:cs="Times New Roman"/>
                                </w:rPr>
                                <w:t>Berganda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5460307" name="Straight Arrow Connector 4"/>
                        <wps:cNvCnPr/>
                        <wps:spPr>
                          <a:xfrm>
                            <a:off x="3620335" y="5806774"/>
                            <a:ext cx="0" cy="17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49949012" name="Text Box 2"/>
                        <wps:cNvSpPr txBox="1"/>
                        <wps:spPr>
                          <a:xfrm>
                            <a:off x="2616386" y="6012881"/>
                            <a:ext cx="2022812" cy="1092164"/>
                          </a:xfrm>
                          <a:prstGeom prst="rect">
                            <a:avLst/>
                          </a:prstGeom>
                          <a:ln/>
                        </wps:spPr>
                        <wps:style>
                          <a:lnRef idx="2">
                            <a:schemeClr val="dk1"/>
                          </a:lnRef>
                          <a:fillRef idx="1">
                            <a:schemeClr val="lt1"/>
                          </a:fillRef>
                          <a:effectRef idx="0">
                            <a:schemeClr val="dk1"/>
                          </a:effectRef>
                          <a:fontRef idx="minor">
                            <a:schemeClr val="dk1"/>
                          </a:fontRef>
                        </wps:style>
                        <wps:txbx>
                          <w:txbxContent>
                            <w:p w14:paraId="54943DE7" w14:textId="77777777" w:rsidR="00A741FB" w:rsidRDefault="00A741FB" w:rsidP="003B2261">
                              <w:pPr>
                                <w:pStyle w:val="ListParagraph"/>
                                <w:numPr>
                                  <w:ilvl w:val="0"/>
                                  <w:numId w:val="9"/>
                                </w:numPr>
                                <w:spacing w:after="160"/>
                                <w:ind w:left="284" w:hanging="284"/>
                                <w:rPr>
                                  <w:rFonts w:ascii="Times New Roman" w:hAnsi="Times New Roman" w:cs="Times New Roman"/>
                                  <w:sz w:val="24"/>
                                  <w:szCs w:val="24"/>
                                </w:rPr>
                              </w:pPr>
                              <w:r>
                                <w:rPr>
                                  <w:rFonts w:ascii="Times New Roman" w:hAnsi="Times New Roman" w:cs="Times New Roman"/>
                                  <w:sz w:val="24"/>
                                  <w:szCs w:val="24"/>
                                </w:rPr>
                                <w:t>Uji model</w:t>
                              </w:r>
                            </w:p>
                            <w:p w14:paraId="5617B25D" w14:textId="77777777" w:rsidR="00A741FB" w:rsidRDefault="00A741FB" w:rsidP="003B2261">
                              <w:pPr>
                                <w:pStyle w:val="ListParagraph"/>
                                <w:numPr>
                                  <w:ilvl w:val="0"/>
                                  <w:numId w:val="9"/>
                                </w:numPr>
                                <w:spacing w:after="160"/>
                                <w:ind w:left="284" w:hanging="284"/>
                                <w:rPr>
                                  <w:rFonts w:ascii="Times New Roman" w:hAnsi="Times New Roman" w:cs="Times New Roman"/>
                                  <w:sz w:val="24"/>
                                  <w:szCs w:val="24"/>
                                </w:rPr>
                              </w:pP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independent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dependen</w:t>
                              </w:r>
                              <w:proofErr w:type="spellEnd"/>
                            </w:p>
                            <w:p w14:paraId="55723380" w14:textId="77777777" w:rsidR="00A741FB" w:rsidRPr="00BB3EA0" w:rsidRDefault="00A741FB" w:rsidP="003B2261">
                              <w:pPr>
                                <w:pStyle w:val="ListParagraph"/>
                                <w:numPr>
                                  <w:ilvl w:val="0"/>
                                  <w:numId w:val="9"/>
                                </w:numPr>
                                <w:spacing w:after="160"/>
                                <w:ind w:left="284" w:hanging="284"/>
                                <w:rPr>
                                  <w:rFonts w:ascii="Times New Roman" w:hAnsi="Times New Roman" w:cs="Times New Roman"/>
                                  <w:sz w:val="24"/>
                                  <w:szCs w:val="24"/>
                                </w:rPr>
                              </w:pPr>
                              <w:r>
                                <w:rPr>
                                  <w:rFonts w:ascii="Times New Roman" w:hAnsi="Times New Roman" w:cs="Times New Roman"/>
                                  <w:sz w:val="24"/>
                                  <w:szCs w:val="24"/>
                                </w:rPr>
                                <w:t xml:space="preserve">Kesimpulan </w:t>
                              </w:r>
                              <w:proofErr w:type="spellStart"/>
                              <w:r>
                                <w:rPr>
                                  <w:rFonts w:ascii="Times New Roman" w:hAnsi="Times New Roman" w:cs="Times New Roman"/>
                                  <w:sz w:val="24"/>
                                  <w:szCs w:val="24"/>
                                </w:rPr>
                                <w:t>analisis</w:t>
                              </w:r>
                              <w:proofErr w:type="spellEnd"/>
                            </w:p>
                            <w:p w14:paraId="192E8F0B" w14:textId="77777777" w:rsidR="00A741FB" w:rsidRPr="004957A6" w:rsidRDefault="00A741FB" w:rsidP="00A741FB">
                              <w:pPr>
                                <w:jc w:val="center"/>
                                <w:rPr>
                                  <w:rFonts w:ascii="Times New Roman" w:hAnsi="Times New Roman" w:cs="Times New Roman"/>
                                  <w:i/>
                                  <w:i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5853815" name="Text Box 2"/>
                        <wps:cNvSpPr txBox="1"/>
                        <wps:spPr>
                          <a:xfrm>
                            <a:off x="0" y="5339562"/>
                            <a:ext cx="1925955" cy="861005"/>
                          </a:xfrm>
                          <a:prstGeom prst="rect">
                            <a:avLst/>
                          </a:prstGeom>
                          <a:ln/>
                        </wps:spPr>
                        <wps:style>
                          <a:lnRef idx="2">
                            <a:schemeClr val="dk1"/>
                          </a:lnRef>
                          <a:fillRef idx="1">
                            <a:schemeClr val="lt1"/>
                          </a:fillRef>
                          <a:effectRef idx="0">
                            <a:schemeClr val="dk1"/>
                          </a:effectRef>
                          <a:fontRef idx="minor">
                            <a:schemeClr val="dk1"/>
                          </a:fontRef>
                        </wps:style>
                        <wps:txbx>
                          <w:txbxContent>
                            <w:p w14:paraId="6705AB9E" w14:textId="44164623" w:rsidR="00A741FB" w:rsidRPr="003B0602" w:rsidRDefault="00A741FB" w:rsidP="003B2261">
                              <w:pPr>
                                <w:pStyle w:val="ListParagraph"/>
                                <w:numPr>
                                  <w:ilvl w:val="0"/>
                                  <w:numId w:val="10"/>
                                </w:numPr>
                                <w:spacing w:after="160"/>
                                <w:ind w:left="284" w:hanging="284"/>
                                <w:rPr>
                                  <w:rFonts w:ascii="Times New Roman" w:hAnsi="Times New Roman" w:cs="Times New Roman"/>
                                  <w:sz w:val="24"/>
                                  <w:szCs w:val="24"/>
                                </w:rPr>
                              </w:pPr>
                              <w:r w:rsidRPr="003B0602">
                                <w:rPr>
                                  <w:rFonts w:ascii="Times New Roman" w:hAnsi="Times New Roman" w:cs="Times New Roman"/>
                                  <w:sz w:val="24"/>
                                  <w:szCs w:val="24"/>
                                </w:rPr>
                                <w:t xml:space="preserve">Uji </w:t>
                              </w:r>
                              <w:proofErr w:type="spellStart"/>
                              <w:r w:rsidR="003B0602" w:rsidRPr="003B0602">
                                <w:rPr>
                                  <w:rFonts w:ascii="Times New Roman" w:hAnsi="Times New Roman" w:cs="Times New Roman"/>
                                  <w:sz w:val="24"/>
                                  <w:szCs w:val="24"/>
                                </w:rPr>
                                <w:t>Multikolonieritas</w:t>
                              </w:r>
                              <w:proofErr w:type="spellEnd"/>
                            </w:p>
                            <w:p w14:paraId="5F95BF7D" w14:textId="23A003E0" w:rsidR="00A741FB" w:rsidRPr="003B0602" w:rsidRDefault="00A741FB" w:rsidP="003B2261">
                              <w:pPr>
                                <w:pStyle w:val="ListParagraph"/>
                                <w:numPr>
                                  <w:ilvl w:val="0"/>
                                  <w:numId w:val="10"/>
                                </w:numPr>
                                <w:spacing w:after="160"/>
                                <w:ind w:left="284" w:hanging="284"/>
                                <w:rPr>
                                  <w:rFonts w:ascii="Times New Roman" w:hAnsi="Times New Roman" w:cs="Times New Roman"/>
                                  <w:sz w:val="24"/>
                                  <w:szCs w:val="24"/>
                                </w:rPr>
                              </w:pPr>
                              <w:r w:rsidRPr="003B0602">
                                <w:rPr>
                                  <w:rFonts w:ascii="Times New Roman" w:hAnsi="Times New Roman" w:cs="Times New Roman"/>
                                  <w:sz w:val="24"/>
                                  <w:szCs w:val="24"/>
                                </w:rPr>
                                <w:t xml:space="preserve">Uji </w:t>
                              </w:r>
                              <w:r w:rsidR="003B0602" w:rsidRPr="003B0602">
                                <w:rPr>
                                  <w:rFonts w:ascii="Times New Roman" w:hAnsi="Times New Roman" w:cs="Times New Roman"/>
                                  <w:sz w:val="24"/>
                                  <w:szCs w:val="24"/>
                                </w:rPr>
                                <w:t>Autokorelasi</w:t>
                              </w:r>
                            </w:p>
                            <w:p w14:paraId="0EDFF841" w14:textId="41E6ADB8" w:rsidR="00A741FB" w:rsidRPr="003B0602" w:rsidRDefault="00A741FB" w:rsidP="003B2261">
                              <w:pPr>
                                <w:pStyle w:val="ListParagraph"/>
                                <w:numPr>
                                  <w:ilvl w:val="0"/>
                                  <w:numId w:val="10"/>
                                </w:numPr>
                                <w:spacing w:after="160"/>
                                <w:ind w:left="284" w:hanging="284"/>
                                <w:rPr>
                                  <w:rFonts w:ascii="Times New Roman" w:hAnsi="Times New Roman" w:cs="Times New Roman"/>
                                  <w:sz w:val="24"/>
                                  <w:szCs w:val="24"/>
                                </w:rPr>
                              </w:pPr>
                              <w:r w:rsidRPr="003B0602">
                                <w:rPr>
                                  <w:rFonts w:ascii="Times New Roman" w:hAnsi="Times New Roman" w:cs="Times New Roman"/>
                                  <w:sz w:val="24"/>
                                  <w:szCs w:val="24"/>
                                </w:rPr>
                                <w:t xml:space="preserve">Uji </w:t>
                              </w:r>
                              <w:proofErr w:type="spellStart"/>
                              <w:r w:rsidR="003B0602" w:rsidRPr="003B0602">
                                <w:rPr>
                                  <w:rFonts w:ascii="Times New Roman" w:hAnsi="Times New Roman" w:cs="Times New Roman"/>
                                  <w:sz w:val="24"/>
                                  <w:szCs w:val="24"/>
                                </w:rPr>
                                <w:t>Heteroskedastistas</w:t>
                              </w:r>
                              <w:proofErr w:type="spellEnd"/>
                            </w:p>
                            <w:p w14:paraId="414380EC" w14:textId="38800DD3" w:rsidR="00A741FB" w:rsidRPr="003B0602" w:rsidRDefault="00A741FB" w:rsidP="003B2261">
                              <w:pPr>
                                <w:pStyle w:val="ListParagraph"/>
                                <w:numPr>
                                  <w:ilvl w:val="0"/>
                                  <w:numId w:val="10"/>
                                </w:numPr>
                                <w:spacing w:after="160"/>
                                <w:ind w:left="284" w:hanging="284"/>
                                <w:rPr>
                                  <w:rFonts w:ascii="Times New Roman" w:hAnsi="Times New Roman" w:cs="Times New Roman"/>
                                  <w:sz w:val="24"/>
                                  <w:szCs w:val="24"/>
                                </w:rPr>
                              </w:pPr>
                              <w:r w:rsidRPr="003B0602">
                                <w:rPr>
                                  <w:rFonts w:ascii="Times New Roman" w:hAnsi="Times New Roman" w:cs="Times New Roman"/>
                                  <w:sz w:val="24"/>
                                  <w:szCs w:val="24"/>
                                </w:rPr>
                                <w:t xml:space="preserve">Uji </w:t>
                              </w:r>
                              <w:proofErr w:type="spellStart"/>
                              <w:r w:rsidR="003B0602" w:rsidRPr="003B0602">
                                <w:rPr>
                                  <w:rFonts w:ascii="Times New Roman" w:hAnsi="Times New Roman" w:cs="Times New Roman"/>
                                  <w:sz w:val="24"/>
                                  <w:szCs w:val="24"/>
                                </w:rPr>
                                <w:t>Normalitas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7241619" name="Straight Arrow Connector 1"/>
                        <wps:cNvCnPr/>
                        <wps:spPr>
                          <a:xfrm flipV="1">
                            <a:off x="1922243" y="5622670"/>
                            <a:ext cx="356803" cy="64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87495168" name="Straight Arrow Connector 4"/>
                        <wps:cNvCnPr/>
                        <wps:spPr>
                          <a:xfrm>
                            <a:off x="3607457" y="7105093"/>
                            <a:ext cx="0" cy="17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16610959" name="Oval 5"/>
                        <wps:cNvSpPr/>
                        <wps:spPr>
                          <a:xfrm>
                            <a:off x="2776573" y="7340061"/>
                            <a:ext cx="1692194" cy="486383"/>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73F14DA" w14:textId="77777777" w:rsidR="00A741FB" w:rsidRPr="0030134C" w:rsidRDefault="00A741FB" w:rsidP="00A741FB">
                              <w:pPr>
                                <w:jc w:val="center"/>
                                <w:rPr>
                                  <w:rFonts w:ascii="Times New Roman" w:hAnsi="Times New Roman" w:cs="Times New Roman"/>
                                  <w:b/>
                                  <w:bCs/>
                                </w:rPr>
                              </w:pPr>
                              <w:proofErr w:type="spellStart"/>
                              <w:r>
                                <w:rPr>
                                  <w:rFonts w:ascii="Times New Roman" w:hAnsi="Times New Roman" w:cs="Times New Roman"/>
                                  <w:b/>
                                  <w:bCs/>
                                </w:rPr>
                                <w:t>Laporan</w:t>
                              </w:r>
                              <w:proofErr w:type="spellEnd"/>
                              <w:r>
                                <w:rPr>
                                  <w:rFonts w:ascii="Times New Roman" w:hAnsi="Times New Roman" w:cs="Times New Roman"/>
                                  <w:b/>
                                  <w:bCs/>
                                </w:rPr>
                                <w:t xml:space="preserve"> </w:t>
                              </w:r>
                              <w:proofErr w:type="spellStart"/>
                              <w:r>
                                <w:rPr>
                                  <w:rFonts w:ascii="Times New Roman" w:hAnsi="Times New Roman" w:cs="Times New Roman"/>
                                  <w:b/>
                                  <w:bCs/>
                                </w:rPr>
                                <w:t>Skripsi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4147813" name="Text Box 2"/>
                        <wps:cNvSpPr txBox="1"/>
                        <wps:spPr>
                          <a:xfrm>
                            <a:off x="5846821" y="20024"/>
                            <a:ext cx="1069975" cy="375920"/>
                          </a:xfrm>
                          <a:prstGeom prst="rect">
                            <a:avLst/>
                          </a:prstGeom>
                          <a:ln/>
                        </wps:spPr>
                        <wps:style>
                          <a:lnRef idx="2">
                            <a:schemeClr val="dk1"/>
                          </a:lnRef>
                          <a:fillRef idx="1">
                            <a:schemeClr val="lt1"/>
                          </a:fillRef>
                          <a:effectRef idx="0">
                            <a:schemeClr val="dk1"/>
                          </a:effectRef>
                          <a:fontRef idx="minor">
                            <a:schemeClr val="dk1"/>
                          </a:fontRef>
                        </wps:style>
                        <wps:txbx>
                          <w:txbxContent>
                            <w:p w14:paraId="1883C842" w14:textId="77777777" w:rsidR="00A741FB" w:rsidRPr="0030134C" w:rsidRDefault="00A741FB" w:rsidP="00A741FB">
                              <w:pPr>
                                <w:jc w:val="center"/>
                                <w:rPr>
                                  <w:rFonts w:ascii="Times New Roman" w:hAnsi="Times New Roman" w:cs="Times New Roman"/>
                                  <w:sz w:val="24"/>
                                  <w:szCs w:val="24"/>
                                </w:rPr>
                              </w:pPr>
                              <w:r w:rsidRPr="0030134C">
                                <w:rPr>
                                  <w:rFonts w:ascii="Times New Roman" w:hAnsi="Times New Roman" w:cs="Times New Roman"/>
                                  <w:sz w:val="24"/>
                                  <w:szCs w:val="24"/>
                                </w:rPr>
                                <w:t>POPULASI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0872616" name="Text Box 2"/>
                        <wps:cNvSpPr txBox="1"/>
                        <wps:spPr>
                          <a:xfrm>
                            <a:off x="5846821" y="1161355"/>
                            <a:ext cx="1070543" cy="376136"/>
                          </a:xfrm>
                          <a:prstGeom prst="rect">
                            <a:avLst/>
                          </a:prstGeom>
                          <a:ln/>
                        </wps:spPr>
                        <wps:style>
                          <a:lnRef idx="2">
                            <a:schemeClr val="dk1"/>
                          </a:lnRef>
                          <a:fillRef idx="1">
                            <a:schemeClr val="lt1"/>
                          </a:fillRef>
                          <a:effectRef idx="0">
                            <a:schemeClr val="dk1"/>
                          </a:effectRef>
                          <a:fontRef idx="minor">
                            <a:schemeClr val="dk1"/>
                          </a:fontRef>
                        </wps:style>
                        <wps:txbx>
                          <w:txbxContent>
                            <w:p w14:paraId="0FEB4AA9" w14:textId="77777777" w:rsidR="00A741FB" w:rsidRPr="0030134C" w:rsidRDefault="00A741FB" w:rsidP="00A741FB">
                              <w:pPr>
                                <w:jc w:val="center"/>
                                <w:rPr>
                                  <w:rFonts w:ascii="Times New Roman" w:hAnsi="Times New Roman" w:cs="Times New Roman"/>
                                  <w:sz w:val="24"/>
                                  <w:szCs w:val="24"/>
                                </w:rPr>
                              </w:pPr>
                              <w:r>
                                <w:rPr>
                                  <w:rFonts w:ascii="Times New Roman" w:hAnsi="Times New Roman" w:cs="Times New Roman"/>
                                  <w:sz w:val="24"/>
                                  <w:szCs w:val="24"/>
                                </w:rPr>
                                <w:t>SAMPEL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0425516" name="Text Box 2"/>
                        <wps:cNvSpPr txBox="1"/>
                        <wps:spPr>
                          <a:xfrm>
                            <a:off x="5860170" y="2316035"/>
                            <a:ext cx="1070543" cy="376136"/>
                          </a:xfrm>
                          <a:prstGeom prst="rect">
                            <a:avLst/>
                          </a:prstGeom>
                          <a:ln/>
                        </wps:spPr>
                        <wps:style>
                          <a:lnRef idx="2">
                            <a:schemeClr val="dk1"/>
                          </a:lnRef>
                          <a:fillRef idx="1">
                            <a:schemeClr val="lt1"/>
                          </a:fillRef>
                          <a:effectRef idx="0">
                            <a:schemeClr val="dk1"/>
                          </a:effectRef>
                          <a:fontRef idx="minor">
                            <a:schemeClr val="dk1"/>
                          </a:fontRef>
                        </wps:style>
                        <wps:txbx>
                          <w:txbxContent>
                            <w:p w14:paraId="07A08BEE" w14:textId="77777777" w:rsidR="00A741FB" w:rsidRPr="0030134C" w:rsidRDefault="00A741FB" w:rsidP="00A741FB">
                              <w:pPr>
                                <w:jc w:val="center"/>
                                <w:rPr>
                                  <w:rFonts w:ascii="Times New Roman" w:hAnsi="Times New Roman" w:cs="Times New Roman"/>
                                  <w:sz w:val="24"/>
                                  <w:szCs w:val="24"/>
                                </w:rPr>
                              </w:pPr>
                              <w:r>
                                <w:rPr>
                                  <w:rFonts w:ascii="Times New Roman" w:hAnsi="Times New Roman" w:cs="Times New Roman"/>
                                  <w:sz w:val="24"/>
                                  <w:szCs w:val="24"/>
                                </w:rPr>
                                <w:t>OBYEK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9120154" name="Text Box 2"/>
                        <wps:cNvSpPr txBox="1"/>
                        <wps:spPr>
                          <a:xfrm>
                            <a:off x="5866844" y="3310529"/>
                            <a:ext cx="1070543" cy="376136"/>
                          </a:xfrm>
                          <a:prstGeom prst="rect">
                            <a:avLst/>
                          </a:prstGeom>
                          <a:ln/>
                        </wps:spPr>
                        <wps:style>
                          <a:lnRef idx="2">
                            <a:schemeClr val="dk1"/>
                          </a:lnRef>
                          <a:fillRef idx="1">
                            <a:schemeClr val="lt1"/>
                          </a:fillRef>
                          <a:effectRef idx="0">
                            <a:schemeClr val="dk1"/>
                          </a:effectRef>
                          <a:fontRef idx="minor">
                            <a:schemeClr val="dk1"/>
                          </a:fontRef>
                        </wps:style>
                        <wps:txbx>
                          <w:txbxContent>
                            <w:p w14:paraId="62427499" w14:textId="77777777" w:rsidR="00A741FB" w:rsidRPr="0030134C" w:rsidRDefault="00A741FB" w:rsidP="00A741FB">
                              <w:pPr>
                                <w:jc w:val="center"/>
                                <w:rPr>
                                  <w:rFonts w:ascii="Times New Roman" w:hAnsi="Times New Roman" w:cs="Times New Roman"/>
                                  <w:sz w:val="24"/>
                                  <w:szCs w:val="24"/>
                                </w:rPr>
                              </w:pPr>
                              <w:r>
                                <w:rPr>
                                  <w:rFonts w:ascii="Times New Roman" w:hAnsi="Times New Roman" w:cs="Times New Roman"/>
                                  <w:sz w:val="24"/>
                                  <w:szCs w:val="24"/>
                                </w:rPr>
                                <w:t>VARIABEL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15771036" name="Text Box 2"/>
                        <wps:cNvSpPr txBox="1"/>
                        <wps:spPr>
                          <a:xfrm>
                            <a:off x="5846821" y="4438511"/>
                            <a:ext cx="1089430" cy="376136"/>
                          </a:xfrm>
                          <a:prstGeom prst="rect">
                            <a:avLst/>
                          </a:prstGeom>
                          <a:ln/>
                        </wps:spPr>
                        <wps:style>
                          <a:lnRef idx="2">
                            <a:schemeClr val="dk1"/>
                          </a:lnRef>
                          <a:fillRef idx="1">
                            <a:schemeClr val="lt1"/>
                          </a:fillRef>
                          <a:effectRef idx="0">
                            <a:schemeClr val="dk1"/>
                          </a:effectRef>
                          <a:fontRef idx="minor">
                            <a:schemeClr val="dk1"/>
                          </a:fontRef>
                        </wps:style>
                        <wps:txbx>
                          <w:txbxContent>
                            <w:p w14:paraId="0CE9ACB2" w14:textId="77777777" w:rsidR="00A741FB" w:rsidRPr="0030134C" w:rsidRDefault="00A741FB" w:rsidP="00A741FB">
                              <w:pPr>
                                <w:jc w:val="center"/>
                                <w:rPr>
                                  <w:rFonts w:ascii="Times New Roman" w:hAnsi="Times New Roman" w:cs="Times New Roman"/>
                                  <w:sz w:val="24"/>
                                  <w:szCs w:val="24"/>
                                </w:rPr>
                              </w:pPr>
                              <w:r>
                                <w:rPr>
                                  <w:rFonts w:ascii="Times New Roman" w:hAnsi="Times New Roman" w:cs="Times New Roman"/>
                                  <w:sz w:val="24"/>
                                  <w:szCs w:val="24"/>
                                </w:rPr>
                                <w:t>INSTRUMEN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3399378" name="Text Box 2"/>
                        <wps:cNvSpPr txBox="1"/>
                        <wps:spPr>
                          <a:xfrm>
                            <a:off x="5880193" y="5326214"/>
                            <a:ext cx="1070543" cy="466928"/>
                          </a:xfrm>
                          <a:prstGeom prst="rect">
                            <a:avLst/>
                          </a:prstGeom>
                          <a:ln/>
                        </wps:spPr>
                        <wps:style>
                          <a:lnRef idx="2">
                            <a:schemeClr val="dk1"/>
                          </a:lnRef>
                          <a:fillRef idx="1">
                            <a:schemeClr val="lt1"/>
                          </a:fillRef>
                          <a:effectRef idx="0">
                            <a:schemeClr val="dk1"/>
                          </a:effectRef>
                          <a:fontRef idx="minor">
                            <a:schemeClr val="dk1"/>
                          </a:fontRef>
                        </wps:style>
                        <wps:txbx>
                          <w:txbxContent>
                            <w:p w14:paraId="4EA94501" w14:textId="77777777" w:rsidR="00A741FB" w:rsidRPr="0030134C" w:rsidRDefault="00A741FB" w:rsidP="00A741FB">
                              <w:pPr>
                                <w:jc w:val="center"/>
                                <w:rPr>
                                  <w:rFonts w:ascii="Times New Roman" w:hAnsi="Times New Roman" w:cs="Times New Roman"/>
                                  <w:sz w:val="24"/>
                                  <w:szCs w:val="24"/>
                                </w:rPr>
                              </w:pPr>
                              <w:r>
                                <w:rPr>
                                  <w:rFonts w:ascii="Times New Roman" w:hAnsi="Times New Roman" w:cs="Times New Roman"/>
                                  <w:sz w:val="24"/>
                                  <w:szCs w:val="24"/>
                                </w:rPr>
                                <w:t>ALAT ANALISIS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9556723" name="Text Box 2"/>
                        <wps:cNvSpPr txBox="1"/>
                        <wps:spPr>
                          <a:xfrm>
                            <a:off x="5679959" y="6233939"/>
                            <a:ext cx="1264123" cy="317770"/>
                          </a:xfrm>
                          <a:prstGeom prst="rect">
                            <a:avLst/>
                          </a:prstGeom>
                          <a:ln/>
                        </wps:spPr>
                        <wps:style>
                          <a:lnRef idx="2">
                            <a:schemeClr val="dk1"/>
                          </a:lnRef>
                          <a:fillRef idx="1">
                            <a:schemeClr val="lt1"/>
                          </a:fillRef>
                          <a:effectRef idx="0">
                            <a:schemeClr val="dk1"/>
                          </a:effectRef>
                          <a:fontRef idx="minor">
                            <a:schemeClr val="dk1"/>
                          </a:fontRef>
                        </wps:style>
                        <wps:txbx>
                          <w:txbxContent>
                            <w:p w14:paraId="1443B6F1" w14:textId="77777777" w:rsidR="00A741FB" w:rsidRPr="0030134C" w:rsidRDefault="00A741FB" w:rsidP="00A741FB">
                              <w:pPr>
                                <w:jc w:val="center"/>
                                <w:rPr>
                                  <w:rFonts w:ascii="Times New Roman" w:hAnsi="Times New Roman" w:cs="Times New Roman"/>
                                  <w:sz w:val="24"/>
                                  <w:szCs w:val="24"/>
                                </w:rPr>
                              </w:pPr>
                              <w:r>
                                <w:rPr>
                                  <w:rFonts w:ascii="Times New Roman" w:hAnsi="Times New Roman" w:cs="Times New Roman"/>
                                  <w:sz w:val="24"/>
                                  <w:szCs w:val="24"/>
                                </w:rPr>
                                <w:t>INTERPRETASI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1007526" name="Text Box 2"/>
                        <wps:cNvSpPr txBox="1"/>
                        <wps:spPr>
                          <a:xfrm>
                            <a:off x="5873538" y="7340086"/>
                            <a:ext cx="1070543" cy="376136"/>
                          </a:xfrm>
                          <a:prstGeom prst="rect">
                            <a:avLst/>
                          </a:prstGeom>
                          <a:ln/>
                        </wps:spPr>
                        <wps:style>
                          <a:lnRef idx="2">
                            <a:schemeClr val="dk1"/>
                          </a:lnRef>
                          <a:fillRef idx="1">
                            <a:schemeClr val="lt1"/>
                          </a:fillRef>
                          <a:effectRef idx="0">
                            <a:schemeClr val="dk1"/>
                          </a:effectRef>
                          <a:fontRef idx="minor">
                            <a:schemeClr val="dk1"/>
                          </a:fontRef>
                        </wps:style>
                        <wps:txbx>
                          <w:txbxContent>
                            <w:p w14:paraId="6E544ED0" w14:textId="77777777" w:rsidR="00A741FB" w:rsidRPr="0030134C" w:rsidRDefault="00A741FB" w:rsidP="00A741FB">
                              <w:pPr>
                                <w:jc w:val="center"/>
                                <w:rPr>
                                  <w:rFonts w:ascii="Times New Roman" w:hAnsi="Times New Roman" w:cs="Times New Roman"/>
                                  <w:sz w:val="24"/>
                                  <w:szCs w:val="24"/>
                                </w:rPr>
                              </w:pPr>
                              <w:r>
                                <w:rPr>
                                  <w:rFonts w:ascii="Times New Roman" w:hAnsi="Times New Roman" w:cs="Times New Roman"/>
                                  <w:sz w:val="24"/>
                                  <w:szCs w:val="24"/>
                                </w:rPr>
                                <w:t>HASIL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22EC6F" id="Group 1" o:spid="_x0000_s1041" style="position:absolute;left:0;text-align:left;margin-left:-89.4pt;margin-top:-17.4pt;width:556.5pt;height:644.35pt;z-index:251679744;mso-width-relative:margin;mso-height-relative:margin" coordsize="69507,78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">
                <v:shape id="Text Box 2" o:spid="_x0000_s1042" type="#_x0000_t202" style="position:absolute;left:20624;width:30774;height:6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" fillcolor="white [3201]" strokecolor="black [3200]" strokeweight="1pt">
                  <v:textbox>
                    <w:txbxContent>
                      <w:p w14:paraId="5DB1FCDF" w14:textId="69677CD5" w:rsidR="00A741FB" w:rsidRPr="00E06BF0" w:rsidRDefault="00223EA3" w:rsidP="00A741FB">
                        <w:pPr>
                          <w:jc w:val="center"/>
                          <w:rPr>
                            <w:rFonts w:ascii="Times New Roman" w:hAnsi="Times New Roman" w:cs="Times New Roman"/>
                            <w:color w:val="FF0000"/>
                            <w:sz w:val="24"/>
                            <w:szCs w:val="24"/>
                          </w:rPr>
                        </w:pPr>
                        <w:r>
                          <w:rPr>
                            <w:rFonts w:ascii="Times New Roman" w:hAnsi="Times New Roman" w:cs="Times New Roman"/>
                            <w:sz w:val="24"/>
                            <w:szCs w:val="24"/>
                          </w:rPr>
                          <w:t xml:space="preserve">Perusahaan </w:t>
                        </w:r>
                        <w:r w:rsidR="006B113E" w:rsidRPr="006B113E">
                          <w:rPr>
                            <w:rFonts w:ascii="Times New Roman" w:hAnsi="Times New Roman" w:cs="Times New Roman"/>
                            <w:sz w:val="24"/>
                            <w:szCs w:val="24"/>
                          </w:rPr>
                          <w:t>Jakarta Islamic Index (JII)</w:t>
                        </w:r>
                        <w:r w:rsidR="00D11724">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2021-2023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w:t>
                        </w:r>
                        <w:proofErr w:type="gramStart"/>
                        <w:r w:rsidRPr="00D11724">
                          <w:rPr>
                            <w:rFonts w:ascii="Times New Roman" w:hAnsi="Times New Roman" w:cs="Times New Roman"/>
                            <w:sz w:val="24"/>
                            <w:szCs w:val="24"/>
                          </w:rPr>
                          <w:t>Di</w:t>
                        </w:r>
                        <w:proofErr w:type="gramEnd"/>
                        <w:r w:rsidRPr="00D11724">
                          <w:rPr>
                            <w:rFonts w:ascii="Times New Roman" w:hAnsi="Times New Roman" w:cs="Times New Roman"/>
                            <w:sz w:val="24"/>
                            <w:szCs w:val="24"/>
                          </w:rPr>
                          <w:t xml:space="preserve"> Bursa </w:t>
                        </w:r>
                        <w:proofErr w:type="spellStart"/>
                        <w:r w:rsidRPr="00D11724">
                          <w:rPr>
                            <w:rFonts w:ascii="Times New Roman" w:hAnsi="Times New Roman" w:cs="Times New Roman"/>
                            <w:sz w:val="24"/>
                            <w:szCs w:val="24"/>
                          </w:rPr>
                          <w:t>Efek</w:t>
                        </w:r>
                        <w:proofErr w:type="spellEnd"/>
                        <w:r w:rsidRPr="00D11724">
                          <w:rPr>
                            <w:rFonts w:ascii="Times New Roman" w:hAnsi="Times New Roman" w:cs="Times New Roman"/>
                            <w:sz w:val="24"/>
                            <w:szCs w:val="24"/>
                          </w:rPr>
                          <w:t xml:space="preserve"> Indonesia (BEI).</w:t>
                        </w:r>
                      </w:p>
                    </w:txbxContent>
                  </v:textbox>
                </v:shape>
                <v:shapetype id="_x0000_t32" coordsize="21600,21600" o:spt="32" o:oned="t" path="m,l21600,21600e" filled="f">
                  <v:path arrowok="t" fillok="f" o:connecttype="none"/>
                  <o:lock v:ext="edit" shapetype="t"/>
                </v:shapetype>
                <v:shape id="Straight Arrow Connector 3" o:spid="_x0000_s1043" type="#_x0000_t32" style="position:absolute;left:35602;top:6941;width:0;height:25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" strokecolor="black [3200]" strokeweight=".5pt">
                  <v:stroke endarrow="block" joinstyle="miter"/>
                </v:shape>
                <v:shape id="Text Box 2" o:spid="_x0000_s1044" type="#_x0000_t202" style="position:absolute;left:19222;top:10075;width:33798;height:8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" fillcolor="white [3201]" strokecolor="black [3200]" strokeweight="1pt">
                  <v:textbox>
                    <w:txbxContent>
                      <w:p w14:paraId="10647E01" w14:textId="6C678555" w:rsidR="00D11724" w:rsidRPr="00E06BF0" w:rsidRDefault="00D11724" w:rsidP="00D11724">
                        <w:pPr>
                          <w:jc w:val="center"/>
                          <w:rPr>
                            <w:rFonts w:ascii="Times New Roman" w:hAnsi="Times New Roman" w:cs="Times New Roman"/>
                            <w:color w:val="FF0000"/>
                            <w:sz w:val="24"/>
                            <w:szCs w:val="24"/>
                          </w:rPr>
                        </w:pPr>
                        <w:r>
                          <w:rPr>
                            <w:rFonts w:ascii="Times New Roman" w:hAnsi="Times New Roman" w:cs="Times New Roman"/>
                            <w:sz w:val="24"/>
                            <w:szCs w:val="24"/>
                          </w:rPr>
                          <w:t xml:space="preserve">Perusahaan </w:t>
                        </w:r>
                        <w:r w:rsidRPr="006B113E">
                          <w:rPr>
                            <w:rFonts w:ascii="Times New Roman" w:hAnsi="Times New Roman" w:cs="Times New Roman"/>
                            <w:sz w:val="24"/>
                            <w:szCs w:val="24"/>
                          </w:rPr>
                          <w:t>Jakarta Islamic Index (JII)</w:t>
                        </w:r>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2021-2023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w:t>
                        </w:r>
                        <w:proofErr w:type="gramStart"/>
                        <w:r w:rsidRPr="00D11724">
                          <w:rPr>
                            <w:rFonts w:ascii="Times New Roman" w:hAnsi="Times New Roman" w:cs="Times New Roman"/>
                            <w:sz w:val="24"/>
                            <w:szCs w:val="24"/>
                          </w:rPr>
                          <w:t>Di</w:t>
                        </w:r>
                        <w:proofErr w:type="gramEnd"/>
                        <w:r w:rsidRPr="00D11724">
                          <w:rPr>
                            <w:rFonts w:ascii="Times New Roman" w:hAnsi="Times New Roman" w:cs="Times New Roman"/>
                            <w:sz w:val="24"/>
                            <w:szCs w:val="24"/>
                          </w:rPr>
                          <w:t xml:space="preserve"> Bursa </w:t>
                        </w:r>
                        <w:proofErr w:type="spellStart"/>
                        <w:r w:rsidRPr="00D11724">
                          <w:rPr>
                            <w:rFonts w:ascii="Times New Roman" w:hAnsi="Times New Roman" w:cs="Times New Roman"/>
                            <w:sz w:val="24"/>
                            <w:szCs w:val="24"/>
                          </w:rPr>
                          <w:t>Efek</w:t>
                        </w:r>
                        <w:proofErr w:type="spellEnd"/>
                        <w:r>
                          <w:rPr>
                            <w:rFonts w:ascii="Times New Roman" w:hAnsi="Times New Roman" w:cs="Times New Roman"/>
                            <w:sz w:val="24"/>
                            <w:szCs w:val="24"/>
                          </w:rPr>
                          <w:t xml:space="preserve"> </w:t>
                        </w:r>
                        <w:r w:rsidRPr="00D11724">
                          <w:rPr>
                            <w:rFonts w:ascii="Times New Roman" w:hAnsi="Times New Roman" w:cs="Times New Roman"/>
                            <w:sz w:val="24"/>
                            <w:szCs w:val="24"/>
                          </w:rPr>
                          <w:t>Indonesia (BEI).</w:t>
                        </w:r>
                      </w:p>
                      <w:p w14:paraId="549CEFD7" w14:textId="667422B6" w:rsidR="00A741FB" w:rsidRPr="00223EA3" w:rsidRDefault="00223EA3" w:rsidP="00A741FB">
                        <w:pPr>
                          <w:jc w:val="center"/>
                          <w:rPr>
                            <w:rFonts w:ascii="Times New Roman" w:hAnsi="Times New Roman" w:cs="Times New Roman"/>
                            <w:i/>
                            <w:iCs/>
                            <w:sz w:val="24"/>
                            <w:szCs w:val="24"/>
                          </w:rPr>
                        </w:pPr>
                        <w:proofErr w:type="spellStart"/>
                        <w:r>
                          <w:rPr>
                            <w:rFonts w:ascii="Times New Roman" w:hAnsi="Times New Roman" w:cs="Times New Roman"/>
                            <w:sz w:val="24"/>
                            <w:szCs w:val="24"/>
                          </w:rPr>
                          <w:t>terpilih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non probability (purposive sampling)</w:t>
                        </w:r>
                      </w:p>
                    </w:txbxContent>
                  </v:textbox>
                </v:shape>
                <v:shape id="Straight Arrow Connector 3" o:spid="_x0000_s1045" type="#_x0000_t32" style="position:absolute;left:29261;top:18421;width:0;height:25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" strokecolor="black [3200]" strokeweight=".5pt">
                  <v:stroke endarrow="block" joinstyle="miter"/>
                </v:shape>
                <v:shape id="Text Box 2" o:spid="_x0000_s1046" type="#_x0000_t202" style="position:absolute;left:38044;top:22090;width:14976;height:6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" fillcolor="white [3201]" strokecolor="black [3200]" strokeweight="1pt">
                  <v:textbox>
                    <w:txbxContent>
                      <w:p w14:paraId="2EC5AB8D" w14:textId="77777777" w:rsidR="00223EA3" w:rsidRPr="00280E3B" w:rsidRDefault="00223EA3" w:rsidP="00223EA3">
                        <w:pPr>
                          <w:jc w:val="center"/>
                          <w:rPr>
                            <w:rFonts w:ascii="Times New Roman" w:hAnsi="Times New Roman" w:cs="Times New Roman"/>
                            <w:sz w:val="24"/>
                            <w:szCs w:val="24"/>
                          </w:rPr>
                        </w:pP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Perusahaan Index Saham Syariah</w:t>
                        </w:r>
                      </w:p>
                      <w:p w14:paraId="4A646B32" w14:textId="12F3D1D6" w:rsidR="00A741FB" w:rsidRPr="00280E3B" w:rsidRDefault="00A741FB" w:rsidP="00A741FB">
                        <w:pPr>
                          <w:jc w:val="center"/>
                          <w:rPr>
                            <w:rFonts w:ascii="Times New Roman" w:hAnsi="Times New Roman" w:cs="Times New Roman"/>
                            <w:sz w:val="24"/>
                            <w:szCs w:val="24"/>
                          </w:rPr>
                        </w:pPr>
                      </w:p>
                    </w:txbxContent>
                  </v:textbox>
                </v:shape>
                <v:shape id="Text Box 2" o:spid="_x0000_s1047" type="#_x0000_t202" style="position:absolute;left:19222;top:22156;width:14761;height:6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" fillcolor="white [3201]" strokecolor="black [3200]" strokeweight="1pt">
                  <v:textbox>
                    <w:txbxContent>
                      <w:p w14:paraId="760B49FB" w14:textId="1D395A0A" w:rsidR="00A741FB" w:rsidRPr="00280E3B" w:rsidRDefault="00223EA3" w:rsidP="00A741FB">
                        <w:pPr>
                          <w:jc w:val="center"/>
                          <w:rPr>
                            <w:rFonts w:ascii="Times New Roman" w:hAnsi="Times New Roman" w:cs="Times New Roman"/>
                            <w:sz w:val="24"/>
                            <w:szCs w:val="24"/>
                          </w:rPr>
                        </w:pP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Perusahaan Index Saham Syariah</w:t>
                        </w:r>
                      </w:p>
                    </w:txbxContent>
                  </v:textbox>
                </v:shape>
                <v:shape id="Straight Arrow Connector 3" o:spid="_x0000_s1048" type="#_x0000_t32" style="position:absolute;left:42477;top:18488;width:0;height:25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" strokecolor="black [3200]" strokeweight=".5pt">
                  <v:stroke endarrow="block" joinstyle="miter"/>
                </v:shape>
                <v:line id="Straight Connector 1" o:spid="_x0000_s1049" style="position:absolute;visibility:visible;mso-wrap-style:square" from="34039,25362" to="37862,25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" strokecolor="black [3200]" strokeweight=".5pt">
                  <v:stroke joinstyle="miter"/>
                </v:line>
                <v:shape id="Straight Arrow Connector 2" o:spid="_x0000_s1050" type="#_x0000_t32" style="position:absolute;left:36003;top:25296;width:0;height:66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" strokecolor="black [3200]" strokeweight=".5pt">
                  <v:stroke endarrow="block" joinstyle="miter"/>
                </v:shape>
                <v:shape id="Text Box 2" o:spid="_x0000_s1051" type="#_x0000_t202" style="position:absolute;left:25963;top:32300;width:20228;height:11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" fillcolor="white [3201]" strokecolor="black [3200]" strokeweight="1pt">
                  <v:textbox>
                    <w:txbxContent>
                      <w:p w14:paraId="7735683F" w14:textId="25BC0B01" w:rsidR="00A741FB" w:rsidRDefault="00A741FB" w:rsidP="00A741FB">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r w:rsidR="00223EA3">
                          <w:rPr>
                            <w:rFonts w:ascii="Times New Roman" w:hAnsi="Times New Roman" w:cs="Times New Roman"/>
                            <w:sz w:val="24"/>
                            <w:szCs w:val="24"/>
                          </w:rPr>
                          <w:t>Independent:</w:t>
                        </w:r>
                      </w:p>
                      <w:p w14:paraId="56ED400E" w14:textId="03232FE6" w:rsidR="00A741FB" w:rsidRDefault="00223EA3" w:rsidP="00A741FB">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Tata Kelola Perusahaan, </w:t>
                        </w: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Perusahaan, Dan </w:t>
                        </w:r>
                        <w:proofErr w:type="spellStart"/>
                        <w:r>
                          <w:rPr>
                            <w:rFonts w:ascii="Times New Roman" w:hAnsi="Times New Roman" w:cs="Times New Roman"/>
                            <w:sz w:val="24"/>
                            <w:szCs w:val="24"/>
                          </w:rPr>
                          <w:t>Profitabilitas</w:t>
                        </w:r>
                        <w:proofErr w:type="spellEnd"/>
                      </w:p>
                      <w:p w14:paraId="66BF4CFF" w14:textId="35FF9E0B" w:rsidR="00A741FB" w:rsidRDefault="00A741FB" w:rsidP="00A741FB">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sidR="00223EA3">
                          <w:rPr>
                            <w:rFonts w:ascii="Times New Roman" w:hAnsi="Times New Roman" w:cs="Times New Roman"/>
                            <w:sz w:val="24"/>
                            <w:szCs w:val="24"/>
                          </w:rPr>
                          <w:t>Dependen</w:t>
                        </w:r>
                        <w:proofErr w:type="spellEnd"/>
                        <w:r w:rsidR="00223EA3">
                          <w:rPr>
                            <w:rFonts w:ascii="Times New Roman" w:hAnsi="Times New Roman" w:cs="Times New Roman"/>
                            <w:sz w:val="24"/>
                            <w:szCs w:val="24"/>
                          </w:rPr>
                          <w:t xml:space="preserve">  </w:t>
                        </w:r>
                      </w:p>
                      <w:p w14:paraId="53F9D2C3" w14:textId="159C703E" w:rsidR="00A741FB" w:rsidRDefault="00223EA3" w:rsidP="00A741FB">
                        <w:pPr>
                          <w:spacing w:line="240" w:lineRule="auto"/>
                          <w:jc w:val="center"/>
                          <w:rPr>
                            <w:rFonts w:ascii="Times New Roman" w:hAnsi="Times New Roman" w:cs="Times New Roman"/>
                            <w:i/>
                            <w:iCs/>
                            <w:sz w:val="24"/>
                            <w:szCs w:val="24"/>
                          </w:rPr>
                        </w:pP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Pajak</w:t>
                        </w:r>
                      </w:p>
                      <w:p w14:paraId="7EAF0198" w14:textId="77777777" w:rsidR="00A741FB" w:rsidRPr="004957A6" w:rsidRDefault="00A741FB" w:rsidP="00A741FB">
                        <w:pPr>
                          <w:jc w:val="center"/>
                          <w:rPr>
                            <w:rFonts w:ascii="Times New Roman" w:hAnsi="Times New Roman" w:cs="Times New Roman"/>
                            <w:i/>
                            <w:iCs/>
                            <w:sz w:val="24"/>
                            <w:szCs w:val="24"/>
                          </w:rPr>
                        </w:pPr>
                      </w:p>
                    </w:txbxContent>
                  </v:textbox>
                </v:shape>
                <v:line id="Straight Connector 1" o:spid="_x0000_s1052" style="position:absolute;flip:y;visibility:visible;mso-wrap-style:square" from="19689,38680" to="25980,38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" strokecolor="black [3200]" strokeweight=".5pt">
                  <v:stroke joinstyle="miter"/>
                </v:line>
                <v:line id="Straight Connector 1" o:spid="_x0000_s1053" style="position:absolute;flip:y;visibility:visible;mso-wrap-style:square" from="46187,38498" to="52477,38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" strokecolor="black [3200]" strokeweight=".5pt">
                  <v:stroke joinstyle="miter"/>
                </v:line>
                <v:shape id="Straight Arrow Connector 3" o:spid="_x0000_s1054" type="#_x0000_t32" style="position:absolute;left:19736;top:38747;width:65;height:72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" strokecolor="black [3200]" strokeweight=".5pt">
                  <v:stroke endarrow="block" joinstyle="miter"/>
                </v:shape>
                <v:shape id="Straight Arrow Connector 3" o:spid="_x0000_s1055" type="#_x0000_t32" style="position:absolute;left:52441;top:38498;width:65;height:72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" strokecolor="black [3200]" strokeweight=".5pt">
                  <v:stroke endarrow="block" joinstyle="miter"/>
                </v:shape>
                <v:oval id="Oval 5" o:spid="_x0000_s1056" style="position:absolute;left:13749;top:46544;width:12126;height:5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" fillcolor="white [3201]" strokecolor="black [3213]" strokeweight="1pt">
                  <v:stroke joinstyle="miter"/>
                  <v:textbox>
                    <w:txbxContent>
                      <w:p w14:paraId="2F35C74B" w14:textId="35FBC90F" w:rsidR="00A741FB" w:rsidRPr="004957A6" w:rsidRDefault="00223EA3" w:rsidP="00A741FB">
                        <w:pPr>
                          <w:jc w:val="center"/>
                          <w:rPr>
                            <w:rFonts w:ascii="Times New Roman" w:hAnsi="Times New Roman" w:cs="Times New Roman"/>
                          </w:rPr>
                        </w:pPr>
                        <w:proofErr w:type="spellStart"/>
                        <w:r>
                          <w:rPr>
                            <w:rFonts w:ascii="Times New Roman" w:hAnsi="Times New Roman" w:cs="Times New Roman"/>
                          </w:rPr>
                          <w:t>Laporan</w:t>
                        </w:r>
                        <w:proofErr w:type="spellEnd"/>
                        <w:r>
                          <w:rPr>
                            <w:rFonts w:ascii="Times New Roman" w:hAnsi="Times New Roman" w:cs="Times New Roman"/>
                          </w:rPr>
                          <w:t xml:space="preserve"> </w:t>
                        </w:r>
                        <w:proofErr w:type="spellStart"/>
                        <w:r>
                          <w:rPr>
                            <w:rFonts w:ascii="Times New Roman" w:hAnsi="Times New Roman" w:cs="Times New Roman"/>
                          </w:rPr>
                          <w:t>Keuangan</w:t>
                        </w:r>
                        <w:proofErr w:type="spellEnd"/>
                      </w:p>
                    </w:txbxContent>
                  </v:textbox>
                </v:oval>
                <v:oval id="Oval 5" o:spid="_x0000_s1057" style="position:absolute;left:46520;top:46534;width:12127;height:5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" fillcolor="white [3201]" strokecolor="black [3213]" strokeweight="1pt">
                  <v:stroke joinstyle="miter"/>
                  <v:textbox>
                    <w:txbxContent>
                      <w:p w14:paraId="29438609" w14:textId="77777777" w:rsidR="00223EA3" w:rsidRPr="004957A6" w:rsidRDefault="00223EA3" w:rsidP="00223EA3">
                        <w:pPr>
                          <w:jc w:val="center"/>
                          <w:rPr>
                            <w:rFonts w:ascii="Times New Roman" w:hAnsi="Times New Roman" w:cs="Times New Roman"/>
                          </w:rPr>
                        </w:pPr>
                        <w:proofErr w:type="spellStart"/>
                        <w:r>
                          <w:rPr>
                            <w:rFonts w:ascii="Times New Roman" w:hAnsi="Times New Roman" w:cs="Times New Roman"/>
                          </w:rPr>
                          <w:t>Laporan</w:t>
                        </w:r>
                        <w:proofErr w:type="spellEnd"/>
                        <w:r>
                          <w:rPr>
                            <w:rFonts w:ascii="Times New Roman" w:hAnsi="Times New Roman" w:cs="Times New Roman"/>
                          </w:rPr>
                          <w:t xml:space="preserve"> </w:t>
                        </w:r>
                        <w:proofErr w:type="spellStart"/>
                        <w:r>
                          <w:rPr>
                            <w:rFonts w:ascii="Times New Roman" w:hAnsi="Times New Roman" w:cs="Times New Roman"/>
                          </w:rPr>
                          <w:t>Keuangan</w:t>
                        </w:r>
                        <w:proofErr w:type="spellEnd"/>
                      </w:p>
                      <w:p w14:paraId="417BF8E7" w14:textId="34DD4F9A" w:rsidR="00A741FB" w:rsidRPr="004957A6" w:rsidRDefault="00A741FB" w:rsidP="00A741FB">
                        <w:pPr>
                          <w:jc w:val="center"/>
                          <w:rPr>
                            <w:rFonts w:ascii="Times New Roman" w:hAnsi="Times New Roman" w:cs="Times New Roman"/>
                          </w:rPr>
                        </w:pPr>
                      </w:p>
                    </w:txbxContent>
                  </v:textbox>
                </v:oval>
                <v:shape id="Text Box 1" o:spid="_x0000_s1058" type="#_x0000_t202" style="position:absolute;left:31436;top:48389;width:9858;height:3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" fillcolor="white [3201]" strokecolor="black [3200]" strokeweight="1pt">
                  <v:textbox>
                    <w:txbxContent>
                      <w:p w14:paraId="7D2CD1EA" w14:textId="77777777" w:rsidR="00A741FB" w:rsidRPr="00533ED3" w:rsidRDefault="00A741FB" w:rsidP="00A741FB">
                        <w:pPr>
                          <w:jc w:val="center"/>
                          <w:rPr>
                            <w:rFonts w:ascii="Times New Roman" w:hAnsi="Times New Roman" w:cs="Times New Roman"/>
                            <w:sz w:val="24"/>
                            <w:szCs w:val="24"/>
                          </w:rPr>
                        </w:pPr>
                        <w:r w:rsidRPr="00533ED3">
                          <w:rPr>
                            <w:rFonts w:ascii="Times New Roman" w:hAnsi="Times New Roman" w:cs="Times New Roman"/>
                            <w:sz w:val="24"/>
                            <w:szCs w:val="24"/>
                          </w:rPr>
                          <w:t>Data</w:t>
                        </w:r>
                      </w:p>
                    </w:txbxContent>
                  </v:textbox>
                </v:shape>
                <v:shape id="Straight Arrow Connector 2" o:spid="_x0000_s1059" type="#_x0000_t32" style="position:absolute;left:25896;top:49828;width:4545;height: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" strokecolor="black [3200]" strokeweight=".5pt">
                  <v:stroke endarrow="block" joinstyle="miter"/>
                </v:shape>
                <v:shape id="Straight Arrow Connector 3" o:spid="_x0000_s1060" type="#_x0000_t32" style="position:absolute;left:42096;top:49685;width:434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" strokecolor="black [3200]" strokeweight=".5pt">
                  <v:stroke endarrow="block" joinstyle="miter"/>
                </v:shape>
                <v:oval id="Oval 5" o:spid="_x0000_s1061" style="position:absolute;left:22893;top:53996;width:26524;height:4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" fillcolor="white [3201]" strokecolor="black [3213]" strokeweight="1pt">
                  <v:stroke joinstyle="miter"/>
                  <v:textbox>
                    <w:txbxContent>
                      <w:p w14:paraId="6CD8C090" w14:textId="203CA8F5" w:rsidR="00A741FB" w:rsidRPr="004957A6" w:rsidRDefault="00A741FB" w:rsidP="00A741FB">
                        <w:pPr>
                          <w:jc w:val="center"/>
                          <w:rPr>
                            <w:rFonts w:ascii="Times New Roman" w:hAnsi="Times New Roman" w:cs="Times New Roman"/>
                          </w:rPr>
                        </w:pPr>
                        <w:r>
                          <w:rPr>
                            <w:rFonts w:ascii="Times New Roman" w:hAnsi="Times New Roman" w:cs="Times New Roman"/>
                          </w:rPr>
                          <w:t xml:space="preserve">Model </w:t>
                        </w:r>
                        <w:proofErr w:type="spellStart"/>
                        <w:r w:rsidR="00223EA3">
                          <w:rPr>
                            <w:rFonts w:ascii="Times New Roman" w:hAnsi="Times New Roman" w:cs="Times New Roman"/>
                          </w:rPr>
                          <w:t>Regresi</w:t>
                        </w:r>
                        <w:proofErr w:type="spellEnd"/>
                        <w:r w:rsidR="00223EA3">
                          <w:rPr>
                            <w:rFonts w:ascii="Times New Roman" w:hAnsi="Times New Roman" w:cs="Times New Roman"/>
                          </w:rPr>
                          <w:t xml:space="preserve"> Linier </w:t>
                        </w:r>
                        <w:proofErr w:type="spellStart"/>
                        <w:r w:rsidR="00223EA3">
                          <w:rPr>
                            <w:rFonts w:ascii="Times New Roman" w:hAnsi="Times New Roman" w:cs="Times New Roman"/>
                          </w:rPr>
                          <w:t>Berganda</w:t>
                        </w:r>
                        <w:proofErr w:type="spellEnd"/>
                      </w:p>
                    </w:txbxContent>
                  </v:textbox>
                </v:oval>
                <v:shape id="Straight Arrow Connector 4" o:spid="_x0000_s1062" type="#_x0000_t32" style="position:absolute;left:36203;top:58067;width:0;height:17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" strokecolor="black [3200]" strokeweight=".5pt">
                  <v:stroke endarrow="block" joinstyle="miter"/>
                </v:shape>
                <v:shape id="Text Box 2" o:spid="_x0000_s1063" type="#_x0000_t202" style="position:absolute;left:26163;top:60128;width:20228;height:10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" fillcolor="white [3201]" strokecolor="black [3200]" strokeweight="1pt">
                  <v:textbox>
                    <w:txbxContent>
                      <w:p w14:paraId="54943DE7" w14:textId="77777777" w:rsidR="00A741FB" w:rsidRDefault="00A741FB" w:rsidP="003B2261">
                        <w:pPr>
                          <w:pStyle w:val="ListParagraph"/>
                          <w:numPr>
                            <w:ilvl w:val="0"/>
                            <w:numId w:val="9"/>
                          </w:numPr>
                          <w:spacing w:after="160"/>
                          <w:ind w:left="284" w:hanging="284"/>
                          <w:rPr>
                            <w:rFonts w:ascii="Times New Roman" w:hAnsi="Times New Roman" w:cs="Times New Roman"/>
                            <w:sz w:val="24"/>
                            <w:szCs w:val="24"/>
                          </w:rPr>
                        </w:pPr>
                        <w:r>
                          <w:rPr>
                            <w:rFonts w:ascii="Times New Roman" w:hAnsi="Times New Roman" w:cs="Times New Roman"/>
                            <w:sz w:val="24"/>
                            <w:szCs w:val="24"/>
                          </w:rPr>
                          <w:t>Uji model</w:t>
                        </w:r>
                      </w:p>
                      <w:p w14:paraId="5617B25D" w14:textId="77777777" w:rsidR="00A741FB" w:rsidRDefault="00A741FB" w:rsidP="003B2261">
                        <w:pPr>
                          <w:pStyle w:val="ListParagraph"/>
                          <w:numPr>
                            <w:ilvl w:val="0"/>
                            <w:numId w:val="9"/>
                          </w:numPr>
                          <w:spacing w:after="160"/>
                          <w:ind w:left="284" w:hanging="284"/>
                          <w:rPr>
                            <w:rFonts w:ascii="Times New Roman" w:hAnsi="Times New Roman" w:cs="Times New Roman"/>
                            <w:sz w:val="24"/>
                            <w:szCs w:val="24"/>
                          </w:rPr>
                        </w:pP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independent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dependen</w:t>
                        </w:r>
                        <w:proofErr w:type="spellEnd"/>
                      </w:p>
                      <w:p w14:paraId="55723380" w14:textId="77777777" w:rsidR="00A741FB" w:rsidRPr="00BB3EA0" w:rsidRDefault="00A741FB" w:rsidP="003B2261">
                        <w:pPr>
                          <w:pStyle w:val="ListParagraph"/>
                          <w:numPr>
                            <w:ilvl w:val="0"/>
                            <w:numId w:val="9"/>
                          </w:numPr>
                          <w:spacing w:after="160"/>
                          <w:ind w:left="284" w:hanging="284"/>
                          <w:rPr>
                            <w:rFonts w:ascii="Times New Roman" w:hAnsi="Times New Roman" w:cs="Times New Roman"/>
                            <w:sz w:val="24"/>
                            <w:szCs w:val="24"/>
                          </w:rPr>
                        </w:pPr>
                        <w:r>
                          <w:rPr>
                            <w:rFonts w:ascii="Times New Roman" w:hAnsi="Times New Roman" w:cs="Times New Roman"/>
                            <w:sz w:val="24"/>
                            <w:szCs w:val="24"/>
                          </w:rPr>
                          <w:t xml:space="preserve">Kesimpulan </w:t>
                        </w:r>
                        <w:proofErr w:type="spellStart"/>
                        <w:r>
                          <w:rPr>
                            <w:rFonts w:ascii="Times New Roman" w:hAnsi="Times New Roman" w:cs="Times New Roman"/>
                            <w:sz w:val="24"/>
                            <w:szCs w:val="24"/>
                          </w:rPr>
                          <w:t>analisis</w:t>
                        </w:r>
                        <w:proofErr w:type="spellEnd"/>
                      </w:p>
                      <w:p w14:paraId="192E8F0B" w14:textId="77777777" w:rsidR="00A741FB" w:rsidRPr="004957A6" w:rsidRDefault="00A741FB" w:rsidP="00A741FB">
                        <w:pPr>
                          <w:jc w:val="center"/>
                          <w:rPr>
                            <w:rFonts w:ascii="Times New Roman" w:hAnsi="Times New Roman" w:cs="Times New Roman"/>
                            <w:i/>
                            <w:iCs/>
                            <w:sz w:val="24"/>
                            <w:szCs w:val="24"/>
                          </w:rPr>
                        </w:pPr>
                      </w:p>
                    </w:txbxContent>
                  </v:textbox>
                </v:shape>
                <v:shape id="Text Box 2" o:spid="_x0000_s1064" type="#_x0000_t202" style="position:absolute;top:53395;width:19259;height:8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" fillcolor="white [3201]" strokecolor="black [3200]" strokeweight="1pt">
                  <v:textbox>
                    <w:txbxContent>
                      <w:p w14:paraId="6705AB9E" w14:textId="44164623" w:rsidR="00A741FB" w:rsidRPr="003B0602" w:rsidRDefault="00A741FB" w:rsidP="003B2261">
                        <w:pPr>
                          <w:pStyle w:val="ListParagraph"/>
                          <w:numPr>
                            <w:ilvl w:val="0"/>
                            <w:numId w:val="10"/>
                          </w:numPr>
                          <w:spacing w:after="160"/>
                          <w:ind w:left="284" w:hanging="284"/>
                          <w:rPr>
                            <w:rFonts w:ascii="Times New Roman" w:hAnsi="Times New Roman" w:cs="Times New Roman"/>
                            <w:sz w:val="24"/>
                            <w:szCs w:val="24"/>
                          </w:rPr>
                        </w:pPr>
                        <w:r w:rsidRPr="003B0602">
                          <w:rPr>
                            <w:rFonts w:ascii="Times New Roman" w:hAnsi="Times New Roman" w:cs="Times New Roman"/>
                            <w:sz w:val="24"/>
                            <w:szCs w:val="24"/>
                          </w:rPr>
                          <w:t xml:space="preserve">Uji </w:t>
                        </w:r>
                        <w:proofErr w:type="spellStart"/>
                        <w:r w:rsidR="003B0602" w:rsidRPr="003B0602">
                          <w:rPr>
                            <w:rFonts w:ascii="Times New Roman" w:hAnsi="Times New Roman" w:cs="Times New Roman"/>
                            <w:sz w:val="24"/>
                            <w:szCs w:val="24"/>
                          </w:rPr>
                          <w:t>Multikolonieritas</w:t>
                        </w:r>
                        <w:proofErr w:type="spellEnd"/>
                      </w:p>
                      <w:p w14:paraId="5F95BF7D" w14:textId="23A003E0" w:rsidR="00A741FB" w:rsidRPr="003B0602" w:rsidRDefault="00A741FB" w:rsidP="003B2261">
                        <w:pPr>
                          <w:pStyle w:val="ListParagraph"/>
                          <w:numPr>
                            <w:ilvl w:val="0"/>
                            <w:numId w:val="10"/>
                          </w:numPr>
                          <w:spacing w:after="160"/>
                          <w:ind w:left="284" w:hanging="284"/>
                          <w:rPr>
                            <w:rFonts w:ascii="Times New Roman" w:hAnsi="Times New Roman" w:cs="Times New Roman"/>
                            <w:sz w:val="24"/>
                            <w:szCs w:val="24"/>
                          </w:rPr>
                        </w:pPr>
                        <w:r w:rsidRPr="003B0602">
                          <w:rPr>
                            <w:rFonts w:ascii="Times New Roman" w:hAnsi="Times New Roman" w:cs="Times New Roman"/>
                            <w:sz w:val="24"/>
                            <w:szCs w:val="24"/>
                          </w:rPr>
                          <w:t xml:space="preserve">Uji </w:t>
                        </w:r>
                        <w:r w:rsidR="003B0602" w:rsidRPr="003B0602">
                          <w:rPr>
                            <w:rFonts w:ascii="Times New Roman" w:hAnsi="Times New Roman" w:cs="Times New Roman"/>
                            <w:sz w:val="24"/>
                            <w:szCs w:val="24"/>
                          </w:rPr>
                          <w:t>Autokorelasi</w:t>
                        </w:r>
                      </w:p>
                      <w:p w14:paraId="0EDFF841" w14:textId="41E6ADB8" w:rsidR="00A741FB" w:rsidRPr="003B0602" w:rsidRDefault="00A741FB" w:rsidP="003B2261">
                        <w:pPr>
                          <w:pStyle w:val="ListParagraph"/>
                          <w:numPr>
                            <w:ilvl w:val="0"/>
                            <w:numId w:val="10"/>
                          </w:numPr>
                          <w:spacing w:after="160"/>
                          <w:ind w:left="284" w:hanging="284"/>
                          <w:rPr>
                            <w:rFonts w:ascii="Times New Roman" w:hAnsi="Times New Roman" w:cs="Times New Roman"/>
                            <w:sz w:val="24"/>
                            <w:szCs w:val="24"/>
                          </w:rPr>
                        </w:pPr>
                        <w:r w:rsidRPr="003B0602">
                          <w:rPr>
                            <w:rFonts w:ascii="Times New Roman" w:hAnsi="Times New Roman" w:cs="Times New Roman"/>
                            <w:sz w:val="24"/>
                            <w:szCs w:val="24"/>
                          </w:rPr>
                          <w:t xml:space="preserve">Uji </w:t>
                        </w:r>
                        <w:proofErr w:type="spellStart"/>
                        <w:r w:rsidR="003B0602" w:rsidRPr="003B0602">
                          <w:rPr>
                            <w:rFonts w:ascii="Times New Roman" w:hAnsi="Times New Roman" w:cs="Times New Roman"/>
                            <w:sz w:val="24"/>
                            <w:szCs w:val="24"/>
                          </w:rPr>
                          <w:t>Heteroskedastistas</w:t>
                        </w:r>
                        <w:proofErr w:type="spellEnd"/>
                      </w:p>
                      <w:p w14:paraId="414380EC" w14:textId="38800DD3" w:rsidR="00A741FB" w:rsidRPr="003B0602" w:rsidRDefault="00A741FB" w:rsidP="003B2261">
                        <w:pPr>
                          <w:pStyle w:val="ListParagraph"/>
                          <w:numPr>
                            <w:ilvl w:val="0"/>
                            <w:numId w:val="10"/>
                          </w:numPr>
                          <w:spacing w:after="160"/>
                          <w:ind w:left="284" w:hanging="284"/>
                          <w:rPr>
                            <w:rFonts w:ascii="Times New Roman" w:hAnsi="Times New Roman" w:cs="Times New Roman"/>
                            <w:sz w:val="24"/>
                            <w:szCs w:val="24"/>
                          </w:rPr>
                        </w:pPr>
                        <w:r w:rsidRPr="003B0602">
                          <w:rPr>
                            <w:rFonts w:ascii="Times New Roman" w:hAnsi="Times New Roman" w:cs="Times New Roman"/>
                            <w:sz w:val="24"/>
                            <w:szCs w:val="24"/>
                          </w:rPr>
                          <w:t xml:space="preserve">Uji </w:t>
                        </w:r>
                        <w:proofErr w:type="spellStart"/>
                        <w:r w:rsidR="003B0602" w:rsidRPr="003B0602">
                          <w:rPr>
                            <w:rFonts w:ascii="Times New Roman" w:hAnsi="Times New Roman" w:cs="Times New Roman"/>
                            <w:sz w:val="24"/>
                            <w:szCs w:val="24"/>
                          </w:rPr>
                          <w:t>Normalitas</w:t>
                        </w:r>
                        <w:proofErr w:type="spellEnd"/>
                      </w:p>
                    </w:txbxContent>
                  </v:textbox>
                </v:shape>
                <v:shape id="Straight Arrow Connector 1" o:spid="_x0000_s1065" type="#_x0000_t32" style="position:absolute;left:19222;top:56226;width:3568;height: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" strokecolor="black [3200]" strokeweight=".5pt">
                  <v:stroke endarrow="block" joinstyle="miter"/>
                </v:shape>
                <v:shape id="Straight Arrow Connector 4" o:spid="_x0000_s1066" type="#_x0000_t32" style="position:absolute;left:36074;top:71050;width:0;height:17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" strokecolor="black [3200]" strokeweight=".5pt">
                  <v:stroke endarrow="block" joinstyle="miter"/>
                </v:shape>
                <v:oval id="Oval 5" o:spid="_x0000_s1067" style="position:absolute;left:27765;top:73400;width:16922;height:4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" fillcolor="white [3201]" strokecolor="black [3213]" strokeweight="1pt">
                  <v:stroke joinstyle="miter"/>
                  <v:textbox>
                    <w:txbxContent>
                      <w:p w14:paraId="373F14DA" w14:textId="77777777" w:rsidR="00A741FB" w:rsidRPr="0030134C" w:rsidRDefault="00A741FB" w:rsidP="00A741FB">
                        <w:pPr>
                          <w:jc w:val="center"/>
                          <w:rPr>
                            <w:rFonts w:ascii="Times New Roman" w:hAnsi="Times New Roman" w:cs="Times New Roman"/>
                            <w:b/>
                            <w:bCs/>
                          </w:rPr>
                        </w:pPr>
                        <w:proofErr w:type="spellStart"/>
                        <w:r>
                          <w:rPr>
                            <w:rFonts w:ascii="Times New Roman" w:hAnsi="Times New Roman" w:cs="Times New Roman"/>
                            <w:b/>
                            <w:bCs/>
                          </w:rPr>
                          <w:t>Laporan</w:t>
                        </w:r>
                        <w:proofErr w:type="spellEnd"/>
                        <w:r>
                          <w:rPr>
                            <w:rFonts w:ascii="Times New Roman" w:hAnsi="Times New Roman" w:cs="Times New Roman"/>
                            <w:b/>
                            <w:bCs/>
                          </w:rPr>
                          <w:t xml:space="preserve"> </w:t>
                        </w:r>
                        <w:proofErr w:type="spellStart"/>
                        <w:r>
                          <w:rPr>
                            <w:rFonts w:ascii="Times New Roman" w:hAnsi="Times New Roman" w:cs="Times New Roman"/>
                            <w:b/>
                            <w:bCs/>
                          </w:rPr>
                          <w:t>Skripsi</w:t>
                        </w:r>
                        <w:proofErr w:type="spellEnd"/>
                      </w:p>
                    </w:txbxContent>
                  </v:textbox>
                </v:oval>
                <v:shape id="Text Box 2" o:spid="_x0000_s1068" type="#_x0000_t202" style="position:absolute;left:58468;top:200;width:10699;height:3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" fillcolor="white [3201]" strokecolor="black [3200]" strokeweight="1pt">
                  <v:textbox>
                    <w:txbxContent>
                      <w:p w14:paraId="1883C842" w14:textId="77777777" w:rsidR="00A741FB" w:rsidRPr="0030134C" w:rsidRDefault="00A741FB" w:rsidP="00A741FB">
                        <w:pPr>
                          <w:jc w:val="center"/>
                          <w:rPr>
                            <w:rFonts w:ascii="Times New Roman" w:hAnsi="Times New Roman" w:cs="Times New Roman"/>
                            <w:sz w:val="24"/>
                            <w:szCs w:val="24"/>
                          </w:rPr>
                        </w:pPr>
                        <w:r w:rsidRPr="0030134C">
                          <w:rPr>
                            <w:rFonts w:ascii="Times New Roman" w:hAnsi="Times New Roman" w:cs="Times New Roman"/>
                            <w:sz w:val="24"/>
                            <w:szCs w:val="24"/>
                          </w:rPr>
                          <w:t>POPULASI</w:t>
                        </w:r>
                      </w:p>
                    </w:txbxContent>
                  </v:textbox>
                </v:shape>
                <v:shape id="Text Box 2" o:spid="_x0000_s1069" type="#_x0000_t202" style="position:absolute;left:58468;top:11613;width:10705;height:3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" fillcolor="white [3201]" strokecolor="black [3200]" strokeweight="1pt">
                  <v:textbox>
                    <w:txbxContent>
                      <w:p w14:paraId="0FEB4AA9" w14:textId="77777777" w:rsidR="00A741FB" w:rsidRPr="0030134C" w:rsidRDefault="00A741FB" w:rsidP="00A741FB">
                        <w:pPr>
                          <w:jc w:val="center"/>
                          <w:rPr>
                            <w:rFonts w:ascii="Times New Roman" w:hAnsi="Times New Roman" w:cs="Times New Roman"/>
                            <w:sz w:val="24"/>
                            <w:szCs w:val="24"/>
                          </w:rPr>
                        </w:pPr>
                        <w:r>
                          <w:rPr>
                            <w:rFonts w:ascii="Times New Roman" w:hAnsi="Times New Roman" w:cs="Times New Roman"/>
                            <w:sz w:val="24"/>
                            <w:szCs w:val="24"/>
                          </w:rPr>
                          <w:t>SAMPEL</w:t>
                        </w:r>
                      </w:p>
                    </w:txbxContent>
                  </v:textbox>
                </v:shape>
                <v:shape id="Text Box 2" o:spid="_x0000_s1070" type="#_x0000_t202" style="position:absolute;left:58601;top:23160;width:10706;height:3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" fillcolor="white [3201]" strokecolor="black [3200]" strokeweight="1pt">
                  <v:textbox>
                    <w:txbxContent>
                      <w:p w14:paraId="07A08BEE" w14:textId="77777777" w:rsidR="00A741FB" w:rsidRPr="0030134C" w:rsidRDefault="00A741FB" w:rsidP="00A741FB">
                        <w:pPr>
                          <w:jc w:val="center"/>
                          <w:rPr>
                            <w:rFonts w:ascii="Times New Roman" w:hAnsi="Times New Roman" w:cs="Times New Roman"/>
                            <w:sz w:val="24"/>
                            <w:szCs w:val="24"/>
                          </w:rPr>
                        </w:pPr>
                        <w:r>
                          <w:rPr>
                            <w:rFonts w:ascii="Times New Roman" w:hAnsi="Times New Roman" w:cs="Times New Roman"/>
                            <w:sz w:val="24"/>
                            <w:szCs w:val="24"/>
                          </w:rPr>
                          <w:t>OBYEK</w:t>
                        </w:r>
                      </w:p>
                    </w:txbxContent>
                  </v:textbox>
                </v:shape>
                <v:shape id="Text Box 2" o:spid="_x0000_s1071" type="#_x0000_t202" style="position:absolute;left:58668;top:33105;width:10705;height:3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" fillcolor="white [3201]" strokecolor="black [3200]" strokeweight="1pt">
                  <v:textbox>
                    <w:txbxContent>
                      <w:p w14:paraId="62427499" w14:textId="77777777" w:rsidR="00A741FB" w:rsidRPr="0030134C" w:rsidRDefault="00A741FB" w:rsidP="00A741FB">
                        <w:pPr>
                          <w:jc w:val="center"/>
                          <w:rPr>
                            <w:rFonts w:ascii="Times New Roman" w:hAnsi="Times New Roman" w:cs="Times New Roman"/>
                            <w:sz w:val="24"/>
                            <w:szCs w:val="24"/>
                          </w:rPr>
                        </w:pPr>
                        <w:r>
                          <w:rPr>
                            <w:rFonts w:ascii="Times New Roman" w:hAnsi="Times New Roman" w:cs="Times New Roman"/>
                            <w:sz w:val="24"/>
                            <w:szCs w:val="24"/>
                          </w:rPr>
                          <w:t>VARIABEL</w:t>
                        </w:r>
                      </w:p>
                    </w:txbxContent>
                  </v:textbox>
                </v:shape>
                <v:shape id="Text Box 2" o:spid="_x0000_s1072" type="#_x0000_t202" style="position:absolute;left:58468;top:44385;width:10894;height:3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" fillcolor="white [3201]" strokecolor="black [3200]" strokeweight="1pt">
                  <v:textbox>
                    <w:txbxContent>
                      <w:p w14:paraId="0CE9ACB2" w14:textId="77777777" w:rsidR="00A741FB" w:rsidRPr="0030134C" w:rsidRDefault="00A741FB" w:rsidP="00A741FB">
                        <w:pPr>
                          <w:jc w:val="center"/>
                          <w:rPr>
                            <w:rFonts w:ascii="Times New Roman" w:hAnsi="Times New Roman" w:cs="Times New Roman"/>
                            <w:sz w:val="24"/>
                            <w:szCs w:val="24"/>
                          </w:rPr>
                        </w:pPr>
                        <w:r>
                          <w:rPr>
                            <w:rFonts w:ascii="Times New Roman" w:hAnsi="Times New Roman" w:cs="Times New Roman"/>
                            <w:sz w:val="24"/>
                            <w:szCs w:val="24"/>
                          </w:rPr>
                          <w:t>INSTRUMEN</w:t>
                        </w:r>
                      </w:p>
                    </w:txbxContent>
                  </v:textbox>
                </v:shape>
                <v:shape id="Text Box 2" o:spid="_x0000_s1073" type="#_x0000_t202" style="position:absolute;left:58801;top:53262;width:10706;height:4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" fillcolor="white [3201]" strokecolor="black [3200]" strokeweight="1pt">
                  <v:textbox>
                    <w:txbxContent>
                      <w:p w14:paraId="4EA94501" w14:textId="77777777" w:rsidR="00A741FB" w:rsidRPr="0030134C" w:rsidRDefault="00A741FB" w:rsidP="00A741FB">
                        <w:pPr>
                          <w:jc w:val="center"/>
                          <w:rPr>
                            <w:rFonts w:ascii="Times New Roman" w:hAnsi="Times New Roman" w:cs="Times New Roman"/>
                            <w:sz w:val="24"/>
                            <w:szCs w:val="24"/>
                          </w:rPr>
                        </w:pPr>
                        <w:r>
                          <w:rPr>
                            <w:rFonts w:ascii="Times New Roman" w:hAnsi="Times New Roman" w:cs="Times New Roman"/>
                            <w:sz w:val="24"/>
                            <w:szCs w:val="24"/>
                          </w:rPr>
                          <w:t>ALAT ANALISIS</w:t>
                        </w:r>
                      </w:p>
                    </w:txbxContent>
                  </v:textbox>
                </v:shape>
                <v:shape id="Text Box 2" o:spid="_x0000_s1074" type="#_x0000_t202" style="position:absolute;left:56799;top:62339;width:12641;height:3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" fillcolor="white [3201]" strokecolor="black [3200]" strokeweight="1pt">
                  <v:textbox>
                    <w:txbxContent>
                      <w:p w14:paraId="1443B6F1" w14:textId="77777777" w:rsidR="00A741FB" w:rsidRPr="0030134C" w:rsidRDefault="00A741FB" w:rsidP="00A741FB">
                        <w:pPr>
                          <w:jc w:val="center"/>
                          <w:rPr>
                            <w:rFonts w:ascii="Times New Roman" w:hAnsi="Times New Roman" w:cs="Times New Roman"/>
                            <w:sz w:val="24"/>
                            <w:szCs w:val="24"/>
                          </w:rPr>
                        </w:pPr>
                        <w:r>
                          <w:rPr>
                            <w:rFonts w:ascii="Times New Roman" w:hAnsi="Times New Roman" w:cs="Times New Roman"/>
                            <w:sz w:val="24"/>
                            <w:szCs w:val="24"/>
                          </w:rPr>
                          <w:t>INTERPRETASI</w:t>
                        </w:r>
                      </w:p>
                    </w:txbxContent>
                  </v:textbox>
                </v:shape>
                <v:shape id="Text Box 2" o:spid="_x0000_s1075" type="#_x0000_t202" style="position:absolute;left:58735;top:73400;width:10705;height:3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" fillcolor="white [3201]" strokecolor="black [3200]" strokeweight="1pt">
                  <v:textbox>
                    <w:txbxContent>
                      <w:p w14:paraId="6E544ED0" w14:textId="77777777" w:rsidR="00A741FB" w:rsidRPr="0030134C" w:rsidRDefault="00A741FB" w:rsidP="00A741FB">
                        <w:pPr>
                          <w:jc w:val="center"/>
                          <w:rPr>
                            <w:rFonts w:ascii="Times New Roman" w:hAnsi="Times New Roman" w:cs="Times New Roman"/>
                            <w:sz w:val="24"/>
                            <w:szCs w:val="24"/>
                          </w:rPr>
                        </w:pPr>
                        <w:r>
                          <w:rPr>
                            <w:rFonts w:ascii="Times New Roman" w:hAnsi="Times New Roman" w:cs="Times New Roman"/>
                            <w:sz w:val="24"/>
                            <w:szCs w:val="24"/>
                          </w:rPr>
                          <w:t>HASIL</w:t>
                        </w:r>
                      </w:p>
                    </w:txbxContent>
                  </v:textbox>
                </v:shape>
              </v:group>
            </w:pict>
          </mc:Fallback>
        </mc:AlternateContent>
      </w:r>
    </w:p>
    <w:p w14:paraId="155C8794" w14:textId="77777777" w:rsidR="00A741FB" w:rsidRDefault="00A741FB" w:rsidP="00A741FB">
      <w:pPr>
        <w:pStyle w:val="ListParagraph"/>
        <w:tabs>
          <w:tab w:val="left" w:pos="1134"/>
        </w:tabs>
        <w:spacing w:line="480" w:lineRule="auto"/>
        <w:ind w:left="1418"/>
        <w:jc w:val="both"/>
        <w:rPr>
          <w:rFonts w:ascii="Times New Roman" w:hAnsi="Times New Roman" w:cs="Times New Roman"/>
          <w:sz w:val="24"/>
          <w:szCs w:val="24"/>
        </w:rPr>
      </w:pPr>
    </w:p>
    <w:p w14:paraId="75EE305C" w14:textId="77777777" w:rsidR="00A741FB" w:rsidRDefault="00A741FB" w:rsidP="00A741FB">
      <w:pPr>
        <w:pStyle w:val="ListParagraph"/>
        <w:tabs>
          <w:tab w:val="left" w:pos="1134"/>
        </w:tabs>
        <w:spacing w:line="480" w:lineRule="auto"/>
        <w:ind w:left="1418"/>
        <w:jc w:val="both"/>
        <w:rPr>
          <w:rFonts w:ascii="Times New Roman" w:hAnsi="Times New Roman" w:cs="Times New Roman"/>
          <w:sz w:val="24"/>
          <w:szCs w:val="24"/>
        </w:rPr>
      </w:pPr>
    </w:p>
    <w:p w14:paraId="2E99C757" w14:textId="4C267C95" w:rsidR="00A741FB" w:rsidRDefault="00A741FB" w:rsidP="00A741FB">
      <w:pPr>
        <w:pStyle w:val="ListParagraph"/>
        <w:tabs>
          <w:tab w:val="left" w:pos="1134"/>
        </w:tabs>
        <w:spacing w:line="480" w:lineRule="auto"/>
        <w:ind w:left="1418"/>
        <w:jc w:val="both"/>
        <w:rPr>
          <w:rFonts w:ascii="Times New Roman" w:hAnsi="Times New Roman" w:cs="Times New Roman"/>
          <w:sz w:val="24"/>
          <w:szCs w:val="24"/>
        </w:rPr>
      </w:pPr>
    </w:p>
    <w:p w14:paraId="603C1B7A" w14:textId="77777777" w:rsidR="00A741FB" w:rsidRDefault="00A741FB" w:rsidP="00A741FB">
      <w:pPr>
        <w:pStyle w:val="ListParagraph"/>
        <w:tabs>
          <w:tab w:val="left" w:pos="1134"/>
        </w:tabs>
        <w:spacing w:line="480" w:lineRule="auto"/>
        <w:ind w:left="1418"/>
        <w:jc w:val="both"/>
        <w:rPr>
          <w:rFonts w:ascii="Times New Roman" w:hAnsi="Times New Roman" w:cs="Times New Roman"/>
          <w:sz w:val="24"/>
          <w:szCs w:val="24"/>
        </w:rPr>
      </w:pPr>
    </w:p>
    <w:p w14:paraId="29E4942E" w14:textId="77777777" w:rsidR="00A741FB" w:rsidRDefault="00A741FB" w:rsidP="00A741FB">
      <w:pPr>
        <w:pStyle w:val="ListParagraph"/>
        <w:tabs>
          <w:tab w:val="left" w:pos="1134"/>
        </w:tabs>
        <w:spacing w:line="480" w:lineRule="auto"/>
        <w:ind w:left="1418"/>
        <w:jc w:val="both"/>
        <w:rPr>
          <w:rFonts w:ascii="Times New Roman" w:hAnsi="Times New Roman" w:cs="Times New Roman"/>
          <w:sz w:val="24"/>
          <w:szCs w:val="24"/>
        </w:rPr>
      </w:pPr>
    </w:p>
    <w:p w14:paraId="6CAF2166" w14:textId="77777777" w:rsidR="00A741FB" w:rsidRDefault="00A741FB" w:rsidP="00A741FB">
      <w:pPr>
        <w:pStyle w:val="ListParagraph"/>
        <w:tabs>
          <w:tab w:val="left" w:pos="1134"/>
        </w:tabs>
        <w:spacing w:line="480" w:lineRule="auto"/>
        <w:ind w:left="1418"/>
        <w:jc w:val="both"/>
        <w:rPr>
          <w:rFonts w:ascii="Times New Roman" w:hAnsi="Times New Roman" w:cs="Times New Roman"/>
          <w:sz w:val="24"/>
          <w:szCs w:val="24"/>
        </w:rPr>
      </w:pPr>
    </w:p>
    <w:p w14:paraId="64C6BE1B" w14:textId="77777777" w:rsidR="00A741FB" w:rsidRDefault="00A741FB" w:rsidP="00A741FB">
      <w:pPr>
        <w:pStyle w:val="ListParagraph"/>
        <w:tabs>
          <w:tab w:val="left" w:pos="1134"/>
        </w:tabs>
        <w:spacing w:line="480" w:lineRule="auto"/>
        <w:ind w:left="1418"/>
        <w:jc w:val="both"/>
        <w:rPr>
          <w:rFonts w:ascii="Times New Roman" w:hAnsi="Times New Roman" w:cs="Times New Roman"/>
          <w:sz w:val="24"/>
          <w:szCs w:val="24"/>
        </w:rPr>
      </w:pPr>
    </w:p>
    <w:p w14:paraId="0F13AB6B" w14:textId="77777777" w:rsidR="00A741FB" w:rsidRDefault="00A741FB" w:rsidP="00A741FB">
      <w:pPr>
        <w:pStyle w:val="ListParagraph"/>
        <w:tabs>
          <w:tab w:val="left" w:pos="1134"/>
        </w:tabs>
        <w:spacing w:line="480" w:lineRule="auto"/>
        <w:ind w:left="1418"/>
        <w:jc w:val="both"/>
        <w:rPr>
          <w:rFonts w:ascii="Times New Roman" w:hAnsi="Times New Roman" w:cs="Times New Roman"/>
          <w:sz w:val="24"/>
          <w:szCs w:val="24"/>
        </w:rPr>
      </w:pPr>
    </w:p>
    <w:p w14:paraId="2B41FE90" w14:textId="77777777" w:rsidR="00A741FB" w:rsidRDefault="00A741FB" w:rsidP="00A741FB">
      <w:pPr>
        <w:pStyle w:val="ListParagraph"/>
        <w:tabs>
          <w:tab w:val="left" w:pos="1134"/>
        </w:tabs>
        <w:spacing w:line="480" w:lineRule="auto"/>
        <w:ind w:left="1418"/>
        <w:jc w:val="both"/>
        <w:rPr>
          <w:rFonts w:ascii="Times New Roman" w:hAnsi="Times New Roman" w:cs="Times New Roman"/>
          <w:sz w:val="24"/>
          <w:szCs w:val="24"/>
        </w:rPr>
      </w:pPr>
    </w:p>
    <w:p w14:paraId="42704E2A" w14:textId="77777777" w:rsidR="00A741FB" w:rsidRDefault="00A741FB" w:rsidP="00A741FB">
      <w:pPr>
        <w:pStyle w:val="ListParagraph"/>
        <w:tabs>
          <w:tab w:val="left" w:pos="1134"/>
        </w:tabs>
        <w:spacing w:line="480" w:lineRule="auto"/>
        <w:ind w:left="1418"/>
        <w:jc w:val="both"/>
        <w:rPr>
          <w:rFonts w:ascii="Times New Roman" w:hAnsi="Times New Roman" w:cs="Times New Roman"/>
          <w:sz w:val="24"/>
          <w:szCs w:val="24"/>
        </w:rPr>
      </w:pPr>
    </w:p>
    <w:p w14:paraId="0C5945E6" w14:textId="77777777" w:rsidR="00A741FB" w:rsidRDefault="00A741FB" w:rsidP="00A741FB">
      <w:pPr>
        <w:pStyle w:val="ListParagraph"/>
        <w:tabs>
          <w:tab w:val="left" w:pos="1134"/>
        </w:tabs>
        <w:spacing w:line="480" w:lineRule="auto"/>
        <w:ind w:left="1418"/>
        <w:jc w:val="both"/>
        <w:rPr>
          <w:rFonts w:ascii="Times New Roman" w:hAnsi="Times New Roman" w:cs="Times New Roman"/>
          <w:sz w:val="24"/>
          <w:szCs w:val="24"/>
        </w:rPr>
      </w:pPr>
    </w:p>
    <w:p w14:paraId="12723B5F" w14:textId="77777777" w:rsidR="00A741FB" w:rsidRDefault="00A741FB" w:rsidP="00A741FB">
      <w:pPr>
        <w:pStyle w:val="ListParagraph"/>
        <w:tabs>
          <w:tab w:val="left" w:pos="1134"/>
        </w:tabs>
        <w:spacing w:line="480" w:lineRule="auto"/>
        <w:ind w:left="1418"/>
        <w:jc w:val="both"/>
        <w:rPr>
          <w:rFonts w:ascii="Times New Roman" w:hAnsi="Times New Roman" w:cs="Times New Roman"/>
          <w:sz w:val="24"/>
          <w:szCs w:val="24"/>
        </w:rPr>
      </w:pPr>
    </w:p>
    <w:p w14:paraId="4BD70902" w14:textId="77777777" w:rsidR="00A741FB" w:rsidRDefault="00A741FB" w:rsidP="00A741FB">
      <w:pPr>
        <w:pStyle w:val="ListParagraph"/>
        <w:tabs>
          <w:tab w:val="left" w:pos="1134"/>
        </w:tabs>
        <w:spacing w:line="480" w:lineRule="auto"/>
        <w:ind w:left="1418"/>
        <w:jc w:val="both"/>
        <w:rPr>
          <w:rFonts w:ascii="Times New Roman" w:hAnsi="Times New Roman" w:cs="Times New Roman"/>
          <w:sz w:val="24"/>
          <w:szCs w:val="24"/>
        </w:rPr>
      </w:pPr>
    </w:p>
    <w:p w14:paraId="6A5B4511" w14:textId="77777777" w:rsidR="00A741FB" w:rsidRDefault="00A741FB" w:rsidP="00A741FB">
      <w:pPr>
        <w:pStyle w:val="ListParagraph"/>
        <w:tabs>
          <w:tab w:val="left" w:pos="1134"/>
        </w:tabs>
        <w:spacing w:line="480" w:lineRule="auto"/>
        <w:ind w:left="1418"/>
        <w:jc w:val="both"/>
        <w:rPr>
          <w:rFonts w:ascii="Times New Roman" w:hAnsi="Times New Roman" w:cs="Times New Roman"/>
          <w:sz w:val="24"/>
          <w:szCs w:val="24"/>
        </w:rPr>
      </w:pPr>
    </w:p>
    <w:p w14:paraId="187D5974" w14:textId="77777777" w:rsidR="00A741FB" w:rsidRDefault="00A741FB" w:rsidP="00A741FB">
      <w:pPr>
        <w:pStyle w:val="ListParagraph"/>
        <w:tabs>
          <w:tab w:val="left" w:pos="1134"/>
        </w:tabs>
        <w:spacing w:line="480" w:lineRule="auto"/>
        <w:ind w:left="1418"/>
        <w:jc w:val="both"/>
        <w:rPr>
          <w:rFonts w:ascii="Times New Roman" w:hAnsi="Times New Roman" w:cs="Times New Roman"/>
          <w:sz w:val="24"/>
          <w:szCs w:val="24"/>
        </w:rPr>
      </w:pPr>
    </w:p>
    <w:p w14:paraId="1AF6628D" w14:textId="77777777" w:rsidR="00A741FB" w:rsidRDefault="00A741FB" w:rsidP="00A741FB">
      <w:pPr>
        <w:pStyle w:val="ListParagraph"/>
        <w:tabs>
          <w:tab w:val="left" w:pos="1134"/>
        </w:tabs>
        <w:spacing w:line="480" w:lineRule="auto"/>
        <w:ind w:left="1418"/>
        <w:jc w:val="both"/>
        <w:rPr>
          <w:rFonts w:ascii="Times New Roman" w:hAnsi="Times New Roman" w:cs="Times New Roman"/>
          <w:sz w:val="24"/>
          <w:szCs w:val="24"/>
        </w:rPr>
      </w:pPr>
    </w:p>
    <w:p w14:paraId="2F5FB08A" w14:textId="77777777" w:rsidR="00A741FB" w:rsidRDefault="00A741FB" w:rsidP="00A741FB">
      <w:pPr>
        <w:pStyle w:val="ListParagraph"/>
        <w:tabs>
          <w:tab w:val="left" w:pos="1134"/>
        </w:tabs>
        <w:spacing w:line="480" w:lineRule="auto"/>
        <w:ind w:left="1418"/>
        <w:jc w:val="both"/>
        <w:rPr>
          <w:rFonts w:ascii="Times New Roman" w:hAnsi="Times New Roman" w:cs="Times New Roman"/>
          <w:sz w:val="24"/>
          <w:szCs w:val="24"/>
        </w:rPr>
      </w:pPr>
    </w:p>
    <w:p w14:paraId="174D5F33" w14:textId="77777777" w:rsidR="00A741FB" w:rsidRDefault="00A741FB" w:rsidP="00A741FB">
      <w:pPr>
        <w:pStyle w:val="ListParagraph"/>
        <w:tabs>
          <w:tab w:val="left" w:pos="1134"/>
        </w:tabs>
        <w:spacing w:line="480" w:lineRule="auto"/>
        <w:ind w:left="1418"/>
        <w:jc w:val="both"/>
        <w:rPr>
          <w:rFonts w:ascii="Times New Roman" w:hAnsi="Times New Roman" w:cs="Times New Roman"/>
          <w:sz w:val="24"/>
          <w:szCs w:val="24"/>
        </w:rPr>
      </w:pPr>
    </w:p>
    <w:p w14:paraId="46741838" w14:textId="77777777" w:rsidR="00A741FB" w:rsidRDefault="00A741FB" w:rsidP="00A741FB">
      <w:pPr>
        <w:pStyle w:val="ListParagraph"/>
        <w:tabs>
          <w:tab w:val="left" w:pos="1134"/>
        </w:tabs>
        <w:spacing w:line="480" w:lineRule="auto"/>
        <w:ind w:left="1418"/>
        <w:jc w:val="both"/>
        <w:rPr>
          <w:rFonts w:ascii="Times New Roman" w:hAnsi="Times New Roman" w:cs="Times New Roman"/>
          <w:sz w:val="24"/>
          <w:szCs w:val="24"/>
        </w:rPr>
      </w:pPr>
    </w:p>
    <w:p w14:paraId="69816B37" w14:textId="77777777" w:rsidR="00AC6833" w:rsidRDefault="00AC6833" w:rsidP="001158E8">
      <w:pPr>
        <w:tabs>
          <w:tab w:val="left" w:pos="1134"/>
        </w:tabs>
        <w:spacing w:line="480" w:lineRule="auto"/>
        <w:jc w:val="both"/>
        <w:rPr>
          <w:rFonts w:ascii="Times New Roman" w:hAnsi="Times New Roman" w:cs="Times New Roman"/>
          <w:b/>
          <w:bCs/>
          <w:color w:val="FF0000"/>
          <w:sz w:val="24"/>
          <w:szCs w:val="24"/>
        </w:rPr>
      </w:pPr>
    </w:p>
    <w:p w14:paraId="7A0E8592" w14:textId="77777777" w:rsidR="00041862" w:rsidRDefault="00041862" w:rsidP="001158E8">
      <w:pPr>
        <w:tabs>
          <w:tab w:val="left" w:pos="1134"/>
        </w:tabs>
        <w:spacing w:line="480" w:lineRule="auto"/>
        <w:jc w:val="both"/>
        <w:rPr>
          <w:rFonts w:ascii="Times New Roman" w:hAnsi="Times New Roman" w:cs="Times New Roman"/>
          <w:b/>
          <w:bCs/>
          <w:color w:val="FF0000"/>
          <w:sz w:val="24"/>
          <w:szCs w:val="24"/>
        </w:rPr>
      </w:pPr>
    </w:p>
    <w:p w14:paraId="03FD8FDD" w14:textId="77777777" w:rsidR="000E4560" w:rsidRDefault="000E4560" w:rsidP="001158E8">
      <w:pPr>
        <w:tabs>
          <w:tab w:val="left" w:pos="1134"/>
        </w:tabs>
        <w:spacing w:line="480" w:lineRule="auto"/>
        <w:jc w:val="both"/>
        <w:rPr>
          <w:rFonts w:ascii="Times New Roman" w:hAnsi="Times New Roman" w:cs="Times New Roman"/>
          <w:b/>
          <w:bCs/>
          <w:color w:val="FF0000"/>
          <w:sz w:val="24"/>
          <w:szCs w:val="24"/>
        </w:rPr>
      </w:pPr>
    </w:p>
    <w:p w14:paraId="6DBBB199" w14:textId="77777777" w:rsidR="009553EB" w:rsidRPr="001158E8" w:rsidRDefault="009553EB" w:rsidP="001158E8">
      <w:pPr>
        <w:tabs>
          <w:tab w:val="left" w:pos="1134"/>
        </w:tabs>
        <w:spacing w:line="480" w:lineRule="auto"/>
        <w:jc w:val="both"/>
        <w:rPr>
          <w:rFonts w:ascii="Times New Roman" w:hAnsi="Times New Roman" w:cs="Times New Roman"/>
          <w:b/>
          <w:bCs/>
          <w:color w:val="FF0000"/>
          <w:sz w:val="24"/>
          <w:szCs w:val="24"/>
        </w:rPr>
      </w:pPr>
    </w:p>
    <w:p w14:paraId="7C4C6F94" w14:textId="7E1B4AD8" w:rsidR="0078734D" w:rsidRPr="000E4560" w:rsidRDefault="009553EB" w:rsidP="009553EB">
      <w:pPr>
        <w:pStyle w:val="ListParagraph"/>
        <w:numPr>
          <w:ilvl w:val="0"/>
          <w:numId w:val="33"/>
        </w:numPr>
        <w:spacing w:line="480" w:lineRule="auto"/>
        <w:ind w:left="709" w:hanging="283"/>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proofErr w:type="spellStart"/>
      <w:r w:rsidR="000E4560">
        <w:rPr>
          <w:rFonts w:ascii="Times New Roman" w:hAnsi="Times New Roman" w:cs="Times New Roman"/>
          <w:b/>
          <w:bCs/>
          <w:sz w:val="24"/>
          <w:szCs w:val="24"/>
        </w:rPr>
        <w:t>Variabel</w:t>
      </w:r>
      <w:proofErr w:type="spellEnd"/>
      <w:r w:rsidR="000E4560">
        <w:rPr>
          <w:rFonts w:ascii="Times New Roman" w:hAnsi="Times New Roman" w:cs="Times New Roman"/>
          <w:b/>
          <w:bCs/>
          <w:sz w:val="24"/>
          <w:szCs w:val="24"/>
        </w:rPr>
        <w:t xml:space="preserve"> dan </w:t>
      </w:r>
      <w:proofErr w:type="spellStart"/>
      <w:r w:rsidR="0078734D" w:rsidRPr="000E4560">
        <w:rPr>
          <w:rFonts w:ascii="Times New Roman" w:hAnsi="Times New Roman" w:cs="Times New Roman"/>
          <w:b/>
          <w:bCs/>
          <w:sz w:val="24"/>
          <w:szCs w:val="24"/>
        </w:rPr>
        <w:t>Definisi</w:t>
      </w:r>
      <w:proofErr w:type="spellEnd"/>
      <w:r w:rsidR="00223EA3" w:rsidRPr="000E4560">
        <w:rPr>
          <w:rFonts w:ascii="Times New Roman" w:hAnsi="Times New Roman" w:cs="Times New Roman"/>
          <w:b/>
          <w:bCs/>
          <w:sz w:val="24"/>
          <w:szCs w:val="24"/>
        </w:rPr>
        <w:t xml:space="preserve"> </w:t>
      </w:r>
      <w:proofErr w:type="spellStart"/>
      <w:r w:rsidR="00223EA3" w:rsidRPr="000E4560">
        <w:rPr>
          <w:rFonts w:ascii="Times New Roman" w:hAnsi="Times New Roman" w:cs="Times New Roman"/>
          <w:b/>
          <w:bCs/>
          <w:sz w:val="24"/>
          <w:szCs w:val="24"/>
        </w:rPr>
        <w:t>Operasional</w:t>
      </w:r>
      <w:proofErr w:type="spellEnd"/>
      <w:r w:rsidR="0078734D" w:rsidRPr="000E4560">
        <w:rPr>
          <w:rFonts w:ascii="Times New Roman" w:hAnsi="Times New Roman" w:cs="Times New Roman"/>
          <w:b/>
          <w:bCs/>
          <w:sz w:val="24"/>
          <w:szCs w:val="24"/>
        </w:rPr>
        <w:t xml:space="preserve"> </w:t>
      </w:r>
      <w:proofErr w:type="spellStart"/>
      <w:r w:rsidR="0078734D" w:rsidRPr="000E4560">
        <w:rPr>
          <w:rFonts w:ascii="Times New Roman" w:hAnsi="Times New Roman" w:cs="Times New Roman"/>
          <w:b/>
          <w:bCs/>
          <w:sz w:val="24"/>
          <w:szCs w:val="24"/>
        </w:rPr>
        <w:t>Variabel</w:t>
      </w:r>
      <w:proofErr w:type="spellEnd"/>
      <w:r w:rsidR="009A1A52" w:rsidRPr="000E4560">
        <w:rPr>
          <w:rFonts w:ascii="Times New Roman" w:hAnsi="Times New Roman" w:cs="Times New Roman"/>
          <w:b/>
          <w:bCs/>
          <w:sz w:val="24"/>
          <w:szCs w:val="24"/>
        </w:rPr>
        <w:t xml:space="preserve"> </w:t>
      </w:r>
    </w:p>
    <w:p w14:paraId="4007D7BB" w14:textId="243C9FA8" w:rsidR="0078734D" w:rsidRDefault="0078734D" w:rsidP="009553EB">
      <w:pPr>
        <w:pStyle w:val="ListParagraph"/>
        <w:numPr>
          <w:ilvl w:val="0"/>
          <w:numId w:val="16"/>
        </w:numPr>
        <w:spacing w:line="480" w:lineRule="auto"/>
        <w:ind w:left="1134" w:hanging="283"/>
        <w:jc w:val="both"/>
        <w:rPr>
          <w:rFonts w:ascii="Times New Roman" w:hAnsi="Times New Roman" w:cs="Times New Roman"/>
          <w:sz w:val="24"/>
          <w:szCs w:val="24"/>
        </w:rPr>
      </w:pP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p>
    <w:p w14:paraId="6D15E449" w14:textId="2023DED3" w:rsidR="0078734D" w:rsidRPr="009553EB" w:rsidRDefault="0078734D" w:rsidP="009553EB">
      <w:pPr>
        <w:spacing w:line="480" w:lineRule="auto"/>
        <w:ind w:left="1134" w:firstLine="720"/>
        <w:jc w:val="both"/>
        <w:rPr>
          <w:rFonts w:ascii="Times New Roman" w:hAnsi="Times New Roman" w:cs="Times New Roman"/>
          <w:sz w:val="24"/>
          <w:szCs w:val="24"/>
        </w:rPr>
      </w:pPr>
      <w:proofErr w:type="spellStart"/>
      <w:r w:rsidRPr="009553EB">
        <w:rPr>
          <w:rFonts w:ascii="Times New Roman" w:hAnsi="Times New Roman" w:cs="Times New Roman"/>
          <w:sz w:val="24"/>
          <w:szCs w:val="24"/>
        </w:rPr>
        <w:t>Variabel</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penelitian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berisikan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deskripsi</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ringkas</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tiap</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variabel</w:t>
      </w:r>
      <w:proofErr w:type="spellEnd"/>
      <w:r w:rsidRPr="009553EB">
        <w:rPr>
          <w:rFonts w:ascii="Times New Roman" w:hAnsi="Times New Roman" w:cs="Times New Roman"/>
          <w:sz w:val="24"/>
          <w:szCs w:val="24"/>
        </w:rPr>
        <w:t xml:space="preserve"> yang </w:t>
      </w:r>
      <w:proofErr w:type="spellStart"/>
      <w:r w:rsidRPr="009553EB">
        <w:rPr>
          <w:rFonts w:ascii="Times New Roman" w:hAnsi="Times New Roman" w:cs="Times New Roman"/>
          <w:sz w:val="24"/>
          <w:szCs w:val="24"/>
        </w:rPr>
        <w:t>diteliti</w:t>
      </w:r>
      <w:proofErr w:type="spellEnd"/>
      <w:r w:rsidRPr="009553EB">
        <w:rPr>
          <w:rFonts w:ascii="Times New Roman" w:hAnsi="Times New Roman" w:cs="Times New Roman"/>
          <w:sz w:val="24"/>
          <w:szCs w:val="24"/>
        </w:rPr>
        <w:t xml:space="preserve">. Jenis </w:t>
      </w:r>
      <w:proofErr w:type="spellStart"/>
      <w:r w:rsidRPr="009553EB">
        <w:rPr>
          <w:rFonts w:ascii="Times New Roman" w:hAnsi="Times New Roman" w:cs="Times New Roman"/>
          <w:sz w:val="24"/>
          <w:szCs w:val="24"/>
        </w:rPr>
        <w:t>variabel</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dalam</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penelitian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ini</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terbagi</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menjadi</w:t>
      </w:r>
      <w:proofErr w:type="spellEnd"/>
      <w:r w:rsidRPr="009553EB">
        <w:rPr>
          <w:rFonts w:ascii="Times New Roman" w:hAnsi="Times New Roman" w:cs="Times New Roman"/>
          <w:sz w:val="24"/>
          <w:szCs w:val="24"/>
        </w:rPr>
        <w:t xml:space="preserve"> dua </w:t>
      </w:r>
      <w:proofErr w:type="spellStart"/>
      <w:r w:rsidRPr="009553EB">
        <w:rPr>
          <w:rFonts w:ascii="Times New Roman" w:hAnsi="Times New Roman" w:cs="Times New Roman"/>
          <w:sz w:val="24"/>
          <w:szCs w:val="24"/>
        </w:rPr>
        <w:t>yaitu</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variabel</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dependen</w:t>
      </w:r>
      <w:proofErr w:type="spellEnd"/>
      <w:r w:rsidRPr="009553EB">
        <w:rPr>
          <w:rFonts w:ascii="Times New Roman" w:hAnsi="Times New Roman" w:cs="Times New Roman"/>
          <w:sz w:val="24"/>
          <w:szCs w:val="24"/>
        </w:rPr>
        <w:t xml:space="preserve"> dan </w:t>
      </w:r>
      <w:proofErr w:type="spellStart"/>
      <w:r w:rsidRPr="009553EB">
        <w:rPr>
          <w:rFonts w:ascii="Times New Roman" w:hAnsi="Times New Roman" w:cs="Times New Roman"/>
          <w:sz w:val="24"/>
          <w:szCs w:val="24"/>
        </w:rPr>
        <w:t>independen</w:t>
      </w:r>
      <w:proofErr w:type="spellEnd"/>
      <w:r w:rsidRPr="009553EB">
        <w:rPr>
          <w:rFonts w:ascii="Times New Roman" w:hAnsi="Times New Roman" w:cs="Times New Roman"/>
          <w:sz w:val="24"/>
          <w:szCs w:val="24"/>
        </w:rPr>
        <w:t>.</w:t>
      </w:r>
    </w:p>
    <w:p w14:paraId="068DE7ED" w14:textId="6CC59C22" w:rsidR="0078734D" w:rsidRDefault="0078734D" w:rsidP="009553EB">
      <w:pPr>
        <w:pStyle w:val="ListParagraph"/>
        <w:numPr>
          <w:ilvl w:val="0"/>
          <w:numId w:val="17"/>
        </w:numPr>
        <w:spacing w:line="480" w:lineRule="auto"/>
        <w:ind w:left="1418" w:hanging="284"/>
        <w:jc w:val="both"/>
        <w:rPr>
          <w:rFonts w:ascii="Times New Roman" w:hAnsi="Times New Roman" w:cs="Times New Roman"/>
          <w:sz w:val="24"/>
          <w:szCs w:val="24"/>
        </w:rPr>
      </w:pP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Dependen</w:t>
      </w:r>
      <w:proofErr w:type="spellEnd"/>
    </w:p>
    <w:p w14:paraId="4DDAC14E" w14:textId="71B20936" w:rsidR="0078734D" w:rsidRPr="009553EB" w:rsidRDefault="0078734D" w:rsidP="009553EB">
      <w:pPr>
        <w:spacing w:line="480" w:lineRule="auto"/>
        <w:ind w:left="1418" w:firstLine="720"/>
        <w:jc w:val="both"/>
        <w:rPr>
          <w:rFonts w:ascii="Times New Roman" w:hAnsi="Times New Roman" w:cs="Times New Roman"/>
          <w:sz w:val="24"/>
          <w:szCs w:val="24"/>
        </w:rPr>
      </w:pPr>
      <w:proofErr w:type="spellStart"/>
      <w:r w:rsidRPr="009553EB">
        <w:rPr>
          <w:rFonts w:ascii="Times New Roman" w:hAnsi="Times New Roman" w:cs="Times New Roman"/>
          <w:sz w:val="24"/>
          <w:szCs w:val="24"/>
        </w:rPr>
        <w:t>Variabel</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dependen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dalam</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penelitian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ini</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ialah</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penghindaran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pajak</w:t>
      </w:r>
      <w:proofErr w:type="spellEnd"/>
      <w:r w:rsidRPr="009553EB">
        <w:rPr>
          <w:rFonts w:ascii="Times New Roman" w:hAnsi="Times New Roman" w:cs="Times New Roman"/>
          <w:sz w:val="24"/>
          <w:szCs w:val="24"/>
        </w:rPr>
        <w:t xml:space="preserve">. </w:t>
      </w:r>
      <w:proofErr w:type="spellStart"/>
      <w:r w:rsidR="00260B55" w:rsidRPr="009553EB">
        <w:rPr>
          <w:rFonts w:ascii="Times New Roman" w:hAnsi="Times New Roman" w:cs="Times New Roman"/>
          <w:sz w:val="24"/>
          <w:szCs w:val="24"/>
        </w:rPr>
        <w:t>Penghindaran</w:t>
      </w:r>
      <w:proofErr w:type="spellEnd"/>
      <w:r w:rsidR="00260B55" w:rsidRPr="009553EB">
        <w:rPr>
          <w:rFonts w:ascii="Times New Roman" w:hAnsi="Times New Roman" w:cs="Times New Roman"/>
          <w:sz w:val="24"/>
          <w:szCs w:val="24"/>
        </w:rPr>
        <w:t xml:space="preserve"> </w:t>
      </w:r>
      <w:proofErr w:type="spellStart"/>
      <w:r w:rsidR="00260B55" w:rsidRPr="009553EB">
        <w:rPr>
          <w:rFonts w:ascii="Times New Roman" w:hAnsi="Times New Roman" w:cs="Times New Roman"/>
          <w:sz w:val="24"/>
          <w:szCs w:val="24"/>
        </w:rPr>
        <w:t>pajak</w:t>
      </w:r>
      <w:proofErr w:type="spellEnd"/>
      <w:r w:rsidR="00260B55" w:rsidRPr="009553EB">
        <w:rPr>
          <w:rFonts w:ascii="Times New Roman" w:hAnsi="Times New Roman" w:cs="Times New Roman"/>
          <w:sz w:val="24"/>
          <w:szCs w:val="24"/>
        </w:rPr>
        <w:t xml:space="preserve"> </w:t>
      </w:r>
      <w:proofErr w:type="spellStart"/>
      <w:r w:rsidR="00260B55" w:rsidRPr="009553EB">
        <w:rPr>
          <w:rFonts w:ascii="Times New Roman" w:hAnsi="Times New Roman" w:cs="Times New Roman"/>
          <w:sz w:val="24"/>
          <w:szCs w:val="24"/>
        </w:rPr>
        <w:t>merupakan</w:t>
      </w:r>
      <w:proofErr w:type="spellEnd"/>
      <w:r w:rsidR="00260B55" w:rsidRPr="009553EB">
        <w:rPr>
          <w:rFonts w:ascii="Times New Roman" w:hAnsi="Times New Roman" w:cs="Times New Roman"/>
          <w:sz w:val="24"/>
          <w:szCs w:val="24"/>
        </w:rPr>
        <w:t xml:space="preserve"> </w:t>
      </w:r>
      <w:proofErr w:type="spellStart"/>
      <w:r w:rsidR="00260B55" w:rsidRPr="009553EB">
        <w:rPr>
          <w:rFonts w:ascii="Times New Roman" w:hAnsi="Times New Roman" w:cs="Times New Roman"/>
          <w:sz w:val="24"/>
          <w:szCs w:val="24"/>
        </w:rPr>
        <w:t>suatu</w:t>
      </w:r>
      <w:proofErr w:type="spellEnd"/>
      <w:r w:rsidR="00260B55" w:rsidRPr="009553EB">
        <w:rPr>
          <w:rFonts w:ascii="Times New Roman" w:hAnsi="Times New Roman" w:cs="Times New Roman"/>
          <w:sz w:val="24"/>
          <w:szCs w:val="24"/>
        </w:rPr>
        <w:t xml:space="preserve"> </w:t>
      </w:r>
      <w:proofErr w:type="spellStart"/>
      <w:r w:rsidR="00260B55" w:rsidRPr="009553EB">
        <w:rPr>
          <w:rFonts w:ascii="Times New Roman" w:hAnsi="Times New Roman" w:cs="Times New Roman"/>
          <w:sz w:val="24"/>
          <w:szCs w:val="24"/>
        </w:rPr>
        <w:t>perbuatan</w:t>
      </w:r>
      <w:proofErr w:type="spellEnd"/>
      <w:r w:rsidR="00260B55" w:rsidRPr="009553EB">
        <w:rPr>
          <w:rFonts w:ascii="Times New Roman" w:hAnsi="Times New Roman" w:cs="Times New Roman"/>
          <w:sz w:val="24"/>
          <w:szCs w:val="24"/>
        </w:rPr>
        <w:t xml:space="preserve"> </w:t>
      </w:r>
      <w:proofErr w:type="spellStart"/>
      <w:r w:rsidR="00260B55" w:rsidRPr="009553EB">
        <w:rPr>
          <w:rFonts w:ascii="Times New Roman" w:hAnsi="Times New Roman" w:cs="Times New Roman"/>
          <w:sz w:val="24"/>
          <w:szCs w:val="24"/>
        </w:rPr>
        <w:t>hukum</w:t>
      </w:r>
      <w:proofErr w:type="spellEnd"/>
      <w:r w:rsidR="00260B55" w:rsidRPr="009553EB">
        <w:rPr>
          <w:rFonts w:ascii="Times New Roman" w:hAnsi="Times New Roman" w:cs="Times New Roman"/>
          <w:sz w:val="24"/>
          <w:szCs w:val="24"/>
        </w:rPr>
        <w:t xml:space="preserve"> </w:t>
      </w:r>
      <w:proofErr w:type="spellStart"/>
      <w:r w:rsidR="00260B55" w:rsidRPr="009553EB">
        <w:rPr>
          <w:rFonts w:ascii="Times New Roman" w:hAnsi="Times New Roman" w:cs="Times New Roman"/>
          <w:sz w:val="24"/>
          <w:szCs w:val="24"/>
        </w:rPr>
        <w:t>atau</w:t>
      </w:r>
      <w:proofErr w:type="spellEnd"/>
      <w:r w:rsidR="00260B55" w:rsidRPr="009553EB">
        <w:rPr>
          <w:rFonts w:ascii="Times New Roman" w:hAnsi="Times New Roman" w:cs="Times New Roman"/>
          <w:sz w:val="24"/>
          <w:szCs w:val="24"/>
        </w:rPr>
        <w:t xml:space="preserve"> </w:t>
      </w:r>
      <w:proofErr w:type="spellStart"/>
      <w:r w:rsidR="00260B55" w:rsidRPr="009553EB">
        <w:rPr>
          <w:rFonts w:ascii="Times New Roman" w:hAnsi="Times New Roman" w:cs="Times New Roman"/>
          <w:sz w:val="24"/>
          <w:szCs w:val="24"/>
        </w:rPr>
        <w:t>dapat</w:t>
      </w:r>
      <w:proofErr w:type="spellEnd"/>
      <w:r w:rsidR="00260B55" w:rsidRPr="009553EB">
        <w:rPr>
          <w:rFonts w:ascii="Times New Roman" w:hAnsi="Times New Roman" w:cs="Times New Roman"/>
          <w:sz w:val="24"/>
          <w:szCs w:val="24"/>
        </w:rPr>
        <w:t xml:space="preserve"> </w:t>
      </w:r>
      <w:proofErr w:type="spellStart"/>
      <w:r w:rsidR="00260B55" w:rsidRPr="009553EB">
        <w:rPr>
          <w:rFonts w:ascii="Times New Roman" w:hAnsi="Times New Roman" w:cs="Times New Roman"/>
          <w:sz w:val="24"/>
          <w:szCs w:val="24"/>
        </w:rPr>
        <w:t>dilaksanakan</w:t>
      </w:r>
      <w:proofErr w:type="spellEnd"/>
      <w:r w:rsidR="00260B55" w:rsidRPr="009553EB">
        <w:rPr>
          <w:rFonts w:ascii="Times New Roman" w:hAnsi="Times New Roman" w:cs="Times New Roman"/>
          <w:sz w:val="24"/>
          <w:szCs w:val="24"/>
        </w:rPr>
        <w:t xml:space="preserve"> oleh </w:t>
      </w:r>
      <w:proofErr w:type="spellStart"/>
      <w:r w:rsidR="00260B55" w:rsidRPr="009553EB">
        <w:rPr>
          <w:rFonts w:ascii="Times New Roman" w:hAnsi="Times New Roman" w:cs="Times New Roman"/>
          <w:sz w:val="24"/>
          <w:szCs w:val="24"/>
        </w:rPr>
        <w:t>subjek</w:t>
      </w:r>
      <w:proofErr w:type="spellEnd"/>
      <w:r w:rsidR="00260B55" w:rsidRPr="009553EB">
        <w:rPr>
          <w:rFonts w:ascii="Times New Roman" w:hAnsi="Times New Roman" w:cs="Times New Roman"/>
          <w:sz w:val="24"/>
          <w:szCs w:val="24"/>
        </w:rPr>
        <w:t xml:space="preserve"> </w:t>
      </w:r>
      <w:proofErr w:type="spellStart"/>
      <w:r w:rsidR="00260B55" w:rsidRPr="009553EB">
        <w:rPr>
          <w:rFonts w:ascii="Times New Roman" w:hAnsi="Times New Roman" w:cs="Times New Roman"/>
          <w:sz w:val="24"/>
          <w:szCs w:val="24"/>
        </w:rPr>
        <w:t>pajak</w:t>
      </w:r>
      <w:proofErr w:type="spellEnd"/>
      <w:r w:rsidR="00260B55" w:rsidRPr="009553EB">
        <w:rPr>
          <w:rFonts w:ascii="Times New Roman" w:hAnsi="Times New Roman" w:cs="Times New Roman"/>
          <w:sz w:val="24"/>
          <w:szCs w:val="24"/>
        </w:rPr>
        <w:t xml:space="preserve"> </w:t>
      </w:r>
      <w:proofErr w:type="spellStart"/>
      <w:r w:rsidR="00260B55" w:rsidRPr="009553EB">
        <w:rPr>
          <w:rFonts w:ascii="Times New Roman" w:hAnsi="Times New Roman" w:cs="Times New Roman"/>
          <w:sz w:val="24"/>
          <w:szCs w:val="24"/>
        </w:rPr>
        <w:t>menggunakan</w:t>
      </w:r>
      <w:proofErr w:type="spellEnd"/>
      <w:r w:rsidR="00260B55" w:rsidRPr="009553EB">
        <w:rPr>
          <w:rFonts w:ascii="Times New Roman" w:hAnsi="Times New Roman" w:cs="Times New Roman"/>
          <w:sz w:val="24"/>
          <w:szCs w:val="24"/>
        </w:rPr>
        <w:t xml:space="preserve"> </w:t>
      </w:r>
      <w:proofErr w:type="spellStart"/>
      <w:r w:rsidR="00260B55" w:rsidRPr="009553EB">
        <w:rPr>
          <w:rFonts w:ascii="Times New Roman" w:hAnsi="Times New Roman" w:cs="Times New Roman"/>
          <w:sz w:val="24"/>
          <w:szCs w:val="24"/>
        </w:rPr>
        <w:t>kelemahan</w:t>
      </w:r>
      <w:proofErr w:type="spellEnd"/>
      <w:r w:rsidR="00260B55" w:rsidRPr="009553EB">
        <w:rPr>
          <w:rFonts w:ascii="Times New Roman" w:hAnsi="Times New Roman" w:cs="Times New Roman"/>
          <w:sz w:val="24"/>
          <w:szCs w:val="24"/>
        </w:rPr>
        <w:t xml:space="preserve"> </w:t>
      </w:r>
      <w:proofErr w:type="spellStart"/>
      <w:r w:rsidR="00260B55" w:rsidRPr="009553EB">
        <w:rPr>
          <w:rFonts w:ascii="Times New Roman" w:hAnsi="Times New Roman" w:cs="Times New Roman"/>
          <w:sz w:val="24"/>
          <w:szCs w:val="24"/>
        </w:rPr>
        <w:t>hukum</w:t>
      </w:r>
      <w:proofErr w:type="spellEnd"/>
      <w:r w:rsidR="00260B55" w:rsidRPr="009553EB">
        <w:rPr>
          <w:rFonts w:ascii="Times New Roman" w:hAnsi="Times New Roman" w:cs="Times New Roman"/>
          <w:sz w:val="24"/>
          <w:szCs w:val="24"/>
        </w:rPr>
        <w:t xml:space="preserve"> yang </w:t>
      </w:r>
      <w:proofErr w:type="spellStart"/>
      <w:r w:rsidR="00260B55" w:rsidRPr="009553EB">
        <w:rPr>
          <w:rFonts w:ascii="Times New Roman" w:hAnsi="Times New Roman" w:cs="Times New Roman"/>
          <w:sz w:val="24"/>
          <w:szCs w:val="24"/>
        </w:rPr>
        <w:t>berlaku</w:t>
      </w:r>
      <w:proofErr w:type="spellEnd"/>
      <w:r w:rsidR="00260B55" w:rsidRPr="009553EB">
        <w:rPr>
          <w:rFonts w:ascii="Times New Roman" w:hAnsi="Times New Roman" w:cs="Times New Roman"/>
          <w:sz w:val="24"/>
          <w:szCs w:val="24"/>
        </w:rPr>
        <w:t xml:space="preserve"> </w:t>
      </w:r>
      <w:proofErr w:type="spellStart"/>
      <w:r w:rsidR="00260B55" w:rsidRPr="009553EB">
        <w:rPr>
          <w:rFonts w:ascii="Times New Roman" w:hAnsi="Times New Roman" w:cs="Times New Roman"/>
          <w:sz w:val="24"/>
          <w:szCs w:val="24"/>
        </w:rPr>
        <w:t>untuk</w:t>
      </w:r>
      <w:proofErr w:type="spellEnd"/>
      <w:r w:rsidR="00260B55" w:rsidRPr="009553EB">
        <w:rPr>
          <w:rFonts w:ascii="Times New Roman" w:hAnsi="Times New Roman" w:cs="Times New Roman"/>
          <w:sz w:val="24"/>
          <w:szCs w:val="24"/>
        </w:rPr>
        <w:t xml:space="preserve"> </w:t>
      </w:r>
      <w:proofErr w:type="spellStart"/>
      <w:r w:rsidR="00260B55" w:rsidRPr="009553EB">
        <w:rPr>
          <w:rFonts w:ascii="Times New Roman" w:hAnsi="Times New Roman" w:cs="Times New Roman"/>
          <w:sz w:val="24"/>
          <w:szCs w:val="24"/>
        </w:rPr>
        <w:t>mengurangi</w:t>
      </w:r>
      <w:proofErr w:type="spellEnd"/>
      <w:r w:rsidR="00260B55" w:rsidRPr="009553EB">
        <w:rPr>
          <w:rFonts w:ascii="Times New Roman" w:hAnsi="Times New Roman" w:cs="Times New Roman"/>
          <w:sz w:val="24"/>
          <w:szCs w:val="24"/>
        </w:rPr>
        <w:t xml:space="preserve"> </w:t>
      </w:r>
      <w:proofErr w:type="spellStart"/>
      <w:r w:rsidR="00260B55" w:rsidRPr="009553EB">
        <w:rPr>
          <w:rFonts w:ascii="Times New Roman" w:hAnsi="Times New Roman" w:cs="Times New Roman"/>
          <w:sz w:val="24"/>
          <w:szCs w:val="24"/>
        </w:rPr>
        <w:t>beban</w:t>
      </w:r>
      <w:proofErr w:type="spellEnd"/>
      <w:r w:rsidR="00260B55" w:rsidRPr="009553EB">
        <w:rPr>
          <w:rFonts w:ascii="Times New Roman" w:hAnsi="Times New Roman" w:cs="Times New Roman"/>
          <w:sz w:val="24"/>
          <w:szCs w:val="24"/>
        </w:rPr>
        <w:t xml:space="preserve"> </w:t>
      </w:r>
      <w:proofErr w:type="spellStart"/>
      <w:r w:rsidR="00260B55" w:rsidRPr="009553EB">
        <w:rPr>
          <w:rFonts w:ascii="Times New Roman" w:hAnsi="Times New Roman" w:cs="Times New Roman"/>
          <w:sz w:val="24"/>
          <w:szCs w:val="24"/>
        </w:rPr>
        <w:t>pajak</w:t>
      </w:r>
      <w:proofErr w:type="spellEnd"/>
      <w:r w:rsidR="00260B55" w:rsidRPr="009553EB">
        <w:rPr>
          <w:rFonts w:ascii="Times New Roman" w:hAnsi="Times New Roman" w:cs="Times New Roman"/>
          <w:sz w:val="24"/>
          <w:szCs w:val="24"/>
        </w:rPr>
        <w:t xml:space="preserve"> pada </w:t>
      </w:r>
      <w:proofErr w:type="spellStart"/>
      <w:r w:rsidR="00260B55" w:rsidRPr="009553EB">
        <w:rPr>
          <w:rFonts w:ascii="Times New Roman" w:hAnsi="Times New Roman" w:cs="Times New Roman"/>
          <w:sz w:val="24"/>
          <w:szCs w:val="24"/>
        </w:rPr>
        <w:t>perusahaan</w:t>
      </w:r>
      <w:proofErr w:type="spellEnd"/>
      <w:r w:rsidR="00260B55" w:rsidRPr="009553EB">
        <w:rPr>
          <w:rFonts w:ascii="Times New Roman" w:hAnsi="Times New Roman" w:cs="Times New Roman"/>
          <w:sz w:val="24"/>
          <w:szCs w:val="24"/>
        </w:rPr>
        <w:t xml:space="preserve"> </w:t>
      </w:r>
      <w:r w:rsidR="00260B55" w:rsidRPr="009553EB">
        <w:rPr>
          <w:rFonts w:ascii="Times New Roman" w:hAnsi="Times New Roman" w:cs="Times New Roman"/>
          <w:sz w:val="24"/>
          <w:szCs w:val="24"/>
        </w:rPr>
        <w:fldChar w:fldCharType="begin" w:fldLock="1"/>
      </w:r>
      <w:r w:rsidR="00A15E95" w:rsidRPr="009553EB">
        <w:rPr>
          <w:rFonts w:ascii="Times New Roman" w:hAnsi="Times New Roman" w:cs="Times New Roman"/>
          <w:sz w:val="24"/>
          <w:szCs w:val="24"/>
        </w:rPr>
        <w:instrText>ADDIN CSL_CITATION {"citationItems":[{"id":"ITEM-1","itemData":{"abstract":"Pajak merupakan aspek yang berpengaruh untuk menompang anggaran negara. Di Indonesia, pajak merupakan persentase tertinggi dari pendapatan lain. Oleh karena itu, pajak diwajibkan bagi orang pribadi yang memenuhi syarat subjektif dan objektif. Salah satu subjek pajak adalah perusahaan, oleh sebab itu cara perusahaan untuk menjalankan kewajiban perpajakannnya dipengaruhi oleh keberadaan corporate governance. Tujuan penelitian ini ialah agar membuktikan pengaruh tata kelola perusahaan terhadap penghindaran pajak. Data yang dipakai berasal dari data sekunder berbentuk laporan keuangan yang didapat dari website BEI pada periode 2018-2020. Metode statistik yang dipakai ialah analisis regresi linier berganda dengan menggunakan program SPSS versi 25. Penelitian ini melibatkan 18 perusahaan manufaktur. Teknik pengambilan sampel yang dipakai yakni teknik purposive sampling. Hasil penelitian membuktikan bahwasanya kepemilikan institusional, proporsi dewan komisaris idependen, kualitas audit, dan komite audit tak mempunyai pengaruh signifikan terhadap tax avoidance.","author":[{"dropping-particle":"","family":"Saputri","given":"Firly","non-dropping-particle":"","parse-names":false,"suffix":""},{"dropping-particle":"","family":"Hasanuh","given":"Nanu","non-dropping-particle":"","parse-names":false,"suffix":""},{"dropping-particle":"","family":"Suartini","given":"Sri","non-dropping-particle":"","parse-names":false,"suffix":""}],"container-title":"Jurnal Ilmiah Akuntansi","id":"ITEM-1","issued":{"date-parts":[["2024"]]},"title":"PENGARUH TATA KELOLA PERUSAHAAN TERHADAP PENGHINDARAN PAJAK PADA PERUSAHAAN MANUFAKTUR YANG TERDAFTAR DI BURSA EFEK INDONESIA TAHUN 2018 2020","type":"article-journal","volume":"8 No. 1"},"uris":["http://www.mendeley.com/documents/?uuid=8ff62c37-2da9-4021-9893-69a0a98e91cc","http://www.mendeley.com/documents/?uuid=fb6ab080-55fb-4bd0-9146-bcf0883aa635"]}],"mendeley":{"formattedCitation":"(Saputri et al., 2024)","plainTextFormattedCitation":"(Saputri et al., 2024)","previouslyFormattedCitation":"(Saputri et al., 2024)"},"properties":{"noteIndex":0},"schema":"https://github.com/citation-style-language/schema/raw/master/csl-citation.json"}</w:instrText>
      </w:r>
      <w:r w:rsidR="00260B55" w:rsidRPr="009553EB">
        <w:rPr>
          <w:rFonts w:ascii="Times New Roman" w:hAnsi="Times New Roman" w:cs="Times New Roman"/>
          <w:sz w:val="24"/>
          <w:szCs w:val="24"/>
        </w:rPr>
        <w:fldChar w:fldCharType="separate"/>
      </w:r>
      <w:r w:rsidR="00260B55" w:rsidRPr="009553EB">
        <w:rPr>
          <w:rFonts w:ascii="Times New Roman" w:hAnsi="Times New Roman" w:cs="Times New Roman"/>
          <w:noProof/>
          <w:sz w:val="24"/>
          <w:szCs w:val="24"/>
        </w:rPr>
        <w:t>(Saputri et al., 2024)</w:t>
      </w:r>
      <w:r w:rsidR="00260B55" w:rsidRPr="009553EB">
        <w:rPr>
          <w:rFonts w:ascii="Times New Roman" w:hAnsi="Times New Roman" w:cs="Times New Roman"/>
          <w:sz w:val="24"/>
          <w:szCs w:val="24"/>
        </w:rPr>
        <w:fldChar w:fldCharType="end"/>
      </w:r>
      <w:r w:rsidR="00260B55" w:rsidRPr="009553EB">
        <w:rPr>
          <w:rFonts w:ascii="Times New Roman" w:hAnsi="Times New Roman" w:cs="Times New Roman"/>
          <w:sz w:val="24"/>
          <w:szCs w:val="24"/>
        </w:rPr>
        <w:t xml:space="preserve">. </w:t>
      </w:r>
    </w:p>
    <w:p w14:paraId="3D16CBF8" w14:textId="1F1E1D52" w:rsidR="00260B55" w:rsidRDefault="00260B55" w:rsidP="009553EB">
      <w:pPr>
        <w:pStyle w:val="ListParagraph"/>
        <w:numPr>
          <w:ilvl w:val="0"/>
          <w:numId w:val="17"/>
        </w:numPr>
        <w:spacing w:line="480" w:lineRule="auto"/>
        <w:ind w:left="1418" w:hanging="283"/>
        <w:jc w:val="both"/>
        <w:rPr>
          <w:rFonts w:ascii="Times New Roman" w:hAnsi="Times New Roman" w:cs="Times New Roman"/>
          <w:sz w:val="24"/>
          <w:szCs w:val="24"/>
        </w:rPr>
      </w:pP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p>
    <w:p w14:paraId="69BD09EE" w14:textId="0841B2B8" w:rsidR="00260B55" w:rsidRDefault="00260B55" w:rsidP="009553EB">
      <w:pPr>
        <w:pStyle w:val="ListParagraph"/>
        <w:numPr>
          <w:ilvl w:val="0"/>
          <w:numId w:val="18"/>
        </w:numPr>
        <w:spacing w:line="480" w:lineRule="auto"/>
        <w:ind w:left="1701" w:hanging="283"/>
        <w:jc w:val="both"/>
        <w:rPr>
          <w:rFonts w:ascii="Times New Roman" w:hAnsi="Times New Roman" w:cs="Times New Roman"/>
          <w:sz w:val="24"/>
          <w:szCs w:val="24"/>
        </w:rPr>
      </w:pP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Perusahaan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Perusahaan</w:t>
      </w:r>
    </w:p>
    <w:p w14:paraId="07471E81" w14:textId="0D63C413" w:rsidR="00E256B5" w:rsidRPr="009553EB" w:rsidRDefault="00260B55" w:rsidP="009553EB">
      <w:pPr>
        <w:spacing w:line="480" w:lineRule="auto"/>
        <w:ind w:left="1701" w:firstLine="720"/>
        <w:jc w:val="both"/>
        <w:rPr>
          <w:rFonts w:ascii="Times New Roman" w:hAnsi="Times New Roman" w:cs="Times New Roman"/>
          <w:sz w:val="24"/>
          <w:szCs w:val="24"/>
        </w:rPr>
      </w:pPr>
      <w:proofErr w:type="spellStart"/>
      <w:r w:rsidRPr="009553EB">
        <w:rPr>
          <w:rFonts w:ascii="Times New Roman" w:hAnsi="Times New Roman" w:cs="Times New Roman"/>
          <w:sz w:val="24"/>
          <w:szCs w:val="24"/>
        </w:rPr>
        <w:t>Berdasarkan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penelitian</w:t>
      </w:r>
      <w:proofErr w:type="spellEnd"/>
      <w:r w:rsidRPr="009553EB">
        <w:rPr>
          <w:rFonts w:ascii="Times New Roman" w:hAnsi="Times New Roman" w:cs="Times New Roman"/>
          <w:sz w:val="24"/>
          <w:szCs w:val="24"/>
        </w:rPr>
        <w:t xml:space="preserve"> oleh </w:t>
      </w:r>
      <w:r w:rsidRPr="009553EB">
        <w:rPr>
          <w:rFonts w:ascii="Times New Roman" w:hAnsi="Times New Roman" w:cs="Times New Roman"/>
          <w:sz w:val="24"/>
          <w:szCs w:val="24"/>
        </w:rPr>
        <w:fldChar w:fldCharType="begin" w:fldLock="1"/>
      </w:r>
      <w:r w:rsidR="00A15E95" w:rsidRPr="009553EB">
        <w:rPr>
          <w:rFonts w:ascii="Times New Roman" w:hAnsi="Times New Roman" w:cs="Times New Roman"/>
          <w:sz w:val="24"/>
          <w:szCs w:val="24"/>
        </w:rPr>
        <w:instrText>ADDIN CSL_CITATION {"citationItems":[{"id":"ITEM-1","itemData":{"abstract":"Tujuan penelitian ini adalah mengetahui pengaruh dari karakteristik perusahaan terhadap penghindaran pajak perusahaan. Sampel terdiri dari 33 perusahaan manufaktur yang terdaftar di BEI dengan teknik pengambilan sampel purposive sampling. Variabel independen dalam penelitian ini terdiri dari profitabilitas, leverage, size, capital intensity, dan inventory intensity, variabel dependen dalam penelitian ini adalah penghindaran pajak. Teknik analisis yang digunakan adalah analisis regresi linier berganda. Hasil penelitian menunjukkan bahwa variabel leverage berpengaruh signifikan terhadap penghindaran pajak, perusahaan yang memiliki beban pajak tinggi dapat melakukan penghematan pajak dengan cara menambah hutang perusahaan. Size berpengaruh signifikan terhadap praktik penghindaran pajak perusahaan, perusahaan-perusahaan tersebut menghadapi political power theory karena mempunyai sumber daya yang mencukupi untuk memanfaatkan proses politik yang dapat menguntungkan mereka dan melakukan aktivitas perencanaan pajak yang agresif dengan tujuan mendapatkan penghematan pajak yang optimal. Variabel profitabilitas, capital intensity, dan inventory intensity tidak berpengaruh signifikan terhadap praktik penghindaran pajak perusahaan. Kata","author":[{"dropping-particle":"","family":"Siregar","given":"Rifka","non-dropping-particle":"","parse-names":false,"suffix":""}],"container-title":"Jurnal Ilmu &amp; Riset Akuntansi","id":"ITEM-1","issue":"2","issued":{"date-parts":[["2016"]]},"page":"2460-0585","title":"Pengaruh Karakteristik Perusahaan Terhadap Penghindaran Pajak pada Perusahaan Manufaktur di Bei","type":"article-journal","volume":"5"},"uris":["http://www.mendeley.com/documents/?uuid=b6003cdb-fe13-4c43-970d-f9e8e027f876","http://www.mendeley.com/documents/?uuid=d262e7ec-4d68-447c-b90c-9bdb8c5f6c20"]}],"mendeley":{"formattedCitation":"(Siregar, 2016)","manualFormatting":"Siregar, (2016)","plainTextFormattedCitation":"(Siregar, 2016)","previouslyFormattedCitation":"(Siregar, 2016)"},"properties":{"noteIndex":0},"schema":"https://github.com/citation-style-language/schema/raw/master/csl-citation.json"}</w:instrText>
      </w:r>
      <w:r w:rsidRPr="009553EB">
        <w:rPr>
          <w:rFonts w:ascii="Times New Roman" w:hAnsi="Times New Roman" w:cs="Times New Roman"/>
          <w:sz w:val="24"/>
          <w:szCs w:val="24"/>
        </w:rPr>
        <w:fldChar w:fldCharType="separate"/>
      </w:r>
      <w:r w:rsidRPr="009553EB">
        <w:rPr>
          <w:rFonts w:ascii="Times New Roman" w:hAnsi="Times New Roman" w:cs="Times New Roman"/>
          <w:noProof/>
          <w:sz w:val="24"/>
          <w:szCs w:val="24"/>
        </w:rPr>
        <w:t>Siregar, (2016)</w:t>
      </w:r>
      <w:r w:rsidRPr="009553EB">
        <w:rPr>
          <w:rFonts w:ascii="Times New Roman" w:hAnsi="Times New Roman" w:cs="Times New Roman"/>
          <w:sz w:val="24"/>
          <w:szCs w:val="24"/>
        </w:rPr>
        <w:fldChar w:fldCharType="end"/>
      </w:r>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menyatakan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bahwa</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semakin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besar</w:t>
      </w:r>
      <w:proofErr w:type="spellEnd"/>
      <w:r w:rsidRPr="009553EB">
        <w:rPr>
          <w:rFonts w:ascii="Times New Roman" w:hAnsi="Times New Roman" w:cs="Times New Roman"/>
          <w:sz w:val="24"/>
          <w:szCs w:val="24"/>
        </w:rPr>
        <w:t xml:space="preserve"> total </w:t>
      </w:r>
      <w:proofErr w:type="spellStart"/>
      <w:r w:rsidRPr="009553EB">
        <w:rPr>
          <w:rFonts w:ascii="Times New Roman" w:hAnsi="Times New Roman" w:cs="Times New Roman"/>
          <w:sz w:val="24"/>
          <w:szCs w:val="24"/>
        </w:rPr>
        <w:t>aset</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mengindikasikan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semakin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besar</w:t>
      </w:r>
      <w:proofErr w:type="spellEnd"/>
      <w:r w:rsidRPr="009553EB">
        <w:rPr>
          <w:rFonts w:ascii="Times New Roman" w:hAnsi="Times New Roman" w:cs="Times New Roman"/>
          <w:sz w:val="24"/>
          <w:szCs w:val="24"/>
        </w:rPr>
        <w:t xml:space="preserve"> pula </w:t>
      </w:r>
      <w:proofErr w:type="spellStart"/>
      <w:r w:rsidRPr="009553EB">
        <w:rPr>
          <w:rFonts w:ascii="Times New Roman" w:hAnsi="Times New Roman" w:cs="Times New Roman"/>
          <w:sz w:val="24"/>
          <w:szCs w:val="24"/>
        </w:rPr>
        <w:t>ukuran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perusahaan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tersebut</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semakin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besar</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ukuran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perusahaannya</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maka</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transaksi</w:t>
      </w:r>
      <w:proofErr w:type="spellEnd"/>
      <w:r w:rsidRPr="009553EB">
        <w:rPr>
          <w:rFonts w:ascii="Times New Roman" w:hAnsi="Times New Roman" w:cs="Times New Roman"/>
          <w:sz w:val="24"/>
          <w:szCs w:val="24"/>
        </w:rPr>
        <w:t xml:space="preserve"> yang </w:t>
      </w:r>
      <w:proofErr w:type="spellStart"/>
      <w:r w:rsidRPr="009553EB">
        <w:rPr>
          <w:rFonts w:ascii="Times New Roman" w:hAnsi="Times New Roman" w:cs="Times New Roman"/>
          <w:sz w:val="24"/>
          <w:szCs w:val="24"/>
        </w:rPr>
        <w:t>dilakukan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akan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semakin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kompleks</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Dengan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celah-celah</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tersebut</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memungkinkan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perusahaan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memanfaatkannya</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untuk</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melakukan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tindakan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penghindaran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pajak</w:t>
      </w:r>
      <w:proofErr w:type="spellEnd"/>
      <w:r w:rsidRPr="009553EB">
        <w:rPr>
          <w:rFonts w:ascii="Times New Roman" w:hAnsi="Times New Roman" w:cs="Times New Roman"/>
          <w:sz w:val="24"/>
          <w:szCs w:val="24"/>
        </w:rPr>
        <w:t>.</w:t>
      </w:r>
    </w:p>
    <w:p w14:paraId="3826A799" w14:textId="06ACD634" w:rsidR="00260B55" w:rsidRPr="00E256B5" w:rsidRDefault="00260B55" w:rsidP="009553EB">
      <w:pPr>
        <w:pStyle w:val="ListParagraph"/>
        <w:numPr>
          <w:ilvl w:val="0"/>
          <w:numId w:val="18"/>
        </w:numPr>
        <w:spacing w:line="480" w:lineRule="auto"/>
        <w:ind w:left="1701" w:hanging="283"/>
        <w:jc w:val="both"/>
        <w:rPr>
          <w:rFonts w:ascii="Times New Roman" w:hAnsi="Times New Roman" w:cs="Times New Roman"/>
          <w:sz w:val="24"/>
          <w:szCs w:val="24"/>
        </w:rPr>
      </w:pPr>
      <w:r w:rsidRPr="00E256B5">
        <w:rPr>
          <w:rFonts w:ascii="Times New Roman" w:hAnsi="Times New Roman" w:cs="Times New Roman"/>
          <w:sz w:val="24"/>
          <w:szCs w:val="24"/>
        </w:rPr>
        <w:t xml:space="preserve">Tata Kelola Perusahaan </w:t>
      </w:r>
      <w:proofErr w:type="spellStart"/>
      <w:r w:rsidRPr="00E256B5">
        <w:rPr>
          <w:rFonts w:ascii="Times New Roman" w:hAnsi="Times New Roman" w:cs="Times New Roman"/>
          <w:sz w:val="24"/>
          <w:szCs w:val="24"/>
        </w:rPr>
        <w:t>Komite</w:t>
      </w:r>
      <w:proofErr w:type="spellEnd"/>
      <w:r w:rsidRPr="00E256B5">
        <w:rPr>
          <w:rFonts w:ascii="Times New Roman" w:hAnsi="Times New Roman" w:cs="Times New Roman"/>
          <w:sz w:val="24"/>
          <w:szCs w:val="24"/>
        </w:rPr>
        <w:t xml:space="preserve"> Audit </w:t>
      </w:r>
    </w:p>
    <w:p w14:paraId="16578787" w14:textId="790DBC86" w:rsidR="00260B55" w:rsidRPr="009553EB" w:rsidRDefault="00260B55" w:rsidP="009553EB">
      <w:pPr>
        <w:spacing w:line="480" w:lineRule="auto"/>
        <w:ind w:left="1701" w:firstLine="720"/>
        <w:jc w:val="both"/>
        <w:rPr>
          <w:rFonts w:ascii="Times New Roman" w:hAnsi="Times New Roman" w:cs="Times New Roman"/>
          <w:sz w:val="24"/>
          <w:szCs w:val="24"/>
        </w:rPr>
      </w:pPr>
      <w:proofErr w:type="spellStart"/>
      <w:r w:rsidRPr="009553EB">
        <w:rPr>
          <w:rFonts w:ascii="Times New Roman" w:hAnsi="Times New Roman" w:cs="Times New Roman"/>
          <w:sz w:val="24"/>
          <w:szCs w:val="24"/>
        </w:rPr>
        <w:t>Komite</w:t>
      </w:r>
      <w:proofErr w:type="spellEnd"/>
      <w:r w:rsidRPr="009553EB">
        <w:rPr>
          <w:rFonts w:ascii="Times New Roman" w:hAnsi="Times New Roman" w:cs="Times New Roman"/>
          <w:sz w:val="24"/>
          <w:szCs w:val="24"/>
        </w:rPr>
        <w:t xml:space="preserve"> audit </w:t>
      </w:r>
      <w:proofErr w:type="spellStart"/>
      <w:r w:rsidRPr="009553EB">
        <w:rPr>
          <w:rFonts w:ascii="Times New Roman" w:hAnsi="Times New Roman" w:cs="Times New Roman"/>
          <w:sz w:val="24"/>
          <w:szCs w:val="24"/>
        </w:rPr>
        <w:t>bertanggungjawab</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untuk</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memastikan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bahwa</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perusahaan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telah</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menjalankan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operasional</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sesuai</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dengan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kebijakan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perundang-undangan</w:t>
      </w:r>
      <w:proofErr w:type="spellEnd"/>
      <w:r w:rsidRPr="009553EB">
        <w:rPr>
          <w:rFonts w:ascii="Times New Roman" w:hAnsi="Times New Roman" w:cs="Times New Roman"/>
          <w:sz w:val="24"/>
          <w:szCs w:val="24"/>
        </w:rPr>
        <w:t xml:space="preserve"> yang </w:t>
      </w:r>
      <w:proofErr w:type="spellStart"/>
      <w:r w:rsidRPr="009553EB">
        <w:rPr>
          <w:rFonts w:ascii="Times New Roman" w:hAnsi="Times New Roman" w:cs="Times New Roman"/>
          <w:sz w:val="24"/>
          <w:szCs w:val="24"/>
        </w:rPr>
        <w:t>berlaku</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melakukan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lastRenderedPageBreak/>
        <w:t>pengawasan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dengan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efektif</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terhadap</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kecurangan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atau</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benturan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kepentingan</w:t>
      </w:r>
      <w:proofErr w:type="spellEnd"/>
      <w:r w:rsidRPr="009553EB">
        <w:rPr>
          <w:rFonts w:ascii="Times New Roman" w:hAnsi="Times New Roman" w:cs="Times New Roman"/>
          <w:sz w:val="24"/>
          <w:szCs w:val="24"/>
        </w:rPr>
        <w:t xml:space="preserve"> yang </w:t>
      </w:r>
      <w:proofErr w:type="spellStart"/>
      <w:r w:rsidRPr="009553EB">
        <w:rPr>
          <w:rFonts w:ascii="Times New Roman" w:hAnsi="Times New Roman" w:cs="Times New Roman"/>
          <w:sz w:val="24"/>
          <w:szCs w:val="24"/>
        </w:rPr>
        <w:t>dilakukan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karyawan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perusahaan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serta</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melaksanakan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usaha</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sesuai</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dengan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etika</w:t>
      </w:r>
      <w:proofErr w:type="spellEnd"/>
      <w:r w:rsidRPr="009553EB">
        <w:rPr>
          <w:rFonts w:ascii="Times New Roman" w:hAnsi="Times New Roman" w:cs="Times New Roman"/>
          <w:sz w:val="24"/>
          <w:szCs w:val="24"/>
        </w:rPr>
        <w:t xml:space="preserve"> </w:t>
      </w:r>
      <w:r w:rsidRPr="009553EB">
        <w:rPr>
          <w:rFonts w:ascii="Times New Roman" w:hAnsi="Times New Roman" w:cs="Times New Roman"/>
          <w:sz w:val="24"/>
          <w:szCs w:val="24"/>
        </w:rPr>
        <w:fldChar w:fldCharType="begin" w:fldLock="1"/>
      </w:r>
      <w:r w:rsidR="00A15E95" w:rsidRPr="009553EB">
        <w:rPr>
          <w:rFonts w:ascii="Times New Roman" w:hAnsi="Times New Roman" w:cs="Times New Roman"/>
          <w:sz w:val="24"/>
          <w:szCs w:val="24"/>
        </w:rPr>
        <w:instrText>ADDIN CSL_CITATION {"citationItems":[{"id":"ITEM-1","itemData":{"abstract":"Penelitian ini bertujuan untuk mendapatkan bukti empiris mengenai pengaruh tata kelola perusahaan, rasio keuangan, dan karakteristik perusahaan terhadap penghindaran pajak. Variabel independen pada penelitian ini adalah komisaris independen, komite audit, profitabilitas, leverage, ukuran perusahaan, dan pertumbuhan penjualan. Objek penelitian ini adalah perusahaan manufaktur yang terdaftar di Bursa Efek Indonesia selama tahun 2018-2020. Sampel sebanyak 135 perusahaan dengan total data 405 data didapatkan dengan menggunakan purposive sampling method. Model penelitian yang digunakan adalah multiple regression analysis. Hasil penelitian menunjukkan bahwa komite audit, ukuran perusahaan, profitabilitas, dan pertumbuhan penjualan berpengaruh terhadap penghindaran pajak, sedangkan komisaris independen dan leverage tidak berpengaruh terhadap penghindaran pajak. Penelitian ini memiliki beberapa keterbatasan, yaitu koefisien determinasi yang terlalu kecil, data tidak berdistribusi normal dan terdapat heteroskedastisitas pada variabel independen profitabilitas. Kata kunci: Penghindaran Pajak, Komisaris Independen, Komite Audit, Profitabilitas, Leverage, Ukuran Perusahaan, dan Pertumbuhan Penjualan","author":[{"dropping-particle":"","family":"Yudhistira","given":"Ali","non-dropping-particle":"","parse-names":false,"suffix":""},{"dropping-particle":"","family":"Anggraeni","given":"Fanny","non-dropping-particle":"","parse-names":false,"suffix":""}],"id":"ITEM-1","issued":{"date-parts":[["2020"]]},"title":"PENGARUH TATA KELOLA PERUSAHAAN, RASIO KEUANGAN, DAN KARAKTERISTIK PERUSAHAAN TERHADAP PENGHINDARAN PAJAK","type":"article-journal"},"uris":["http://www.mendeley.com/documents/?uuid=eb404819-e3b7-420d-a8f9-47d940f511b5","http://www.mendeley.com/documents/?uuid=72e7bc6a-f60e-4f0f-8655-07402f4bad2f"]}],"mendeley":{"formattedCitation":"(Yudhistira &amp; Anggraeni, 2020)","plainTextFormattedCitation":"(Yudhistira &amp; Anggraeni, 2020)","previouslyFormattedCitation":"(Yudhistira &amp; Anggraeni, 2020)"},"properties":{"noteIndex":0},"schema":"https://github.com/citation-style-language/schema/raw/master/csl-citation.json"}</w:instrText>
      </w:r>
      <w:r w:rsidRPr="009553EB">
        <w:rPr>
          <w:rFonts w:ascii="Times New Roman" w:hAnsi="Times New Roman" w:cs="Times New Roman"/>
          <w:sz w:val="24"/>
          <w:szCs w:val="24"/>
        </w:rPr>
        <w:fldChar w:fldCharType="separate"/>
      </w:r>
      <w:r w:rsidRPr="009553EB">
        <w:rPr>
          <w:rFonts w:ascii="Times New Roman" w:hAnsi="Times New Roman" w:cs="Times New Roman"/>
          <w:noProof/>
          <w:sz w:val="24"/>
          <w:szCs w:val="24"/>
        </w:rPr>
        <w:t>(Yudhistira &amp; Anggraeni, 2020)</w:t>
      </w:r>
      <w:r w:rsidRPr="009553EB">
        <w:rPr>
          <w:rFonts w:ascii="Times New Roman" w:hAnsi="Times New Roman" w:cs="Times New Roman"/>
          <w:sz w:val="24"/>
          <w:szCs w:val="24"/>
        </w:rPr>
        <w:fldChar w:fldCharType="end"/>
      </w:r>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Dengan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demikian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adanya</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komite</w:t>
      </w:r>
      <w:proofErr w:type="spellEnd"/>
      <w:r w:rsidRPr="009553EB">
        <w:rPr>
          <w:rFonts w:ascii="Times New Roman" w:hAnsi="Times New Roman" w:cs="Times New Roman"/>
          <w:sz w:val="24"/>
          <w:szCs w:val="24"/>
        </w:rPr>
        <w:t xml:space="preserve"> audit </w:t>
      </w:r>
      <w:proofErr w:type="spellStart"/>
      <w:r w:rsidRPr="009553EB">
        <w:rPr>
          <w:rFonts w:ascii="Times New Roman" w:hAnsi="Times New Roman" w:cs="Times New Roman"/>
          <w:sz w:val="24"/>
          <w:szCs w:val="24"/>
        </w:rPr>
        <w:t>diharapkan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mampu</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meminimalisir</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praktik</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penghindaran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pajak</w:t>
      </w:r>
      <w:proofErr w:type="spellEnd"/>
      <w:r w:rsidRPr="009553EB">
        <w:rPr>
          <w:rFonts w:ascii="Times New Roman" w:hAnsi="Times New Roman" w:cs="Times New Roman"/>
          <w:sz w:val="24"/>
          <w:szCs w:val="24"/>
        </w:rPr>
        <w:t>.</w:t>
      </w:r>
    </w:p>
    <w:p w14:paraId="2E30AABC" w14:textId="48AA9B03" w:rsidR="00260B55" w:rsidRDefault="00260B55" w:rsidP="009553EB">
      <w:pPr>
        <w:pStyle w:val="ListParagraph"/>
        <w:numPr>
          <w:ilvl w:val="0"/>
          <w:numId w:val="18"/>
        </w:numPr>
        <w:spacing w:line="480" w:lineRule="auto"/>
        <w:ind w:left="1985" w:hanging="284"/>
        <w:jc w:val="both"/>
        <w:rPr>
          <w:rFonts w:ascii="Times New Roman" w:hAnsi="Times New Roman" w:cs="Times New Roman"/>
          <w:sz w:val="24"/>
          <w:szCs w:val="24"/>
        </w:rPr>
      </w:pP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w:t>
      </w:r>
    </w:p>
    <w:p w14:paraId="5EA8D4A4" w14:textId="3150ACDD" w:rsidR="00260B55" w:rsidRPr="009553EB" w:rsidRDefault="009A1A52" w:rsidP="009553EB">
      <w:pPr>
        <w:spacing w:line="480" w:lineRule="auto"/>
        <w:ind w:left="1985" w:firstLine="720"/>
        <w:jc w:val="both"/>
        <w:rPr>
          <w:rFonts w:ascii="Times New Roman" w:hAnsi="Times New Roman" w:cs="Times New Roman"/>
          <w:sz w:val="24"/>
          <w:szCs w:val="24"/>
        </w:rPr>
      </w:pPr>
      <w:proofErr w:type="spellStart"/>
      <w:r w:rsidRPr="009553EB">
        <w:rPr>
          <w:rFonts w:ascii="Times New Roman" w:hAnsi="Times New Roman" w:cs="Times New Roman"/>
          <w:sz w:val="24"/>
          <w:szCs w:val="24"/>
        </w:rPr>
        <w:t>Rasio</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profitabilitas</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menunjukkan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efektifitas</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atau</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kinerja</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perusahaan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dalam</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menghasilkan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tingkat</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keuntungan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dengan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menggunakan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aset</w:t>
      </w:r>
      <w:proofErr w:type="spellEnd"/>
      <w:r w:rsidRPr="009553EB">
        <w:rPr>
          <w:rFonts w:ascii="Times New Roman" w:hAnsi="Times New Roman" w:cs="Times New Roman"/>
          <w:sz w:val="24"/>
          <w:szCs w:val="24"/>
        </w:rPr>
        <w:t xml:space="preserve"> yang </w:t>
      </w:r>
      <w:proofErr w:type="spellStart"/>
      <w:r w:rsidRPr="009553EB">
        <w:rPr>
          <w:rFonts w:ascii="Times New Roman" w:hAnsi="Times New Roman" w:cs="Times New Roman"/>
          <w:sz w:val="24"/>
          <w:szCs w:val="24"/>
        </w:rPr>
        <w:t>dimilikinya</w:t>
      </w:r>
      <w:proofErr w:type="spellEnd"/>
      <w:r w:rsidRPr="009553EB">
        <w:rPr>
          <w:rFonts w:ascii="Times New Roman" w:hAnsi="Times New Roman" w:cs="Times New Roman"/>
          <w:sz w:val="24"/>
          <w:szCs w:val="24"/>
        </w:rPr>
        <w:t xml:space="preserve"> </w:t>
      </w:r>
      <w:r w:rsidRPr="009553EB">
        <w:rPr>
          <w:rFonts w:ascii="Times New Roman" w:hAnsi="Times New Roman" w:cs="Times New Roman"/>
          <w:sz w:val="24"/>
          <w:szCs w:val="24"/>
        </w:rPr>
        <w:fldChar w:fldCharType="begin" w:fldLock="1"/>
      </w:r>
      <w:r w:rsidR="00A15E95" w:rsidRPr="009553EB">
        <w:rPr>
          <w:rFonts w:ascii="Times New Roman" w:hAnsi="Times New Roman" w:cs="Times New Roman"/>
          <w:sz w:val="24"/>
          <w:szCs w:val="24"/>
        </w:rPr>
        <w:instrText>ADDIN CSL_CITATION {"citationItems":[{"id":"ITEM-1","itemData":{"abstract":"Penelitian ini bertujuan untuk mengetahui pengaruh karakteristik perusahaan dan profitabilitas terhadap penghindaran pajak. Penelitian ini menggunakan pendekatan penelitian kuantitatif. Jenis penelitian ini adalah explanatory. Metode penentuan sampel menggunakan desain sampel Nonprobabilitas. Model analisis yang digunakan adalah analisis regresi linear berganda (Multiple Regression) yang dimana untuk menganalisis pengaruh variabel independen terhadap dependen. Hasil dari penelitian ini adalah Karakteristik perusahaan yang diproksikan dengan leverage dan Profitabilitas mempunyai pengaruh positif signifikan terhadap penghindaran pajak namun karakteristik perusahaan yang diproksikan ukuran perusahaan tidak mempunyai pengaruh signifikan","author":[{"dropping-particle":"","family":"Rajagukguk","given":"Bob","non-dropping-particle":"","parse-names":false,"suffix":""}],"container-title":"Jurnal Ilmiah Mahasiswa FEB","id":"ITEM-1","issued":{"date-parts":[["2018"]]},"title":"PENGARUH KARAKTERISTIK PERUSAHAAN DAN PROFITABILITAS TERHADAP PENGHINDARAN PAJAK (STUDI PADA PERUSAHAAN MANUFAKTUR SUB SEKTOR BARANG KONSUMSI YANG TERDAFTAR DI BURSA EFEK INDONESIA TAHUN 2012- 2016)","type":"article-journal"},"uris":["http://www.mendeley.com/documents/?uuid=c34d8926-6b54-4511-bac2-6325a875ba71","http://www.mendeley.com/documents/?uuid=53b30e40-63da-41ba-85c3-da861c1c247d"]}],"mendeley":{"formattedCitation":"(Rajagukguk, 2018)","plainTextFormattedCitation":"(Rajagukguk, 2018)","previouslyFormattedCitation":"(Rajagukguk, 2018)"},"properties":{"noteIndex":0},"schema":"https://github.com/citation-style-language/schema/raw/master/csl-citation.json"}</w:instrText>
      </w:r>
      <w:r w:rsidRPr="009553EB">
        <w:rPr>
          <w:rFonts w:ascii="Times New Roman" w:hAnsi="Times New Roman" w:cs="Times New Roman"/>
          <w:sz w:val="24"/>
          <w:szCs w:val="24"/>
        </w:rPr>
        <w:fldChar w:fldCharType="separate"/>
      </w:r>
      <w:r w:rsidRPr="009553EB">
        <w:rPr>
          <w:rFonts w:ascii="Times New Roman" w:hAnsi="Times New Roman" w:cs="Times New Roman"/>
          <w:noProof/>
          <w:sz w:val="24"/>
          <w:szCs w:val="24"/>
        </w:rPr>
        <w:t>(Rajagukguk, 2018)</w:t>
      </w:r>
      <w:r w:rsidRPr="009553EB">
        <w:rPr>
          <w:rFonts w:ascii="Times New Roman" w:hAnsi="Times New Roman" w:cs="Times New Roman"/>
          <w:sz w:val="24"/>
          <w:szCs w:val="24"/>
        </w:rPr>
        <w:fldChar w:fldCharType="end"/>
      </w:r>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Dengan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adanya</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rasio</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profitabilitas</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perusahaan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dapat</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melihat</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keefektifan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pengelolaan</w:t>
      </w:r>
      <w:proofErr w:type="spellEnd"/>
      <w:r w:rsidRPr="009553EB">
        <w:rPr>
          <w:rFonts w:ascii="Times New Roman" w:hAnsi="Times New Roman" w:cs="Times New Roman"/>
          <w:sz w:val="24"/>
          <w:szCs w:val="24"/>
        </w:rPr>
        <w:t xml:space="preserve"> </w:t>
      </w:r>
      <w:proofErr w:type="spellStart"/>
      <w:r w:rsidRPr="009553EB">
        <w:rPr>
          <w:rFonts w:ascii="Times New Roman" w:hAnsi="Times New Roman" w:cs="Times New Roman"/>
          <w:sz w:val="24"/>
          <w:szCs w:val="24"/>
        </w:rPr>
        <w:t>perusahaan</w:t>
      </w:r>
      <w:proofErr w:type="spellEnd"/>
      <w:r w:rsidRPr="009553EB">
        <w:rPr>
          <w:rFonts w:ascii="Times New Roman" w:hAnsi="Times New Roman" w:cs="Times New Roman"/>
          <w:sz w:val="24"/>
          <w:szCs w:val="24"/>
        </w:rPr>
        <w:t>.</w:t>
      </w:r>
    </w:p>
    <w:p w14:paraId="2C6083A5" w14:textId="73CFE3DF" w:rsidR="009A1A52" w:rsidRDefault="00632D75" w:rsidP="005A1428">
      <w:pPr>
        <w:pStyle w:val="ListParagraph"/>
        <w:numPr>
          <w:ilvl w:val="0"/>
          <w:numId w:val="16"/>
        </w:numPr>
        <w:spacing w:line="480" w:lineRule="auto"/>
        <w:ind w:left="1701" w:hanging="283"/>
        <w:jc w:val="both"/>
        <w:rPr>
          <w:rFonts w:ascii="Times New Roman" w:hAnsi="Times New Roman" w:cs="Times New Roman"/>
          <w:sz w:val="24"/>
          <w:szCs w:val="24"/>
        </w:rPr>
      </w:pPr>
      <w:proofErr w:type="spell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p>
    <w:p w14:paraId="536D26FC" w14:textId="3A4DFC0E" w:rsidR="00632D75" w:rsidRDefault="00632D75" w:rsidP="005A1428">
      <w:pPr>
        <w:pStyle w:val="ListParagraph"/>
        <w:spacing w:line="480" w:lineRule="auto"/>
        <w:ind w:left="1701" w:firstLine="459"/>
        <w:jc w:val="both"/>
        <w:rPr>
          <w:rFonts w:ascii="Times New Roman" w:hAnsi="Times New Roman" w:cs="Times New Roman"/>
          <w:sz w:val="24"/>
          <w:szCs w:val="24"/>
        </w:rPr>
      </w:pPr>
      <w:proofErr w:type="spell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perolehan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
    <w:p w14:paraId="08476E9F" w14:textId="18AA4AD3" w:rsidR="004F1524" w:rsidRDefault="005A1428" w:rsidP="005A1428">
      <w:pPr>
        <w:tabs>
          <w:tab w:val="left" w:pos="851"/>
          <w:tab w:val="left" w:pos="1276"/>
          <w:tab w:val="left" w:pos="1701"/>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632D75">
        <w:rPr>
          <w:rFonts w:ascii="Times New Roman" w:hAnsi="Times New Roman" w:cs="Times New Roman"/>
          <w:sz w:val="24"/>
          <w:szCs w:val="24"/>
        </w:rPr>
        <w:t>Berikut</w:t>
      </w:r>
      <w:proofErr w:type="spellEnd"/>
      <w:r w:rsidR="00632D75">
        <w:rPr>
          <w:rFonts w:ascii="Times New Roman" w:hAnsi="Times New Roman" w:cs="Times New Roman"/>
          <w:sz w:val="24"/>
          <w:szCs w:val="24"/>
        </w:rPr>
        <w:t xml:space="preserve"> </w:t>
      </w:r>
      <w:proofErr w:type="spellStart"/>
      <w:r w:rsidR="00632D75">
        <w:rPr>
          <w:rFonts w:ascii="Times New Roman" w:hAnsi="Times New Roman" w:cs="Times New Roman"/>
          <w:sz w:val="24"/>
          <w:szCs w:val="24"/>
        </w:rPr>
        <w:t>tersaji</w:t>
      </w:r>
      <w:proofErr w:type="spellEnd"/>
      <w:r w:rsidR="00632D75">
        <w:rPr>
          <w:rFonts w:ascii="Times New Roman" w:hAnsi="Times New Roman" w:cs="Times New Roman"/>
          <w:sz w:val="24"/>
          <w:szCs w:val="24"/>
        </w:rPr>
        <w:t xml:space="preserve"> </w:t>
      </w:r>
      <w:proofErr w:type="spellStart"/>
      <w:r w:rsidR="00632D75">
        <w:rPr>
          <w:rFonts w:ascii="Times New Roman" w:hAnsi="Times New Roman" w:cs="Times New Roman"/>
          <w:sz w:val="24"/>
          <w:szCs w:val="24"/>
        </w:rPr>
        <w:t>tabel</w:t>
      </w:r>
      <w:proofErr w:type="spellEnd"/>
      <w:r w:rsidR="00632D75">
        <w:rPr>
          <w:rFonts w:ascii="Times New Roman" w:hAnsi="Times New Roman" w:cs="Times New Roman"/>
          <w:sz w:val="24"/>
          <w:szCs w:val="24"/>
        </w:rPr>
        <w:t xml:space="preserve"> </w:t>
      </w:r>
      <w:proofErr w:type="spellStart"/>
      <w:r w:rsidR="00632D75">
        <w:rPr>
          <w:rFonts w:ascii="Times New Roman" w:hAnsi="Times New Roman" w:cs="Times New Roman"/>
          <w:sz w:val="24"/>
          <w:szCs w:val="24"/>
        </w:rPr>
        <w:t>operasional</w:t>
      </w:r>
      <w:proofErr w:type="spellEnd"/>
      <w:r w:rsidR="00632D75">
        <w:rPr>
          <w:rFonts w:ascii="Times New Roman" w:hAnsi="Times New Roman" w:cs="Times New Roman"/>
          <w:sz w:val="24"/>
          <w:szCs w:val="24"/>
        </w:rPr>
        <w:t xml:space="preserve"> </w:t>
      </w:r>
      <w:proofErr w:type="spellStart"/>
      <w:r w:rsidR="00632D75">
        <w:rPr>
          <w:rFonts w:ascii="Times New Roman" w:hAnsi="Times New Roman" w:cs="Times New Roman"/>
          <w:sz w:val="24"/>
          <w:szCs w:val="24"/>
        </w:rPr>
        <w:t>variabel</w:t>
      </w:r>
      <w:proofErr w:type="spellEnd"/>
      <w:r w:rsidR="00632D75">
        <w:rPr>
          <w:rFonts w:ascii="Times New Roman" w:hAnsi="Times New Roman" w:cs="Times New Roman"/>
          <w:sz w:val="24"/>
          <w:szCs w:val="24"/>
        </w:rPr>
        <w:t>:</w:t>
      </w:r>
    </w:p>
    <w:p w14:paraId="199BD3C3" w14:textId="74F32AE1" w:rsidR="00632D75" w:rsidRDefault="00632D75" w:rsidP="00B63249">
      <w:pPr>
        <w:tabs>
          <w:tab w:val="left" w:pos="851"/>
          <w:tab w:val="left" w:pos="1276"/>
          <w:tab w:val="left" w:pos="3402"/>
          <w:tab w:val="left" w:pos="3969"/>
        </w:tabs>
        <w:spacing w:line="480" w:lineRule="auto"/>
        <w:jc w:val="center"/>
        <w:rPr>
          <w:rFonts w:ascii="Times New Roman" w:hAnsi="Times New Roman" w:cs="Times New Roman"/>
          <w:sz w:val="24"/>
          <w:szCs w:val="24"/>
        </w:rPr>
      </w:pPr>
      <w:r>
        <w:rPr>
          <w:rFonts w:ascii="Times New Roman" w:hAnsi="Times New Roman" w:cs="Times New Roman"/>
          <w:sz w:val="24"/>
          <w:szCs w:val="24"/>
        </w:rPr>
        <w:t>Tabel 3</w:t>
      </w:r>
    </w:p>
    <w:p w14:paraId="197521F9" w14:textId="6976A30C" w:rsidR="00632D75" w:rsidRDefault="00632D75" w:rsidP="00632D75">
      <w:pPr>
        <w:tabs>
          <w:tab w:val="left" w:pos="851"/>
          <w:tab w:val="left" w:pos="1276"/>
        </w:tabs>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Tabel </w:t>
      </w: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p>
    <w:tbl>
      <w:tblPr>
        <w:tblStyle w:val="TableGrid1"/>
        <w:tblW w:w="8080" w:type="dxa"/>
        <w:tblInd w:w="562" w:type="dxa"/>
        <w:tblLook w:val="04A0" w:firstRow="1" w:lastRow="0" w:firstColumn="1" w:lastColumn="0" w:noHBand="0" w:noVBand="1"/>
      </w:tblPr>
      <w:tblGrid>
        <w:gridCol w:w="570"/>
        <w:gridCol w:w="2407"/>
        <w:gridCol w:w="2782"/>
        <w:gridCol w:w="1132"/>
        <w:gridCol w:w="1189"/>
      </w:tblGrid>
      <w:tr w:rsidR="00A5226A" w:rsidRPr="00632D75" w14:paraId="2FA11DBB" w14:textId="77777777" w:rsidTr="000C21BD">
        <w:tc>
          <w:tcPr>
            <w:tcW w:w="570" w:type="dxa"/>
          </w:tcPr>
          <w:p w14:paraId="166BFD72" w14:textId="77777777" w:rsidR="00632D75" w:rsidRPr="00632D75" w:rsidRDefault="00632D75" w:rsidP="00632D75">
            <w:pPr>
              <w:rPr>
                <w:rFonts w:ascii="Times New Roman" w:hAnsi="Times New Roman" w:cs="Times New Roman"/>
                <w:sz w:val="24"/>
                <w:szCs w:val="24"/>
              </w:rPr>
            </w:pPr>
            <w:r w:rsidRPr="00632D75">
              <w:rPr>
                <w:rFonts w:ascii="Times New Roman" w:hAnsi="Times New Roman" w:cs="Times New Roman"/>
                <w:sz w:val="24"/>
                <w:szCs w:val="24"/>
              </w:rPr>
              <w:t>No.</w:t>
            </w:r>
          </w:p>
        </w:tc>
        <w:tc>
          <w:tcPr>
            <w:tcW w:w="2407" w:type="dxa"/>
          </w:tcPr>
          <w:p w14:paraId="47E6B4BD" w14:textId="77777777" w:rsidR="00632D75" w:rsidRPr="00632D75" w:rsidRDefault="00632D75" w:rsidP="00632D75">
            <w:pPr>
              <w:jc w:val="center"/>
              <w:rPr>
                <w:rFonts w:ascii="Times New Roman" w:hAnsi="Times New Roman" w:cs="Times New Roman"/>
                <w:sz w:val="24"/>
                <w:szCs w:val="24"/>
              </w:rPr>
            </w:pPr>
            <w:proofErr w:type="spellStart"/>
            <w:r w:rsidRPr="00632D75">
              <w:rPr>
                <w:rFonts w:ascii="Times New Roman" w:hAnsi="Times New Roman" w:cs="Times New Roman"/>
                <w:sz w:val="24"/>
                <w:szCs w:val="24"/>
              </w:rPr>
              <w:t>Variabel</w:t>
            </w:r>
            <w:proofErr w:type="spellEnd"/>
            <w:r w:rsidRPr="00632D75">
              <w:rPr>
                <w:rFonts w:ascii="Times New Roman" w:hAnsi="Times New Roman" w:cs="Times New Roman"/>
                <w:sz w:val="24"/>
                <w:szCs w:val="24"/>
              </w:rPr>
              <w:t xml:space="preserve"> </w:t>
            </w:r>
          </w:p>
        </w:tc>
        <w:tc>
          <w:tcPr>
            <w:tcW w:w="2782" w:type="dxa"/>
          </w:tcPr>
          <w:p w14:paraId="78B08495" w14:textId="77777777" w:rsidR="00632D75" w:rsidRPr="00632D75" w:rsidRDefault="00632D75" w:rsidP="00632D75">
            <w:pPr>
              <w:jc w:val="center"/>
              <w:rPr>
                <w:rFonts w:ascii="Times New Roman" w:hAnsi="Times New Roman" w:cs="Times New Roman"/>
                <w:sz w:val="24"/>
                <w:szCs w:val="24"/>
              </w:rPr>
            </w:pPr>
            <w:proofErr w:type="spellStart"/>
            <w:r w:rsidRPr="00632D75">
              <w:rPr>
                <w:rFonts w:ascii="Times New Roman" w:hAnsi="Times New Roman" w:cs="Times New Roman"/>
                <w:sz w:val="24"/>
                <w:szCs w:val="24"/>
              </w:rPr>
              <w:t>Indikator</w:t>
            </w:r>
            <w:proofErr w:type="spellEnd"/>
          </w:p>
        </w:tc>
        <w:tc>
          <w:tcPr>
            <w:tcW w:w="1132" w:type="dxa"/>
          </w:tcPr>
          <w:p w14:paraId="26DB44BD" w14:textId="77777777" w:rsidR="00632D75" w:rsidRPr="00632D75" w:rsidRDefault="00632D75" w:rsidP="00632D75">
            <w:pPr>
              <w:jc w:val="center"/>
              <w:rPr>
                <w:rFonts w:ascii="Times New Roman" w:hAnsi="Times New Roman" w:cs="Times New Roman"/>
                <w:sz w:val="24"/>
                <w:szCs w:val="24"/>
              </w:rPr>
            </w:pPr>
            <w:r w:rsidRPr="00632D75">
              <w:rPr>
                <w:rFonts w:ascii="Times New Roman" w:hAnsi="Times New Roman" w:cs="Times New Roman"/>
                <w:sz w:val="24"/>
                <w:szCs w:val="24"/>
              </w:rPr>
              <w:t>Skala</w:t>
            </w:r>
          </w:p>
        </w:tc>
        <w:tc>
          <w:tcPr>
            <w:tcW w:w="1189" w:type="dxa"/>
          </w:tcPr>
          <w:p w14:paraId="44E8BCD5" w14:textId="77777777" w:rsidR="00632D75" w:rsidRPr="00632D75" w:rsidRDefault="00632D75" w:rsidP="00632D75">
            <w:pPr>
              <w:jc w:val="center"/>
              <w:rPr>
                <w:rFonts w:ascii="Times New Roman" w:hAnsi="Times New Roman" w:cs="Times New Roman"/>
                <w:sz w:val="24"/>
                <w:szCs w:val="24"/>
              </w:rPr>
            </w:pPr>
            <w:proofErr w:type="spellStart"/>
            <w:r w:rsidRPr="00632D75">
              <w:rPr>
                <w:rFonts w:ascii="Times New Roman" w:hAnsi="Times New Roman" w:cs="Times New Roman"/>
                <w:sz w:val="24"/>
                <w:szCs w:val="24"/>
              </w:rPr>
              <w:t>Sumber</w:t>
            </w:r>
            <w:proofErr w:type="spellEnd"/>
          </w:p>
        </w:tc>
      </w:tr>
      <w:tr w:rsidR="00A5226A" w:rsidRPr="00632D75" w14:paraId="01B0AD29" w14:textId="77777777" w:rsidTr="000C21BD">
        <w:trPr>
          <w:trHeight w:val="709"/>
        </w:trPr>
        <w:tc>
          <w:tcPr>
            <w:tcW w:w="570" w:type="dxa"/>
          </w:tcPr>
          <w:p w14:paraId="52FE6D6B" w14:textId="77777777" w:rsidR="00632D75" w:rsidRPr="00632D75" w:rsidRDefault="00632D75" w:rsidP="00632D75">
            <w:pPr>
              <w:jc w:val="center"/>
              <w:rPr>
                <w:rFonts w:ascii="Times New Roman" w:hAnsi="Times New Roman" w:cs="Times New Roman"/>
                <w:sz w:val="24"/>
                <w:szCs w:val="24"/>
              </w:rPr>
            </w:pPr>
            <w:r w:rsidRPr="00632D75">
              <w:rPr>
                <w:rFonts w:ascii="Times New Roman" w:hAnsi="Times New Roman" w:cs="Times New Roman"/>
                <w:sz w:val="24"/>
                <w:szCs w:val="24"/>
              </w:rPr>
              <w:t>1.</w:t>
            </w:r>
          </w:p>
        </w:tc>
        <w:tc>
          <w:tcPr>
            <w:tcW w:w="2407" w:type="dxa"/>
          </w:tcPr>
          <w:p w14:paraId="05B87D96" w14:textId="2E96C4CD" w:rsidR="00DD62EA" w:rsidRPr="00632D75" w:rsidRDefault="001272BD" w:rsidP="00632D75">
            <w:pPr>
              <w:rPr>
                <w:rFonts w:ascii="Times New Roman" w:hAnsi="Times New Roman" w:cs="Times New Roman"/>
                <w:sz w:val="24"/>
                <w:szCs w:val="24"/>
              </w:rPr>
            </w:pPr>
            <w:r w:rsidRPr="00DD62EA">
              <w:rPr>
                <w:rFonts w:ascii="Times New Roman" w:hAnsi="Times New Roman" w:cs="Times New Roman"/>
                <w:sz w:val="24"/>
                <w:szCs w:val="24"/>
              </w:rPr>
              <w:t>D</w:t>
            </w:r>
            <w:r w:rsidR="00DD62EA" w:rsidRPr="00DD62EA">
              <w:rPr>
                <w:rFonts w:ascii="Times New Roman" w:hAnsi="Times New Roman" w:cs="Times New Roman"/>
                <w:sz w:val="24"/>
                <w:szCs w:val="24"/>
              </w:rPr>
              <w:t xml:space="preserve">alam </w:t>
            </w:r>
            <w:proofErr w:type="spellStart"/>
            <w:r w:rsidR="00DD62EA" w:rsidRPr="00DD62EA">
              <w:rPr>
                <w:rFonts w:ascii="Times New Roman" w:hAnsi="Times New Roman" w:cs="Times New Roman"/>
                <w:sz w:val="24"/>
                <w:szCs w:val="24"/>
              </w:rPr>
              <w:t>mengukur</w:t>
            </w:r>
            <w:proofErr w:type="spellEnd"/>
            <w:r w:rsidR="00DD62EA" w:rsidRPr="00DD62EA">
              <w:rPr>
                <w:rFonts w:ascii="Times New Roman" w:hAnsi="Times New Roman" w:cs="Times New Roman"/>
                <w:sz w:val="24"/>
                <w:szCs w:val="24"/>
              </w:rPr>
              <w:t xml:space="preserve"> </w:t>
            </w:r>
            <w:proofErr w:type="spellStart"/>
            <w:r w:rsidR="00DD62EA" w:rsidRPr="00DD62EA">
              <w:rPr>
                <w:rFonts w:ascii="Times New Roman" w:hAnsi="Times New Roman" w:cs="Times New Roman"/>
                <w:sz w:val="24"/>
                <w:szCs w:val="24"/>
              </w:rPr>
              <w:t>variabel</w:t>
            </w:r>
            <w:proofErr w:type="spellEnd"/>
            <w:r w:rsidR="00DD62EA" w:rsidRPr="00DD62EA">
              <w:rPr>
                <w:rFonts w:ascii="Times New Roman" w:hAnsi="Times New Roman" w:cs="Times New Roman"/>
                <w:sz w:val="24"/>
                <w:szCs w:val="24"/>
              </w:rPr>
              <w:t xml:space="preserve"> </w:t>
            </w:r>
            <w:proofErr w:type="spellStart"/>
            <w:r w:rsidR="00DD62EA" w:rsidRPr="00DD62EA">
              <w:rPr>
                <w:rFonts w:ascii="Times New Roman" w:hAnsi="Times New Roman" w:cs="Times New Roman"/>
                <w:sz w:val="24"/>
                <w:szCs w:val="24"/>
              </w:rPr>
              <w:t>penghindaran</w:t>
            </w:r>
            <w:proofErr w:type="spellEnd"/>
            <w:r w:rsidR="00DD62EA" w:rsidRPr="00DD62EA">
              <w:rPr>
                <w:rFonts w:ascii="Times New Roman" w:hAnsi="Times New Roman" w:cs="Times New Roman"/>
                <w:sz w:val="24"/>
                <w:szCs w:val="24"/>
              </w:rPr>
              <w:t xml:space="preserve"> </w:t>
            </w:r>
            <w:proofErr w:type="spellStart"/>
            <w:r w:rsidR="00DD62EA" w:rsidRPr="00DD62EA">
              <w:rPr>
                <w:rFonts w:ascii="Times New Roman" w:hAnsi="Times New Roman" w:cs="Times New Roman"/>
                <w:sz w:val="24"/>
                <w:szCs w:val="24"/>
              </w:rPr>
              <w:t>pajak</w:t>
            </w:r>
            <w:proofErr w:type="spellEnd"/>
            <w:r w:rsidR="00DD62EA" w:rsidRPr="00DD62EA">
              <w:rPr>
                <w:rFonts w:ascii="Times New Roman" w:hAnsi="Times New Roman" w:cs="Times New Roman"/>
                <w:sz w:val="24"/>
                <w:szCs w:val="24"/>
              </w:rPr>
              <w:t xml:space="preserve"> </w:t>
            </w:r>
            <w:proofErr w:type="spellStart"/>
            <w:r w:rsidR="00DD62EA" w:rsidRPr="00DD62EA">
              <w:rPr>
                <w:rFonts w:ascii="Times New Roman" w:hAnsi="Times New Roman" w:cs="Times New Roman"/>
                <w:sz w:val="24"/>
                <w:szCs w:val="24"/>
              </w:rPr>
              <w:t>adalah</w:t>
            </w:r>
            <w:proofErr w:type="spellEnd"/>
            <w:r w:rsidR="00DD62EA" w:rsidRPr="00DD62EA">
              <w:rPr>
                <w:rFonts w:ascii="Times New Roman" w:hAnsi="Times New Roman" w:cs="Times New Roman"/>
                <w:sz w:val="24"/>
                <w:szCs w:val="24"/>
              </w:rPr>
              <w:t xml:space="preserve"> </w:t>
            </w:r>
            <w:r w:rsidR="00DD62EA" w:rsidRPr="00DD62EA">
              <w:rPr>
                <w:rFonts w:ascii="Times New Roman" w:hAnsi="Times New Roman" w:cs="Times New Roman"/>
                <w:i/>
                <w:iCs/>
                <w:sz w:val="24"/>
                <w:szCs w:val="24"/>
              </w:rPr>
              <w:t xml:space="preserve">effective tax rate </w:t>
            </w:r>
            <w:r w:rsidR="00DD62EA" w:rsidRPr="001272BD">
              <w:rPr>
                <w:rFonts w:ascii="Times New Roman" w:hAnsi="Times New Roman" w:cs="Times New Roman"/>
                <w:sz w:val="24"/>
                <w:szCs w:val="24"/>
              </w:rPr>
              <w:t>(ETR</w:t>
            </w:r>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sidR="00DD62EA" w:rsidRPr="001272BD">
              <w:rPr>
                <w:rFonts w:ascii="Times New Roman" w:hAnsi="Times New Roman" w:cs="Times New Roman"/>
                <w:sz w:val="24"/>
                <w:szCs w:val="24"/>
              </w:rPr>
              <w:t>,</w:t>
            </w:r>
            <w:r w:rsidR="00DD62EA" w:rsidRPr="00DD62EA">
              <w:rPr>
                <w:rFonts w:ascii="Times New Roman" w:hAnsi="Times New Roman" w:cs="Times New Roman"/>
                <w:sz w:val="24"/>
                <w:szCs w:val="24"/>
              </w:rPr>
              <w:t xml:space="preserve"> </w:t>
            </w:r>
            <w:proofErr w:type="spellStart"/>
            <w:r>
              <w:rPr>
                <w:rFonts w:ascii="Times New Roman" w:hAnsi="Times New Roman" w:cs="Times New Roman"/>
                <w:sz w:val="24"/>
                <w:szCs w:val="24"/>
              </w:rPr>
              <w:t>rumus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sidR="00DD62EA" w:rsidRPr="00DD62EA">
              <w:rPr>
                <w:rFonts w:ascii="Times New Roman" w:hAnsi="Times New Roman" w:cs="Times New Roman"/>
                <w:sz w:val="24"/>
                <w:szCs w:val="24"/>
              </w:rPr>
              <w:t>sesuai</w:t>
            </w:r>
            <w:proofErr w:type="spellEnd"/>
            <w:r w:rsidR="00DD62EA" w:rsidRPr="00DD62EA">
              <w:rPr>
                <w:rFonts w:ascii="Times New Roman" w:hAnsi="Times New Roman" w:cs="Times New Roman"/>
                <w:sz w:val="24"/>
                <w:szCs w:val="24"/>
              </w:rPr>
              <w:t xml:space="preserve"> </w:t>
            </w:r>
            <w:proofErr w:type="spellStart"/>
            <w:r w:rsidR="00DD62EA" w:rsidRPr="00DD62EA">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sidR="00DD62EA" w:rsidRPr="00DD62EA">
              <w:rPr>
                <w:rFonts w:ascii="Times New Roman" w:hAnsi="Times New Roman" w:cs="Times New Roman"/>
                <w:sz w:val="24"/>
                <w:szCs w:val="24"/>
              </w:rPr>
              <w:t xml:space="preserve"> </w:t>
            </w:r>
            <w:r>
              <w:rPr>
                <w:rFonts w:ascii="Times New Roman" w:hAnsi="Times New Roman" w:cs="Times New Roman"/>
                <w:sz w:val="24"/>
                <w:szCs w:val="24"/>
              </w:rPr>
              <w:t xml:space="preserve">oleh </w:t>
            </w:r>
            <w:r w:rsidR="00A5226A">
              <w:rPr>
                <w:rFonts w:ascii="Times New Roman" w:hAnsi="Times New Roman" w:cs="Times New Roman"/>
                <w:sz w:val="24"/>
                <w:szCs w:val="24"/>
              </w:rPr>
              <w:fldChar w:fldCharType="begin" w:fldLock="1"/>
            </w:r>
            <w:r w:rsidR="00A15E95">
              <w:rPr>
                <w:rFonts w:ascii="Times New Roman" w:hAnsi="Times New Roman" w:cs="Times New Roman"/>
                <w:sz w:val="24"/>
                <w:szCs w:val="24"/>
              </w:rPr>
              <w:instrText>ADDIN CSL_CITATION {"citationItems":[{"id":"ITEM-1","itemData":{"author":[{"dropping-particle":"","family":"Januari","given":"","non-dropping-particle":"","parse-names":false,"suffix":""},{"dropping-particle":"","family":"Dwi","given":"Desak Made","non-dropping-particle":"","parse-names":false,"suffix":""},{"dropping-particle":"","family":"Suardhika","given":"I. Made Sadha","non-dropping-particle":"","parse-names":false,"suffix":""}],"container-title":"E-Jurnal Akuntansi","id":"ITEM-1","issued":{"date-parts":[["2019"]]},"title":"Pengaruh corporate social responsibility, sales growth, dan profitabilitas terhadap tax avoidance","type":"article-journal","volume":"27(3)"},"uris":["http://www.mendeley.com/documents/?uuid=1cf39bc5-3273-46c7-95ac-e12cbdc31330","http://www.mendeley.com/documents/?uuid=37f328ed-0a62-435e-a500-6ca7b28256d0"]}],"mendeley":{"formattedCitation":"(Januari et al., 2019)","plainTextFormattedCitation":"(Januari et al., 2019)","previouslyFormattedCitation":"(Januari et al., 2019)"},"properties":{"noteIndex":0},"schema":"https://github.com/citation-style-language/schema/raw/master/csl-citation.json"}</w:instrText>
            </w:r>
            <w:r w:rsidR="00A5226A">
              <w:rPr>
                <w:rFonts w:ascii="Times New Roman" w:hAnsi="Times New Roman" w:cs="Times New Roman"/>
                <w:sz w:val="24"/>
                <w:szCs w:val="24"/>
              </w:rPr>
              <w:fldChar w:fldCharType="separate"/>
            </w:r>
            <w:r w:rsidR="00A5226A" w:rsidRPr="00A5226A">
              <w:rPr>
                <w:rFonts w:ascii="Times New Roman" w:hAnsi="Times New Roman" w:cs="Times New Roman"/>
                <w:noProof/>
                <w:sz w:val="24"/>
                <w:szCs w:val="24"/>
              </w:rPr>
              <w:t>(Januari et al., 2019)</w:t>
            </w:r>
            <w:r w:rsidR="00A5226A">
              <w:rPr>
                <w:rFonts w:ascii="Times New Roman" w:hAnsi="Times New Roman" w:cs="Times New Roman"/>
                <w:sz w:val="24"/>
                <w:szCs w:val="24"/>
              </w:rPr>
              <w:fldChar w:fldCharType="end"/>
            </w:r>
          </w:p>
        </w:tc>
        <w:tc>
          <w:tcPr>
            <w:tcW w:w="2782" w:type="dxa"/>
          </w:tcPr>
          <w:p w14:paraId="127564BE" w14:textId="77777777" w:rsidR="00A5226A" w:rsidRDefault="00A5226A" w:rsidP="00D11724">
            <w:pPr>
              <w:rPr>
                <w:rFonts w:ascii="Times New Roman" w:hAnsi="Times New Roman" w:cs="Times New Roman"/>
                <w:sz w:val="24"/>
                <w:szCs w:val="24"/>
              </w:rPr>
            </w:pPr>
          </w:p>
          <w:p w14:paraId="029CFC2B" w14:textId="77777777" w:rsidR="009279FA" w:rsidRDefault="009279FA" w:rsidP="009279FA">
            <w:pPr>
              <w:rPr>
                <w:rFonts w:ascii="Times New Roman" w:hAnsi="Times New Roman" w:cs="Times New Roman"/>
                <w:sz w:val="24"/>
                <w:szCs w:val="24"/>
              </w:rPr>
            </w:pPr>
          </w:p>
          <w:p w14:paraId="26AD640A" w14:textId="6090A392" w:rsidR="00A5226A" w:rsidRPr="00632D75" w:rsidRDefault="00A5226A" w:rsidP="00632D75">
            <w:pPr>
              <w:ind w:left="258"/>
              <w:rPr>
                <w:rFonts w:ascii="Times New Roman" w:hAnsi="Times New Roman" w:cs="Times New Roman"/>
                <w:sz w:val="24"/>
                <w:szCs w:val="24"/>
              </w:rPr>
            </w:pPr>
            <w:r>
              <w:rPr>
                <w:rFonts w:ascii="Times New Roman" w:hAnsi="Times New Roman" w:cs="Times New Roman"/>
                <w:sz w:val="24"/>
                <w:szCs w:val="24"/>
              </w:rPr>
              <w:t xml:space="preserve">ETR = </w:t>
            </w:r>
            <m:oMath>
              <m:f>
                <m:fPr>
                  <m:ctrlPr>
                    <w:rPr>
                      <w:rFonts w:ascii="Cambria Math" w:hAnsi="Cambria Math" w:cs="Times New Roman"/>
                      <w:iCs/>
                      <w:sz w:val="24"/>
                      <w:szCs w:val="24"/>
                    </w:rPr>
                  </m:ctrlPr>
                </m:fPr>
                <m:num>
                  <m:r>
                    <m:rPr>
                      <m:sty m:val="p"/>
                    </m:rPr>
                    <w:rPr>
                      <w:rFonts w:ascii="Cambria Math" w:hAnsi="Cambria Math" w:cs="Times New Roman"/>
                      <w:sz w:val="24"/>
                      <w:szCs w:val="24"/>
                    </w:rPr>
                    <m:t>Tax Expense</m:t>
                  </m:r>
                </m:num>
                <m:den>
                  <m:r>
                    <m:rPr>
                      <m:sty m:val="p"/>
                    </m:rPr>
                    <w:rPr>
                      <w:rFonts w:ascii="Cambria Math" w:hAnsi="Cambria Math" w:cs="Times New Roman"/>
                      <w:sz w:val="24"/>
                      <w:szCs w:val="24"/>
                    </w:rPr>
                    <m:t>Profit Before Tax</m:t>
                  </m:r>
                </m:den>
              </m:f>
            </m:oMath>
          </w:p>
        </w:tc>
        <w:tc>
          <w:tcPr>
            <w:tcW w:w="1132" w:type="dxa"/>
          </w:tcPr>
          <w:p w14:paraId="64E3AB39" w14:textId="77777777" w:rsidR="00632D75" w:rsidRPr="00632D75" w:rsidRDefault="00632D75" w:rsidP="00632D75">
            <w:pPr>
              <w:jc w:val="center"/>
              <w:rPr>
                <w:rFonts w:ascii="Times New Roman" w:hAnsi="Times New Roman" w:cs="Times New Roman"/>
                <w:sz w:val="24"/>
                <w:szCs w:val="24"/>
              </w:rPr>
            </w:pPr>
            <w:proofErr w:type="spellStart"/>
            <w:r w:rsidRPr="00632D75">
              <w:rPr>
                <w:rFonts w:ascii="Times New Roman" w:hAnsi="Times New Roman" w:cs="Times New Roman"/>
                <w:sz w:val="24"/>
                <w:szCs w:val="24"/>
              </w:rPr>
              <w:t>Numerik</w:t>
            </w:r>
            <w:proofErr w:type="spellEnd"/>
          </w:p>
        </w:tc>
        <w:tc>
          <w:tcPr>
            <w:tcW w:w="1189" w:type="dxa"/>
          </w:tcPr>
          <w:p w14:paraId="0D2C9083" w14:textId="49D2C11C" w:rsidR="00632D75" w:rsidRPr="00632D75" w:rsidRDefault="00D11724" w:rsidP="00632D75">
            <w:pPr>
              <w:jc w:val="center"/>
              <w:rPr>
                <w:rFonts w:ascii="Times New Roman" w:hAnsi="Times New Roman" w:cs="Times New Roman"/>
                <w:sz w:val="24"/>
                <w:szCs w:val="24"/>
              </w:rPr>
            </w:pP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p>
        </w:tc>
      </w:tr>
      <w:tr w:rsidR="00A5226A" w:rsidRPr="00632D75" w14:paraId="15251A90" w14:textId="77777777" w:rsidTr="000C21BD">
        <w:trPr>
          <w:trHeight w:val="2535"/>
        </w:trPr>
        <w:tc>
          <w:tcPr>
            <w:tcW w:w="570" w:type="dxa"/>
          </w:tcPr>
          <w:p w14:paraId="71EFC0E1" w14:textId="77777777" w:rsidR="00632D75" w:rsidRPr="00632D75" w:rsidRDefault="00632D75" w:rsidP="00632D75">
            <w:pPr>
              <w:jc w:val="center"/>
              <w:rPr>
                <w:rFonts w:ascii="Times New Roman" w:hAnsi="Times New Roman" w:cs="Times New Roman"/>
                <w:sz w:val="24"/>
                <w:szCs w:val="24"/>
              </w:rPr>
            </w:pPr>
            <w:r w:rsidRPr="00632D75">
              <w:rPr>
                <w:rFonts w:ascii="Times New Roman" w:hAnsi="Times New Roman" w:cs="Times New Roman"/>
                <w:sz w:val="24"/>
                <w:szCs w:val="24"/>
              </w:rPr>
              <w:lastRenderedPageBreak/>
              <w:t>2.</w:t>
            </w:r>
          </w:p>
        </w:tc>
        <w:tc>
          <w:tcPr>
            <w:tcW w:w="2407" w:type="dxa"/>
          </w:tcPr>
          <w:p w14:paraId="15C7606B" w14:textId="781CE482" w:rsidR="00632D75" w:rsidRPr="00632D75" w:rsidRDefault="00A5226A" w:rsidP="00632D75">
            <w:pPr>
              <w:rPr>
                <w:rFonts w:ascii="Times New Roman" w:hAnsi="Times New Roman" w:cs="Times New Roman"/>
                <w:sz w:val="24"/>
                <w:szCs w:val="24"/>
              </w:rPr>
            </w:pPr>
            <w:r>
              <w:rPr>
                <w:rFonts w:ascii="Times New Roman" w:hAnsi="Times New Roman" w:cs="Times New Roman"/>
                <w:sz w:val="24"/>
                <w:szCs w:val="24"/>
              </w:rPr>
              <w:t xml:space="preserve">Dalam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diproksikan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mengukurnya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mengacu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milik</w:t>
            </w:r>
            <w:proofErr w:type="spellEnd"/>
            <w:r>
              <w:rPr>
                <w:rFonts w:ascii="Times New Roman" w:hAnsi="Times New Roman" w:cs="Times New Roman"/>
                <w:sz w:val="24"/>
                <w:szCs w:val="24"/>
              </w:rPr>
              <w:t xml:space="preserve"> </w:t>
            </w:r>
            <w:r w:rsidR="00B63249">
              <w:rPr>
                <w:rFonts w:ascii="Times New Roman" w:hAnsi="Times New Roman" w:cs="Times New Roman"/>
                <w:sz w:val="24"/>
                <w:szCs w:val="24"/>
              </w:rPr>
              <w:fldChar w:fldCharType="begin" w:fldLock="1"/>
            </w:r>
            <w:r w:rsidR="00A15E95">
              <w:rPr>
                <w:rFonts w:ascii="Times New Roman" w:hAnsi="Times New Roman" w:cs="Times New Roman"/>
                <w:sz w:val="24"/>
                <w:szCs w:val="24"/>
              </w:rPr>
              <w:instrText>ADDIN CSL_CITATION {"citationItems":[{"id":"ITEM-1","itemData":{"author":[{"dropping-particle":"","family":"Puspita","given":"","non-dropping-particle":"","parse-names":false,"suffix":""},{"dropping-particle":"","family":"Deanna","given":"","non-dropping-particle":"","parse-names":false,"suffix":""},{"dropping-particle":"","family":"Febrianti","given":"Meiriska","non-dropping-particle":"","parse-names":false,"suffix":""}],"container-title":"Jurnal bisnis dan akuntansi","id":"ITEM-1","issued":{"date-parts":[["2017"]]},"title":"Faktor-faktor yang memengaruhi penghindaran pajak pada perusahaan manufaktur di bursa efek Indonesia","type":"article-journal","volume":"19(1)"},"uris":["http://www.mendeley.com/documents/?uuid=b2e8c48d-4add-4ec9-8fdc-d4170ec02c7c","http://www.mendeley.com/documents/?uuid=a79353b4-9790-4023-947c-017e4e3e1aaa"]}],"mendeley":{"formattedCitation":"(Puspita et al., 2017)","plainTextFormattedCitation":"(Puspita et al., 2017)","previouslyFormattedCitation":"(Puspita et al., 2017)"},"properties":{"noteIndex":0},"schema":"https://github.com/citation-style-language/schema/raw/master/csl-citation.json"}</w:instrText>
            </w:r>
            <w:r w:rsidR="00B63249">
              <w:rPr>
                <w:rFonts w:ascii="Times New Roman" w:hAnsi="Times New Roman" w:cs="Times New Roman"/>
                <w:sz w:val="24"/>
                <w:szCs w:val="24"/>
              </w:rPr>
              <w:fldChar w:fldCharType="separate"/>
            </w:r>
            <w:r w:rsidR="00B63249" w:rsidRPr="00B63249">
              <w:rPr>
                <w:rFonts w:ascii="Times New Roman" w:hAnsi="Times New Roman" w:cs="Times New Roman"/>
                <w:noProof/>
                <w:sz w:val="24"/>
                <w:szCs w:val="24"/>
              </w:rPr>
              <w:t>(Puspita et al., 2017)</w:t>
            </w:r>
            <w:r w:rsidR="00B63249">
              <w:rPr>
                <w:rFonts w:ascii="Times New Roman" w:hAnsi="Times New Roman" w:cs="Times New Roman"/>
                <w:sz w:val="24"/>
                <w:szCs w:val="24"/>
              </w:rPr>
              <w:fldChar w:fldCharType="end"/>
            </w:r>
          </w:p>
        </w:tc>
        <w:tc>
          <w:tcPr>
            <w:tcW w:w="2782" w:type="dxa"/>
          </w:tcPr>
          <w:p w14:paraId="489FDA99" w14:textId="77777777" w:rsidR="00632D75" w:rsidRDefault="00632D75" w:rsidP="00AC0CA9">
            <w:pPr>
              <w:ind w:left="258"/>
              <w:rPr>
                <w:rFonts w:ascii="Times New Roman" w:hAnsi="Times New Roman" w:cs="Times New Roman"/>
                <w:sz w:val="24"/>
                <w:szCs w:val="24"/>
              </w:rPr>
            </w:pPr>
          </w:p>
          <w:p w14:paraId="3C941282" w14:textId="77777777" w:rsidR="00B63249" w:rsidRDefault="00B63249" w:rsidP="00B63249">
            <w:pPr>
              <w:rPr>
                <w:rFonts w:ascii="Times New Roman" w:hAnsi="Times New Roman" w:cs="Times New Roman"/>
                <w:sz w:val="24"/>
                <w:szCs w:val="24"/>
              </w:rPr>
            </w:pPr>
          </w:p>
          <w:p w14:paraId="340ECAAF" w14:textId="77777777" w:rsidR="00B63249" w:rsidRDefault="00B63249" w:rsidP="00B63249">
            <w:pPr>
              <w:rPr>
                <w:rFonts w:ascii="Times New Roman" w:hAnsi="Times New Roman" w:cs="Times New Roman"/>
                <w:sz w:val="24"/>
                <w:szCs w:val="24"/>
              </w:rPr>
            </w:pPr>
          </w:p>
          <w:p w14:paraId="11999C1F" w14:textId="77777777" w:rsidR="00B63249" w:rsidRDefault="00B63249" w:rsidP="00AC0CA9">
            <w:pPr>
              <w:ind w:left="258"/>
              <w:rPr>
                <w:rFonts w:ascii="Times New Roman" w:hAnsi="Times New Roman" w:cs="Times New Roman"/>
                <w:sz w:val="24"/>
                <w:szCs w:val="24"/>
              </w:rPr>
            </w:pPr>
          </w:p>
          <w:p w14:paraId="73407812" w14:textId="47331E20" w:rsidR="00B63249" w:rsidRPr="00632D75" w:rsidRDefault="00B63249" w:rsidP="001272BD">
            <w:pPr>
              <w:rPr>
                <w:rFonts w:ascii="Times New Roman" w:hAnsi="Times New Roman" w:cs="Times New Roman"/>
                <w:sz w:val="24"/>
                <w:szCs w:val="24"/>
              </w:rPr>
            </w:pPr>
            <w:r>
              <w:rPr>
                <w:rFonts w:ascii="Times New Roman" w:hAnsi="Times New Roman" w:cs="Times New Roman"/>
                <w:sz w:val="24"/>
                <w:szCs w:val="24"/>
              </w:rPr>
              <w:t>Size</w:t>
            </w:r>
            <w:r w:rsidR="001272BD">
              <w:rPr>
                <w:rFonts w:ascii="Times New Roman" w:hAnsi="Times New Roman" w:cs="Times New Roman"/>
                <w:sz w:val="24"/>
                <w:szCs w:val="24"/>
              </w:rPr>
              <w:t xml:space="preserve"> </w:t>
            </w:r>
            <w:r>
              <w:rPr>
                <w:rFonts w:ascii="Times New Roman" w:hAnsi="Times New Roman" w:cs="Times New Roman"/>
                <w:sz w:val="24"/>
                <w:szCs w:val="24"/>
              </w:rPr>
              <w:t>=</w:t>
            </w:r>
            <w:r w:rsidR="001272BD">
              <w:rPr>
                <w:rFonts w:ascii="Times New Roman" w:hAnsi="Times New Roman" w:cs="Times New Roman"/>
                <w:sz w:val="24"/>
                <w:szCs w:val="24"/>
              </w:rPr>
              <w:t xml:space="preserve"> </w:t>
            </w:r>
            <w:r>
              <w:rPr>
                <w:rFonts w:ascii="Times New Roman" w:hAnsi="Times New Roman" w:cs="Times New Roman"/>
                <w:sz w:val="24"/>
                <w:szCs w:val="24"/>
              </w:rPr>
              <w:t>Ln (Total Assets)</w:t>
            </w:r>
          </w:p>
        </w:tc>
        <w:tc>
          <w:tcPr>
            <w:tcW w:w="1132" w:type="dxa"/>
          </w:tcPr>
          <w:p w14:paraId="0B4B35D7" w14:textId="77777777" w:rsidR="00632D75" w:rsidRPr="00632D75" w:rsidRDefault="00632D75" w:rsidP="00632D75">
            <w:pPr>
              <w:jc w:val="center"/>
              <w:rPr>
                <w:rFonts w:ascii="Times New Roman" w:hAnsi="Times New Roman" w:cs="Times New Roman"/>
                <w:sz w:val="24"/>
                <w:szCs w:val="24"/>
              </w:rPr>
            </w:pPr>
            <w:proofErr w:type="spellStart"/>
            <w:r w:rsidRPr="00632D75">
              <w:rPr>
                <w:rFonts w:ascii="Times New Roman" w:hAnsi="Times New Roman" w:cs="Times New Roman"/>
                <w:sz w:val="24"/>
                <w:szCs w:val="24"/>
              </w:rPr>
              <w:t>Numerik</w:t>
            </w:r>
            <w:proofErr w:type="spellEnd"/>
          </w:p>
        </w:tc>
        <w:tc>
          <w:tcPr>
            <w:tcW w:w="1189" w:type="dxa"/>
          </w:tcPr>
          <w:p w14:paraId="5F5D30C7" w14:textId="12EE464E" w:rsidR="00632D75" w:rsidRPr="00632D75" w:rsidRDefault="00D11724" w:rsidP="00632D75">
            <w:pPr>
              <w:jc w:val="center"/>
              <w:rPr>
                <w:rFonts w:ascii="Times New Roman" w:hAnsi="Times New Roman" w:cs="Times New Roman"/>
                <w:sz w:val="24"/>
                <w:szCs w:val="24"/>
              </w:rPr>
            </w:pP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p>
        </w:tc>
      </w:tr>
      <w:tr w:rsidR="00A5226A" w:rsidRPr="00632D75" w14:paraId="45BB165E" w14:textId="77777777" w:rsidTr="000C21BD">
        <w:trPr>
          <w:trHeight w:val="3675"/>
        </w:trPr>
        <w:tc>
          <w:tcPr>
            <w:tcW w:w="570" w:type="dxa"/>
          </w:tcPr>
          <w:p w14:paraId="4B78B8BD" w14:textId="77777777" w:rsidR="00632D75" w:rsidRPr="00632D75" w:rsidRDefault="00632D75" w:rsidP="00632D75">
            <w:pPr>
              <w:jc w:val="center"/>
              <w:rPr>
                <w:rFonts w:ascii="Times New Roman" w:hAnsi="Times New Roman" w:cs="Times New Roman"/>
                <w:sz w:val="24"/>
                <w:szCs w:val="24"/>
              </w:rPr>
            </w:pPr>
            <w:r w:rsidRPr="00632D75">
              <w:rPr>
                <w:rFonts w:ascii="Times New Roman" w:hAnsi="Times New Roman" w:cs="Times New Roman"/>
                <w:sz w:val="24"/>
                <w:szCs w:val="24"/>
              </w:rPr>
              <w:t>3.</w:t>
            </w:r>
          </w:p>
        </w:tc>
        <w:tc>
          <w:tcPr>
            <w:tcW w:w="2407" w:type="dxa"/>
          </w:tcPr>
          <w:p w14:paraId="531CFFC2" w14:textId="3968941A" w:rsidR="00632D75" w:rsidRDefault="00E0372B" w:rsidP="00632D75">
            <w:pPr>
              <w:rPr>
                <w:rFonts w:ascii="Times New Roman" w:hAnsi="Times New Roman" w:cs="Times New Roman"/>
                <w:sz w:val="24"/>
                <w:szCs w:val="24"/>
              </w:rPr>
            </w:pPr>
            <w:r w:rsidRPr="00E0372B">
              <w:rPr>
                <w:rFonts w:ascii="Times New Roman" w:hAnsi="Times New Roman" w:cs="Times New Roman"/>
                <w:sz w:val="24"/>
                <w:szCs w:val="24"/>
              </w:rPr>
              <w:t xml:space="preserve">Tata </w:t>
            </w:r>
            <w:proofErr w:type="spellStart"/>
            <w:r w:rsidRPr="00E0372B">
              <w:rPr>
                <w:rFonts w:ascii="Times New Roman" w:hAnsi="Times New Roman" w:cs="Times New Roman"/>
                <w:sz w:val="24"/>
                <w:szCs w:val="24"/>
              </w:rPr>
              <w:t>kelola</w:t>
            </w:r>
            <w:proofErr w:type="spellEnd"/>
            <w:r w:rsidRPr="00E0372B">
              <w:rPr>
                <w:rFonts w:ascii="Times New Roman" w:hAnsi="Times New Roman" w:cs="Times New Roman"/>
                <w:sz w:val="24"/>
                <w:szCs w:val="24"/>
              </w:rPr>
              <w:t xml:space="preserve"> </w:t>
            </w:r>
            <w:proofErr w:type="spellStart"/>
            <w:r w:rsidRPr="00E0372B">
              <w:rPr>
                <w:rFonts w:ascii="Times New Roman" w:hAnsi="Times New Roman" w:cs="Times New Roman"/>
                <w:sz w:val="24"/>
                <w:szCs w:val="24"/>
              </w:rPr>
              <w:t>perusahaan</w:t>
            </w:r>
            <w:proofErr w:type="spellEnd"/>
            <w:r w:rsidRPr="00E0372B">
              <w:rPr>
                <w:rFonts w:ascii="Times New Roman" w:hAnsi="Times New Roman" w:cs="Times New Roman"/>
                <w:sz w:val="24"/>
                <w:szCs w:val="24"/>
              </w:rPr>
              <w:t xml:space="preserve"> </w:t>
            </w:r>
            <w:r w:rsidR="00B63249">
              <w:rPr>
                <w:rFonts w:ascii="Times New Roman" w:hAnsi="Times New Roman" w:cs="Times New Roman"/>
                <w:sz w:val="24"/>
                <w:szCs w:val="24"/>
              </w:rPr>
              <w:t xml:space="preserve">yang </w:t>
            </w:r>
            <w:proofErr w:type="spellStart"/>
            <w:r w:rsidR="00B63249">
              <w:rPr>
                <w:rFonts w:ascii="Times New Roman" w:hAnsi="Times New Roman" w:cs="Times New Roman"/>
                <w:sz w:val="24"/>
                <w:szCs w:val="24"/>
              </w:rPr>
              <w:t>diproksikan</w:t>
            </w:r>
            <w:proofErr w:type="spellEnd"/>
            <w:r w:rsidR="00B63249">
              <w:rPr>
                <w:rFonts w:ascii="Times New Roman" w:hAnsi="Times New Roman" w:cs="Times New Roman"/>
                <w:sz w:val="24"/>
                <w:szCs w:val="24"/>
              </w:rPr>
              <w:t xml:space="preserve"> </w:t>
            </w:r>
            <w:proofErr w:type="spellStart"/>
            <w:r w:rsidR="00B63249">
              <w:rPr>
                <w:rFonts w:ascii="Times New Roman" w:hAnsi="Times New Roman" w:cs="Times New Roman"/>
                <w:sz w:val="24"/>
                <w:szCs w:val="24"/>
              </w:rPr>
              <w:t>melalui</w:t>
            </w:r>
            <w:proofErr w:type="spellEnd"/>
            <w:r w:rsidR="00B63249">
              <w:rPr>
                <w:rFonts w:ascii="Times New Roman" w:hAnsi="Times New Roman" w:cs="Times New Roman"/>
                <w:sz w:val="24"/>
                <w:szCs w:val="24"/>
              </w:rPr>
              <w:t xml:space="preserve"> </w:t>
            </w:r>
            <w:proofErr w:type="spellStart"/>
            <w:r w:rsidR="00B63249">
              <w:rPr>
                <w:rFonts w:ascii="Times New Roman" w:hAnsi="Times New Roman" w:cs="Times New Roman"/>
                <w:sz w:val="24"/>
                <w:szCs w:val="24"/>
              </w:rPr>
              <w:t>komite</w:t>
            </w:r>
            <w:proofErr w:type="spellEnd"/>
            <w:r w:rsidR="00B63249">
              <w:rPr>
                <w:rFonts w:ascii="Times New Roman" w:hAnsi="Times New Roman" w:cs="Times New Roman"/>
                <w:sz w:val="24"/>
                <w:szCs w:val="24"/>
              </w:rPr>
              <w:t xml:space="preserve"> audit </w:t>
            </w:r>
            <w:proofErr w:type="spellStart"/>
            <w:r w:rsidR="00B63249">
              <w:rPr>
                <w:rFonts w:ascii="Times New Roman" w:hAnsi="Times New Roman" w:cs="Times New Roman"/>
                <w:sz w:val="24"/>
                <w:szCs w:val="24"/>
              </w:rPr>
              <w:t>dilambangkan</w:t>
            </w:r>
            <w:proofErr w:type="spellEnd"/>
            <w:r w:rsidR="00B63249">
              <w:rPr>
                <w:rFonts w:ascii="Times New Roman" w:hAnsi="Times New Roman" w:cs="Times New Roman"/>
                <w:sz w:val="24"/>
                <w:szCs w:val="24"/>
              </w:rPr>
              <w:t xml:space="preserve"> </w:t>
            </w:r>
            <w:proofErr w:type="spellStart"/>
            <w:r w:rsidR="00B63249">
              <w:rPr>
                <w:rFonts w:ascii="Times New Roman" w:hAnsi="Times New Roman" w:cs="Times New Roman"/>
                <w:sz w:val="24"/>
                <w:szCs w:val="24"/>
              </w:rPr>
              <w:t>dengan</w:t>
            </w:r>
            <w:proofErr w:type="spellEnd"/>
            <w:r w:rsidR="00B63249">
              <w:rPr>
                <w:rFonts w:ascii="Times New Roman" w:hAnsi="Times New Roman" w:cs="Times New Roman"/>
                <w:sz w:val="24"/>
                <w:szCs w:val="24"/>
              </w:rPr>
              <w:t xml:space="preserve"> KA</w:t>
            </w:r>
            <w:r w:rsidR="009279FA">
              <w:rPr>
                <w:rFonts w:ascii="Times New Roman" w:hAnsi="Times New Roman" w:cs="Times New Roman"/>
                <w:sz w:val="24"/>
                <w:szCs w:val="24"/>
              </w:rPr>
              <w:t xml:space="preserve"> </w:t>
            </w:r>
            <w:proofErr w:type="spellStart"/>
            <w:r w:rsidR="009279FA">
              <w:rPr>
                <w:rFonts w:ascii="Times New Roman" w:hAnsi="Times New Roman" w:cs="Times New Roman"/>
                <w:sz w:val="24"/>
                <w:szCs w:val="24"/>
              </w:rPr>
              <w:t>dengan</w:t>
            </w:r>
            <w:proofErr w:type="spellEnd"/>
            <w:r w:rsidR="009279FA">
              <w:rPr>
                <w:rFonts w:ascii="Times New Roman" w:hAnsi="Times New Roman" w:cs="Times New Roman"/>
                <w:sz w:val="24"/>
                <w:szCs w:val="24"/>
              </w:rPr>
              <w:t xml:space="preserve"> </w:t>
            </w:r>
            <w:proofErr w:type="spellStart"/>
            <w:r w:rsidR="009279FA">
              <w:rPr>
                <w:rFonts w:ascii="Times New Roman" w:hAnsi="Times New Roman" w:cs="Times New Roman"/>
                <w:sz w:val="24"/>
                <w:szCs w:val="24"/>
              </w:rPr>
              <w:t>menunjukan</w:t>
            </w:r>
            <w:proofErr w:type="spellEnd"/>
            <w:r w:rsidR="009279FA">
              <w:rPr>
                <w:rFonts w:ascii="Times New Roman" w:hAnsi="Times New Roman" w:cs="Times New Roman"/>
                <w:sz w:val="24"/>
                <w:szCs w:val="24"/>
              </w:rPr>
              <w:t xml:space="preserve"> </w:t>
            </w:r>
            <w:proofErr w:type="spellStart"/>
            <w:r w:rsidR="009279FA">
              <w:rPr>
                <w:rFonts w:ascii="Times New Roman" w:hAnsi="Times New Roman" w:cs="Times New Roman"/>
                <w:sz w:val="24"/>
                <w:szCs w:val="24"/>
              </w:rPr>
              <w:t>jumlah</w:t>
            </w:r>
            <w:proofErr w:type="spellEnd"/>
            <w:r w:rsidR="009279FA">
              <w:rPr>
                <w:rFonts w:ascii="Times New Roman" w:hAnsi="Times New Roman" w:cs="Times New Roman"/>
                <w:sz w:val="24"/>
                <w:szCs w:val="24"/>
              </w:rPr>
              <w:t xml:space="preserve"> total </w:t>
            </w:r>
            <w:proofErr w:type="spellStart"/>
            <w:r w:rsidR="009279FA">
              <w:rPr>
                <w:rFonts w:ascii="Times New Roman" w:hAnsi="Times New Roman" w:cs="Times New Roman"/>
                <w:sz w:val="24"/>
                <w:szCs w:val="24"/>
              </w:rPr>
              <w:t>komite</w:t>
            </w:r>
            <w:proofErr w:type="spellEnd"/>
            <w:r w:rsidR="009279FA">
              <w:rPr>
                <w:rFonts w:ascii="Times New Roman" w:hAnsi="Times New Roman" w:cs="Times New Roman"/>
                <w:sz w:val="24"/>
                <w:szCs w:val="24"/>
              </w:rPr>
              <w:t xml:space="preserve"> audit yang </w:t>
            </w:r>
            <w:proofErr w:type="spellStart"/>
            <w:r w:rsidR="009279FA">
              <w:rPr>
                <w:rFonts w:ascii="Times New Roman" w:hAnsi="Times New Roman" w:cs="Times New Roman"/>
                <w:sz w:val="24"/>
                <w:szCs w:val="24"/>
              </w:rPr>
              <w:t>tercantum</w:t>
            </w:r>
            <w:proofErr w:type="spellEnd"/>
            <w:r w:rsidR="009279FA">
              <w:rPr>
                <w:rFonts w:ascii="Times New Roman" w:hAnsi="Times New Roman" w:cs="Times New Roman"/>
                <w:sz w:val="24"/>
                <w:szCs w:val="24"/>
              </w:rPr>
              <w:t xml:space="preserve"> </w:t>
            </w:r>
            <w:proofErr w:type="spellStart"/>
            <w:r w:rsidR="009279FA">
              <w:rPr>
                <w:rFonts w:ascii="Times New Roman" w:hAnsi="Times New Roman" w:cs="Times New Roman"/>
                <w:sz w:val="24"/>
                <w:szCs w:val="24"/>
              </w:rPr>
              <w:t>dalam</w:t>
            </w:r>
            <w:proofErr w:type="spellEnd"/>
            <w:r w:rsidR="009279FA">
              <w:rPr>
                <w:rFonts w:ascii="Times New Roman" w:hAnsi="Times New Roman" w:cs="Times New Roman"/>
                <w:sz w:val="24"/>
                <w:szCs w:val="24"/>
              </w:rPr>
              <w:t xml:space="preserve"> </w:t>
            </w:r>
            <w:proofErr w:type="spellStart"/>
            <w:r w:rsidR="009279FA">
              <w:rPr>
                <w:rFonts w:ascii="Times New Roman" w:hAnsi="Times New Roman" w:cs="Times New Roman"/>
                <w:sz w:val="24"/>
                <w:szCs w:val="24"/>
              </w:rPr>
              <w:t>laporan</w:t>
            </w:r>
            <w:proofErr w:type="spellEnd"/>
            <w:r w:rsidR="009279FA">
              <w:rPr>
                <w:rFonts w:ascii="Times New Roman" w:hAnsi="Times New Roman" w:cs="Times New Roman"/>
                <w:sz w:val="24"/>
                <w:szCs w:val="24"/>
              </w:rPr>
              <w:t xml:space="preserve"> </w:t>
            </w:r>
            <w:proofErr w:type="spellStart"/>
            <w:r w:rsidR="009279FA">
              <w:rPr>
                <w:rFonts w:ascii="Times New Roman" w:hAnsi="Times New Roman" w:cs="Times New Roman"/>
                <w:sz w:val="24"/>
                <w:szCs w:val="24"/>
              </w:rPr>
              <w:t>kuangan</w:t>
            </w:r>
            <w:proofErr w:type="spellEnd"/>
            <w:r w:rsidR="009279FA">
              <w:rPr>
                <w:rFonts w:ascii="Times New Roman" w:hAnsi="Times New Roman" w:cs="Times New Roman"/>
                <w:sz w:val="24"/>
                <w:szCs w:val="24"/>
              </w:rPr>
              <w:t xml:space="preserve"> </w:t>
            </w:r>
            <w:proofErr w:type="spellStart"/>
            <w:r w:rsidR="009279FA">
              <w:rPr>
                <w:rFonts w:ascii="Times New Roman" w:hAnsi="Times New Roman" w:cs="Times New Roman"/>
                <w:sz w:val="24"/>
                <w:szCs w:val="24"/>
              </w:rPr>
              <w:t>perusahaan</w:t>
            </w:r>
            <w:proofErr w:type="spellEnd"/>
            <w:r w:rsidR="009279FA">
              <w:rPr>
                <w:rFonts w:ascii="Times New Roman" w:hAnsi="Times New Roman" w:cs="Times New Roman"/>
                <w:sz w:val="24"/>
                <w:szCs w:val="24"/>
              </w:rPr>
              <w:t xml:space="preserve"> yang </w:t>
            </w:r>
            <w:proofErr w:type="spellStart"/>
            <w:r w:rsidR="009279FA">
              <w:rPr>
                <w:rFonts w:ascii="Times New Roman" w:hAnsi="Times New Roman" w:cs="Times New Roman"/>
                <w:sz w:val="24"/>
                <w:szCs w:val="24"/>
              </w:rPr>
              <w:t>telah</w:t>
            </w:r>
            <w:proofErr w:type="spellEnd"/>
            <w:r w:rsidR="009279FA">
              <w:rPr>
                <w:rFonts w:ascii="Times New Roman" w:hAnsi="Times New Roman" w:cs="Times New Roman"/>
                <w:sz w:val="24"/>
                <w:szCs w:val="24"/>
              </w:rPr>
              <w:t xml:space="preserve"> </w:t>
            </w:r>
            <w:proofErr w:type="spellStart"/>
            <w:r w:rsidR="009279FA">
              <w:rPr>
                <w:rFonts w:ascii="Times New Roman" w:hAnsi="Times New Roman" w:cs="Times New Roman"/>
                <w:sz w:val="24"/>
                <w:szCs w:val="24"/>
              </w:rPr>
              <w:t>diaudit</w:t>
            </w:r>
            <w:proofErr w:type="spellEnd"/>
            <w:r w:rsidR="00B63249">
              <w:rPr>
                <w:rFonts w:ascii="Times New Roman" w:hAnsi="Times New Roman" w:cs="Times New Roman"/>
                <w:sz w:val="24"/>
                <w:szCs w:val="24"/>
              </w:rPr>
              <w:t xml:space="preserve">, </w:t>
            </w:r>
            <w:proofErr w:type="spellStart"/>
            <w:r w:rsidR="00B63249">
              <w:rPr>
                <w:rFonts w:ascii="Times New Roman" w:hAnsi="Times New Roman" w:cs="Times New Roman"/>
                <w:sz w:val="24"/>
                <w:szCs w:val="24"/>
              </w:rPr>
              <w:t>pengukuran</w:t>
            </w:r>
            <w:proofErr w:type="spellEnd"/>
            <w:r w:rsidR="00B63249">
              <w:rPr>
                <w:rFonts w:ascii="Times New Roman" w:hAnsi="Times New Roman" w:cs="Times New Roman"/>
                <w:sz w:val="24"/>
                <w:szCs w:val="24"/>
              </w:rPr>
              <w:t xml:space="preserve"> </w:t>
            </w:r>
            <w:proofErr w:type="spellStart"/>
            <w:r w:rsidR="00B63249">
              <w:rPr>
                <w:rFonts w:ascii="Times New Roman" w:hAnsi="Times New Roman" w:cs="Times New Roman"/>
                <w:sz w:val="24"/>
                <w:szCs w:val="24"/>
              </w:rPr>
              <w:t>tersebut</w:t>
            </w:r>
            <w:proofErr w:type="spellEnd"/>
            <w:r w:rsidR="00B63249">
              <w:rPr>
                <w:rFonts w:ascii="Times New Roman" w:hAnsi="Times New Roman" w:cs="Times New Roman"/>
                <w:sz w:val="24"/>
                <w:szCs w:val="24"/>
              </w:rPr>
              <w:t xml:space="preserve"> </w:t>
            </w:r>
            <w:proofErr w:type="spellStart"/>
            <w:r w:rsidR="00B63249">
              <w:rPr>
                <w:rFonts w:ascii="Times New Roman" w:hAnsi="Times New Roman" w:cs="Times New Roman"/>
                <w:sz w:val="24"/>
                <w:szCs w:val="24"/>
              </w:rPr>
              <w:t>mengacu</w:t>
            </w:r>
            <w:proofErr w:type="spellEnd"/>
            <w:r w:rsidR="00B63249">
              <w:rPr>
                <w:rFonts w:ascii="Times New Roman" w:hAnsi="Times New Roman" w:cs="Times New Roman"/>
                <w:sz w:val="24"/>
                <w:szCs w:val="24"/>
              </w:rPr>
              <w:t xml:space="preserve"> pada </w:t>
            </w:r>
            <w:proofErr w:type="spellStart"/>
            <w:r w:rsidR="00B63249">
              <w:rPr>
                <w:rFonts w:ascii="Times New Roman" w:hAnsi="Times New Roman" w:cs="Times New Roman"/>
                <w:sz w:val="24"/>
                <w:szCs w:val="24"/>
              </w:rPr>
              <w:t>penelitian</w:t>
            </w:r>
            <w:proofErr w:type="spellEnd"/>
            <w:r w:rsidR="00B63249">
              <w:rPr>
                <w:rFonts w:ascii="Times New Roman" w:hAnsi="Times New Roman" w:cs="Times New Roman"/>
                <w:sz w:val="24"/>
                <w:szCs w:val="24"/>
              </w:rPr>
              <w:t xml:space="preserve"> </w:t>
            </w:r>
            <w:r w:rsidR="00B63249">
              <w:rPr>
                <w:rFonts w:ascii="Times New Roman" w:hAnsi="Times New Roman" w:cs="Times New Roman"/>
                <w:sz w:val="24"/>
                <w:szCs w:val="24"/>
              </w:rPr>
              <w:fldChar w:fldCharType="begin" w:fldLock="1"/>
            </w:r>
            <w:r w:rsidR="00A15E95">
              <w:rPr>
                <w:rFonts w:ascii="Times New Roman" w:hAnsi="Times New Roman" w:cs="Times New Roman"/>
                <w:sz w:val="24"/>
                <w:szCs w:val="24"/>
              </w:rPr>
              <w:instrText>ADDIN CSL_CITATION {"citationItems":[{"id":"ITEM-1","itemData":{"abstract":"Penelitian ini bertujuan untuk mendapatkan bukti empiris mengenai pengaruh tata kelola perusahaan, rasio keuangan, dan karakteristik perusahaan terhadap penghindaran pajak. Variabel independen pada penelitian ini adalah komisaris independen, komite audit, profitabilitas, leverage, ukuran perusahaan, dan pertumbuhan penjualan. Objek penelitian ini adalah perusahaan manufaktur yang terdaftar di Bursa Efek Indonesia selama tahun 2018-2020. Sampel sebanyak 135 perusahaan dengan total data 405 data didapatkan dengan menggunakan purposive sampling method. Model penelitian yang digunakan adalah multiple regression analysis. Hasil penelitian menunjukkan bahwa komite audit, ukuran perusahaan, profitabilitas, dan pertumbuhan penjualan berpengaruh terhadap penghindaran pajak, sedangkan komisaris independen dan leverage tidak berpengaruh terhadap penghindaran pajak. Penelitian ini memiliki beberapa keterbatasan, yaitu koefisien determinasi yang terlalu kecil, data tidak berdistribusi normal dan terdapat heteroskedastisitas pada variabel independen profitabilitas. Kata kunci: Penghindaran Pajak, Komisaris Independen, Komite Audit, Profitabilitas, Leverage, Ukuran Perusahaan, dan Pertumbuhan Penjualan","author":[{"dropping-particle":"","family":"Yudhistira","given":"Ali","non-dropping-particle":"","parse-names":false,"suffix":""},{"dropping-particle":"","family":"Anggraeni","given":"Fanny","non-dropping-particle":"","parse-names":false,"suffix":""}],"id":"ITEM-1","issued":{"date-parts":[["2020"]]},"title":"PENGARUH TATA KELOLA PERUSAHAAN, RASIO KEUANGAN, DAN KARAKTERISTIK PERUSAHAAN TERHADAP PENGHINDARAN PAJAK","type":"article-journal"},"uris":["http://www.mendeley.com/documents/?uuid=eb404819-e3b7-420d-a8f9-47d940f511b5","http://www.mendeley.com/documents/?uuid=72e7bc6a-f60e-4f0f-8655-07402f4bad2f"]}],"mendeley":{"formattedCitation":"(Yudhistira &amp; Anggraeni, 2020)","plainTextFormattedCitation":"(Yudhistira &amp; Anggraeni, 2020)","previouslyFormattedCitation":"(Yudhistira &amp; Anggraeni, 2020)"},"properties":{"noteIndex":0},"schema":"https://github.com/citation-style-language/schema/raw/master/csl-citation.json"}</w:instrText>
            </w:r>
            <w:r w:rsidR="00B63249">
              <w:rPr>
                <w:rFonts w:ascii="Times New Roman" w:hAnsi="Times New Roman" w:cs="Times New Roman"/>
                <w:sz w:val="24"/>
                <w:szCs w:val="24"/>
              </w:rPr>
              <w:fldChar w:fldCharType="separate"/>
            </w:r>
            <w:r w:rsidR="00B63249" w:rsidRPr="00B63249">
              <w:rPr>
                <w:rFonts w:ascii="Times New Roman" w:hAnsi="Times New Roman" w:cs="Times New Roman"/>
                <w:noProof/>
                <w:sz w:val="24"/>
                <w:szCs w:val="24"/>
              </w:rPr>
              <w:t>(Yudhistira &amp; Anggraeni, 2020)</w:t>
            </w:r>
            <w:r w:rsidR="00B63249">
              <w:rPr>
                <w:rFonts w:ascii="Times New Roman" w:hAnsi="Times New Roman" w:cs="Times New Roman"/>
                <w:sz w:val="24"/>
                <w:szCs w:val="24"/>
              </w:rPr>
              <w:fldChar w:fldCharType="end"/>
            </w:r>
          </w:p>
          <w:p w14:paraId="71540DDD" w14:textId="54A8771E" w:rsidR="00B63249" w:rsidRPr="00632D75" w:rsidRDefault="00B63249" w:rsidP="00632D75">
            <w:pPr>
              <w:rPr>
                <w:rFonts w:ascii="Times New Roman" w:hAnsi="Times New Roman" w:cs="Times New Roman"/>
                <w:sz w:val="24"/>
                <w:szCs w:val="24"/>
              </w:rPr>
            </w:pPr>
          </w:p>
        </w:tc>
        <w:tc>
          <w:tcPr>
            <w:tcW w:w="2782" w:type="dxa"/>
          </w:tcPr>
          <w:p w14:paraId="77FEA123" w14:textId="77777777" w:rsidR="00632D75" w:rsidRDefault="00632D75" w:rsidP="00E0372B">
            <w:pPr>
              <w:ind w:left="258"/>
              <w:rPr>
                <w:rFonts w:ascii="Times New Roman" w:hAnsi="Times New Roman" w:cs="Times New Roman"/>
                <w:sz w:val="24"/>
                <w:szCs w:val="24"/>
              </w:rPr>
            </w:pPr>
          </w:p>
          <w:p w14:paraId="794992A1" w14:textId="77777777" w:rsidR="00B63249" w:rsidRDefault="00B63249" w:rsidP="00E0372B">
            <w:pPr>
              <w:ind w:left="258"/>
              <w:rPr>
                <w:rFonts w:ascii="Times New Roman" w:hAnsi="Times New Roman" w:cs="Times New Roman"/>
                <w:sz w:val="24"/>
                <w:szCs w:val="24"/>
              </w:rPr>
            </w:pPr>
          </w:p>
          <w:p w14:paraId="1470CFDD" w14:textId="77777777" w:rsidR="001272BD" w:rsidRDefault="001272BD" w:rsidP="00E0372B">
            <w:pPr>
              <w:ind w:left="258"/>
              <w:rPr>
                <w:rFonts w:ascii="Times New Roman" w:hAnsi="Times New Roman" w:cs="Times New Roman"/>
                <w:sz w:val="24"/>
                <w:szCs w:val="24"/>
              </w:rPr>
            </w:pPr>
          </w:p>
          <w:p w14:paraId="726AABA2" w14:textId="77777777" w:rsidR="00B63249" w:rsidRDefault="00B63249" w:rsidP="00E0372B">
            <w:pPr>
              <w:ind w:left="258"/>
              <w:rPr>
                <w:rFonts w:ascii="Times New Roman" w:hAnsi="Times New Roman" w:cs="Times New Roman"/>
                <w:sz w:val="24"/>
                <w:szCs w:val="24"/>
              </w:rPr>
            </w:pPr>
          </w:p>
          <w:p w14:paraId="6E8B0E36" w14:textId="1A986DCC" w:rsidR="00B63249" w:rsidRPr="00632D75" w:rsidRDefault="00B63249" w:rsidP="001272BD">
            <w:pPr>
              <w:rPr>
                <w:rFonts w:ascii="Times New Roman" w:hAnsi="Times New Roman" w:cs="Times New Roman"/>
                <w:sz w:val="24"/>
                <w:szCs w:val="24"/>
              </w:rPr>
            </w:pPr>
            <w:r>
              <w:rPr>
                <w:rFonts w:ascii="Times New Roman" w:hAnsi="Times New Roman" w:cs="Times New Roman"/>
                <w:sz w:val="24"/>
                <w:szCs w:val="24"/>
              </w:rPr>
              <w:t xml:space="preserve">KA = Total </w:t>
            </w:r>
            <w:proofErr w:type="spellStart"/>
            <w:r>
              <w:rPr>
                <w:rFonts w:ascii="Times New Roman" w:hAnsi="Times New Roman" w:cs="Times New Roman"/>
                <w:sz w:val="24"/>
                <w:szCs w:val="24"/>
              </w:rPr>
              <w:t>Komite</w:t>
            </w:r>
            <w:proofErr w:type="spellEnd"/>
            <w:r>
              <w:rPr>
                <w:rFonts w:ascii="Times New Roman" w:hAnsi="Times New Roman" w:cs="Times New Roman"/>
                <w:sz w:val="24"/>
                <w:szCs w:val="24"/>
              </w:rPr>
              <w:t xml:space="preserve"> Audit</w:t>
            </w:r>
          </w:p>
        </w:tc>
        <w:tc>
          <w:tcPr>
            <w:tcW w:w="1132" w:type="dxa"/>
          </w:tcPr>
          <w:p w14:paraId="67AD1B03" w14:textId="77777777" w:rsidR="00632D75" w:rsidRPr="00632D75" w:rsidRDefault="00632D75" w:rsidP="00632D75">
            <w:pPr>
              <w:jc w:val="center"/>
              <w:rPr>
                <w:rFonts w:ascii="Times New Roman" w:hAnsi="Times New Roman" w:cs="Times New Roman"/>
                <w:sz w:val="24"/>
                <w:szCs w:val="24"/>
              </w:rPr>
            </w:pPr>
            <w:proofErr w:type="spellStart"/>
            <w:r w:rsidRPr="00632D75">
              <w:rPr>
                <w:rFonts w:ascii="Times New Roman" w:hAnsi="Times New Roman" w:cs="Times New Roman"/>
                <w:sz w:val="24"/>
                <w:szCs w:val="24"/>
              </w:rPr>
              <w:t>Numerik</w:t>
            </w:r>
            <w:proofErr w:type="spellEnd"/>
          </w:p>
        </w:tc>
        <w:tc>
          <w:tcPr>
            <w:tcW w:w="1189" w:type="dxa"/>
          </w:tcPr>
          <w:p w14:paraId="76F23A7F" w14:textId="120CCF48" w:rsidR="00632D75" w:rsidRPr="00632D75" w:rsidRDefault="00D11724" w:rsidP="00632D75">
            <w:pPr>
              <w:jc w:val="center"/>
              <w:rPr>
                <w:rFonts w:ascii="Times New Roman" w:hAnsi="Times New Roman" w:cs="Times New Roman"/>
                <w:sz w:val="24"/>
                <w:szCs w:val="24"/>
              </w:rPr>
            </w:pP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p>
        </w:tc>
      </w:tr>
      <w:tr w:rsidR="00A5226A" w:rsidRPr="00632D75" w14:paraId="55D4E2ED" w14:textId="77777777" w:rsidTr="000C21BD">
        <w:tc>
          <w:tcPr>
            <w:tcW w:w="570" w:type="dxa"/>
          </w:tcPr>
          <w:p w14:paraId="3555F448" w14:textId="77777777" w:rsidR="00E0372B" w:rsidRPr="00632D75" w:rsidRDefault="00E0372B" w:rsidP="00E0372B">
            <w:pPr>
              <w:jc w:val="center"/>
              <w:rPr>
                <w:rFonts w:ascii="Times New Roman" w:hAnsi="Times New Roman" w:cs="Times New Roman"/>
                <w:sz w:val="24"/>
                <w:szCs w:val="24"/>
              </w:rPr>
            </w:pPr>
            <w:r w:rsidRPr="00632D75">
              <w:rPr>
                <w:rFonts w:ascii="Times New Roman" w:hAnsi="Times New Roman" w:cs="Times New Roman"/>
                <w:sz w:val="24"/>
                <w:szCs w:val="24"/>
              </w:rPr>
              <w:t>4.</w:t>
            </w:r>
          </w:p>
        </w:tc>
        <w:tc>
          <w:tcPr>
            <w:tcW w:w="2407" w:type="dxa"/>
          </w:tcPr>
          <w:p w14:paraId="3D8949B8" w14:textId="2E4B5EED" w:rsidR="00E0372B" w:rsidRPr="00632D75" w:rsidRDefault="001272BD" w:rsidP="00E0372B">
            <w:pPr>
              <w:rPr>
                <w:rFonts w:ascii="Times New Roman" w:hAnsi="Times New Roman" w:cs="Times New Roman"/>
                <w:sz w:val="24"/>
                <w:szCs w:val="24"/>
              </w:rPr>
            </w:pPr>
            <w:r>
              <w:rPr>
                <w:rFonts w:ascii="Times New Roman" w:hAnsi="Times New Roman" w:cs="Times New Roman"/>
                <w:sz w:val="24"/>
                <w:szCs w:val="24"/>
              </w:rPr>
              <w:t xml:space="preserve">Dalam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w:t>
            </w:r>
            <w:proofErr w:type="spellStart"/>
            <w:r w:rsidR="009279FA" w:rsidRPr="009279FA">
              <w:rPr>
                <w:rFonts w:ascii="Times New Roman" w:hAnsi="Times New Roman" w:cs="Times New Roman"/>
                <w:sz w:val="24"/>
                <w:szCs w:val="24"/>
              </w:rPr>
              <w:t>diukur</w:t>
            </w:r>
            <w:proofErr w:type="spellEnd"/>
            <w:r w:rsidR="009279FA" w:rsidRPr="009279FA">
              <w:rPr>
                <w:rFonts w:ascii="Times New Roman" w:hAnsi="Times New Roman" w:cs="Times New Roman"/>
                <w:sz w:val="24"/>
                <w:szCs w:val="24"/>
              </w:rPr>
              <w:t xml:space="preserve"> </w:t>
            </w:r>
            <w:proofErr w:type="spellStart"/>
            <w:r w:rsidR="009279FA" w:rsidRPr="009279FA">
              <w:rPr>
                <w:rFonts w:ascii="Times New Roman" w:hAnsi="Times New Roman" w:cs="Times New Roman"/>
                <w:sz w:val="24"/>
                <w:szCs w:val="24"/>
              </w:rPr>
              <w:t>dengan</w:t>
            </w:r>
            <w:proofErr w:type="spellEnd"/>
            <w:r w:rsidR="009279FA" w:rsidRPr="009279FA">
              <w:rPr>
                <w:rFonts w:ascii="Times New Roman" w:hAnsi="Times New Roman" w:cs="Times New Roman"/>
                <w:sz w:val="24"/>
                <w:szCs w:val="24"/>
              </w:rPr>
              <w:t xml:space="preserve"> </w:t>
            </w:r>
            <w:proofErr w:type="spellStart"/>
            <w:r w:rsidR="009279FA" w:rsidRPr="009279FA">
              <w:rPr>
                <w:rFonts w:ascii="Times New Roman" w:hAnsi="Times New Roman" w:cs="Times New Roman"/>
                <w:sz w:val="24"/>
                <w:szCs w:val="24"/>
              </w:rPr>
              <w:t>membandingkan</w:t>
            </w:r>
            <w:proofErr w:type="spellEnd"/>
            <w:r w:rsidR="009279FA" w:rsidRPr="009279FA">
              <w:rPr>
                <w:rFonts w:ascii="Times New Roman" w:hAnsi="Times New Roman" w:cs="Times New Roman"/>
                <w:sz w:val="24"/>
                <w:szCs w:val="24"/>
              </w:rPr>
              <w:t xml:space="preserve"> </w:t>
            </w:r>
            <w:r w:rsidR="009279FA" w:rsidRPr="009279FA">
              <w:rPr>
                <w:rFonts w:ascii="Times New Roman" w:hAnsi="Times New Roman" w:cs="Times New Roman"/>
                <w:i/>
                <w:iCs/>
                <w:sz w:val="24"/>
                <w:szCs w:val="24"/>
              </w:rPr>
              <w:t>Return on Assets</w:t>
            </w:r>
            <w:r w:rsidR="009279FA" w:rsidRPr="009279FA">
              <w:rPr>
                <w:rFonts w:ascii="Times New Roman" w:hAnsi="Times New Roman" w:cs="Times New Roman"/>
                <w:sz w:val="24"/>
                <w:szCs w:val="24"/>
              </w:rPr>
              <w:t xml:space="preserve"> (ROA), </w:t>
            </w:r>
            <w:proofErr w:type="spellStart"/>
            <w:r w:rsidR="009279FA" w:rsidRPr="009279FA">
              <w:rPr>
                <w:rFonts w:ascii="Times New Roman" w:hAnsi="Times New Roman" w:cs="Times New Roman"/>
                <w:sz w:val="24"/>
                <w:szCs w:val="24"/>
              </w:rPr>
              <w:t>laba</w:t>
            </w:r>
            <w:proofErr w:type="spellEnd"/>
            <w:r w:rsidR="009279FA" w:rsidRPr="009279FA">
              <w:rPr>
                <w:rFonts w:ascii="Times New Roman" w:hAnsi="Times New Roman" w:cs="Times New Roman"/>
                <w:sz w:val="24"/>
                <w:szCs w:val="24"/>
              </w:rPr>
              <w:t xml:space="preserve"> </w:t>
            </w:r>
            <w:proofErr w:type="spellStart"/>
            <w:r w:rsidR="009279FA" w:rsidRPr="009279FA">
              <w:rPr>
                <w:rFonts w:ascii="Times New Roman" w:hAnsi="Times New Roman" w:cs="Times New Roman"/>
                <w:sz w:val="24"/>
                <w:szCs w:val="24"/>
              </w:rPr>
              <w:t>bersih</w:t>
            </w:r>
            <w:proofErr w:type="spellEnd"/>
            <w:r w:rsidR="009279FA" w:rsidRPr="009279FA">
              <w:rPr>
                <w:rFonts w:ascii="Times New Roman" w:hAnsi="Times New Roman" w:cs="Times New Roman"/>
                <w:sz w:val="24"/>
                <w:szCs w:val="24"/>
              </w:rPr>
              <w:t xml:space="preserve"> </w:t>
            </w:r>
            <w:proofErr w:type="spellStart"/>
            <w:r w:rsidR="009279FA" w:rsidRPr="009279FA">
              <w:rPr>
                <w:rFonts w:ascii="Times New Roman" w:hAnsi="Times New Roman" w:cs="Times New Roman"/>
                <w:sz w:val="24"/>
                <w:szCs w:val="24"/>
              </w:rPr>
              <w:t>terhadap</w:t>
            </w:r>
            <w:proofErr w:type="spellEnd"/>
            <w:r w:rsidR="009279FA" w:rsidRPr="009279FA">
              <w:rPr>
                <w:rFonts w:ascii="Times New Roman" w:hAnsi="Times New Roman" w:cs="Times New Roman"/>
                <w:sz w:val="24"/>
                <w:szCs w:val="24"/>
              </w:rPr>
              <w:t xml:space="preserve"> total </w:t>
            </w:r>
            <w:proofErr w:type="spellStart"/>
            <w:r w:rsidR="009279FA" w:rsidRPr="009279FA">
              <w:rPr>
                <w:rFonts w:ascii="Times New Roman" w:hAnsi="Times New Roman" w:cs="Times New Roman"/>
                <w:sz w:val="24"/>
                <w:szCs w:val="24"/>
              </w:rPr>
              <w:t>aset</w:t>
            </w:r>
            <w:proofErr w:type="spellEnd"/>
            <w:r w:rsidR="009279FA" w:rsidRPr="009279FA">
              <w:rPr>
                <w:rFonts w:ascii="Times New Roman" w:hAnsi="Times New Roman" w:cs="Times New Roman"/>
                <w:sz w:val="24"/>
                <w:szCs w:val="24"/>
              </w:rPr>
              <w:t xml:space="preserve">, yang </w:t>
            </w:r>
            <w:proofErr w:type="spellStart"/>
            <w:r w:rsidR="009279FA" w:rsidRPr="009279FA">
              <w:rPr>
                <w:rFonts w:ascii="Times New Roman" w:hAnsi="Times New Roman" w:cs="Times New Roman"/>
                <w:sz w:val="24"/>
                <w:szCs w:val="24"/>
              </w:rPr>
              <w:t>menunjukkan</w:t>
            </w:r>
            <w:proofErr w:type="spellEnd"/>
            <w:r w:rsidR="009279FA" w:rsidRPr="009279FA">
              <w:rPr>
                <w:rFonts w:ascii="Times New Roman" w:hAnsi="Times New Roman" w:cs="Times New Roman"/>
                <w:sz w:val="24"/>
                <w:szCs w:val="24"/>
              </w:rPr>
              <w:t xml:space="preserve"> </w:t>
            </w:r>
            <w:proofErr w:type="spellStart"/>
            <w:r w:rsidR="009279FA" w:rsidRPr="009279FA">
              <w:rPr>
                <w:rFonts w:ascii="Times New Roman" w:hAnsi="Times New Roman" w:cs="Times New Roman"/>
                <w:sz w:val="24"/>
                <w:szCs w:val="24"/>
              </w:rPr>
              <w:t>seberapa</w:t>
            </w:r>
            <w:proofErr w:type="spellEnd"/>
            <w:r w:rsidR="009279FA" w:rsidRPr="009279FA">
              <w:rPr>
                <w:rFonts w:ascii="Times New Roman" w:hAnsi="Times New Roman" w:cs="Times New Roman"/>
                <w:sz w:val="24"/>
                <w:szCs w:val="24"/>
              </w:rPr>
              <w:t xml:space="preserve"> </w:t>
            </w:r>
            <w:proofErr w:type="spellStart"/>
            <w:r w:rsidR="009279FA" w:rsidRPr="009279FA">
              <w:rPr>
                <w:rFonts w:ascii="Times New Roman" w:hAnsi="Times New Roman" w:cs="Times New Roman"/>
                <w:sz w:val="24"/>
                <w:szCs w:val="24"/>
              </w:rPr>
              <w:t>besar</w:t>
            </w:r>
            <w:proofErr w:type="spellEnd"/>
            <w:r w:rsidR="009279FA" w:rsidRPr="009279FA">
              <w:rPr>
                <w:rFonts w:ascii="Times New Roman" w:hAnsi="Times New Roman" w:cs="Times New Roman"/>
                <w:sz w:val="24"/>
                <w:szCs w:val="24"/>
              </w:rPr>
              <w:t xml:space="preserve"> </w:t>
            </w:r>
            <w:proofErr w:type="spellStart"/>
            <w:r w:rsidR="009279FA" w:rsidRPr="009279FA">
              <w:rPr>
                <w:rFonts w:ascii="Times New Roman" w:hAnsi="Times New Roman" w:cs="Times New Roman"/>
                <w:sz w:val="24"/>
                <w:szCs w:val="24"/>
              </w:rPr>
              <w:t>pendapatan</w:t>
            </w:r>
            <w:proofErr w:type="spellEnd"/>
            <w:r w:rsidR="009279FA" w:rsidRPr="009279FA">
              <w:rPr>
                <w:rFonts w:ascii="Times New Roman" w:hAnsi="Times New Roman" w:cs="Times New Roman"/>
                <w:sz w:val="24"/>
                <w:szCs w:val="24"/>
              </w:rPr>
              <w:t xml:space="preserve"> </w:t>
            </w:r>
            <w:proofErr w:type="spellStart"/>
            <w:r w:rsidR="009279FA" w:rsidRPr="009279FA">
              <w:rPr>
                <w:rFonts w:ascii="Times New Roman" w:hAnsi="Times New Roman" w:cs="Times New Roman"/>
                <w:sz w:val="24"/>
                <w:szCs w:val="24"/>
              </w:rPr>
              <w:t>suatu</w:t>
            </w:r>
            <w:proofErr w:type="spellEnd"/>
            <w:r w:rsidR="009279FA" w:rsidRPr="009279FA">
              <w:rPr>
                <w:rFonts w:ascii="Times New Roman" w:hAnsi="Times New Roman" w:cs="Times New Roman"/>
                <w:sz w:val="24"/>
                <w:szCs w:val="24"/>
              </w:rPr>
              <w:t xml:space="preserve"> </w:t>
            </w:r>
            <w:proofErr w:type="spellStart"/>
            <w:r w:rsidR="009279FA" w:rsidRPr="009279FA">
              <w:rPr>
                <w:rFonts w:ascii="Times New Roman" w:hAnsi="Times New Roman" w:cs="Times New Roman"/>
                <w:sz w:val="24"/>
                <w:szCs w:val="24"/>
              </w:rPr>
              <w:t>perusahaan</w:t>
            </w:r>
            <w:proofErr w:type="spellEnd"/>
            <w:r w:rsidR="009279FA" w:rsidRPr="009279FA">
              <w:rPr>
                <w:rFonts w:ascii="Times New Roman" w:hAnsi="Times New Roman" w:cs="Times New Roman"/>
                <w:sz w:val="24"/>
                <w:szCs w:val="24"/>
              </w:rPr>
              <w:t xml:space="preserve"> </w:t>
            </w:r>
            <w:proofErr w:type="spellStart"/>
            <w:r w:rsidR="009279FA" w:rsidRPr="009279FA">
              <w:rPr>
                <w:rFonts w:ascii="Times New Roman" w:hAnsi="Times New Roman" w:cs="Times New Roman"/>
                <w:sz w:val="24"/>
                <w:szCs w:val="24"/>
              </w:rPr>
              <w:t>bila</w:t>
            </w:r>
            <w:proofErr w:type="spellEnd"/>
            <w:r w:rsidR="009279FA" w:rsidRPr="009279FA">
              <w:rPr>
                <w:rFonts w:ascii="Times New Roman" w:hAnsi="Times New Roman" w:cs="Times New Roman"/>
                <w:sz w:val="24"/>
                <w:szCs w:val="24"/>
              </w:rPr>
              <w:t xml:space="preserve"> </w:t>
            </w:r>
            <w:proofErr w:type="spellStart"/>
            <w:r w:rsidR="009279FA" w:rsidRPr="009279FA">
              <w:rPr>
                <w:rFonts w:ascii="Times New Roman" w:hAnsi="Times New Roman" w:cs="Times New Roman"/>
                <w:sz w:val="24"/>
                <w:szCs w:val="24"/>
              </w:rPr>
              <w:t>diukur</w:t>
            </w:r>
            <w:proofErr w:type="spellEnd"/>
            <w:r w:rsidR="009279FA" w:rsidRPr="009279FA">
              <w:rPr>
                <w:rFonts w:ascii="Times New Roman" w:hAnsi="Times New Roman" w:cs="Times New Roman"/>
                <w:sz w:val="24"/>
                <w:szCs w:val="24"/>
              </w:rPr>
              <w:t xml:space="preserve"> </w:t>
            </w:r>
            <w:proofErr w:type="spellStart"/>
            <w:r w:rsidR="009279FA" w:rsidRPr="009279FA">
              <w:rPr>
                <w:rFonts w:ascii="Times New Roman" w:hAnsi="Times New Roman" w:cs="Times New Roman"/>
                <w:sz w:val="24"/>
                <w:szCs w:val="24"/>
              </w:rPr>
              <w:t>dengan</w:t>
            </w:r>
            <w:proofErr w:type="spellEnd"/>
            <w:r w:rsidR="009279FA" w:rsidRPr="009279FA">
              <w:rPr>
                <w:rFonts w:ascii="Times New Roman" w:hAnsi="Times New Roman" w:cs="Times New Roman"/>
                <w:sz w:val="24"/>
                <w:szCs w:val="24"/>
              </w:rPr>
              <w:t xml:space="preserve"> </w:t>
            </w:r>
            <w:proofErr w:type="spellStart"/>
            <w:r w:rsidR="009279FA" w:rsidRPr="009279FA">
              <w:rPr>
                <w:rFonts w:ascii="Times New Roman" w:hAnsi="Times New Roman" w:cs="Times New Roman"/>
                <w:sz w:val="24"/>
                <w:szCs w:val="24"/>
              </w:rPr>
              <w:t>nilai</w:t>
            </w:r>
            <w:proofErr w:type="spellEnd"/>
            <w:r w:rsidR="009279FA" w:rsidRPr="009279FA">
              <w:rPr>
                <w:rFonts w:ascii="Times New Roman" w:hAnsi="Times New Roman" w:cs="Times New Roman"/>
                <w:sz w:val="24"/>
                <w:szCs w:val="24"/>
              </w:rPr>
              <w:t xml:space="preserve"> </w:t>
            </w:r>
            <w:proofErr w:type="spellStart"/>
            <w:r w:rsidR="009279FA" w:rsidRPr="009279FA">
              <w:rPr>
                <w:rFonts w:ascii="Times New Roman" w:hAnsi="Times New Roman" w:cs="Times New Roman"/>
                <w:sz w:val="24"/>
                <w:szCs w:val="24"/>
              </w:rPr>
              <w:t>asetnya</w:t>
            </w:r>
            <w:proofErr w:type="spellEnd"/>
            <w:r w:rsidR="009279FA">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A15E95">
              <w:rPr>
                <w:rFonts w:ascii="Times New Roman" w:hAnsi="Times New Roman" w:cs="Times New Roman"/>
                <w:sz w:val="24"/>
                <w:szCs w:val="24"/>
              </w:rPr>
              <w:instrText>ADDIN CSL_CITATION {"citationItems":[{"id":"ITEM-1","itemData":{"DOI":"10.24034/jiaku.v3i1.6245","abstract":"Tujuan penelitian ini untuk memperoleh bukti empiris mengenai pengaruh kepemilikan manajerial, kepemilikan institusional, dewan direksi, dewan komisaris independen, komite audit, ukuran perusahaan, umur perusahaan, leverage dan profitabilitas terhadap penghindaran pajak. Penelitian ini diharapkan dapat memberikan wawasan, pengetahuan dan referensi mengenai faktor-faktor yang mempengaruhi penghindaran pajak pada perusahaan manufaktur yang terdaftar di Bursa Efek Indonesia (BEI) serta menjadi pedoman pengujian yang akan dilakukan pada penelitian selanjutnya. Penelitian ini diharapkan dapat memberikan informasi dan wawasan kepada investor sebagai dasar pengambilan keputusan investasi terkait variabel yang mempengaruhi penghindaran pajak pada perusahaan manufaktur. Populasi yang menjadi fokus penelitian ini mencakup 83 perusahaan manufaktur yang terdaftar di Bursa Efek Indonesia (BEI) selama periode tahun 2019 hingga 2021. Dalam penelitian ini, observasi yang digunakan sebanyak 249 data. Teknik pengambilan sampel menggunakan metode purposive sampling. Hipotesis diuji menggunakan metode regresi berganda. Hasil empiris dari penelitian ini menunjukkan bahwa komite audit, leverage, dan profitabilias berpengaruh terhadap penghindaran pajak. Sedangkan, variabel kepemilikan manajerial, kepemilikan institusional, dewan direksi, dewan komisaris independen, ukuran perusahaan dan umur perusahaan tidak memiliki pengaruh terhadap penghindaran pajak.","author":[{"dropping-particle":"","family":"Lalita","given":"Alma","non-dropping-particle":"","parse-names":false,"suffix":""},{"dropping-particle":"","family":"Rahayuningsih","given":"Deasy Ariyanti","non-dropping-particle":"","parse-names":false,"suffix":""}],"container-title":"Jurnal Ilmiah Akuntansi dan Keuangan (JIAKu)","id":"ITEM-1","issue":"1","issued":{"date-parts":[["2024"]]},"page":"1-14","title":"Pengaruh Tata Kelola Perusahaan Dan Karakteristik Perusahaan Terhadap Penghindaran Pajak","type":"article-journal","volume":"3"},"uris":["http://www.mendeley.com/documents/?uuid=cb3f4c0a-a1bc-4a9c-9de7-e7cfe1b698bd","http://www.mendeley.com/documents/?uuid=4c40680e-8243-4a9e-877d-bce2218e15ee"]}],"mendeley":{"formattedCitation":"(Lalita &amp; Rahayuningsih, 2024)","plainTextFormattedCitation":"(Lalita &amp; Rahayuningsih, 2024)","previouslyFormattedCitation":"(Lalita &amp; Rahayuningsih, 2024)"},"properties":{"noteIndex":0},"schema":"https://github.com/citation-style-language/schema/raw/master/csl-citation.json"}</w:instrText>
            </w:r>
            <w:r>
              <w:rPr>
                <w:rFonts w:ascii="Times New Roman" w:hAnsi="Times New Roman" w:cs="Times New Roman"/>
                <w:sz w:val="24"/>
                <w:szCs w:val="24"/>
              </w:rPr>
              <w:fldChar w:fldCharType="separate"/>
            </w:r>
            <w:r w:rsidRPr="001272BD">
              <w:rPr>
                <w:rFonts w:ascii="Times New Roman" w:hAnsi="Times New Roman" w:cs="Times New Roman"/>
                <w:noProof/>
                <w:sz w:val="24"/>
                <w:szCs w:val="24"/>
              </w:rPr>
              <w:t>(Lalita &amp; Rahayuningsih, 2024)</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9279FA">
              <w:rPr>
                <w:rFonts w:ascii="Times New Roman" w:hAnsi="Times New Roman" w:cs="Times New Roman"/>
                <w:sz w:val="24"/>
                <w:szCs w:val="24"/>
              </w:rPr>
              <w:t>.</w:t>
            </w:r>
          </w:p>
        </w:tc>
        <w:tc>
          <w:tcPr>
            <w:tcW w:w="2782" w:type="dxa"/>
          </w:tcPr>
          <w:p w14:paraId="30C4DB51" w14:textId="77777777" w:rsidR="00E0372B" w:rsidRDefault="00E0372B" w:rsidP="009279FA">
            <w:pPr>
              <w:ind w:left="258"/>
              <w:rPr>
                <w:rFonts w:ascii="Times New Roman" w:hAnsi="Times New Roman" w:cs="Times New Roman"/>
                <w:sz w:val="24"/>
                <w:szCs w:val="24"/>
              </w:rPr>
            </w:pPr>
          </w:p>
          <w:p w14:paraId="25706505" w14:textId="77777777" w:rsidR="00D11724" w:rsidRDefault="00D11724" w:rsidP="009279FA">
            <w:pPr>
              <w:ind w:left="258"/>
              <w:rPr>
                <w:rFonts w:ascii="Times New Roman" w:hAnsi="Times New Roman" w:cs="Times New Roman"/>
                <w:sz w:val="24"/>
                <w:szCs w:val="24"/>
              </w:rPr>
            </w:pPr>
          </w:p>
          <w:p w14:paraId="2BD400C7" w14:textId="77777777" w:rsidR="00D11724" w:rsidRDefault="00D11724" w:rsidP="009279FA">
            <w:pPr>
              <w:ind w:left="258"/>
              <w:rPr>
                <w:rFonts w:ascii="Times New Roman" w:hAnsi="Times New Roman" w:cs="Times New Roman"/>
                <w:sz w:val="24"/>
                <w:szCs w:val="24"/>
              </w:rPr>
            </w:pPr>
          </w:p>
          <w:p w14:paraId="3A6C3E99" w14:textId="77777777" w:rsidR="00D11724" w:rsidRDefault="00D11724" w:rsidP="009279FA">
            <w:pPr>
              <w:ind w:left="258"/>
              <w:rPr>
                <w:rFonts w:ascii="Times New Roman" w:hAnsi="Times New Roman" w:cs="Times New Roman"/>
                <w:sz w:val="24"/>
                <w:szCs w:val="24"/>
              </w:rPr>
            </w:pPr>
          </w:p>
          <w:p w14:paraId="2AC1C35D" w14:textId="77777777" w:rsidR="009279FA" w:rsidRDefault="009279FA" w:rsidP="009279FA">
            <w:pPr>
              <w:ind w:left="258"/>
              <w:rPr>
                <w:rFonts w:ascii="Times New Roman" w:hAnsi="Times New Roman" w:cs="Times New Roman"/>
                <w:sz w:val="24"/>
                <w:szCs w:val="24"/>
              </w:rPr>
            </w:pPr>
          </w:p>
          <w:p w14:paraId="08257EF1" w14:textId="77777777" w:rsidR="009279FA" w:rsidRDefault="009279FA" w:rsidP="009279FA">
            <w:pPr>
              <w:ind w:left="258"/>
              <w:rPr>
                <w:rFonts w:ascii="Times New Roman" w:hAnsi="Times New Roman" w:cs="Times New Roman"/>
                <w:sz w:val="24"/>
                <w:szCs w:val="24"/>
              </w:rPr>
            </w:pPr>
          </w:p>
          <w:p w14:paraId="1B59DA94" w14:textId="5B30D31D" w:rsidR="009279FA" w:rsidRPr="00632D75" w:rsidRDefault="00D11724" w:rsidP="009279FA">
            <w:pPr>
              <w:rPr>
                <w:rFonts w:ascii="Times New Roman" w:hAnsi="Times New Roman" w:cs="Times New Roman"/>
                <w:sz w:val="24"/>
                <w:szCs w:val="24"/>
              </w:rPr>
            </w:pPr>
            <w:r>
              <w:rPr>
                <w:rFonts w:ascii="Times New Roman" w:hAnsi="Times New Roman" w:cs="Times New Roman"/>
                <w:sz w:val="24"/>
                <w:szCs w:val="24"/>
              </w:rPr>
              <w:t xml:space="preserve">ROA = </w:t>
            </w:r>
            <m:oMath>
              <m:f>
                <m:fPr>
                  <m:ctrlPr>
                    <w:rPr>
                      <w:rFonts w:ascii="Cambria Math" w:hAnsi="Cambria Math" w:cs="Times New Roman"/>
                      <w:iCs/>
                      <w:sz w:val="24"/>
                      <w:szCs w:val="24"/>
                    </w:rPr>
                  </m:ctrlPr>
                </m:fPr>
                <m:num>
                  <m:r>
                    <w:rPr>
                      <w:rFonts w:ascii="Cambria Math" w:hAnsi="Cambria Math" w:cs="Times New Roman"/>
                      <w:sz w:val="24"/>
                      <w:szCs w:val="24"/>
                    </w:rPr>
                    <m:t>Laba Bersih</m:t>
                  </m:r>
                </m:num>
                <m:den>
                  <m:r>
                    <w:rPr>
                      <w:rFonts w:ascii="Cambria Math" w:hAnsi="Cambria Math" w:cs="Times New Roman"/>
                      <w:sz w:val="24"/>
                      <w:szCs w:val="24"/>
                    </w:rPr>
                    <m:t>Total Aset</m:t>
                  </m:r>
                </m:den>
              </m:f>
            </m:oMath>
            <w:r w:rsidR="00FA01D9">
              <w:rPr>
                <w:rFonts w:ascii="Times New Roman" w:eastAsiaTheme="minorEastAsia" w:hAnsi="Times New Roman" w:cs="Times New Roman"/>
                <w:iCs/>
                <w:sz w:val="24"/>
                <w:szCs w:val="24"/>
              </w:rPr>
              <w:t xml:space="preserve"> x 100%</w:t>
            </w:r>
          </w:p>
        </w:tc>
        <w:tc>
          <w:tcPr>
            <w:tcW w:w="1132" w:type="dxa"/>
          </w:tcPr>
          <w:p w14:paraId="6123103E" w14:textId="77777777" w:rsidR="00E0372B" w:rsidRPr="00632D75" w:rsidRDefault="00E0372B" w:rsidP="00E0372B">
            <w:pPr>
              <w:jc w:val="center"/>
              <w:rPr>
                <w:rFonts w:ascii="Times New Roman" w:hAnsi="Times New Roman" w:cs="Times New Roman"/>
                <w:sz w:val="24"/>
                <w:szCs w:val="24"/>
              </w:rPr>
            </w:pPr>
            <w:proofErr w:type="spellStart"/>
            <w:r w:rsidRPr="00632D75">
              <w:rPr>
                <w:rFonts w:ascii="Times New Roman" w:hAnsi="Times New Roman" w:cs="Times New Roman"/>
                <w:sz w:val="24"/>
                <w:szCs w:val="24"/>
              </w:rPr>
              <w:t>Numerik</w:t>
            </w:r>
            <w:proofErr w:type="spellEnd"/>
          </w:p>
        </w:tc>
        <w:tc>
          <w:tcPr>
            <w:tcW w:w="1189" w:type="dxa"/>
          </w:tcPr>
          <w:p w14:paraId="1933085F" w14:textId="02229CC2" w:rsidR="00E0372B" w:rsidRPr="00632D75" w:rsidRDefault="00D11724" w:rsidP="00E0372B">
            <w:pPr>
              <w:jc w:val="center"/>
              <w:rPr>
                <w:rFonts w:ascii="Times New Roman" w:hAnsi="Times New Roman" w:cs="Times New Roman"/>
                <w:sz w:val="24"/>
                <w:szCs w:val="24"/>
              </w:rPr>
            </w:pP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p>
        </w:tc>
      </w:tr>
    </w:tbl>
    <w:p w14:paraId="175D7AA4" w14:textId="77777777" w:rsidR="0099570C" w:rsidRDefault="0099570C" w:rsidP="00591E53">
      <w:pPr>
        <w:tabs>
          <w:tab w:val="left" w:pos="993"/>
          <w:tab w:val="left" w:pos="1134"/>
        </w:tabs>
        <w:spacing w:line="480" w:lineRule="auto"/>
        <w:jc w:val="both"/>
        <w:rPr>
          <w:rFonts w:ascii="Times New Roman" w:hAnsi="Times New Roman" w:cs="Times New Roman"/>
          <w:sz w:val="24"/>
          <w:szCs w:val="24"/>
        </w:rPr>
      </w:pPr>
    </w:p>
    <w:p w14:paraId="53A93BBB" w14:textId="77777777" w:rsidR="00AC6833" w:rsidRDefault="00AC6833" w:rsidP="00591E53">
      <w:pPr>
        <w:tabs>
          <w:tab w:val="left" w:pos="993"/>
          <w:tab w:val="left" w:pos="1134"/>
        </w:tabs>
        <w:spacing w:line="480" w:lineRule="auto"/>
        <w:jc w:val="both"/>
        <w:rPr>
          <w:rFonts w:ascii="Times New Roman" w:hAnsi="Times New Roman" w:cs="Times New Roman"/>
          <w:sz w:val="24"/>
          <w:szCs w:val="24"/>
        </w:rPr>
      </w:pPr>
    </w:p>
    <w:p w14:paraId="7568000B" w14:textId="77777777" w:rsidR="005A1428" w:rsidRDefault="005A1428" w:rsidP="00591E53">
      <w:pPr>
        <w:tabs>
          <w:tab w:val="left" w:pos="993"/>
          <w:tab w:val="left" w:pos="1134"/>
        </w:tabs>
        <w:spacing w:line="480" w:lineRule="auto"/>
        <w:jc w:val="both"/>
        <w:rPr>
          <w:rFonts w:ascii="Times New Roman" w:hAnsi="Times New Roman" w:cs="Times New Roman"/>
          <w:sz w:val="24"/>
          <w:szCs w:val="24"/>
        </w:rPr>
      </w:pPr>
    </w:p>
    <w:p w14:paraId="12DB0277" w14:textId="77777777" w:rsidR="005A1428" w:rsidRDefault="005A1428" w:rsidP="00591E53">
      <w:pPr>
        <w:tabs>
          <w:tab w:val="left" w:pos="993"/>
          <w:tab w:val="left" w:pos="1134"/>
        </w:tabs>
        <w:spacing w:line="480" w:lineRule="auto"/>
        <w:jc w:val="both"/>
        <w:rPr>
          <w:rFonts w:ascii="Times New Roman" w:hAnsi="Times New Roman" w:cs="Times New Roman"/>
          <w:sz w:val="24"/>
          <w:szCs w:val="24"/>
        </w:rPr>
      </w:pPr>
    </w:p>
    <w:p w14:paraId="7DB21F52" w14:textId="77777777" w:rsidR="005A1428" w:rsidRPr="0099570C" w:rsidRDefault="005A1428" w:rsidP="00591E53">
      <w:pPr>
        <w:tabs>
          <w:tab w:val="left" w:pos="993"/>
          <w:tab w:val="left" w:pos="1134"/>
        </w:tabs>
        <w:spacing w:line="480" w:lineRule="auto"/>
        <w:jc w:val="both"/>
        <w:rPr>
          <w:rFonts w:ascii="Times New Roman" w:hAnsi="Times New Roman" w:cs="Times New Roman"/>
          <w:sz w:val="24"/>
          <w:szCs w:val="24"/>
        </w:rPr>
      </w:pPr>
    </w:p>
    <w:p w14:paraId="64CC5050" w14:textId="77777777" w:rsidR="005A1428" w:rsidRDefault="00B07987" w:rsidP="005A1428">
      <w:pPr>
        <w:pStyle w:val="ListParagraph"/>
        <w:numPr>
          <w:ilvl w:val="0"/>
          <w:numId w:val="33"/>
        </w:numPr>
        <w:tabs>
          <w:tab w:val="left" w:pos="709"/>
          <w:tab w:val="left" w:pos="1134"/>
        </w:tabs>
        <w:spacing w:line="480" w:lineRule="auto"/>
        <w:ind w:left="993" w:hanging="709"/>
        <w:jc w:val="both"/>
        <w:rPr>
          <w:rFonts w:ascii="Times New Roman" w:hAnsi="Times New Roman" w:cs="Times New Roman"/>
          <w:b/>
          <w:bCs/>
          <w:sz w:val="24"/>
          <w:szCs w:val="24"/>
        </w:rPr>
      </w:pPr>
      <w:proofErr w:type="spellStart"/>
      <w:r w:rsidRPr="00E256B5">
        <w:rPr>
          <w:rFonts w:ascii="Times New Roman" w:hAnsi="Times New Roman" w:cs="Times New Roman"/>
          <w:b/>
          <w:bCs/>
          <w:sz w:val="24"/>
          <w:szCs w:val="24"/>
        </w:rPr>
        <w:t>Populasi</w:t>
      </w:r>
      <w:proofErr w:type="spellEnd"/>
      <w:r w:rsidRPr="00E256B5">
        <w:rPr>
          <w:rFonts w:ascii="Times New Roman" w:hAnsi="Times New Roman" w:cs="Times New Roman"/>
          <w:b/>
          <w:bCs/>
          <w:sz w:val="24"/>
          <w:szCs w:val="24"/>
        </w:rPr>
        <w:t xml:space="preserve"> dan Sampel</w:t>
      </w:r>
    </w:p>
    <w:p w14:paraId="3841FD99" w14:textId="445B1FC0" w:rsidR="00B07987" w:rsidRPr="005A1428" w:rsidRDefault="005A1428" w:rsidP="005A1428">
      <w:pPr>
        <w:tabs>
          <w:tab w:val="left" w:pos="709"/>
          <w:tab w:val="left" w:pos="1134"/>
        </w:tabs>
        <w:spacing w:line="480" w:lineRule="auto"/>
        <w:ind w:left="709"/>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sidR="00B07987" w:rsidRPr="005A1428">
        <w:rPr>
          <w:rFonts w:ascii="Times New Roman" w:hAnsi="Times New Roman" w:cs="Times New Roman"/>
          <w:sz w:val="24"/>
          <w:szCs w:val="24"/>
        </w:rPr>
        <w:t>Populasi</w:t>
      </w:r>
      <w:proofErr w:type="spellEnd"/>
      <w:r w:rsidR="00B07987" w:rsidRPr="005A1428">
        <w:rPr>
          <w:rFonts w:ascii="Times New Roman" w:hAnsi="Times New Roman" w:cs="Times New Roman"/>
          <w:sz w:val="24"/>
          <w:szCs w:val="24"/>
        </w:rPr>
        <w:t xml:space="preserve"> </w:t>
      </w:r>
      <w:proofErr w:type="spellStart"/>
      <w:r w:rsidR="00B07987" w:rsidRPr="005A1428">
        <w:rPr>
          <w:rFonts w:ascii="Times New Roman" w:hAnsi="Times New Roman" w:cs="Times New Roman"/>
          <w:sz w:val="24"/>
          <w:szCs w:val="24"/>
        </w:rPr>
        <w:t>merupakan</w:t>
      </w:r>
      <w:proofErr w:type="spellEnd"/>
      <w:r w:rsidR="00B07987" w:rsidRPr="005A1428">
        <w:rPr>
          <w:rFonts w:ascii="Times New Roman" w:hAnsi="Times New Roman" w:cs="Times New Roman"/>
          <w:sz w:val="24"/>
          <w:szCs w:val="24"/>
        </w:rPr>
        <w:t xml:space="preserve"> </w:t>
      </w:r>
      <w:proofErr w:type="spellStart"/>
      <w:r w:rsidR="00B07987" w:rsidRPr="005A1428">
        <w:rPr>
          <w:rFonts w:ascii="Times New Roman" w:hAnsi="Times New Roman" w:cs="Times New Roman"/>
          <w:sz w:val="24"/>
          <w:szCs w:val="24"/>
        </w:rPr>
        <w:t>sebuah</w:t>
      </w:r>
      <w:proofErr w:type="spellEnd"/>
      <w:r w:rsidR="00B07987" w:rsidRPr="005A1428">
        <w:rPr>
          <w:rFonts w:ascii="Times New Roman" w:hAnsi="Times New Roman" w:cs="Times New Roman"/>
          <w:sz w:val="24"/>
          <w:szCs w:val="24"/>
        </w:rPr>
        <w:t xml:space="preserve"> wilayah yang </w:t>
      </w:r>
      <w:proofErr w:type="spellStart"/>
      <w:r w:rsidR="00B07987" w:rsidRPr="005A1428">
        <w:rPr>
          <w:rFonts w:ascii="Times New Roman" w:hAnsi="Times New Roman" w:cs="Times New Roman"/>
          <w:sz w:val="24"/>
          <w:szCs w:val="24"/>
        </w:rPr>
        <w:t>terdiri</w:t>
      </w:r>
      <w:proofErr w:type="spellEnd"/>
      <w:r w:rsidR="00B07987" w:rsidRPr="005A1428">
        <w:rPr>
          <w:rFonts w:ascii="Times New Roman" w:hAnsi="Times New Roman" w:cs="Times New Roman"/>
          <w:sz w:val="24"/>
          <w:szCs w:val="24"/>
        </w:rPr>
        <w:t xml:space="preserve"> </w:t>
      </w:r>
      <w:proofErr w:type="spellStart"/>
      <w:r w:rsidR="00B07987" w:rsidRPr="005A1428">
        <w:rPr>
          <w:rFonts w:ascii="Times New Roman" w:hAnsi="Times New Roman" w:cs="Times New Roman"/>
          <w:sz w:val="24"/>
          <w:szCs w:val="24"/>
        </w:rPr>
        <w:t>dari</w:t>
      </w:r>
      <w:proofErr w:type="spellEnd"/>
      <w:r w:rsidR="00B07987" w:rsidRPr="005A1428">
        <w:rPr>
          <w:rFonts w:ascii="Times New Roman" w:hAnsi="Times New Roman" w:cs="Times New Roman"/>
          <w:sz w:val="24"/>
          <w:szCs w:val="24"/>
        </w:rPr>
        <w:t xml:space="preserve"> </w:t>
      </w:r>
      <w:proofErr w:type="spellStart"/>
      <w:r w:rsidR="00B07987" w:rsidRPr="005A1428">
        <w:rPr>
          <w:rFonts w:ascii="Times New Roman" w:hAnsi="Times New Roman" w:cs="Times New Roman"/>
          <w:sz w:val="24"/>
          <w:szCs w:val="24"/>
        </w:rPr>
        <w:t>subjek</w:t>
      </w:r>
      <w:proofErr w:type="spellEnd"/>
      <w:r w:rsidR="00B07987" w:rsidRPr="005A1428">
        <w:rPr>
          <w:rFonts w:ascii="Times New Roman" w:hAnsi="Times New Roman" w:cs="Times New Roman"/>
          <w:sz w:val="24"/>
          <w:szCs w:val="24"/>
        </w:rPr>
        <w:t xml:space="preserve">, </w:t>
      </w:r>
      <w:proofErr w:type="spellStart"/>
      <w:r w:rsidR="00B07987" w:rsidRPr="005A1428">
        <w:rPr>
          <w:rFonts w:ascii="Times New Roman" w:hAnsi="Times New Roman" w:cs="Times New Roman"/>
          <w:sz w:val="24"/>
          <w:szCs w:val="24"/>
        </w:rPr>
        <w:t>objek</w:t>
      </w:r>
      <w:proofErr w:type="spellEnd"/>
      <w:r w:rsidR="00B07987" w:rsidRPr="005A1428">
        <w:rPr>
          <w:rFonts w:ascii="Times New Roman" w:hAnsi="Times New Roman" w:cs="Times New Roman"/>
          <w:sz w:val="24"/>
          <w:szCs w:val="24"/>
        </w:rPr>
        <w:t xml:space="preserve"> ,dan </w:t>
      </w:r>
      <w:proofErr w:type="spellStart"/>
      <w:r w:rsidR="00B07987" w:rsidRPr="005A1428">
        <w:rPr>
          <w:rFonts w:ascii="Times New Roman" w:hAnsi="Times New Roman" w:cs="Times New Roman"/>
          <w:sz w:val="24"/>
          <w:szCs w:val="24"/>
        </w:rPr>
        <w:t>benda</w:t>
      </w:r>
      <w:proofErr w:type="spellEnd"/>
      <w:r w:rsidR="00B07987" w:rsidRPr="005A1428">
        <w:rPr>
          <w:rFonts w:ascii="Times New Roman" w:hAnsi="Times New Roman" w:cs="Times New Roman"/>
          <w:sz w:val="24"/>
          <w:szCs w:val="24"/>
        </w:rPr>
        <w:t xml:space="preserve"> </w:t>
      </w:r>
      <w:proofErr w:type="spellStart"/>
      <w:r w:rsidR="00B07987" w:rsidRPr="005A1428">
        <w:rPr>
          <w:rFonts w:ascii="Times New Roman" w:hAnsi="Times New Roman" w:cs="Times New Roman"/>
          <w:sz w:val="24"/>
          <w:szCs w:val="24"/>
        </w:rPr>
        <w:t>alam</w:t>
      </w:r>
      <w:proofErr w:type="spellEnd"/>
      <w:r w:rsidR="00B07987" w:rsidRPr="005A1428">
        <w:rPr>
          <w:rFonts w:ascii="Times New Roman" w:hAnsi="Times New Roman" w:cs="Times New Roman"/>
          <w:sz w:val="24"/>
          <w:szCs w:val="24"/>
        </w:rPr>
        <w:t xml:space="preserve"> </w:t>
      </w:r>
      <w:proofErr w:type="spellStart"/>
      <w:r w:rsidR="00B07987" w:rsidRPr="005A1428">
        <w:rPr>
          <w:rFonts w:ascii="Times New Roman" w:hAnsi="Times New Roman" w:cs="Times New Roman"/>
          <w:sz w:val="24"/>
          <w:szCs w:val="24"/>
        </w:rPr>
        <w:t>lainnya</w:t>
      </w:r>
      <w:proofErr w:type="spellEnd"/>
      <w:r w:rsidR="00B07987" w:rsidRPr="005A1428">
        <w:rPr>
          <w:rFonts w:ascii="Times New Roman" w:hAnsi="Times New Roman" w:cs="Times New Roman"/>
          <w:sz w:val="24"/>
          <w:szCs w:val="24"/>
        </w:rPr>
        <w:t xml:space="preserve"> </w:t>
      </w:r>
      <w:r w:rsidR="00B07987" w:rsidRPr="005A1428">
        <w:rPr>
          <w:rFonts w:ascii="Times New Roman" w:hAnsi="Times New Roman" w:cs="Times New Roman"/>
          <w:sz w:val="24"/>
          <w:szCs w:val="24"/>
        </w:rPr>
        <w:fldChar w:fldCharType="begin" w:fldLock="1"/>
      </w:r>
      <w:r w:rsidR="00A15E95" w:rsidRPr="005A1428">
        <w:rPr>
          <w:rFonts w:ascii="Times New Roman" w:hAnsi="Times New Roman" w:cs="Times New Roman"/>
          <w:sz w:val="24"/>
          <w:szCs w:val="24"/>
        </w:rPr>
        <w:instrText>ADDIN CSL_CITATION {"citationItems":[{"id":"ITEM-1","itemData":{"ISBN":"9786236290569","abstract":"Penelitian dapat diklasifikasikan dari berbagai cara dan sudut pandang. Dilihat dari pendekatan analisisnya, penelitian dibagi atas dua macam, yaitu penelitian kuantitatif dan penelitian kualitatif. Dua pendekatan tersebut dapat digunakan secara terpisah, namun juga dapat digunakan secara bersama-sama (mix methods). Pilihan mana yang akan digunakan oleh peneliti sangat bergantung pada problematik yang dikaji dan tujuan penelitian. Buku ini menyajikan pendekatan kuantitatif dan kualitatif yang dibahas secara komprehensif dalam metode penelitian bisnis. Materi yang dibahas dalam buku ini lebih fokus pada kajian dalam bidang Manajemen dan Akuntansi, sehingga sangat tepat digunakan oleh mahasiswa yang menempuh mata kuliah metode penelitian di lingkungan Ekonomi dan Bisnis. Materi yang dibahas dalam buku ini terdiri dari 13 bab, dengan susunan bab sebagai berikut: Pengantar Penelitian Bisnis, Rancangan Penelitian, Identifikasi dan Merumuskan Masalah, Tinjauan Pustaka dan Hipotesis, Variabel Penelitian, Desain Sampling, Sumber dan Teknik Pengumpulan Data, Metode Analisis Data, Paradigma Penelitian kualitatif, Teknik Pengumpulan Data Kualitatif, Informan Penelitian, Uji Keabsahan Data, Uji Teknik Analisis Data","author":[{"dropping-particle":"","family":"Sugiyono","given":"","non-dropping-particle":"","parse-names":false,"suffix":""}],"id":"ITEM-1","issued":{"date-parts":[["2018"]]},"number-of-pages":"1-178","publisher":"Media Sains Indonesia","title":"Metode Penelitian Pendekatan Kuantitatif Kualitatif","type":"book"},"locator":"07","uris":["http://www.mendeley.com/documents/?uuid=feacaf29-9a82-4abc-9b87-225d23331624","http://www.mendeley.com/documents/?uuid=751479da-8954-4849-87c5-01eab36c8d7c","http://www.mendeley.com/documents/?uuid=cd853f45-ef28-43dc-b673-bc3a3419b659"]}],"mendeley":{"formattedCitation":"(Sugiyono, 2018, p. 07)","manualFormatting":"(Sugiyono, 2018)","plainTextFormattedCitation":"(Sugiyono, 2018, p. 07)","previouslyFormattedCitation":"(Sugiyono, 2018, p. 07)"},"properties":{"noteIndex":0},"schema":"https://github.com/citation-style-language/schema/raw/master/csl-citation.json"}</w:instrText>
      </w:r>
      <w:r w:rsidR="00B07987" w:rsidRPr="005A1428">
        <w:rPr>
          <w:rFonts w:ascii="Times New Roman" w:hAnsi="Times New Roman" w:cs="Times New Roman"/>
          <w:sz w:val="24"/>
          <w:szCs w:val="24"/>
        </w:rPr>
        <w:fldChar w:fldCharType="separate"/>
      </w:r>
      <w:r w:rsidR="00B07987" w:rsidRPr="005A1428">
        <w:rPr>
          <w:rFonts w:ascii="Times New Roman" w:hAnsi="Times New Roman" w:cs="Times New Roman"/>
          <w:noProof/>
          <w:sz w:val="24"/>
          <w:szCs w:val="24"/>
        </w:rPr>
        <w:t>(Sugiyono, 2018)</w:t>
      </w:r>
      <w:r w:rsidR="00B07987" w:rsidRPr="005A1428">
        <w:rPr>
          <w:rFonts w:ascii="Times New Roman" w:hAnsi="Times New Roman" w:cs="Times New Roman"/>
          <w:sz w:val="24"/>
          <w:szCs w:val="24"/>
        </w:rPr>
        <w:fldChar w:fldCharType="end"/>
      </w:r>
      <w:r w:rsidR="00B07987" w:rsidRPr="005A1428">
        <w:rPr>
          <w:rFonts w:ascii="Times New Roman" w:hAnsi="Times New Roman" w:cs="Times New Roman"/>
          <w:sz w:val="24"/>
          <w:szCs w:val="24"/>
        </w:rPr>
        <w:t xml:space="preserve">.  </w:t>
      </w:r>
      <w:proofErr w:type="spellStart"/>
      <w:r w:rsidR="00B07987" w:rsidRPr="005A1428">
        <w:rPr>
          <w:rFonts w:ascii="Times New Roman" w:hAnsi="Times New Roman" w:cs="Times New Roman"/>
          <w:sz w:val="24"/>
          <w:szCs w:val="24"/>
        </w:rPr>
        <w:t>Sehingga</w:t>
      </w:r>
      <w:proofErr w:type="spellEnd"/>
      <w:r w:rsidR="00B07987" w:rsidRPr="005A1428">
        <w:rPr>
          <w:rFonts w:ascii="Times New Roman" w:hAnsi="Times New Roman" w:cs="Times New Roman"/>
          <w:sz w:val="24"/>
          <w:szCs w:val="24"/>
        </w:rPr>
        <w:t xml:space="preserve"> </w:t>
      </w:r>
      <w:proofErr w:type="spellStart"/>
      <w:r w:rsidR="00B07987" w:rsidRPr="005A1428">
        <w:rPr>
          <w:rFonts w:ascii="Times New Roman" w:hAnsi="Times New Roman" w:cs="Times New Roman"/>
          <w:sz w:val="24"/>
          <w:szCs w:val="24"/>
        </w:rPr>
        <w:t>populasi</w:t>
      </w:r>
      <w:proofErr w:type="spellEnd"/>
      <w:r w:rsidR="00B07987" w:rsidRPr="005A1428">
        <w:rPr>
          <w:rFonts w:ascii="Times New Roman" w:hAnsi="Times New Roman" w:cs="Times New Roman"/>
          <w:sz w:val="24"/>
          <w:szCs w:val="24"/>
        </w:rPr>
        <w:t xml:space="preserve"> </w:t>
      </w:r>
      <w:proofErr w:type="spellStart"/>
      <w:r w:rsidR="00B07987" w:rsidRPr="005A1428">
        <w:rPr>
          <w:rFonts w:ascii="Times New Roman" w:hAnsi="Times New Roman" w:cs="Times New Roman"/>
          <w:sz w:val="24"/>
          <w:szCs w:val="24"/>
        </w:rPr>
        <w:t>dari</w:t>
      </w:r>
      <w:proofErr w:type="spellEnd"/>
      <w:r w:rsidR="00B07987" w:rsidRPr="005A1428">
        <w:rPr>
          <w:rFonts w:ascii="Times New Roman" w:hAnsi="Times New Roman" w:cs="Times New Roman"/>
          <w:sz w:val="24"/>
          <w:szCs w:val="24"/>
        </w:rPr>
        <w:t xml:space="preserve"> </w:t>
      </w:r>
      <w:proofErr w:type="spellStart"/>
      <w:r w:rsidR="00B07987" w:rsidRPr="005A1428">
        <w:rPr>
          <w:rFonts w:ascii="Times New Roman" w:hAnsi="Times New Roman" w:cs="Times New Roman"/>
          <w:sz w:val="24"/>
          <w:szCs w:val="24"/>
        </w:rPr>
        <w:t>penelitian</w:t>
      </w:r>
      <w:proofErr w:type="spellEnd"/>
      <w:r w:rsidR="00B07987" w:rsidRPr="005A1428">
        <w:rPr>
          <w:rFonts w:ascii="Times New Roman" w:hAnsi="Times New Roman" w:cs="Times New Roman"/>
          <w:sz w:val="24"/>
          <w:szCs w:val="24"/>
        </w:rPr>
        <w:t xml:space="preserve"> </w:t>
      </w:r>
      <w:proofErr w:type="spellStart"/>
      <w:r w:rsidR="00B07987" w:rsidRPr="005A1428">
        <w:rPr>
          <w:rFonts w:ascii="Times New Roman" w:hAnsi="Times New Roman" w:cs="Times New Roman"/>
          <w:sz w:val="24"/>
          <w:szCs w:val="24"/>
        </w:rPr>
        <w:t>ini</w:t>
      </w:r>
      <w:proofErr w:type="spellEnd"/>
      <w:r w:rsidR="00B07987" w:rsidRPr="005A1428">
        <w:rPr>
          <w:rFonts w:ascii="Times New Roman" w:hAnsi="Times New Roman" w:cs="Times New Roman"/>
          <w:sz w:val="24"/>
          <w:szCs w:val="24"/>
        </w:rPr>
        <w:t xml:space="preserve"> </w:t>
      </w:r>
      <w:proofErr w:type="spellStart"/>
      <w:r w:rsidR="00B07987" w:rsidRPr="005A1428">
        <w:rPr>
          <w:rFonts w:ascii="Times New Roman" w:hAnsi="Times New Roman" w:cs="Times New Roman"/>
          <w:sz w:val="24"/>
          <w:szCs w:val="24"/>
        </w:rPr>
        <w:t>adalah</w:t>
      </w:r>
      <w:proofErr w:type="spellEnd"/>
      <w:r w:rsidR="00B07987" w:rsidRPr="005A1428">
        <w:rPr>
          <w:rFonts w:ascii="Times New Roman" w:hAnsi="Times New Roman" w:cs="Times New Roman"/>
          <w:sz w:val="24"/>
          <w:szCs w:val="24"/>
        </w:rPr>
        <w:t xml:space="preserve"> </w:t>
      </w:r>
      <w:proofErr w:type="spellStart"/>
      <w:r w:rsidR="00B07987" w:rsidRPr="005A1428">
        <w:rPr>
          <w:rFonts w:ascii="Times New Roman" w:hAnsi="Times New Roman" w:cs="Times New Roman"/>
          <w:sz w:val="24"/>
          <w:szCs w:val="24"/>
        </w:rPr>
        <w:t>perusahaan</w:t>
      </w:r>
      <w:proofErr w:type="spellEnd"/>
      <w:r w:rsidR="00B07987" w:rsidRPr="005A1428">
        <w:rPr>
          <w:rFonts w:ascii="Times New Roman" w:hAnsi="Times New Roman" w:cs="Times New Roman"/>
          <w:sz w:val="24"/>
          <w:szCs w:val="24"/>
        </w:rPr>
        <w:t xml:space="preserve"> index </w:t>
      </w:r>
      <w:proofErr w:type="spellStart"/>
      <w:r w:rsidR="00B07987" w:rsidRPr="005A1428">
        <w:rPr>
          <w:rFonts w:ascii="Times New Roman" w:hAnsi="Times New Roman" w:cs="Times New Roman"/>
          <w:sz w:val="24"/>
          <w:szCs w:val="24"/>
        </w:rPr>
        <w:t>saham</w:t>
      </w:r>
      <w:proofErr w:type="spellEnd"/>
      <w:r w:rsidR="00B07987" w:rsidRPr="005A1428">
        <w:rPr>
          <w:rFonts w:ascii="Times New Roman" w:hAnsi="Times New Roman" w:cs="Times New Roman"/>
          <w:sz w:val="24"/>
          <w:szCs w:val="24"/>
        </w:rPr>
        <w:t xml:space="preserve"> syariah. </w:t>
      </w:r>
      <w:proofErr w:type="spellStart"/>
      <w:r w:rsidR="00B07987" w:rsidRPr="005A1428">
        <w:rPr>
          <w:rFonts w:ascii="Times New Roman" w:hAnsi="Times New Roman" w:cs="Times New Roman"/>
          <w:sz w:val="24"/>
          <w:szCs w:val="24"/>
        </w:rPr>
        <w:t>Lebih</w:t>
      </w:r>
      <w:proofErr w:type="spellEnd"/>
      <w:r w:rsidR="00B07987" w:rsidRPr="005A1428">
        <w:rPr>
          <w:rFonts w:ascii="Times New Roman" w:hAnsi="Times New Roman" w:cs="Times New Roman"/>
          <w:sz w:val="24"/>
          <w:szCs w:val="24"/>
        </w:rPr>
        <w:t xml:space="preserve"> detail, </w:t>
      </w:r>
      <w:r w:rsidR="00D11724" w:rsidRPr="005A1428">
        <w:rPr>
          <w:rFonts w:ascii="Times New Roman" w:hAnsi="Times New Roman" w:cs="Times New Roman"/>
          <w:sz w:val="24"/>
          <w:szCs w:val="24"/>
        </w:rPr>
        <w:t xml:space="preserve">Jakarta Islamic Index (JII) </w:t>
      </w:r>
      <w:proofErr w:type="spellStart"/>
      <w:r w:rsidR="00D11724" w:rsidRPr="005A1428">
        <w:rPr>
          <w:rFonts w:ascii="Times New Roman" w:hAnsi="Times New Roman" w:cs="Times New Roman"/>
          <w:sz w:val="24"/>
          <w:szCs w:val="24"/>
        </w:rPr>
        <w:t>tahun</w:t>
      </w:r>
      <w:proofErr w:type="spellEnd"/>
      <w:r w:rsidR="00D11724" w:rsidRPr="005A1428">
        <w:rPr>
          <w:rFonts w:ascii="Times New Roman" w:hAnsi="Times New Roman" w:cs="Times New Roman"/>
          <w:sz w:val="24"/>
          <w:szCs w:val="24"/>
        </w:rPr>
        <w:t xml:space="preserve"> 2021-2023 yang </w:t>
      </w:r>
      <w:proofErr w:type="spellStart"/>
      <w:r w:rsidR="00D11724" w:rsidRPr="005A1428">
        <w:rPr>
          <w:rFonts w:ascii="Times New Roman" w:hAnsi="Times New Roman" w:cs="Times New Roman"/>
          <w:sz w:val="24"/>
          <w:szCs w:val="24"/>
        </w:rPr>
        <w:t>terdaftar</w:t>
      </w:r>
      <w:proofErr w:type="spellEnd"/>
      <w:r w:rsidR="00D11724" w:rsidRPr="005A1428">
        <w:rPr>
          <w:rFonts w:ascii="Times New Roman" w:hAnsi="Times New Roman" w:cs="Times New Roman"/>
          <w:sz w:val="24"/>
          <w:szCs w:val="24"/>
        </w:rPr>
        <w:t xml:space="preserve"> di Bursa </w:t>
      </w:r>
      <w:proofErr w:type="spellStart"/>
      <w:r w:rsidR="00D11724" w:rsidRPr="005A1428">
        <w:rPr>
          <w:rFonts w:ascii="Times New Roman" w:hAnsi="Times New Roman" w:cs="Times New Roman"/>
          <w:sz w:val="24"/>
          <w:szCs w:val="24"/>
        </w:rPr>
        <w:t>Efek</w:t>
      </w:r>
      <w:proofErr w:type="spellEnd"/>
      <w:r w:rsidR="00D11724" w:rsidRPr="005A1428">
        <w:rPr>
          <w:rFonts w:ascii="Times New Roman" w:hAnsi="Times New Roman" w:cs="Times New Roman"/>
          <w:sz w:val="24"/>
          <w:szCs w:val="24"/>
        </w:rPr>
        <w:t xml:space="preserve"> Indonesia (BEI).</w:t>
      </w:r>
    </w:p>
    <w:p w14:paraId="15804B5E" w14:textId="795D7B4E" w:rsidR="00B07987" w:rsidRPr="005A1428" w:rsidRDefault="005A1428" w:rsidP="005A1428">
      <w:pPr>
        <w:tabs>
          <w:tab w:val="left" w:pos="993"/>
          <w:tab w:val="left" w:pos="1134"/>
        </w:tabs>
        <w:spacing w:line="480" w:lineRule="auto"/>
        <w:ind w:left="709"/>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07987" w:rsidRPr="005A1428">
        <w:rPr>
          <w:rFonts w:ascii="Times New Roman" w:hAnsi="Times New Roman" w:cs="Times New Roman"/>
          <w:sz w:val="24"/>
          <w:szCs w:val="24"/>
        </w:rPr>
        <w:t xml:space="preserve">Sampel </w:t>
      </w:r>
      <w:proofErr w:type="spellStart"/>
      <w:r w:rsidR="00B07987" w:rsidRPr="005A1428">
        <w:rPr>
          <w:rFonts w:ascii="Times New Roman" w:hAnsi="Times New Roman" w:cs="Times New Roman"/>
          <w:sz w:val="24"/>
          <w:szCs w:val="24"/>
        </w:rPr>
        <w:t>adalah</w:t>
      </w:r>
      <w:proofErr w:type="spellEnd"/>
      <w:r w:rsidR="00B07987" w:rsidRPr="005A1428">
        <w:rPr>
          <w:rFonts w:ascii="Times New Roman" w:hAnsi="Times New Roman" w:cs="Times New Roman"/>
          <w:sz w:val="24"/>
          <w:szCs w:val="24"/>
        </w:rPr>
        <w:t xml:space="preserve"> </w:t>
      </w:r>
      <w:proofErr w:type="spellStart"/>
      <w:r w:rsidR="00B07987" w:rsidRPr="005A1428">
        <w:rPr>
          <w:rFonts w:ascii="Times New Roman" w:hAnsi="Times New Roman" w:cs="Times New Roman"/>
          <w:sz w:val="24"/>
          <w:szCs w:val="24"/>
        </w:rPr>
        <w:t>bagian</w:t>
      </w:r>
      <w:proofErr w:type="spellEnd"/>
      <w:r w:rsidR="00B07987" w:rsidRPr="005A1428">
        <w:rPr>
          <w:rFonts w:ascii="Times New Roman" w:hAnsi="Times New Roman" w:cs="Times New Roman"/>
          <w:sz w:val="24"/>
          <w:szCs w:val="24"/>
        </w:rPr>
        <w:t xml:space="preserve"> </w:t>
      </w:r>
      <w:proofErr w:type="spellStart"/>
      <w:r w:rsidR="00B07987" w:rsidRPr="005A1428">
        <w:rPr>
          <w:rFonts w:ascii="Times New Roman" w:hAnsi="Times New Roman" w:cs="Times New Roman"/>
          <w:sz w:val="24"/>
          <w:szCs w:val="24"/>
        </w:rPr>
        <w:t>dari</w:t>
      </w:r>
      <w:proofErr w:type="spellEnd"/>
      <w:r w:rsidR="00B07987" w:rsidRPr="005A1428">
        <w:rPr>
          <w:rFonts w:ascii="Times New Roman" w:hAnsi="Times New Roman" w:cs="Times New Roman"/>
          <w:sz w:val="24"/>
          <w:szCs w:val="24"/>
        </w:rPr>
        <w:t xml:space="preserve"> </w:t>
      </w:r>
      <w:proofErr w:type="spellStart"/>
      <w:r w:rsidR="00B07987" w:rsidRPr="005A1428">
        <w:rPr>
          <w:rFonts w:ascii="Times New Roman" w:hAnsi="Times New Roman" w:cs="Times New Roman"/>
          <w:sz w:val="24"/>
          <w:szCs w:val="24"/>
        </w:rPr>
        <w:t>populasi</w:t>
      </w:r>
      <w:proofErr w:type="spellEnd"/>
      <w:r w:rsidR="00B07987" w:rsidRPr="005A1428">
        <w:rPr>
          <w:rFonts w:ascii="Times New Roman" w:hAnsi="Times New Roman" w:cs="Times New Roman"/>
          <w:sz w:val="24"/>
          <w:szCs w:val="24"/>
        </w:rPr>
        <w:t xml:space="preserve"> </w:t>
      </w:r>
      <w:proofErr w:type="spellStart"/>
      <w:r w:rsidR="00B07987" w:rsidRPr="005A1428">
        <w:rPr>
          <w:rFonts w:ascii="Times New Roman" w:hAnsi="Times New Roman" w:cs="Times New Roman"/>
          <w:sz w:val="24"/>
          <w:szCs w:val="24"/>
        </w:rPr>
        <w:t>penelitian</w:t>
      </w:r>
      <w:proofErr w:type="spellEnd"/>
      <w:r w:rsidR="00B07987" w:rsidRPr="005A1428">
        <w:rPr>
          <w:rFonts w:ascii="Times New Roman" w:hAnsi="Times New Roman" w:cs="Times New Roman"/>
          <w:sz w:val="24"/>
          <w:szCs w:val="24"/>
        </w:rPr>
        <w:t xml:space="preserve"> yang </w:t>
      </w:r>
      <w:proofErr w:type="spellStart"/>
      <w:r w:rsidR="00B07987" w:rsidRPr="005A1428">
        <w:rPr>
          <w:rFonts w:ascii="Times New Roman" w:hAnsi="Times New Roman" w:cs="Times New Roman"/>
          <w:sz w:val="24"/>
          <w:szCs w:val="24"/>
        </w:rPr>
        <w:t>lebih</w:t>
      </w:r>
      <w:proofErr w:type="spellEnd"/>
      <w:r w:rsidR="00B07987" w:rsidRPr="005A1428">
        <w:rPr>
          <w:rFonts w:ascii="Times New Roman" w:hAnsi="Times New Roman" w:cs="Times New Roman"/>
          <w:sz w:val="24"/>
          <w:szCs w:val="24"/>
        </w:rPr>
        <w:t xml:space="preserve"> </w:t>
      </w:r>
      <w:proofErr w:type="spellStart"/>
      <w:r w:rsidR="00B07987" w:rsidRPr="005A1428">
        <w:rPr>
          <w:rFonts w:ascii="Times New Roman" w:hAnsi="Times New Roman" w:cs="Times New Roman"/>
          <w:sz w:val="24"/>
          <w:szCs w:val="24"/>
        </w:rPr>
        <w:t>kecil</w:t>
      </w:r>
      <w:proofErr w:type="spellEnd"/>
      <w:r w:rsidR="00B07987" w:rsidRPr="005A1428">
        <w:rPr>
          <w:rFonts w:ascii="Times New Roman" w:hAnsi="Times New Roman" w:cs="Times New Roman"/>
          <w:sz w:val="24"/>
          <w:szCs w:val="24"/>
        </w:rPr>
        <w:t xml:space="preserve"> dan</w:t>
      </w:r>
      <w:r w:rsidRPr="005A1428">
        <w:rPr>
          <w:rFonts w:ascii="Times New Roman" w:hAnsi="Times New Roman" w:cs="Times New Roman"/>
          <w:sz w:val="24"/>
          <w:szCs w:val="24"/>
        </w:rPr>
        <w:t xml:space="preserve"> </w:t>
      </w:r>
      <w:proofErr w:type="spellStart"/>
      <w:r w:rsidR="00B07987" w:rsidRPr="005A1428">
        <w:rPr>
          <w:rFonts w:ascii="Times New Roman" w:hAnsi="Times New Roman" w:cs="Times New Roman"/>
          <w:sz w:val="24"/>
          <w:szCs w:val="24"/>
        </w:rPr>
        <w:t>mengandung</w:t>
      </w:r>
      <w:proofErr w:type="spellEnd"/>
      <w:r w:rsidR="00B07987" w:rsidRPr="005A1428">
        <w:rPr>
          <w:rFonts w:ascii="Times New Roman" w:hAnsi="Times New Roman" w:cs="Times New Roman"/>
          <w:sz w:val="24"/>
          <w:szCs w:val="24"/>
        </w:rPr>
        <w:t xml:space="preserve"> </w:t>
      </w:r>
      <w:proofErr w:type="spellStart"/>
      <w:r w:rsidR="00B07987" w:rsidRPr="005A1428">
        <w:rPr>
          <w:rFonts w:ascii="Times New Roman" w:hAnsi="Times New Roman" w:cs="Times New Roman"/>
          <w:sz w:val="24"/>
          <w:szCs w:val="24"/>
        </w:rPr>
        <w:t>kriteria-kriteria</w:t>
      </w:r>
      <w:proofErr w:type="spellEnd"/>
      <w:r w:rsidR="00B07987" w:rsidRPr="005A1428">
        <w:rPr>
          <w:rFonts w:ascii="Times New Roman" w:hAnsi="Times New Roman" w:cs="Times New Roman"/>
          <w:sz w:val="24"/>
          <w:szCs w:val="24"/>
        </w:rPr>
        <w:t xml:space="preserve"> </w:t>
      </w:r>
      <w:proofErr w:type="spellStart"/>
      <w:r w:rsidR="00B07987" w:rsidRPr="005A1428">
        <w:rPr>
          <w:rFonts w:ascii="Times New Roman" w:hAnsi="Times New Roman" w:cs="Times New Roman"/>
          <w:sz w:val="24"/>
          <w:szCs w:val="24"/>
        </w:rPr>
        <w:t>khusus</w:t>
      </w:r>
      <w:proofErr w:type="spellEnd"/>
      <w:r w:rsidR="00B07987" w:rsidRPr="005A1428">
        <w:rPr>
          <w:rFonts w:ascii="Times New Roman" w:hAnsi="Times New Roman" w:cs="Times New Roman"/>
          <w:sz w:val="24"/>
          <w:szCs w:val="24"/>
        </w:rPr>
        <w:t xml:space="preserve"> </w:t>
      </w:r>
      <w:proofErr w:type="spellStart"/>
      <w:r w:rsidR="00B07987" w:rsidRPr="005A1428">
        <w:rPr>
          <w:rFonts w:ascii="Times New Roman" w:hAnsi="Times New Roman" w:cs="Times New Roman"/>
          <w:sz w:val="24"/>
          <w:szCs w:val="24"/>
        </w:rPr>
        <w:t>didalamnya</w:t>
      </w:r>
      <w:proofErr w:type="spellEnd"/>
      <w:r w:rsidR="00B07987" w:rsidRPr="005A1428">
        <w:rPr>
          <w:rFonts w:ascii="Times New Roman" w:hAnsi="Times New Roman" w:cs="Times New Roman"/>
          <w:sz w:val="24"/>
          <w:szCs w:val="24"/>
        </w:rPr>
        <w:t xml:space="preserve"> </w:t>
      </w:r>
      <w:r w:rsidR="00B07987" w:rsidRPr="005A1428">
        <w:rPr>
          <w:rFonts w:ascii="Times New Roman" w:hAnsi="Times New Roman" w:cs="Times New Roman"/>
          <w:noProof/>
          <w:sz w:val="24"/>
          <w:szCs w:val="24"/>
        </w:rPr>
        <w:t>Sugiyono</w:t>
      </w:r>
      <w:r w:rsidR="00B07987" w:rsidRPr="005A1428">
        <w:rPr>
          <w:rFonts w:ascii="Times New Roman" w:hAnsi="Times New Roman" w:cs="Times New Roman"/>
          <w:sz w:val="24"/>
          <w:szCs w:val="24"/>
        </w:rPr>
        <w:t xml:space="preserve"> </w:t>
      </w:r>
      <w:r w:rsidR="00B07987" w:rsidRPr="005A1428">
        <w:rPr>
          <w:rFonts w:ascii="Times New Roman" w:hAnsi="Times New Roman" w:cs="Times New Roman"/>
          <w:sz w:val="24"/>
          <w:szCs w:val="24"/>
        </w:rPr>
        <w:fldChar w:fldCharType="begin" w:fldLock="1"/>
      </w:r>
      <w:r w:rsidR="00A15E95" w:rsidRPr="005A1428">
        <w:rPr>
          <w:rFonts w:ascii="Times New Roman" w:hAnsi="Times New Roman" w:cs="Times New Roman"/>
          <w:sz w:val="24"/>
          <w:szCs w:val="24"/>
        </w:rPr>
        <w:instrText>ADDIN CSL_CITATION {"citationItems":[{"id":"ITEM-1","itemData":{"ISBN":"9786236290569","abstract":"Penelitian dapat diklasifikasikan dari berbagai cara dan sudut pandang. Dilihat dari pendekatan analisisnya, penelitian dibagi atas dua macam, yaitu penelitian kuantitatif dan penelitian kualitatif. Dua pendekatan tersebut dapat digunakan secara terpisah, namun juga dapat digunakan secara bersama-sama (mix methods). Pilihan mana yang akan digunakan oleh peneliti sangat bergantung pada problematik yang dikaji dan tujuan penelitian. Buku ini menyajikan pendekatan kuantitatif dan kualitatif yang dibahas secara komprehensif dalam metode penelitian bisnis. Materi yang dibahas dalam buku ini lebih fokus pada kajian dalam bidang Manajemen dan Akuntansi, sehingga sangat tepat digunakan oleh mahasiswa yang menempuh mata kuliah metode penelitian di lingkungan Ekonomi dan Bisnis. Materi yang dibahas dalam buku ini terdiri dari 13 bab, dengan susunan bab sebagai berikut: Pengantar Penelitian Bisnis, Rancangan Penelitian, Identifikasi dan Merumuskan Masalah, Tinjauan Pustaka dan Hipotesis, Variabel Penelitian, Desain Sampling, Sumber dan Teknik Pengumpulan Data, Metode Analisis Data, Paradigma Penelitian kualitatif, Teknik Pengumpulan Data Kualitatif, Informan Penelitian, Uji Keabsahan Data, Uji Teknik Analisis Data","author":[{"dropping-particle":"","family":"Sugiyono","given":"","non-dropping-particle":"","parse-names":false,"suffix":""}],"id":"ITEM-1","issued":{"date-parts":[["2018"]]},"number-of-pages":"1-178","publisher":"Media Sains Indonesia","title":"Metode Penelitian Pendekatan Kuantitatif Kualitatif","type":"book"},"uris":["http://www.mendeley.com/documents/?uuid=cd853f45-ef28-43dc-b673-bc3a3419b659","http://www.mendeley.com/documents/?uuid=751479da-8954-4849-87c5-01eab36c8d7c","http://www.mendeley.com/documents/?uuid=feacaf29-9a82-4abc-9b87-225d23331624"]}],"mendeley":{"formattedCitation":"(Sugiyono, 2018)","plainTextFormattedCitation":"(Sugiyono, 2018)","previouslyFormattedCitation":"(Sugiyono, 2018)"},"properties":{"noteIndex":0},"schema":"https://github.com/citation-style-language/schema/raw/master/csl-citation.json"}</w:instrText>
      </w:r>
      <w:r w:rsidR="00B07987" w:rsidRPr="005A1428">
        <w:rPr>
          <w:rFonts w:ascii="Times New Roman" w:hAnsi="Times New Roman" w:cs="Times New Roman"/>
          <w:sz w:val="24"/>
          <w:szCs w:val="24"/>
        </w:rPr>
        <w:fldChar w:fldCharType="separate"/>
      </w:r>
      <w:r w:rsidR="00A5226A" w:rsidRPr="005A1428">
        <w:rPr>
          <w:rFonts w:ascii="Times New Roman" w:hAnsi="Times New Roman" w:cs="Times New Roman"/>
          <w:noProof/>
          <w:sz w:val="24"/>
          <w:szCs w:val="24"/>
        </w:rPr>
        <w:t>(Sugiyono, 2018)</w:t>
      </w:r>
      <w:r w:rsidR="00B07987" w:rsidRPr="005A1428">
        <w:rPr>
          <w:rFonts w:ascii="Times New Roman" w:hAnsi="Times New Roman" w:cs="Times New Roman"/>
          <w:sz w:val="24"/>
          <w:szCs w:val="24"/>
        </w:rPr>
        <w:fldChar w:fldCharType="end"/>
      </w:r>
      <w:r w:rsidR="00B07987" w:rsidRPr="005A1428">
        <w:rPr>
          <w:rFonts w:ascii="Times New Roman" w:hAnsi="Times New Roman" w:cs="Times New Roman"/>
          <w:sz w:val="24"/>
          <w:szCs w:val="24"/>
        </w:rPr>
        <w:t xml:space="preserve">. Proses </w:t>
      </w:r>
      <w:proofErr w:type="spellStart"/>
      <w:r w:rsidR="00B07987" w:rsidRPr="005A1428">
        <w:rPr>
          <w:rFonts w:ascii="Times New Roman" w:hAnsi="Times New Roman" w:cs="Times New Roman"/>
          <w:sz w:val="24"/>
          <w:szCs w:val="24"/>
        </w:rPr>
        <w:t>pengambilan</w:t>
      </w:r>
      <w:proofErr w:type="spellEnd"/>
      <w:r w:rsidR="00B07987" w:rsidRPr="005A1428">
        <w:rPr>
          <w:rFonts w:ascii="Times New Roman" w:hAnsi="Times New Roman" w:cs="Times New Roman"/>
          <w:sz w:val="24"/>
          <w:szCs w:val="24"/>
        </w:rPr>
        <w:t xml:space="preserve"> </w:t>
      </w:r>
      <w:proofErr w:type="spellStart"/>
      <w:r w:rsidR="00B07987" w:rsidRPr="005A1428">
        <w:rPr>
          <w:rFonts w:ascii="Times New Roman" w:hAnsi="Times New Roman" w:cs="Times New Roman"/>
          <w:sz w:val="24"/>
          <w:szCs w:val="24"/>
        </w:rPr>
        <w:t>sampel</w:t>
      </w:r>
      <w:proofErr w:type="spellEnd"/>
      <w:r w:rsidR="00B07987" w:rsidRPr="005A1428">
        <w:rPr>
          <w:rFonts w:ascii="Times New Roman" w:hAnsi="Times New Roman" w:cs="Times New Roman"/>
          <w:sz w:val="24"/>
          <w:szCs w:val="24"/>
        </w:rPr>
        <w:t xml:space="preserve"> </w:t>
      </w:r>
      <w:proofErr w:type="spellStart"/>
      <w:r w:rsidR="00B07987" w:rsidRPr="005A1428">
        <w:rPr>
          <w:rFonts w:ascii="Times New Roman" w:hAnsi="Times New Roman" w:cs="Times New Roman"/>
          <w:sz w:val="24"/>
          <w:szCs w:val="24"/>
        </w:rPr>
        <w:t>digunakan</w:t>
      </w:r>
      <w:proofErr w:type="spellEnd"/>
      <w:r w:rsidR="00B07987" w:rsidRPr="005A1428">
        <w:rPr>
          <w:rFonts w:ascii="Times New Roman" w:hAnsi="Times New Roman" w:cs="Times New Roman"/>
          <w:sz w:val="24"/>
          <w:szCs w:val="24"/>
        </w:rPr>
        <w:t xml:space="preserve"> </w:t>
      </w:r>
      <w:proofErr w:type="spellStart"/>
      <w:r w:rsidR="00B07987" w:rsidRPr="005A1428">
        <w:rPr>
          <w:rFonts w:ascii="Times New Roman" w:hAnsi="Times New Roman" w:cs="Times New Roman"/>
          <w:sz w:val="24"/>
          <w:szCs w:val="24"/>
        </w:rPr>
        <w:t>metode</w:t>
      </w:r>
      <w:proofErr w:type="spellEnd"/>
      <w:r w:rsidR="00B07987" w:rsidRPr="005A1428">
        <w:rPr>
          <w:rFonts w:ascii="Times New Roman" w:hAnsi="Times New Roman" w:cs="Times New Roman"/>
          <w:sz w:val="24"/>
          <w:szCs w:val="24"/>
        </w:rPr>
        <w:t xml:space="preserve"> </w:t>
      </w:r>
      <w:r w:rsidR="00B07987" w:rsidRPr="005A1428">
        <w:rPr>
          <w:rFonts w:ascii="Times New Roman" w:hAnsi="Times New Roman" w:cs="Times New Roman"/>
          <w:i/>
          <w:iCs/>
          <w:sz w:val="24"/>
          <w:szCs w:val="24"/>
        </w:rPr>
        <w:t>non probability sampling (purposive sampling</w:t>
      </w:r>
      <w:r w:rsidR="00B07987" w:rsidRPr="005A1428">
        <w:rPr>
          <w:rFonts w:ascii="Times New Roman" w:hAnsi="Times New Roman" w:cs="Times New Roman"/>
          <w:i/>
          <w:iCs/>
          <w:color w:val="000000" w:themeColor="text1"/>
          <w:sz w:val="24"/>
          <w:szCs w:val="24"/>
        </w:rPr>
        <w:t>)</w:t>
      </w:r>
      <w:r w:rsidR="00B07987" w:rsidRPr="005A1428">
        <w:rPr>
          <w:rFonts w:ascii="Times New Roman" w:hAnsi="Times New Roman" w:cs="Times New Roman"/>
          <w:color w:val="000000" w:themeColor="text1"/>
          <w:sz w:val="24"/>
          <w:szCs w:val="24"/>
        </w:rPr>
        <w:t xml:space="preserve">. </w:t>
      </w:r>
      <w:r w:rsidR="00B07987" w:rsidRPr="005A1428">
        <w:rPr>
          <w:rFonts w:ascii="Times New Roman" w:hAnsi="Times New Roman" w:cs="Times New Roman"/>
          <w:i/>
          <w:iCs/>
          <w:color w:val="000000" w:themeColor="text1"/>
          <w:sz w:val="24"/>
          <w:szCs w:val="24"/>
        </w:rPr>
        <w:t>Purposive sampling</w:t>
      </w:r>
      <w:r w:rsidR="00B07987" w:rsidRPr="005A1428">
        <w:rPr>
          <w:rFonts w:ascii="Times New Roman" w:hAnsi="Times New Roman" w:cs="Times New Roman"/>
          <w:color w:val="000000" w:themeColor="text1"/>
          <w:sz w:val="24"/>
          <w:szCs w:val="24"/>
        </w:rPr>
        <w:t xml:space="preserve"> </w:t>
      </w:r>
      <w:proofErr w:type="spellStart"/>
      <w:r w:rsidR="00B07987" w:rsidRPr="005A1428">
        <w:rPr>
          <w:rFonts w:ascii="Times New Roman" w:hAnsi="Times New Roman" w:cs="Times New Roman"/>
          <w:color w:val="000000" w:themeColor="text1"/>
          <w:sz w:val="24"/>
          <w:szCs w:val="24"/>
        </w:rPr>
        <w:t>merupakan</w:t>
      </w:r>
      <w:proofErr w:type="spellEnd"/>
      <w:r w:rsidR="00B07987" w:rsidRPr="005A1428">
        <w:rPr>
          <w:rFonts w:ascii="Times New Roman" w:hAnsi="Times New Roman" w:cs="Times New Roman"/>
          <w:color w:val="000000" w:themeColor="text1"/>
          <w:sz w:val="24"/>
          <w:szCs w:val="24"/>
        </w:rPr>
        <w:t xml:space="preserve"> </w:t>
      </w:r>
      <w:proofErr w:type="spellStart"/>
      <w:r w:rsidR="00B07987" w:rsidRPr="005A1428">
        <w:rPr>
          <w:rFonts w:ascii="Times New Roman" w:hAnsi="Times New Roman" w:cs="Times New Roman"/>
          <w:color w:val="000000" w:themeColor="text1"/>
          <w:sz w:val="24"/>
          <w:szCs w:val="24"/>
        </w:rPr>
        <w:t>pendekatan</w:t>
      </w:r>
      <w:proofErr w:type="spellEnd"/>
      <w:r w:rsidR="00B07987" w:rsidRPr="005A1428">
        <w:rPr>
          <w:rFonts w:ascii="Times New Roman" w:hAnsi="Times New Roman" w:cs="Times New Roman"/>
          <w:color w:val="000000" w:themeColor="text1"/>
          <w:sz w:val="24"/>
          <w:szCs w:val="24"/>
        </w:rPr>
        <w:t xml:space="preserve"> non-probability sampling </w:t>
      </w:r>
      <w:proofErr w:type="spellStart"/>
      <w:r w:rsidR="00B07987" w:rsidRPr="005A1428">
        <w:rPr>
          <w:rFonts w:ascii="Times New Roman" w:hAnsi="Times New Roman" w:cs="Times New Roman"/>
          <w:color w:val="000000" w:themeColor="text1"/>
          <w:sz w:val="24"/>
          <w:szCs w:val="24"/>
        </w:rPr>
        <w:t>dimana</w:t>
      </w:r>
      <w:proofErr w:type="spellEnd"/>
      <w:r w:rsidR="00B07987" w:rsidRPr="005A1428">
        <w:rPr>
          <w:rFonts w:ascii="Times New Roman" w:hAnsi="Times New Roman" w:cs="Times New Roman"/>
          <w:color w:val="000000" w:themeColor="text1"/>
          <w:sz w:val="24"/>
          <w:szCs w:val="24"/>
        </w:rPr>
        <w:t xml:space="preserve"> </w:t>
      </w:r>
      <w:proofErr w:type="spellStart"/>
      <w:r w:rsidR="00B07987" w:rsidRPr="005A1428">
        <w:rPr>
          <w:rFonts w:ascii="Times New Roman" w:hAnsi="Times New Roman" w:cs="Times New Roman"/>
          <w:color w:val="000000" w:themeColor="text1"/>
          <w:sz w:val="24"/>
          <w:szCs w:val="24"/>
        </w:rPr>
        <w:t>unsur-unsur</w:t>
      </w:r>
      <w:proofErr w:type="spellEnd"/>
      <w:r w:rsidR="00B07987" w:rsidRPr="005A1428">
        <w:rPr>
          <w:rFonts w:ascii="Times New Roman" w:hAnsi="Times New Roman" w:cs="Times New Roman"/>
          <w:color w:val="000000" w:themeColor="text1"/>
          <w:sz w:val="24"/>
          <w:szCs w:val="24"/>
        </w:rPr>
        <w:t xml:space="preserve"> </w:t>
      </w:r>
      <w:proofErr w:type="spellStart"/>
      <w:r w:rsidR="00B07987" w:rsidRPr="005A1428">
        <w:rPr>
          <w:rFonts w:ascii="Times New Roman" w:hAnsi="Times New Roman" w:cs="Times New Roman"/>
          <w:color w:val="000000" w:themeColor="text1"/>
          <w:sz w:val="24"/>
          <w:szCs w:val="24"/>
        </w:rPr>
        <w:t>sampel</w:t>
      </w:r>
      <w:proofErr w:type="spellEnd"/>
      <w:r w:rsidR="00B07987" w:rsidRPr="005A1428">
        <w:rPr>
          <w:rFonts w:ascii="Times New Roman" w:hAnsi="Times New Roman" w:cs="Times New Roman"/>
          <w:color w:val="000000" w:themeColor="text1"/>
          <w:sz w:val="24"/>
          <w:szCs w:val="24"/>
        </w:rPr>
        <w:t xml:space="preserve"> </w:t>
      </w:r>
      <w:proofErr w:type="spellStart"/>
      <w:r w:rsidR="00B07987" w:rsidRPr="005A1428">
        <w:rPr>
          <w:rFonts w:ascii="Times New Roman" w:hAnsi="Times New Roman" w:cs="Times New Roman"/>
          <w:color w:val="000000" w:themeColor="text1"/>
          <w:sz w:val="24"/>
          <w:szCs w:val="24"/>
        </w:rPr>
        <w:t>dipilih</w:t>
      </w:r>
      <w:proofErr w:type="spellEnd"/>
      <w:r w:rsidR="00B07987" w:rsidRPr="005A1428">
        <w:rPr>
          <w:rFonts w:ascii="Times New Roman" w:hAnsi="Times New Roman" w:cs="Times New Roman"/>
          <w:color w:val="000000" w:themeColor="text1"/>
          <w:sz w:val="24"/>
          <w:szCs w:val="24"/>
        </w:rPr>
        <w:t xml:space="preserve"> </w:t>
      </w:r>
      <w:proofErr w:type="spellStart"/>
      <w:r w:rsidR="00B07987" w:rsidRPr="005A1428">
        <w:rPr>
          <w:rFonts w:ascii="Times New Roman" w:hAnsi="Times New Roman" w:cs="Times New Roman"/>
          <w:color w:val="000000" w:themeColor="text1"/>
          <w:sz w:val="24"/>
          <w:szCs w:val="24"/>
        </w:rPr>
        <w:t>berdasarkan</w:t>
      </w:r>
      <w:proofErr w:type="spellEnd"/>
      <w:r w:rsidR="00B07987" w:rsidRPr="005A1428">
        <w:rPr>
          <w:rFonts w:ascii="Times New Roman" w:hAnsi="Times New Roman" w:cs="Times New Roman"/>
          <w:color w:val="000000" w:themeColor="text1"/>
          <w:sz w:val="24"/>
          <w:szCs w:val="24"/>
        </w:rPr>
        <w:t xml:space="preserve"> </w:t>
      </w:r>
      <w:proofErr w:type="spellStart"/>
      <w:r w:rsidR="00B07987" w:rsidRPr="005A1428">
        <w:rPr>
          <w:rFonts w:ascii="Times New Roman" w:hAnsi="Times New Roman" w:cs="Times New Roman"/>
          <w:color w:val="000000" w:themeColor="text1"/>
          <w:sz w:val="24"/>
          <w:szCs w:val="24"/>
        </w:rPr>
        <w:t>kriteria</w:t>
      </w:r>
      <w:proofErr w:type="spellEnd"/>
      <w:r w:rsidR="00B07987" w:rsidRPr="005A1428">
        <w:rPr>
          <w:rFonts w:ascii="Times New Roman" w:hAnsi="Times New Roman" w:cs="Times New Roman"/>
          <w:color w:val="000000" w:themeColor="text1"/>
          <w:sz w:val="24"/>
          <w:szCs w:val="24"/>
        </w:rPr>
        <w:t xml:space="preserve"> </w:t>
      </w:r>
      <w:proofErr w:type="spellStart"/>
      <w:r w:rsidR="00B07987" w:rsidRPr="005A1428">
        <w:rPr>
          <w:rFonts w:ascii="Times New Roman" w:hAnsi="Times New Roman" w:cs="Times New Roman"/>
          <w:color w:val="000000" w:themeColor="text1"/>
          <w:sz w:val="24"/>
          <w:szCs w:val="24"/>
        </w:rPr>
        <w:t>atau</w:t>
      </w:r>
      <w:proofErr w:type="spellEnd"/>
      <w:r w:rsidR="00B07987" w:rsidRPr="005A1428">
        <w:rPr>
          <w:rFonts w:ascii="Times New Roman" w:hAnsi="Times New Roman" w:cs="Times New Roman"/>
          <w:color w:val="000000" w:themeColor="text1"/>
          <w:sz w:val="24"/>
          <w:szCs w:val="24"/>
        </w:rPr>
        <w:t xml:space="preserve"> </w:t>
      </w:r>
      <w:proofErr w:type="spellStart"/>
      <w:r w:rsidR="00B07987" w:rsidRPr="005A1428">
        <w:rPr>
          <w:rFonts w:ascii="Times New Roman" w:hAnsi="Times New Roman" w:cs="Times New Roman"/>
          <w:color w:val="000000" w:themeColor="text1"/>
          <w:sz w:val="24"/>
          <w:szCs w:val="24"/>
        </w:rPr>
        <w:t>faktor</w:t>
      </w:r>
      <w:proofErr w:type="spellEnd"/>
      <w:r w:rsidR="00B07987" w:rsidRPr="005A1428">
        <w:rPr>
          <w:rFonts w:ascii="Times New Roman" w:hAnsi="Times New Roman" w:cs="Times New Roman"/>
          <w:color w:val="000000" w:themeColor="text1"/>
          <w:sz w:val="24"/>
          <w:szCs w:val="24"/>
        </w:rPr>
        <w:t xml:space="preserve"> </w:t>
      </w:r>
      <w:proofErr w:type="spellStart"/>
      <w:r w:rsidR="00B07987" w:rsidRPr="005A1428">
        <w:rPr>
          <w:rFonts w:ascii="Times New Roman" w:hAnsi="Times New Roman" w:cs="Times New Roman"/>
          <w:color w:val="000000" w:themeColor="text1"/>
          <w:sz w:val="24"/>
          <w:szCs w:val="24"/>
        </w:rPr>
        <w:t>tertentu</w:t>
      </w:r>
      <w:proofErr w:type="spellEnd"/>
      <w:r w:rsidR="00B07987" w:rsidRPr="005A1428">
        <w:rPr>
          <w:rFonts w:ascii="Times New Roman" w:hAnsi="Times New Roman" w:cs="Times New Roman"/>
          <w:color w:val="000000" w:themeColor="text1"/>
          <w:sz w:val="24"/>
          <w:szCs w:val="24"/>
        </w:rPr>
        <w:t xml:space="preserve"> yang </w:t>
      </w:r>
      <w:proofErr w:type="spellStart"/>
      <w:r w:rsidR="00B07987" w:rsidRPr="005A1428">
        <w:rPr>
          <w:rFonts w:ascii="Times New Roman" w:hAnsi="Times New Roman" w:cs="Times New Roman"/>
          <w:color w:val="000000" w:themeColor="text1"/>
          <w:sz w:val="24"/>
          <w:szCs w:val="24"/>
        </w:rPr>
        <w:t>dianggap</w:t>
      </w:r>
      <w:proofErr w:type="spellEnd"/>
      <w:r w:rsidR="00B07987" w:rsidRPr="005A1428">
        <w:rPr>
          <w:rFonts w:ascii="Times New Roman" w:hAnsi="Times New Roman" w:cs="Times New Roman"/>
          <w:color w:val="000000" w:themeColor="text1"/>
          <w:sz w:val="24"/>
          <w:szCs w:val="24"/>
        </w:rPr>
        <w:t xml:space="preserve"> </w:t>
      </w:r>
      <w:proofErr w:type="spellStart"/>
      <w:r w:rsidR="00B07987" w:rsidRPr="005A1428">
        <w:rPr>
          <w:rFonts w:ascii="Times New Roman" w:hAnsi="Times New Roman" w:cs="Times New Roman"/>
          <w:color w:val="000000" w:themeColor="text1"/>
          <w:sz w:val="24"/>
          <w:szCs w:val="24"/>
        </w:rPr>
        <w:t>relevan</w:t>
      </w:r>
      <w:proofErr w:type="spellEnd"/>
      <w:r w:rsidR="00B07987" w:rsidRPr="005A1428">
        <w:rPr>
          <w:rFonts w:ascii="Times New Roman" w:hAnsi="Times New Roman" w:cs="Times New Roman"/>
          <w:color w:val="000000" w:themeColor="text1"/>
          <w:sz w:val="24"/>
          <w:szCs w:val="24"/>
        </w:rPr>
        <w:t xml:space="preserve"> oleh </w:t>
      </w:r>
      <w:proofErr w:type="spellStart"/>
      <w:r w:rsidR="00B07987" w:rsidRPr="005A1428">
        <w:rPr>
          <w:rFonts w:ascii="Times New Roman" w:hAnsi="Times New Roman" w:cs="Times New Roman"/>
          <w:color w:val="000000" w:themeColor="text1"/>
          <w:sz w:val="24"/>
          <w:szCs w:val="24"/>
        </w:rPr>
        <w:t>peneliti</w:t>
      </w:r>
      <w:proofErr w:type="spellEnd"/>
      <w:r w:rsidR="00B07987" w:rsidRPr="005A1428">
        <w:rPr>
          <w:rFonts w:ascii="Times New Roman" w:hAnsi="Times New Roman" w:cs="Times New Roman"/>
          <w:color w:val="000000" w:themeColor="text1"/>
          <w:sz w:val="24"/>
          <w:szCs w:val="24"/>
        </w:rPr>
        <w:t xml:space="preserve">. </w:t>
      </w:r>
      <w:proofErr w:type="spellStart"/>
      <w:r w:rsidR="00B07987" w:rsidRPr="005A1428">
        <w:rPr>
          <w:rFonts w:ascii="Times New Roman" w:hAnsi="Times New Roman" w:cs="Times New Roman"/>
          <w:color w:val="000000" w:themeColor="text1"/>
          <w:sz w:val="24"/>
          <w:szCs w:val="24"/>
        </w:rPr>
        <w:t>Berikut</w:t>
      </w:r>
      <w:proofErr w:type="spellEnd"/>
      <w:r w:rsidR="00B07987" w:rsidRPr="005A1428">
        <w:rPr>
          <w:rFonts w:ascii="Times New Roman" w:hAnsi="Times New Roman" w:cs="Times New Roman"/>
          <w:color w:val="000000" w:themeColor="text1"/>
          <w:sz w:val="24"/>
          <w:szCs w:val="24"/>
        </w:rPr>
        <w:t xml:space="preserve"> </w:t>
      </w:r>
      <w:proofErr w:type="spellStart"/>
      <w:r w:rsidR="00B07987" w:rsidRPr="005A1428">
        <w:rPr>
          <w:rFonts w:ascii="Times New Roman" w:hAnsi="Times New Roman" w:cs="Times New Roman"/>
          <w:color w:val="000000" w:themeColor="text1"/>
          <w:sz w:val="24"/>
          <w:szCs w:val="24"/>
        </w:rPr>
        <w:t>kriteria</w:t>
      </w:r>
      <w:proofErr w:type="spellEnd"/>
      <w:r w:rsidR="00B07987" w:rsidRPr="005A1428">
        <w:rPr>
          <w:rFonts w:ascii="Times New Roman" w:hAnsi="Times New Roman" w:cs="Times New Roman"/>
          <w:color w:val="000000" w:themeColor="text1"/>
          <w:sz w:val="24"/>
          <w:szCs w:val="24"/>
        </w:rPr>
        <w:t xml:space="preserve"> </w:t>
      </w:r>
      <w:proofErr w:type="spellStart"/>
      <w:r w:rsidR="00B07987" w:rsidRPr="005A1428">
        <w:rPr>
          <w:rFonts w:ascii="Times New Roman" w:hAnsi="Times New Roman" w:cs="Times New Roman"/>
          <w:color w:val="000000" w:themeColor="text1"/>
          <w:sz w:val="24"/>
          <w:szCs w:val="24"/>
        </w:rPr>
        <w:t>sampel</w:t>
      </w:r>
      <w:proofErr w:type="spellEnd"/>
      <w:r w:rsidR="00B07987" w:rsidRPr="005A1428">
        <w:rPr>
          <w:rFonts w:ascii="Times New Roman" w:hAnsi="Times New Roman" w:cs="Times New Roman"/>
          <w:color w:val="000000" w:themeColor="text1"/>
          <w:sz w:val="24"/>
          <w:szCs w:val="24"/>
        </w:rPr>
        <w:t xml:space="preserve"> yang </w:t>
      </w:r>
      <w:proofErr w:type="spellStart"/>
      <w:proofErr w:type="gramStart"/>
      <w:r w:rsidR="00B07987" w:rsidRPr="005A1428">
        <w:rPr>
          <w:rFonts w:ascii="Times New Roman" w:hAnsi="Times New Roman" w:cs="Times New Roman"/>
          <w:color w:val="000000" w:themeColor="text1"/>
          <w:sz w:val="24"/>
          <w:szCs w:val="24"/>
        </w:rPr>
        <w:t>ditetapkan</w:t>
      </w:r>
      <w:proofErr w:type="spellEnd"/>
      <w:r w:rsidR="00B07987" w:rsidRPr="005A1428">
        <w:rPr>
          <w:rFonts w:ascii="Times New Roman" w:hAnsi="Times New Roman" w:cs="Times New Roman"/>
          <w:color w:val="000000" w:themeColor="text1"/>
          <w:sz w:val="24"/>
          <w:szCs w:val="24"/>
        </w:rPr>
        <w:t xml:space="preserve"> :</w:t>
      </w:r>
      <w:proofErr w:type="gramEnd"/>
    </w:p>
    <w:p w14:paraId="6C95D8B7" w14:textId="5E9D723F" w:rsidR="00B07987" w:rsidRDefault="00C87D5F" w:rsidP="005A1428">
      <w:pPr>
        <w:pStyle w:val="ListParagraph"/>
        <w:numPr>
          <w:ilvl w:val="0"/>
          <w:numId w:val="26"/>
        </w:numPr>
        <w:tabs>
          <w:tab w:val="left" w:pos="993"/>
          <w:tab w:val="left" w:pos="1134"/>
        </w:tabs>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Perusahaan </w:t>
      </w:r>
      <w:r w:rsidR="0037665E" w:rsidRPr="00D11724">
        <w:rPr>
          <w:rFonts w:ascii="Times New Roman" w:hAnsi="Times New Roman" w:cs="Times New Roman"/>
          <w:sz w:val="24"/>
          <w:szCs w:val="24"/>
        </w:rPr>
        <w:t>Jakarta Islamic Index (JII)</w:t>
      </w:r>
      <w:r w:rsidR="0037665E">
        <w:rPr>
          <w:rFonts w:ascii="Times New Roman" w:hAnsi="Times New Roman" w:cs="Times New Roman"/>
          <w:sz w:val="24"/>
          <w:szCs w:val="24"/>
        </w:rPr>
        <w:t xml:space="preserve"> </w:t>
      </w:r>
      <w:r w:rsidRPr="0037665E">
        <w:rPr>
          <w:rFonts w:ascii="Times New Roman" w:hAnsi="Times New Roman" w:cs="Times New Roman"/>
          <w:sz w:val="24"/>
          <w:szCs w:val="24"/>
        </w:rPr>
        <w:t xml:space="preserve">yang </w:t>
      </w:r>
      <w:proofErr w:type="spellStart"/>
      <w:r w:rsidRPr="0037665E">
        <w:rPr>
          <w:rFonts w:ascii="Times New Roman" w:hAnsi="Times New Roman" w:cs="Times New Roman"/>
          <w:sz w:val="24"/>
          <w:szCs w:val="24"/>
        </w:rPr>
        <w:t>terdaftar</w:t>
      </w:r>
      <w:proofErr w:type="spellEnd"/>
      <w:r w:rsidRPr="0037665E">
        <w:rPr>
          <w:rFonts w:ascii="Times New Roman" w:hAnsi="Times New Roman" w:cs="Times New Roman"/>
          <w:sz w:val="24"/>
          <w:szCs w:val="24"/>
        </w:rPr>
        <w:t xml:space="preserve"> di BEI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2021</w:t>
      </w:r>
      <w:r w:rsidR="005A1428">
        <w:rPr>
          <w:rFonts w:ascii="Times New Roman" w:hAnsi="Times New Roman" w:cs="Times New Roman"/>
          <w:sz w:val="24"/>
          <w:szCs w:val="24"/>
        </w:rPr>
        <w:t>-2023</w:t>
      </w:r>
    </w:p>
    <w:p w14:paraId="1C9DB2B7" w14:textId="57DD3B2E" w:rsidR="00C87D5F" w:rsidRDefault="00C87D5F" w:rsidP="005A1428">
      <w:pPr>
        <w:pStyle w:val="ListParagraph"/>
        <w:numPr>
          <w:ilvl w:val="0"/>
          <w:numId w:val="26"/>
        </w:numPr>
        <w:tabs>
          <w:tab w:val="left" w:pos="993"/>
          <w:tab w:val="left" w:pos="1134"/>
        </w:tabs>
        <w:spacing w:line="480" w:lineRule="auto"/>
        <w:ind w:left="993" w:hanging="284"/>
        <w:jc w:val="both"/>
        <w:rPr>
          <w:rFonts w:ascii="Times New Roman" w:hAnsi="Times New Roman" w:cs="Times New Roman"/>
          <w:sz w:val="24"/>
          <w:szCs w:val="24"/>
        </w:rPr>
      </w:pPr>
      <w:proofErr w:type="spellStart"/>
      <w:r w:rsidRPr="00C87D5F">
        <w:rPr>
          <w:rFonts w:ascii="Times New Roman" w:hAnsi="Times New Roman" w:cs="Times New Roman"/>
          <w:sz w:val="24"/>
          <w:szCs w:val="24"/>
        </w:rPr>
        <w:t>Menerbitkan</w:t>
      </w:r>
      <w:proofErr w:type="spellEnd"/>
      <w:r w:rsidRPr="00C87D5F">
        <w:rPr>
          <w:rFonts w:ascii="Times New Roman" w:hAnsi="Times New Roman" w:cs="Times New Roman"/>
          <w:sz w:val="24"/>
          <w:szCs w:val="24"/>
        </w:rPr>
        <w:t xml:space="preserve"> </w:t>
      </w:r>
      <w:proofErr w:type="spellStart"/>
      <w:r w:rsidRPr="00C87D5F">
        <w:rPr>
          <w:rFonts w:ascii="Times New Roman" w:hAnsi="Times New Roman" w:cs="Times New Roman"/>
          <w:sz w:val="24"/>
          <w:szCs w:val="24"/>
        </w:rPr>
        <w:t>laporan</w:t>
      </w:r>
      <w:proofErr w:type="spellEnd"/>
      <w:r w:rsidRPr="00C87D5F">
        <w:rPr>
          <w:rFonts w:ascii="Times New Roman" w:hAnsi="Times New Roman" w:cs="Times New Roman"/>
          <w:sz w:val="24"/>
          <w:szCs w:val="24"/>
        </w:rPr>
        <w:t xml:space="preserve"> </w:t>
      </w:r>
      <w:proofErr w:type="spellStart"/>
      <w:r w:rsidRPr="00C87D5F">
        <w:rPr>
          <w:rFonts w:ascii="Times New Roman" w:hAnsi="Times New Roman" w:cs="Times New Roman"/>
          <w:sz w:val="24"/>
          <w:szCs w:val="24"/>
        </w:rPr>
        <w:t>keuangan</w:t>
      </w:r>
      <w:proofErr w:type="spellEnd"/>
      <w:r w:rsidRPr="00C87D5F">
        <w:rPr>
          <w:rFonts w:ascii="Times New Roman" w:hAnsi="Times New Roman" w:cs="Times New Roman"/>
          <w:sz w:val="24"/>
          <w:szCs w:val="24"/>
        </w:rPr>
        <w:t xml:space="preserve"> </w:t>
      </w:r>
      <w:proofErr w:type="spellStart"/>
      <w:r w:rsidRPr="00C87D5F">
        <w:rPr>
          <w:rFonts w:ascii="Times New Roman" w:hAnsi="Times New Roman" w:cs="Times New Roman"/>
          <w:sz w:val="24"/>
          <w:szCs w:val="24"/>
        </w:rPr>
        <w:t>tahunan</w:t>
      </w:r>
      <w:proofErr w:type="spellEnd"/>
      <w:r w:rsidRPr="00C87D5F">
        <w:rPr>
          <w:rFonts w:ascii="Times New Roman" w:hAnsi="Times New Roman" w:cs="Times New Roman"/>
          <w:sz w:val="24"/>
          <w:szCs w:val="24"/>
        </w:rPr>
        <w:t xml:space="preserve"> yang </w:t>
      </w:r>
      <w:proofErr w:type="spellStart"/>
      <w:r w:rsidRPr="00C87D5F">
        <w:rPr>
          <w:rFonts w:ascii="Times New Roman" w:hAnsi="Times New Roman" w:cs="Times New Roman"/>
          <w:sz w:val="24"/>
          <w:szCs w:val="24"/>
        </w:rPr>
        <w:t>telah</w:t>
      </w:r>
      <w:proofErr w:type="spellEnd"/>
      <w:r w:rsidRPr="00C87D5F">
        <w:rPr>
          <w:rFonts w:ascii="Times New Roman" w:hAnsi="Times New Roman" w:cs="Times New Roman"/>
          <w:sz w:val="24"/>
          <w:szCs w:val="24"/>
        </w:rPr>
        <w:t xml:space="preserve"> </w:t>
      </w:r>
      <w:proofErr w:type="spellStart"/>
      <w:r w:rsidRPr="00C87D5F">
        <w:rPr>
          <w:rFonts w:ascii="Times New Roman" w:hAnsi="Times New Roman" w:cs="Times New Roman"/>
          <w:sz w:val="24"/>
          <w:szCs w:val="24"/>
        </w:rPr>
        <w:t>diaudit</w:t>
      </w:r>
      <w:proofErr w:type="spellEnd"/>
      <w:r w:rsidRPr="00C87D5F">
        <w:rPr>
          <w:rFonts w:ascii="Times New Roman" w:hAnsi="Times New Roman" w:cs="Times New Roman"/>
          <w:sz w:val="24"/>
          <w:szCs w:val="24"/>
        </w:rPr>
        <w:t xml:space="preserve"> </w:t>
      </w:r>
      <w:proofErr w:type="spellStart"/>
      <w:r w:rsidRPr="00C87D5F">
        <w:rPr>
          <w:rFonts w:ascii="Times New Roman" w:hAnsi="Times New Roman" w:cs="Times New Roman"/>
          <w:sz w:val="24"/>
          <w:szCs w:val="24"/>
        </w:rPr>
        <w:t>selama</w:t>
      </w:r>
      <w:proofErr w:type="spellEnd"/>
      <w:r w:rsidRPr="00C87D5F">
        <w:rPr>
          <w:rFonts w:ascii="Times New Roman" w:hAnsi="Times New Roman" w:cs="Times New Roman"/>
          <w:sz w:val="24"/>
          <w:szCs w:val="24"/>
        </w:rPr>
        <w:t xml:space="preserve"> </w:t>
      </w:r>
      <w:proofErr w:type="spellStart"/>
      <w:r w:rsidRPr="00C87D5F">
        <w:rPr>
          <w:rFonts w:ascii="Times New Roman" w:hAnsi="Times New Roman" w:cs="Times New Roman"/>
          <w:sz w:val="24"/>
          <w:szCs w:val="24"/>
        </w:rPr>
        <w:t>kurun</w:t>
      </w:r>
      <w:proofErr w:type="spellEnd"/>
      <w:r w:rsidRPr="00C87D5F">
        <w:rPr>
          <w:rFonts w:ascii="Times New Roman" w:hAnsi="Times New Roman" w:cs="Times New Roman"/>
          <w:sz w:val="24"/>
          <w:szCs w:val="24"/>
        </w:rPr>
        <w:t xml:space="preserve"> </w:t>
      </w:r>
      <w:proofErr w:type="spellStart"/>
      <w:r w:rsidRPr="00C87D5F">
        <w:rPr>
          <w:rFonts w:ascii="Times New Roman" w:hAnsi="Times New Roman" w:cs="Times New Roman"/>
          <w:sz w:val="24"/>
          <w:szCs w:val="24"/>
        </w:rPr>
        <w:t>waktu</w:t>
      </w:r>
      <w:proofErr w:type="spellEnd"/>
      <w:r w:rsidRPr="00C87D5F">
        <w:rPr>
          <w:rFonts w:ascii="Times New Roman" w:hAnsi="Times New Roman" w:cs="Times New Roman"/>
          <w:sz w:val="24"/>
          <w:szCs w:val="24"/>
        </w:rPr>
        <w:t xml:space="preserve"> 20</w:t>
      </w:r>
      <w:r>
        <w:rPr>
          <w:rFonts w:ascii="Times New Roman" w:hAnsi="Times New Roman" w:cs="Times New Roman"/>
          <w:sz w:val="24"/>
          <w:szCs w:val="24"/>
        </w:rPr>
        <w:t>21</w:t>
      </w:r>
      <w:r w:rsidRPr="00C87D5F">
        <w:rPr>
          <w:rFonts w:ascii="Times New Roman" w:hAnsi="Times New Roman" w:cs="Times New Roman"/>
          <w:sz w:val="24"/>
          <w:szCs w:val="24"/>
        </w:rPr>
        <w:t xml:space="preserve"> </w:t>
      </w:r>
      <w:proofErr w:type="spellStart"/>
      <w:r w:rsidRPr="00C87D5F">
        <w:rPr>
          <w:rFonts w:ascii="Times New Roman" w:hAnsi="Times New Roman" w:cs="Times New Roman"/>
          <w:sz w:val="24"/>
          <w:szCs w:val="24"/>
        </w:rPr>
        <w:t>sampai</w:t>
      </w:r>
      <w:proofErr w:type="spellEnd"/>
      <w:r w:rsidRPr="00C87D5F">
        <w:rPr>
          <w:rFonts w:ascii="Times New Roman" w:hAnsi="Times New Roman" w:cs="Times New Roman"/>
          <w:sz w:val="24"/>
          <w:szCs w:val="24"/>
        </w:rPr>
        <w:t xml:space="preserve"> </w:t>
      </w:r>
      <w:proofErr w:type="spellStart"/>
      <w:r w:rsidRPr="00C87D5F">
        <w:rPr>
          <w:rFonts w:ascii="Times New Roman" w:hAnsi="Times New Roman" w:cs="Times New Roman"/>
          <w:sz w:val="24"/>
          <w:szCs w:val="24"/>
        </w:rPr>
        <w:t>dengan</w:t>
      </w:r>
      <w:proofErr w:type="spellEnd"/>
      <w:r w:rsidRPr="00C87D5F">
        <w:rPr>
          <w:rFonts w:ascii="Times New Roman" w:hAnsi="Times New Roman" w:cs="Times New Roman"/>
          <w:sz w:val="24"/>
          <w:szCs w:val="24"/>
        </w:rPr>
        <w:t xml:space="preserve"> 20</w:t>
      </w:r>
      <w:r>
        <w:rPr>
          <w:rFonts w:ascii="Times New Roman" w:hAnsi="Times New Roman" w:cs="Times New Roman"/>
          <w:sz w:val="24"/>
          <w:szCs w:val="24"/>
        </w:rPr>
        <w:t>23</w:t>
      </w:r>
      <w:r w:rsidRPr="00C87D5F">
        <w:rPr>
          <w:rFonts w:ascii="Times New Roman" w:hAnsi="Times New Roman" w:cs="Times New Roman"/>
          <w:sz w:val="24"/>
          <w:szCs w:val="24"/>
        </w:rPr>
        <w:t>.</w:t>
      </w:r>
    </w:p>
    <w:p w14:paraId="35F249D4" w14:textId="6489A481" w:rsidR="00C87D5F" w:rsidRDefault="00C87D5F" w:rsidP="005A1428">
      <w:pPr>
        <w:pStyle w:val="ListParagraph"/>
        <w:numPr>
          <w:ilvl w:val="0"/>
          <w:numId w:val="26"/>
        </w:numPr>
        <w:tabs>
          <w:tab w:val="left" w:pos="993"/>
          <w:tab w:val="left" w:pos="1134"/>
        </w:tabs>
        <w:spacing w:line="480" w:lineRule="auto"/>
        <w:ind w:left="993" w:hanging="284"/>
        <w:jc w:val="both"/>
        <w:rPr>
          <w:rFonts w:ascii="Times New Roman" w:hAnsi="Times New Roman" w:cs="Times New Roman"/>
          <w:sz w:val="24"/>
          <w:szCs w:val="24"/>
        </w:rPr>
      </w:pPr>
      <w:proofErr w:type="spellStart"/>
      <w:r w:rsidRPr="00C87D5F">
        <w:rPr>
          <w:rFonts w:ascii="Times New Roman" w:hAnsi="Times New Roman" w:cs="Times New Roman"/>
          <w:sz w:val="24"/>
          <w:szCs w:val="24"/>
        </w:rPr>
        <w:t>Laporan</w:t>
      </w:r>
      <w:proofErr w:type="spellEnd"/>
      <w:r w:rsidRPr="00C87D5F">
        <w:rPr>
          <w:rFonts w:ascii="Times New Roman" w:hAnsi="Times New Roman" w:cs="Times New Roman"/>
          <w:sz w:val="24"/>
          <w:szCs w:val="24"/>
        </w:rPr>
        <w:t xml:space="preserve"> </w:t>
      </w:r>
      <w:proofErr w:type="spellStart"/>
      <w:r w:rsidRPr="00C87D5F">
        <w:rPr>
          <w:rFonts w:ascii="Times New Roman" w:hAnsi="Times New Roman" w:cs="Times New Roman"/>
          <w:sz w:val="24"/>
          <w:szCs w:val="24"/>
        </w:rPr>
        <w:t>keuangan</w:t>
      </w:r>
      <w:proofErr w:type="spellEnd"/>
      <w:r w:rsidRPr="00C87D5F">
        <w:rPr>
          <w:rFonts w:ascii="Times New Roman" w:hAnsi="Times New Roman" w:cs="Times New Roman"/>
          <w:sz w:val="24"/>
          <w:szCs w:val="24"/>
        </w:rPr>
        <w:t xml:space="preserve"> </w:t>
      </w:r>
      <w:proofErr w:type="spellStart"/>
      <w:r w:rsidRPr="00C87D5F">
        <w:rPr>
          <w:rFonts w:ascii="Times New Roman" w:hAnsi="Times New Roman" w:cs="Times New Roman"/>
          <w:sz w:val="24"/>
          <w:szCs w:val="24"/>
        </w:rPr>
        <w:t>perusahaan</w:t>
      </w:r>
      <w:proofErr w:type="spellEnd"/>
      <w:r w:rsidRPr="00C87D5F">
        <w:rPr>
          <w:rFonts w:ascii="Times New Roman" w:hAnsi="Times New Roman" w:cs="Times New Roman"/>
          <w:sz w:val="24"/>
          <w:szCs w:val="24"/>
        </w:rPr>
        <w:t xml:space="preserve"> </w:t>
      </w:r>
      <w:proofErr w:type="spellStart"/>
      <w:r w:rsidRPr="00C87D5F">
        <w:rPr>
          <w:rFonts w:ascii="Times New Roman" w:hAnsi="Times New Roman" w:cs="Times New Roman"/>
          <w:sz w:val="24"/>
          <w:szCs w:val="24"/>
        </w:rPr>
        <w:t>diterbitkan</w:t>
      </w:r>
      <w:proofErr w:type="spellEnd"/>
      <w:r w:rsidRPr="00C87D5F">
        <w:rPr>
          <w:rFonts w:ascii="Times New Roman" w:hAnsi="Times New Roman" w:cs="Times New Roman"/>
          <w:sz w:val="24"/>
          <w:szCs w:val="24"/>
        </w:rPr>
        <w:t xml:space="preserve"> </w:t>
      </w:r>
      <w:proofErr w:type="spellStart"/>
      <w:r w:rsidRPr="00C87D5F">
        <w:rPr>
          <w:rFonts w:ascii="Times New Roman" w:hAnsi="Times New Roman" w:cs="Times New Roman"/>
          <w:sz w:val="24"/>
          <w:szCs w:val="24"/>
        </w:rPr>
        <w:t>menggunakan</w:t>
      </w:r>
      <w:proofErr w:type="spellEnd"/>
      <w:r w:rsidRPr="00C87D5F">
        <w:rPr>
          <w:rFonts w:ascii="Times New Roman" w:hAnsi="Times New Roman" w:cs="Times New Roman"/>
          <w:sz w:val="24"/>
          <w:szCs w:val="24"/>
        </w:rPr>
        <w:t xml:space="preserve"> </w:t>
      </w:r>
      <w:proofErr w:type="spellStart"/>
      <w:r w:rsidRPr="00C87D5F">
        <w:rPr>
          <w:rFonts w:ascii="Times New Roman" w:hAnsi="Times New Roman" w:cs="Times New Roman"/>
          <w:sz w:val="24"/>
          <w:szCs w:val="24"/>
        </w:rPr>
        <w:t>mata</w:t>
      </w:r>
      <w:proofErr w:type="spellEnd"/>
      <w:r w:rsidRPr="00C87D5F">
        <w:rPr>
          <w:rFonts w:ascii="Times New Roman" w:hAnsi="Times New Roman" w:cs="Times New Roman"/>
          <w:sz w:val="24"/>
          <w:szCs w:val="24"/>
        </w:rPr>
        <w:t xml:space="preserve"> uang rupiah.</w:t>
      </w:r>
    </w:p>
    <w:p w14:paraId="1233EB3B" w14:textId="77777777" w:rsidR="005A1428" w:rsidRDefault="005A1428" w:rsidP="005A1428">
      <w:pPr>
        <w:pStyle w:val="ListParagraph"/>
        <w:tabs>
          <w:tab w:val="left" w:pos="993"/>
          <w:tab w:val="left" w:pos="1134"/>
        </w:tabs>
        <w:spacing w:line="480" w:lineRule="auto"/>
        <w:ind w:left="993"/>
        <w:jc w:val="both"/>
        <w:rPr>
          <w:rFonts w:ascii="Times New Roman" w:hAnsi="Times New Roman" w:cs="Times New Roman"/>
          <w:sz w:val="24"/>
          <w:szCs w:val="24"/>
        </w:rPr>
      </w:pPr>
    </w:p>
    <w:p w14:paraId="73BAC023" w14:textId="6988E01D" w:rsidR="00C87D5F" w:rsidRDefault="00E256B5" w:rsidP="005A1428">
      <w:pPr>
        <w:pStyle w:val="ListParagraph"/>
        <w:numPr>
          <w:ilvl w:val="0"/>
          <w:numId w:val="33"/>
        </w:numPr>
        <w:tabs>
          <w:tab w:val="left" w:pos="851"/>
          <w:tab w:val="left" w:pos="1134"/>
        </w:tabs>
        <w:spacing w:line="480" w:lineRule="auto"/>
        <w:ind w:left="709" w:hanging="283"/>
        <w:jc w:val="both"/>
        <w:rPr>
          <w:rFonts w:ascii="Times New Roman" w:hAnsi="Times New Roman" w:cs="Times New Roman"/>
          <w:sz w:val="24"/>
          <w:szCs w:val="24"/>
        </w:rPr>
      </w:pPr>
      <w:r>
        <w:rPr>
          <w:rFonts w:ascii="Times New Roman" w:hAnsi="Times New Roman" w:cs="Times New Roman"/>
          <w:b/>
          <w:bCs/>
          <w:sz w:val="24"/>
          <w:szCs w:val="24"/>
        </w:rPr>
        <w:t xml:space="preserve">Jenis dan </w:t>
      </w:r>
      <w:proofErr w:type="spellStart"/>
      <w:r>
        <w:rPr>
          <w:rFonts w:ascii="Times New Roman" w:hAnsi="Times New Roman" w:cs="Times New Roman"/>
          <w:b/>
          <w:bCs/>
          <w:sz w:val="24"/>
          <w:szCs w:val="24"/>
        </w:rPr>
        <w:t>Sumber</w:t>
      </w:r>
      <w:proofErr w:type="spellEnd"/>
      <w:r>
        <w:rPr>
          <w:rFonts w:ascii="Times New Roman" w:hAnsi="Times New Roman" w:cs="Times New Roman"/>
          <w:b/>
          <w:bCs/>
          <w:sz w:val="24"/>
          <w:szCs w:val="24"/>
        </w:rPr>
        <w:t xml:space="preserve"> Data</w:t>
      </w:r>
    </w:p>
    <w:p w14:paraId="22C74570" w14:textId="3B308B3A" w:rsidR="00C87D5F" w:rsidRDefault="005A1428" w:rsidP="005A1428">
      <w:pPr>
        <w:tabs>
          <w:tab w:val="left" w:pos="1134"/>
        </w:tabs>
        <w:spacing w:line="480" w:lineRule="auto"/>
        <w:ind w:left="851" w:hanging="13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00C87D5F" w:rsidRPr="00E256B5">
        <w:rPr>
          <w:rFonts w:ascii="Times New Roman" w:hAnsi="Times New Roman" w:cs="Times New Roman"/>
          <w:sz w:val="24"/>
          <w:szCs w:val="24"/>
        </w:rPr>
        <w:t>Jenis</w:t>
      </w:r>
      <w:proofErr w:type="gramEnd"/>
      <w:r w:rsidR="00C87D5F" w:rsidRPr="00E256B5">
        <w:rPr>
          <w:rFonts w:ascii="Times New Roman" w:hAnsi="Times New Roman" w:cs="Times New Roman"/>
          <w:sz w:val="24"/>
          <w:szCs w:val="24"/>
        </w:rPr>
        <w:t xml:space="preserve"> data yang </w:t>
      </w:r>
      <w:proofErr w:type="spellStart"/>
      <w:r w:rsidR="00C87D5F" w:rsidRPr="00E256B5">
        <w:rPr>
          <w:rFonts w:ascii="Times New Roman" w:hAnsi="Times New Roman" w:cs="Times New Roman"/>
          <w:sz w:val="24"/>
          <w:szCs w:val="24"/>
        </w:rPr>
        <w:t>digunakan</w:t>
      </w:r>
      <w:proofErr w:type="spellEnd"/>
      <w:r w:rsidR="00C87D5F" w:rsidRPr="00E256B5">
        <w:rPr>
          <w:rFonts w:ascii="Times New Roman" w:hAnsi="Times New Roman" w:cs="Times New Roman"/>
          <w:sz w:val="24"/>
          <w:szCs w:val="24"/>
        </w:rPr>
        <w:t xml:space="preserve"> </w:t>
      </w:r>
      <w:proofErr w:type="spellStart"/>
      <w:r w:rsidR="00C87D5F" w:rsidRPr="00E256B5">
        <w:rPr>
          <w:rFonts w:ascii="Times New Roman" w:hAnsi="Times New Roman" w:cs="Times New Roman"/>
          <w:sz w:val="24"/>
          <w:szCs w:val="24"/>
        </w:rPr>
        <w:t>dalam</w:t>
      </w:r>
      <w:proofErr w:type="spellEnd"/>
      <w:r w:rsidR="00C87D5F" w:rsidRPr="00E256B5">
        <w:rPr>
          <w:rFonts w:ascii="Times New Roman" w:hAnsi="Times New Roman" w:cs="Times New Roman"/>
          <w:sz w:val="24"/>
          <w:szCs w:val="24"/>
        </w:rPr>
        <w:t xml:space="preserve"> </w:t>
      </w:r>
      <w:proofErr w:type="spellStart"/>
      <w:r w:rsidR="00C87D5F" w:rsidRPr="00E256B5">
        <w:rPr>
          <w:rFonts w:ascii="Times New Roman" w:hAnsi="Times New Roman" w:cs="Times New Roman"/>
          <w:sz w:val="24"/>
          <w:szCs w:val="24"/>
        </w:rPr>
        <w:t>penelitian</w:t>
      </w:r>
      <w:proofErr w:type="spellEnd"/>
      <w:r w:rsidR="00C87D5F" w:rsidRPr="00E256B5">
        <w:rPr>
          <w:rFonts w:ascii="Times New Roman" w:hAnsi="Times New Roman" w:cs="Times New Roman"/>
          <w:sz w:val="24"/>
          <w:szCs w:val="24"/>
        </w:rPr>
        <w:t xml:space="preserve"> </w:t>
      </w:r>
      <w:proofErr w:type="spellStart"/>
      <w:r w:rsidR="00C87D5F" w:rsidRPr="00E256B5">
        <w:rPr>
          <w:rFonts w:ascii="Times New Roman" w:hAnsi="Times New Roman" w:cs="Times New Roman"/>
          <w:sz w:val="24"/>
          <w:szCs w:val="24"/>
        </w:rPr>
        <w:t>ini</w:t>
      </w:r>
      <w:proofErr w:type="spellEnd"/>
      <w:r w:rsidR="00C87D5F" w:rsidRPr="00E256B5">
        <w:rPr>
          <w:rFonts w:ascii="Times New Roman" w:hAnsi="Times New Roman" w:cs="Times New Roman"/>
          <w:sz w:val="24"/>
          <w:szCs w:val="24"/>
        </w:rPr>
        <w:t xml:space="preserve"> </w:t>
      </w:r>
      <w:proofErr w:type="spellStart"/>
      <w:r w:rsidR="00C87D5F" w:rsidRPr="00E256B5">
        <w:rPr>
          <w:rFonts w:ascii="Times New Roman" w:hAnsi="Times New Roman" w:cs="Times New Roman"/>
          <w:sz w:val="24"/>
          <w:szCs w:val="24"/>
        </w:rPr>
        <w:t>adalah</w:t>
      </w:r>
      <w:proofErr w:type="spellEnd"/>
      <w:r w:rsidR="00C87D5F" w:rsidRPr="00E256B5">
        <w:rPr>
          <w:rFonts w:ascii="Times New Roman" w:hAnsi="Times New Roman" w:cs="Times New Roman"/>
          <w:sz w:val="24"/>
          <w:szCs w:val="24"/>
        </w:rPr>
        <w:t xml:space="preserve"> data </w:t>
      </w:r>
      <w:proofErr w:type="spellStart"/>
      <w:r w:rsidR="00C87D5F" w:rsidRPr="00E256B5">
        <w:rPr>
          <w:rFonts w:ascii="Times New Roman" w:hAnsi="Times New Roman" w:cs="Times New Roman"/>
          <w:sz w:val="24"/>
          <w:szCs w:val="24"/>
        </w:rPr>
        <w:t>sekunder</w:t>
      </w:r>
      <w:proofErr w:type="spellEnd"/>
      <w:r w:rsidR="00C87D5F" w:rsidRPr="00E256B5">
        <w:rPr>
          <w:rFonts w:ascii="Times New Roman" w:hAnsi="Times New Roman" w:cs="Times New Roman"/>
          <w:sz w:val="24"/>
          <w:szCs w:val="24"/>
        </w:rPr>
        <w:t xml:space="preserve">. Data </w:t>
      </w:r>
      <w:proofErr w:type="spellStart"/>
      <w:r w:rsidR="00C87D5F" w:rsidRPr="00E256B5">
        <w:rPr>
          <w:rFonts w:ascii="Times New Roman" w:hAnsi="Times New Roman" w:cs="Times New Roman"/>
          <w:sz w:val="24"/>
          <w:szCs w:val="24"/>
        </w:rPr>
        <w:t>sekunder</w:t>
      </w:r>
      <w:proofErr w:type="spellEnd"/>
      <w:r w:rsidR="00C87D5F" w:rsidRPr="00E256B5">
        <w:rPr>
          <w:rFonts w:ascii="Times New Roman" w:hAnsi="Times New Roman" w:cs="Times New Roman"/>
          <w:sz w:val="24"/>
          <w:szCs w:val="24"/>
        </w:rPr>
        <w:t xml:space="preserve"> </w:t>
      </w:r>
      <w:proofErr w:type="spellStart"/>
      <w:r w:rsidR="00C87D5F" w:rsidRPr="00E256B5">
        <w:rPr>
          <w:rFonts w:ascii="Times New Roman" w:hAnsi="Times New Roman" w:cs="Times New Roman"/>
          <w:sz w:val="24"/>
          <w:szCs w:val="24"/>
        </w:rPr>
        <w:t>berupa</w:t>
      </w:r>
      <w:proofErr w:type="spellEnd"/>
      <w:r w:rsidR="00C87D5F" w:rsidRPr="00E256B5">
        <w:rPr>
          <w:rFonts w:ascii="Times New Roman" w:hAnsi="Times New Roman" w:cs="Times New Roman"/>
          <w:sz w:val="24"/>
          <w:szCs w:val="24"/>
        </w:rPr>
        <w:t xml:space="preserve"> data </w:t>
      </w:r>
      <w:proofErr w:type="gramStart"/>
      <w:r w:rsidR="00C87D5F" w:rsidRPr="00E256B5">
        <w:rPr>
          <w:rFonts w:ascii="Times New Roman" w:hAnsi="Times New Roman" w:cs="Times New Roman"/>
          <w:sz w:val="24"/>
          <w:szCs w:val="24"/>
        </w:rPr>
        <w:t xml:space="preserve">yang  </w:t>
      </w:r>
      <w:proofErr w:type="spellStart"/>
      <w:r w:rsidR="00C87D5F" w:rsidRPr="00E256B5">
        <w:rPr>
          <w:rFonts w:ascii="Times New Roman" w:hAnsi="Times New Roman" w:cs="Times New Roman"/>
          <w:sz w:val="24"/>
          <w:szCs w:val="24"/>
        </w:rPr>
        <w:t>bersumber</w:t>
      </w:r>
      <w:proofErr w:type="spellEnd"/>
      <w:proofErr w:type="gramEnd"/>
      <w:r w:rsidR="00C87D5F" w:rsidRPr="00E256B5">
        <w:rPr>
          <w:rFonts w:ascii="Times New Roman" w:hAnsi="Times New Roman" w:cs="Times New Roman"/>
          <w:sz w:val="24"/>
          <w:szCs w:val="24"/>
        </w:rPr>
        <w:t xml:space="preserve"> </w:t>
      </w:r>
      <w:proofErr w:type="spellStart"/>
      <w:r w:rsidR="00C87D5F" w:rsidRPr="00E256B5">
        <w:rPr>
          <w:rFonts w:ascii="Times New Roman" w:hAnsi="Times New Roman" w:cs="Times New Roman"/>
          <w:sz w:val="24"/>
          <w:szCs w:val="24"/>
        </w:rPr>
        <w:t>dari</w:t>
      </w:r>
      <w:proofErr w:type="spellEnd"/>
      <w:r w:rsidR="00C87D5F" w:rsidRPr="00E256B5">
        <w:rPr>
          <w:rFonts w:ascii="Times New Roman" w:hAnsi="Times New Roman" w:cs="Times New Roman"/>
          <w:sz w:val="24"/>
          <w:szCs w:val="24"/>
        </w:rPr>
        <w:t xml:space="preserve"> </w:t>
      </w:r>
      <w:proofErr w:type="spellStart"/>
      <w:r w:rsidR="00C87D5F" w:rsidRPr="00E256B5">
        <w:rPr>
          <w:rFonts w:ascii="Times New Roman" w:hAnsi="Times New Roman" w:cs="Times New Roman"/>
          <w:sz w:val="24"/>
          <w:szCs w:val="24"/>
        </w:rPr>
        <w:t>laporan</w:t>
      </w:r>
      <w:proofErr w:type="spellEnd"/>
      <w:r w:rsidR="00C87D5F" w:rsidRPr="00E256B5">
        <w:rPr>
          <w:rFonts w:ascii="Times New Roman" w:hAnsi="Times New Roman" w:cs="Times New Roman"/>
          <w:sz w:val="24"/>
          <w:szCs w:val="24"/>
        </w:rPr>
        <w:t xml:space="preserve"> </w:t>
      </w:r>
      <w:proofErr w:type="spellStart"/>
      <w:r w:rsidR="00C87D5F" w:rsidRPr="00E256B5">
        <w:rPr>
          <w:rFonts w:ascii="Times New Roman" w:hAnsi="Times New Roman" w:cs="Times New Roman"/>
          <w:sz w:val="24"/>
          <w:szCs w:val="24"/>
        </w:rPr>
        <w:t>keuangan</w:t>
      </w:r>
      <w:proofErr w:type="spellEnd"/>
      <w:r w:rsidR="00C87D5F" w:rsidRPr="00E256B5">
        <w:rPr>
          <w:rFonts w:ascii="Times New Roman" w:hAnsi="Times New Roman" w:cs="Times New Roman"/>
          <w:sz w:val="24"/>
          <w:szCs w:val="24"/>
        </w:rPr>
        <w:t xml:space="preserve"> </w:t>
      </w:r>
      <w:proofErr w:type="spellStart"/>
      <w:r w:rsidR="00C87D5F" w:rsidRPr="00E256B5">
        <w:rPr>
          <w:rFonts w:ascii="Times New Roman" w:hAnsi="Times New Roman" w:cs="Times New Roman"/>
          <w:sz w:val="24"/>
          <w:szCs w:val="24"/>
        </w:rPr>
        <w:t>tahunan</w:t>
      </w:r>
      <w:proofErr w:type="spellEnd"/>
      <w:r w:rsidR="00C87D5F" w:rsidRPr="00E256B5">
        <w:rPr>
          <w:rFonts w:ascii="Times New Roman" w:hAnsi="Times New Roman" w:cs="Times New Roman"/>
          <w:sz w:val="24"/>
          <w:szCs w:val="24"/>
        </w:rPr>
        <w:t xml:space="preserve"> </w:t>
      </w:r>
      <w:r w:rsidR="00307636" w:rsidRPr="00E256B5">
        <w:rPr>
          <w:rFonts w:ascii="Times New Roman" w:hAnsi="Times New Roman" w:cs="Times New Roman"/>
          <w:sz w:val="24"/>
          <w:szCs w:val="24"/>
        </w:rPr>
        <w:lastRenderedPageBreak/>
        <w:t xml:space="preserve">Jakarta Islamic Index (JII) </w:t>
      </w:r>
      <w:proofErr w:type="spellStart"/>
      <w:r w:rsidR="00307636" w:rsidRPr="00E256B5">
        <w:rPr>
          <w:rFonts w:ascii="Times New Roman" w:hAnsi="Times New Roman" w:cs="Times New Roman"/>
          <w:sz w:val="24"/>
          <w:szCs w:val="24"/>
        </w:rPr>
        <w:t>tahun</w:t>
      </w:r>
      <w:proofErr w:type="spellEnd"/>
      <w:r w:rsidR="00307636" w:rsidRPr="00E256B5">
        <w:rPr>
          <w:rFonts w:ascii="Times New Roman" w:hAnsi="Times New Roman" w:cs="Times New Roman"/>
          <w:sz w:val="24"/>
          <w:szCs w:val="24"/>
        </w:rPr>
        <w:t xml:space="preserve"> 2021-2023 yang </w:t>
      </w:r>
      <w:proofErr w:type="spellStart"/>
      <w:r w:rsidR="00307636" w:rsidRPr="00E256B5">
        <w:rPr>
          <w:rFonts w:ascii="Times New Roman" w:hAnsi="Times New Roman" w:cs="Times New Roman"/>
          <w:sz w:val="24"/>
          <w:szCs w:val="24"/>
        </w:rPr>
        <w:t>terdaftar</w:t>
      </w:r>
      <w:proofErr w:type="spellEnd"/>
      <w:r w:rsidR="00307636" w:rsidRPr="00E256B5">
        <w:rPr>
          <w:rFonts w:ascii="Times New Roman" w:hAnsi="Times New Roman" w:cs="Times New Roman"/>
          <w:sz w:val="24"/>
          <w:szCs w:val="24"/>
        </w:rPr>
        <w:t xml:space="preserve"> di Bursa </w:t>
      </w:r>
      <w:proofErr w:type="spellStart"/>
      <w:r w:rsidR="00307636" w:rsidRPr="00E256B5">
        <w:rPr>
          <w:rFonts w:ascii="Times New Roman" w:hAnsi="Times New Roman" w:cs="Times New Roman"/>
          <w:sz w:val="24"/>
          <w:szCs w:val="24"/>
        </w:rPr>
        <w:t>Efek</w:t>
      </w:r>
      <w:proofErr w:type="spellEnd"/>
      <w:r w:rsidR="00307636" w:rsidRPr="00E256B5">
        <w:rPr>
          <w:rFonts w:ascii="Times New Roman" w:hAnsi="Times New Roman" w:cs="Times New Roman"/>
          <w:sz w:val="24"/>
          <w:szCs w:val="24"/>
        </w:rPr>
        <w:t xml:space="preserve"> Indonesia (BEI) </w:t>
      </w:r>
      <w:proofErr w:type="spellStart"/>
      <w:r w:rsidR="00307636" w:rsidRPr="00E256B5">
        <w:rPr>
          <w:rFonts w:ascii="Times New Roman" w:hAnsi="Times New Roman" w:cs="Times New Roman"/>
          <w:sz w:val="24"/>
          <w:szCs w:val="24"/>
        </w:rPr>
        <w:t>serta</w:t>
      </w:r>
      <w:proofErr w:type="spellEnd"/>
      <w:r w:rsidR="00C87D5F" w:rsidRPr="00E256B5">
        <w:rPr>
          <w:rFonts w:ascii="Times New Roman" w:hAnsi="Times New Roman" w:cs="Times New Roman"/>
          <w:sz w:val="24"/>
          <w:szCs w:val="24"/>
        </w:rPr>
        <w:t xml:space="preserve"> </w:t>
      </w:r>
      <w:proofErr w:type="spellStart"/>
      <w:r w:rsidR="00C87D5F" w:rsidRPr="00E256B5">
        <w:rPr>
          <w:rFonts w:ascii="Times New Roman" w:hAnsi="Times New Roman" w:cs="Times New Roman"/>
          <w:sz w:val="24"/>
          <w:szCs w:val="24"/>
        </w:rPr>
        <w:t>dipublikasikan</w:t>
      </w:r>
      <w:proofErr w:type="spellEnd"/>
      <w:r w:rsidR="00C87D5F" w:rsidRPr="00E256B5">
        <w:rPr>
          <w:rFonts w:ascii="Times New Roman" w:hAnsi="Times New Roman" w:cs="Times New Roman"/>
          <w:sz w:val="24"/>
          <w:szCs w:val="24"/>
        </w:rPr>
        <w:t xml:space="preserve"> </w:t>
      </w:r>
      <w:proofErr w:type="spellStart"/>
      <w:r w:rsidR="00C87D5F" w:rsidRPr="00E256B5">
        <w:rPr>
          <w:rFonts w:ascii="Times New Roman" w:hAnsi="Times New Roman" w:cs="Times New Roman"/>
          <w:sz w:val="24"/>
          <w:szCs w:val="24"/>
        </w:rPr>
        <w:t>melalui</w:t>
      </w:r>
      <w:proofErr w:type="spellEnd"/>
      <w:r w:rsidR="00C87D5F" w:rsidRPr="00E256B5">
        <w:rPr>
          <w:rFonts w:ascii="Times New Roman" w:hAnsi="Times New Roman" w:cs="Times New Roman"/>
          <w:sz w:val="24"/>
          <w:szCs w:val="24"/>
        </w:rPr>
        <w:t xml:space="preserve"> website IDX </w:t>
      </w:r>
      <w:hyperlink r:id="rId11" w:history="1">
        <w:r w:rsidR="00C87D5F" w:rsidRPr="00E256B5">
          <w:rPr>
            <w:rStyle w:val="Hyperlink"/>
            <w:rFonts w:ascii="Times New Roman" w:hAnsi="Times New Roman" w:cs="Times New Roman"/>
            <w:i/>
            <w:iCs/>
            <w:sz w:val="24"/>
            <w:szCs w:val="24"/>
          </w:rPr>
          <w:t>www.idx.co.id</w:t>
        </w:r>
      </w:hyperlink>
      <w:r w:rsidR="00C87D5F" w:rsidRPr="00E256B5">
        <w:rPr>
          <w:rFonts w:ascii="Times New Roman" w:hAnsi="Times New Roman" w:cs="Times New Roman"/>
          <w:sz w:val="24"/>
          <w:szCs w:val="24"/>
        </w:rPr>
        <w:t xml:space="preserve">. </w:t>
      </w:r>
    </w:p>
    <w:p w14:paraId="5021D521" w14:textId="77777777" w:rsidR="00E256B5" w:rsidRPr="00E256B5" w:rsidRDefault="00E256B5" w:rsidP="00E256B5">
      <w:pPr>
        <w:tabs>
          <w:tab w:val="left" w:pos="1134"/>
        </w:tabs>
        <w:spacing w:line="480" w:lineRule="auto"/>
        <w:ind w:left="993"/>
        <w:jc w:val="both"/>
        <w:rPr>
          <w:rFonts w:ascii="Times New Roman" w:hAnsi="Times New Roman" w:cs="Times New Roman"/>
          <w:b/>
          <w:bCs/>
          <w:color w:val="FF0000"/>
          <w:sz w:val="24"/>
          <w:szCs w:val="24"/>
        </w:rPr>
      </w:pPr>
    </w:p>
    <w:p w14:paraId="4E39BE16" w14:textId="505A0E8E" w:rsidR="00C87D5F" w:rsidRPr="00E256B5" w:rsidRDefault="005A1428" w:rsidP="005A1428">
      <w:pPr>
        <w:pStyle w:val="ListParagraph"/>
        <w:numPr>
          <w:ilvl w:val="0"/>
          <w:numId w:val="33"/>
        </w:numPr>
        <w:spacing w:before="120" w:after="120" w:line="360" w:lineRule="auto"/>
        <w:ind w:left="709" w:hanging="283"/>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C87D5F" w:rsidRPr="00E256B5">
        <w:rPr>
          <w:rFonts w:ascii="Times New Roman" w:hAnsi="Times New Roman" w:cs="Times New Roman"/>
          <w:b/>
          <w:bCs/>
          <w:sz w:val="24"/>
          <w:szCs w:val="24"/>
        </w:rPr>
        <w:t xml:space="preserve">Metode </w:t>
      </w:r>
      <w:proofErr w:type="spellStart"/>
      <w:r w:rsidR="00C87D5F" w:rsidRPr="00E256B5">
        <w:rPr>
          <w:rFonts w:ascii="Times New Roman" w:hAnsi="Times New Roman" w:cs="Times New Roman"/>
          <w:b/>
          <w:bCs/>
          <w:sz w:val="24"/>
          <w:szCs w:val="24"/>
        </w:rPr>
        <w:t>Pengumpulan</w:t>
      </w:r>
      <w:proofErr w:type="spellEnd"/>
      <w:r w:rsidR="00C87D5F" w:rsidRPr="00E256B5">
        <w:rPr>
          <w:rFonts w:ascii="Times New Roman" w:hAnsi="Times New Roman" w:cs="Times New Roman"/>
          <w:b/>
          <w:bCs/>
          <w:sz w:val="24"/>
          <w:szCs w:val="24"/>
        </w:rPr>
        <w:t xml:space="preserve"> Data</w:t>
      </w:r>
    </w:p>
    <w:p w14:paraId="01F438DB" w14:textId="19607371" w:rsidR="00634145" w:rsidRDefault="00C87D5F" w:rsidP="00B63F48">
      <w:pPr>
        <w:spacing w:before="120" w:after="120" w:line="480" w:lineRule="auto"/>
        <w:ind w:left="709" w:firstLine="720"/>
        <w:jc w:val="both"/>
        <w:rPr>
          <w:rFonts w:ascii="Times New Roman" w:hAnsi="Times New Roman" w:cs="Times New Roman"/>
          <w:sz w:val="24"/>
          <w:szCs w:val="24"/>
        </w:rPr>
      </w:pPr>
      <w:r w:rsidRPr="00DD62EA">
        <w:rPr>
          <w:rFonts w:ascii="Times New Roman" w:hAnsi="Times New Roman" w:cs="Times New Roman"/>
          <w:sz w:val="24"/>
          <w:szCs w:val="24"/>
        </w:rPr>
        <w:t xml:space="preserve">Metode </w:t>
      </w:r>
      <w:proofErr w:type="spellStart"/>
      <w:r w:rsidRPr="00DD62EA">
        <w:rPr>
          <w:rFonts w:ascii="Times New Roman" w:hAnsi="Times New Roman" w:cs="Times New Roman"/>
          <w:sz w:val="24"/>
          <w:szCs w:val="24"/>
        </w:rPr>
        <w:t>pengumpulan</w:t>
      </w:r>
      <w:proofErr w:type="spellEnd"/>
      <w:r w:rsidRPr="00DD62EA">
        <w:rPr>
          <w:rFonts w:ascii="Times New Roman" w:hAnsi="Times New Roman" w:cs="Times New Roman"/>
          <w:sz w:val="24"/>
          <w:szCs w:val="24"/>
        </w:rPr>
        <w:t xml:space="preserve"> data </w:t>
      </w:r>
      <w:proofErr w:type="spellStart"/>
      <w:r w:rsidRPr="00DD62EA">
        <w:rPr>
          <w:rFonts w:ascii="Times New Roman" w:hAnsi="Times New Roman" w:cs="Times New Roman"/>
          <w:sz w:val="24"/>
          <w:szCs w:val="24"/>
        </w:rPr>
        <w:t>menggunakan</w:t>
      </w:r>
      <w:proofErr w:type="spellEnd"/>
      <w:r w:rsidRPr="00DD62EA">
        <w:rPr>
          <w:rFonts w:ascii="Times New Roman" w:hAnsi="Times New Roman" w:cs="Times New Roman"/>
          <w:sz w:val="24"/>
          <w:szCs w:val="24"/>
        </w:rPr>
        <w:t xml:space="preserve"> </w:t>
      </w:r>
      <w:proofErr w:type="spellStart"/>
      <w:r w:rsidRPr="00DD62EA">
        <w:rPr>
          <w:rFonts w:ascii="Times New Roman" w:hAnsi="Times New Roman" w:cs="Times New Roman"/>
          <w:sz w:val="24"/>
          <w:szCs w:val="24"/>
        </w:rPr>
        <w:t>teknik</w:t>
      </w:r>
      <w:proofErr w:type="spellEnd"/>
      <w:r w:rsidRPr="00DD62EA">
        <w:rPr>
          <w:rFonts w:ascii="Times New Roman" w:hAnsi="Times New Roman" w:cs="Times New Roman"/>
          <w:sz w:val="24"/>
          <w:szCs w:val="24"/>
        </w:rPr>
        <w:t xml:space="preserve"> </w:t>
      </w:r>
      <w:proofErr w:type="spellStart"/>
      <w:r w:rsidRPr="00DD62EA">
        <w:rPr>
          <w:rFonts w:ascii="Times New Roman" w:hAnsi="Times New Roman" w:cs="Times New Roman"/>
          <w:sz w:val="24"/>
          <w:szCs w:val="24"/>
        </w:rPr>
        <w:t>dokumentasi</w:t>
      </w:r>
      <w:proofErr w:type="spellEnd"/>
      <w:r w:rsidRPr="00DD62EA">
        <w:rPr>
          <w:rFonts w:ascii="Times New Roman" w:hAnsi="Times New Roman" w:cs="Times New Roman"/>
          <w:sz w:val="24"/>
          <w:szCs w:val="24"/>
        </w:rPr>
        <w:t xml:space="preserve"> </w:t>
      </w:r>
      <w:proofErr w:type="spellStart"/>
      <w:r w:rsidRPr="00DD62EA">
        <w:rPr>
          <w:rFonts w:ascii="Times New Roman" w:hAnsi="Times New Roman" w:cs="Times New Roman"/>
          <w:sz w:val="24"/>
          <w:szCs w:val="24"/>
        </w:rPr>
        <w:t>dengan</w:t>
      </w:r>
      <w:proofErr w:type="spellEnd"/>
      <w:r w:rsidRPr="00DD62EA">
        <w:rPr>
          <w:rFonts w:ascii="Times New Roman" w:hAnsi="Times New Roman" w:cs="Times New Roman"/>
          <w:sz w:val="24"/>
          <w:szCs w:val="24"/>
        </w:rPr>
        <w:t xml:space="preserve"> </w:t>
      </w:r>
      <w:proofErr w:type="spellStart"/>
      <w:r w:rsidRPr="00DD62EA">
        <w:rPr>
          <w:rFonts w:ascii="Times New Roman" w:hAnsi="Times New Roman" w:cs="Times New Roman"/>
          <w:sz w:val="24"/>
          <w:szCs w:val="24"/>
        </w:rPr>
        <w:t>mengumpulkan</w:t>
      </w:r>
      <w:proofErr w:type="spellEnd"/>
      <w:r w:rsidRPr="00DD62EA">
        <w:rPr>
          <w:rFonts w:ascii="Times New Roman" w:hAnsi="Times New Roman" w:cs="Times New Roman"/>
          <w:sz w:val="24"/>
          <w:szCs w:val="24"/>
        </w:rPr>
        <w:t xml:space="preserve"> dan </w:t>
      </w:r>
      <w:proofErr w:type="spellStart"/>
      <w:r w:rsidRPr="00DD62EA">
        <w:rPr>
          <w:rFonts w:ascii="Times New Roman" w:hAnsi="Times New Roman" w:cs="Times New Roman"/>
          <w:sz w:val="24"/>
          <w:szCs w:val="24"/>
        </w:rPr>
        <w:t>melihat</w:t>
      </w:r>
      <w:proofErr w:type="spellEnd"/>
      <w:r w:rsidRPr="00DD62EA">
        <w:rPr>
          <w:rFonts w:ascii="Times New Roman" w:hAnsi="Times New Roman" w:cs="Times New Roman"/>
          <w:sz w:val="24"/>
          <w:szCs w:val="24"/>
        </w:rPr>
        <w:t xml:space="preserve"> </w:t>
      </w:r>
      <w:proofErr w:type="spellStart"/>
      <w:r w:rsidRPr="00DD62EA">
        <w:rPr>
          <w:rFonts w:ascii="Times New Roman" w:hAnsi="Times New Roman" w:cs="Times New Roman"/>
          <w:sz w:val="24"/>
          <w:szCs w:val="24"/>
        </w:rPr>
        <w:t>laporan</w:t>
      </w:r>
      <w:proofErr w:type="spellEnd"/>
      <w:r w:rsidRPr="00DD62EA">
        <w:rPr>
          <w:rFonts w:ascii="Times New Roman" w:hAnsi="Times New Roman" w:cs="Times New Roman"/>
          <w:sz w:val="24"/>
          <w:szCs w:val="24"/>
        </w:rPr>
        <w:t xml:space="preserve"> </w:t>
      </w:r>
      <w:proofErr w:type="spellStart"/>
      <w:r w:rsidRPr="00DD62EA">
        <w:rPr>
          <w:rFonts w:ascii="Times New Roman" w:hAnsi="Times New Roman" w:cs="Times New Roman"/>
          <w:sz w:val="24"/>
          <w:szCs w:val="24"/>
        </w:rPr>
        <w:t>keuangan</w:t>
      </w:r>
      <w:proofErr w:type="spellEnd"/>
      <w:r w:rsidRPr="00DD62EA">
        <w:rPr>
          <w:rFonts w:ascii="Times New Roman" w:hAnsi="Times New Roman" w:cs="Times New Roman"/>
          <w:sz w:val="24"/>
          <w:szCs w:val="24"/>
        </w:rPr>
        <w:t xml:space="preserve"> </w:t>
      </w:r>
      <w:proofErr w:type="spellStart"/>
      <w:r w:rsidRPr="00DD62EA">
        <w:rPr>
          <w:rFonts w:ascii="Times New Roman" w:hAnsi="Times New Roman" w:cs="Times New Roman"/>
          <w:sz w:val="24"/>
          <w:szCs w:val="24"/>
        </w:rPr>
        <w:t>tahunan</w:t>
      </w:r>
      <w:proofErr w:type="spellEnd"/>
      <w:r w:rsidRPr="00DD62EA">
        <w:rPr>
          <w:rFonts w:ascii="Times New Roman" w:hAnsi="Times New Roman" w:cs="Times New Roman"/>
          <w:sz w:val="24"/>
          <w:szCs w:val="24"/>
        </w:rPr>
        <w:t xml:space="preserve"> </w:t>
      </w:r>
      <w:r w:rsidR="00307636" w:rsidRPr="006B113E">
        <w:rPr>
          <w:rFonts w:ascii="Times New Roman" w:hAnsi="Times New Roman" w:cs="Times New Roman"/>
          <w:sz w:val="24"/>
          <w:szCs w:val="24"/>
        </w:rPr>
        <w:t>Jakarta Islamic Index (JII)</w:t>
      </w:r>
      <w:r w:rsidR="00307636">
        <w:rPr>
          <w:rFonts w:ascii="Times New Roman" w:hAnsi="Times New Roman" w:cs="Times New Roman"/>
          <w:sz w:val="24"/>
          <w:szCs w:val="24"/>
        </w:rPr>
        <w:t xml:space="preserve"> </w:t>
      </w:r>
      <w:proofErr w:type="spellStart"/>
      <w:r w:rsidR="00307636">
        <w:rPr>
          <w:rFonts w:ascii="Times New Roman" w:hAnsi="Times New Roman" w:cs="Times New Roman"/>
          <w:sz w:val="24"/>
          <w:szCs w:val="24"/>
        </w:rPr>
        <w:t>tahun</w:t>
      </w:r>
      <w:proofErr w:type="spellEnd"/>
      <w:r w:rsidR="00307636">
        <w:rPr>
          <w:rFonts w:ascii="Times New Roman" w:hAnsi="Times New Roman" w:cs="Times New Roman"/>
          <w:sz w:val="24"/>
          <w:szCs w:val="24"/>
        </w:rPr>
        <w:t xml:space="preserve"> 2021-2023 </w:t>
      </w:r>
      <w:r w:rsidR="00DD62EA" w:rsidRPr="00DD62EA">
        <w:rPr>
          <w:rFonts w:ascii="Times New Roman" w:hAnsi="Times New Roman" w:cs="Times New Roman"/>
          <w:sz w:val="24"/>
          <w:szCs w:val="24"/>
        </w:rPr>
        <w:t xml:space="preserve">yang </w:t>
      </w:r>
      <w:proofErr w:type="spellStart"/>
      <w:r w:rsidR="00E256B5" w:rsidRPr="00E256B5">
        <w:rPr>
          <w:rFonts w:ascii="Times New Roman" w:hAnsi="Times New Roman" w:cs="Times New Roman"/>
          <w:sz w:val="24"/>
          <w:szCs w:val="24"/>
        </w:rPr>
        <w:t>terdaftar</w:t>
      </w:r>
      <w:proofErr w:type="spellEnd"/>
      <w:r w:rsidR="00E256B5" w:rsidRPr="00E256B5">
        <w:rPr>
          <w:rFonts w:ascii="Times New Roman" w:hAnsi="Times New Roman" w:cs="Times New Roman"/>
          <w:sz w:val="24"/>
          <w:szCs w:val="24"/>
        </w:rPr>
        <w:t xml:space="preserve"> di Bursa </w:t>
      </w:r>
      <w:proofErr w:type="spellStart"/>
      <w:r w:rsidR="00E256B5" w:rsidRPr="00E256B5">
        <w:rPr>
          <w:rFonts w:ascii="Times New Roman" w:hAnsi="Times New Roman" w:cs="Times New Roman"/>
          <w:sz w:val="24"/>
          <w:szCs w:val="24"/>
        </w:rPr>
        <w:t>Efek</w:t>
      </w:r>
      <w:proofErr w:type="spellEnd"/>
      <w:r w:rsidR="00E256B5" w:rsidRPr="00E256B5">
        <w:rPr>
          <w:rFonts w:ascii="Times New Roman" w:hAnsi="Times New Roman" w:cs="Times New Roman"/>
          <w:sz w:val="24"/>
          <w:szCs w:val="24"/>
        </w:rPr>
        <w:t xml:space="preserve"> Indonesia (BEI) </w:t>
      </w:r>
      <w:proofErr w:type="spellStart"/>
      <w:r w:rsidR="00E256B5" w:rsidRPr="00E256B5">
        <w:rPr>
          <w:rFonts w:ascii="Times New Roman" w:hAnsi="Times New Roman" w:cs="Times New Roman"/>
          <w:sz w:val="24"/>
          <w:szCs w:val="24"/>
        </w:rPr>
        <w:t>serta</w:t>
      </w:r>
      <w:proofErr w:type="spellEnd"/>
      <w:r w:rsidR="00E256B5" w:rsidRPr="00E256B5">
        <w:rPr>
          <w:rFonts w:ascii="Times New Roman" w:hAnsi="Times New Roman" w:cs="Times New Roman"/>
          <w:sz w:val="24"/>
          <w:szCs w:val="24"/>
        </w:rPr>
        <w:t xml:space="preserve"> </w:t>
      </w:r>
      <w:proofErr w:type="spellStart"/>
      <w:r w:rsidR="00DD62EA" w:rsidRPr="00DD62EA">
        <w:rPr>
          <w:rFonts w:ascii="Times New Roman" w:hAnsi="Times New Roman" w:cs="Times New Roman"/>
          <w:sz w:val="24"/>
          <w:szCs w:val="24"/>
        </w:rPr>
        <w:t>dipublikasikan</w:t>
      </w:r>
      <w:proofErr w:type="spellEnd"/>
      <w:r w:rsidR="00DD62EA" w:rsidRPr="00DD62EA">
        <w:rPr>
          <w:rFonts w:ascii="Times New Roman" w:hAnsi="Times New Roman" w:cs="Times New Roman"/>
          <w:sz w:val="24"/>
          <w:szCs w:val="24"/>
        </w:rPr>
        <w:t xml:space="preserve"> </w:t>
      </w:r>
      <w:proofErr w:type="spellStart"/>
      <w:r w:rsidR="00DD62EA" w:rsidRPr="00DD62EA">
        <w:rPr>
          <w:rFonts w:ascii="Times New Roman" w:hAnsi="Times New Roman" w:cs="Times New Roman"/>
          <w:sz w:val="24"/>
          <w:szCs w:val="24"/>
        </w:rPr>
        <w:t>melalui</w:t>
      </w:r>
      <w:proofErr w:type="spellEnd"/>
      <w:r w:rsidR="00DD62EA" w:rsidRPr="00DD62EA">
        <w:rPr>
          <w:rFonts w:ascii="Times New Roman" w:hAnsi="Times New Roman" w:cs="Times New Roman"/>
          <w:sz w:val="24"/>
          <w:szCs w:val="24"/>
        </w:rPr>
        <w:t xml:space="preserve"> website IDX </w:t>
      </w:r>
      <w:hyperlink r:id="rId12" w:history="1">
        <w:r w:rsidR="00DD62EA" w:rsidRPr="00DD62EA">
          <w:rPr>
            <w:rStyle w:val="Hyperlink"/>
            <w:rFonts w:ascii="Times New Roman" w:hAnsi="Times New Roman" w:cs="Times New Roman"/>
            <w:i/>
            <w:iCs/>
            <w:sz w:val="24"/>
            <w:szCs w:val="24"/>
          </w:rPr>
          <w:t>www.idx.co.id</w:t>
        </w:r>
      </w:hyperlink>
      <w:r w:rsidR="00DD62EA" w:rsidRPr="00DD62EA">
        <w:rPr>
          <w:rFonts w:ascii="Times New Roman" w:hAnsi="Times New Roman" w:cs="Times New Roman"/>
          <w:sz w:val="24"/>
          <w:szCs w:val="24"/>
        </w:rPr>
        <w:t xml:space="preserve">. </w:t>
      </w:r>
    </w:p>
    <w:p w14:paraId="4B809B78" w14:textId="77777777" w:rsidR="00B63F48" w:rsidRDefault="00B63F48" w:rsidP="00B63F48">
      <w:pPr>
        <w:spacing w:before="120" w:after="120" w:line="480" w:lineRule="auto"/>
        <w:ind w:left="709" w:firstLine="720"/>
        <w:jc w:val="both"/>
        <w:rPr>
          <w:rFonts w:ascii="Times New Roman" w:hAnsi="Times New Roman" w:cs="Times New Roman"/>
          <w:sz w:val="24"/>
          <w:szCs w:val="24"/>
        </w:rPr>
      </w:pPr>
    </w:p>
    <w:p w14:paraId="4F16BD74" w14:textId="1A01DC80" w:rsidR="00DD62EA" w:rsidRPr="00634145" w:rsidRDefault="00DD62EA" w:rsidP="005A1428">
      <w:pPr>
        <w:pStyle w:val="ListParagraph"/>
        <w:numPr>
          <w:ilvl w:val="0"/>
          <w:numId w:val="33"/>
        </w:numPr>
        <w:spacing w:before="120" w:after="120" w:line="480" w:lineRule="auto"/>
        <w:ind w:left="851"/>
        <w:jc w:val="both"/>
        <w:rPr>
          <w:rFonts w:ascii="Times New Roman" w:hAnsi="Times New Roman" w:cs="Times New Roman"/>
          <w:b/>
          <w:bCs/>
          <w:sz w:val="24"/>
          <w:szCs w:val="24"/>
        </w:rPr>
      </w:pPr>
      <w:r w:rsidRPr="00634145">
        <w:rPr>
          <w:rFonts w:ascii="Times New Roman" w:hAnsi="Times New Roman" w:cs="Times New Roman"/>
          <w:b/>
          <w:bCs/>
          <w:sz w:val="24"/>
          <w:szCs w:val="24"/>
        </w:rPr>
        <w:t xml:space="preserve">Metode </w:t>
      </w:r>
      <w:proofErr w:type="spellStart"/>
      <w:r w:rsidRPr="00634145">
        <w:rPr>
          <w:rFonts w:ascii="Times New Roman" w:hAnsi="Times New Roman" w:cs="Times New Roman"/>
          <w:b/>
          <w:bCs/>
          <w:sz w:val="24"/>
          <w:szCs w:val="24"/>
        </w:rPr>
        <w:t>Analisis</w:t>
      </w:r>
      <w:proofErr w:type="spellEnd"/>
      <w:r w:rsidRPr="00634145">
        <w:rPr>
          <w:rFonts w:ascii="Times New Roman" w:hAnsi="Times New Roman" w:cs="Times New Roman"/>
          <w:b/>
          <w:bCs/>
          <w:sz w:val="24"/>
          <w:szCs w:val="24"/>
        </w:rPr>
        <w:t xml:space="preserve"> Data</w:t>
      </w:r>
    </w:p>
    <w:p w14:paraId="69120346" w14:textId="627757DF" w:rsidR="009279FA" w:rsidRPr="00634145" w:rsidRDefault="009279FA" w:rsidP="005A1428">
      <w:pPr>
        <w:pStyle w:val="ListParagraph"/>
        <w:numPr>
          <w:ilvl w:val="0"/>
          <w:numId w:val="19"/>
        </w:numPr>
        <w:spacing w:before="120" w:after="120" w:line="480" w:lineRule="auto"/>
        <w:ind w:left="1134" w:hanging="283"/>
        <w:jc w:val="both"/>
        <w:rPr>
          <w:rFonts w:ascii="Times New Roman" w:hAnsi="Times New Roman" w:cs="Times New Roman"/>
          <w:sz w:val="24"/>
          <w:szCs w:val="24"/>
        </w:rPr>
      </w:pPr>
      <w:proofErr w:type="spellStart"/>
      <w:r w:rsidRPr="00634145">
        <w:rPr>
          <w:rFonts w:ascii="Times New Roman" w:hAnsi="Times New Roman" w:cs="Times New Roman"/>
          <w:sz w:val="24"/>
          <w:szCs w:val="24"/>
        </w:rPr>
        <w:t>Analisis</w:t>
      </w:r>
      <w:proofErr w:type="spellEnd"/>
      <w:r w:rsidRPr="00634145">
        <w:rPr>
          <w:rFonts w:ascii="Times New Roman" w:hAnsi="Times New Roman" w:cs="Times New Roman"/>
          <w:sz w:val="24"/>
          <w:szCs w:val="24"/>
        </w:rPr>
        <w:t xml:space="preserve"> </w:t>
      </w:r>
      <w:proofErr w:type="spellStart"/>
      <w:r w:rsidRPr="00634145">
        <w:rPr>
          <w:rFonts w:ascii="Times New Roman" w:hAnsi="Times New Roman" w:cs="Times New Roman"/>
          <w:sz w:val="24"/>
          <w:szCs w:val="24"/>
        </w:rPr>
        <w:t>Statistik</w:t>
      </w:r>
      <w:proofErr w:type="spellEnd"/>
      <w:r w:rsidRPr="00634145">
        <w:rPr>
          <w:rFonts w:ascii="Times New Roman" w:hAnsi="Times New Roman" w:cs="Times New Roman"/>
          <w:sz w:val="24"/>
          <w:szCs w:val="24"/>
        </w:rPr>
        <w:t xml:space="preserve"> </w:t>
      </w:r>
      <w:proofErr w:type="spellStart"/>
      <w:r w:rsidRPr="00634145">
        <w:rPr>
          <w:rFonts w:ascii="Times New Roman" w:hAnsi="Times New Roman" w:cs="Times New Roman"/>
          <w:sz w:val="24"/>
          <w:szCs w:val="24"/>
        </w:rPr>
        <w:t>Deskriptif</w:t>
      </w:r>
      <w:proofErr w:type="spellEnd"/>
    </w:p>
    <w:p w14:paraId="2D79E3A9" w14:textId="681F94FA" w:rsidR="00634145" w:rsidRPr="005A1428" w:rsidRDefault="009279FA" w:rsidP="005A1428">
      <w:pPr>
        <w:spacing w:before="120" w:after="120" w:line="480" w:lineRule="auto"/>
        <w:ind w:left="1134" w:firstLine="720"/>
        <w:jc w:val="both"/>
        <w:rPr>
          <w:rFonts w:ascii="Times New Roman" w:eastAsiaTheme="minorEastAsia" w:hAnsi="Times New Roman" w:cs="Times New Roman"/>
          <w:iCs/>
          <w:sz w:val="24"/>
          <w:szCs w:val="24"/>
        </w:rPr>
      </w:pPr>
      <w:proofErr w:type="spellStart"/>
      <w:r w:rsidRPr="005A1428">
        <w:rPr>
          <w:rFonts w:ascii="Times New Roman" w:hAnsi="Times New Roman" w:cs="Times New Roman"/>
          <w:sz w:val="24"/>
          <w:szCs w:val="24"/>
        </w:rPr>
        <w:t>Analisis</w:t>
      </w:r>
      <w:proofErr w:type="spellEnd"/>
      <w:r w:rsidRPr="005A1428">
        <w:rPr>
          <w:rFonts w:ascii="Times New Roman" w:hAnsi="Times New Roman" w:cs="Times New Roman"/>
          <w:sz w:val="24"/>
          <w:szCs w:val="24"/>
        </w:rPr>
        <w:t xml:space="preserve"> </w:t>
      </w:r>
      <w:proofErr w:type="spellStart"/>
      <w:r w:rsidRPr="005A1428">
        <w:rPr>
          <w:rFonts w:ascii="Times New Roman" w:hAnsi="Times New Roman" w:cs="Times New Roman"/>
          <w:sz w:val="24"/>
          <w:szCs w:val="24"/>
        </w:rPr>
        <w:t>statistik</w:t>
      </w:r>
      <w:proofErr w:type="spellEnd"/>
      <w:r w:rsidRPr="005A1428">
        <w:rPr>
          <w:rFonts w:ascii="Times New Roman" w:hAnsi="Times New Roman" w:cs="Times New Roman"/>
          <w:sz w:val="24"/>
          <w:szCs w:val="24"/>
        </w:rPr>
        <w:t xml:space="preserve"> </w:t>
      </w:r>
      <w:proofErr w:type="spellStart"/>
      <w:r w:rsidRPr="005A1428">
        <w:rPr>
          <w:rFonts w:ascii="Times New Roman" w:hAnsi="Times New Roman" w:cs="Times New Roman"/>
          <w:sz w:val="24"/>
          <w:szCs w:val="24"/>
        </w:rPr>
        <w:t>deskriptif</w:t>
      </w:r>
      <w:proofErr w:type="spellEnd"/>
      <w:r w:rsidRPr="005A1428">
        <w:rPr>
          <w:rFonts w:ascii="Times New Roman" w:hAnsi="Times New Roman" w:cs="Times New Roman"/>
          <w:sz w:val="24"/>
          <w:szCs w:val="24"/>
        </w:rPr>
        <w:t xml:space="preserve"> </w:t>
      </w:r>
      <w:proofErr w:type="spellStart"/>
      <w:r w:rsidRPr="005A1428">
        <w:rPr>
          <w:rFonts w:ascii="Times New Roman" w:hAnsi="Times New Roman" w:cs="Times New Roman"/>
          <w:sz w:val="24"/>
          <w:szCs w:val="24"/>
        </w:rPr>
        <w:t>adalah</w:t>
      </w:r>
      <w:proofErr w:type="spellEnd"/>
      <w:r w:rsidRPr="005A1428">
        <w:rPr>
          <w:rFonts w:ascii="Times New Roman" w:hAnsi="Times New Roman" w:cs="Times New Roman"/>
          <w:sz w:val="24"/>
          <w:szCs w:val="24"/>
        </w:rPr>
        <w:t xml:space="preserve"> </w:t>
      </w:r>
      <w:proofErr w:type="spellStart"/>
      <w:r w:rsidRPr="005A1428">
        <w:rPr>
          <w:rFonts w:ascii="Times New Roman" w:hAnsi="Times New Roman" w:cs="Times New Roman"/>
          <w:sz w:val="24"/>
          <w:szCs w:val="24"/>
        </w:rPr>
        <w:t>langkah</w:t>
      </w:r>
      <w:proofErr w:type="spellEnd"/>
      <w:r w:rsidRPr="005A1428">
        <w:rPr>
          <w:rFonts w:ascii="Times New Roman" w:hAnsi="Times New Roman" w:cs="Times New Roman"/>
          <w:sz w:val="24"/>
          <w:szCs w:val="24"/>
        </w:rPr>
        <w:t xml:space="preserve"> </w:t>
      </w:r>
      <w:proofErr w:type="spellStart"/>
      <w:r w:rsidRPr="005A1428">
        <w:rPr>
          <w:rFonts w:ascii="Times New Roman" w:hAnsi="Times New Roman" w:cs="Times New Roman"/>
          <w:sz w:val="24"/>
          <w:szCs w:val="24"/>
        </w:rPr>
        <w:t>pertama</w:t>
      </w:r>
      <w:proofErr w:type="spellEnd"/>
      <w:r w:rsidRPr="005A1428">
        <w:rPr>
          <w:rFonts w:ascii="Times New Roman" w:hAnsi="Times New Roman" w:cs="Times New Roman"/>
          <w:sz w:val="24"/>
          <w:szCs w:val="24"/>
        </w:rPr>
        <w:t xml:space="preserve"> </w:t>
      </w:r>
      <w:proofErr w:type="spellStart"/>
      <w:r w:rsidRPr="005A1428">
        <w:rPr>
          <w:rFonts w:ascii="Times New Roman" w:hAnsi="Times New Roman" w:cs="Times New Roman"/>
          <w:sz w:val="24"/>
          <w:szCs w:val="24"/>
        </w:rPr>
        <w:t>dalam</w:t>
      </w:r>
      <w:proofErr w:type="spellEnd"/>
      <w:r w:rsidRPr="005A1428">
        <w:rPr>
          <w:rFonts w:ascii="Times New Roman" w:hAnsi="Times New Roman" w:cs="Times New Roman"/>
          <w:sz w:val="24"/>
          <w:szCs w:val="24"/>
        </w:rPr>
        <w:t xml:space="preserve"> </w:t>
      </w:r>
      <w:proofErr w:type="spellStart"/>
      <w:r w:rsidRPr="005A1428">
        <w:rPr>
          <w:rFonts w:ascii="Times New Roman" w:hAnsi="Times New Roman" w:cs="Times New Roman"/>
          <w:sz w:val="24"/>
          <w:szCs w:val="24"/>
        </w:rPr>
        <w:t>penelitian</w:t>
      </w:r>
      <w:proofErr w:type="spellEnd"/>
      <w:r w:rsidRPr="005A1428">
        <w:rPr>
          <w:rFonts w:ascii="Times New Roman" w:hAnsi="Times New Roman" w:cs="Times New Roman"/>
          <w:sz w:val="24"/>
          <w:szCs w:val="24"/>
        </w:rPr>
        <w:t xml:space="preserve"> </w:t>
      </w:r>
      <w:proofErr w:type="spellStart"/>
      <w:r w:rsidRPr="005A1428">
        <w:rPr>
          <w:rFonts w:ascii="Times New Roman" w:hAnsi="Times New Roman" w:cs="Times New Roman"/>
          <w:sz w:val="24"/>
          <w:szCs w:val="24"/>
        </w:rPr>
        <w:t>kuantitatif</w:t>
      </w:r>
      <w:proofErr w:type="spellEnd"/>
      <w:r w:rsidRPr="005A1428">
        <w:rPr>
          <w:rFonts w:ascii="Times New Roman" w:hAnsi="Times New Roman" w:cs="Times New Roman"/>
          <w:sz w:val="24"/>
          <w:szCs w:val="24"/>
        </w:rPr>
        <w:t xml:space="preserve"> yang </w:t>
      </w:r>
      <w:proofErr w:type="spellStart"/>
      <w:r w:rsidRPr="005A1428">
        <w:rPr>
          <w:rFonts w:ascii="Times New Roman" w:hAnsi="Times New Roman" w:cs="Times New Roman"/>
          <w:sz w:val="24"/>
          <w:szCs w:val="24"/>
        </w:rPr>
        <w:t>berfungsi</w:t>
      </w:r>
      <w:proofErr w:type="spellEnd"/>
      <w:r w:rsidRPr="005A1428">
        <w:rPr>
          <w:rFonts w:ascii="Times New Roman" w:hAnsi="Times New Roman" w:cs="Times New Roman"/>
          <w:sz w:val="24"/>
          <w:szCs w:val="24"/>
        </w:rPr>
        <w:t xml:space="preserve"> </w:t>
      </w:r>
      <w:proofErr w:type="spellStart"/>
      <w:r w:rsidRPr="005A1428">
        <w:rPr>
          <w:rFonts w:ascii="Times New Roman" w:hAnsi="Times New Roman" w:cs="Times New Roman"/>
          <w:sz w:val="24"/>
          <w:szCs w:val="24"/>
        </w:rPr>
        <w:t>untuk</w:t>
      </w:r>
      <w:proofErr w:type="spellEnd"/>
      <w:r w:rsidRPr="005A1428">
        <w:rPr>
          <w:rFonts w:ascii="Times New Roman" w:hAnsi="Times New Roman" w:cs="Times New Roman"/>
          <w:sz w:val="24"/>
          <w:szCs w:val="24"/>
        </w:rPr>
        <w:t xml:space="preserve"> </w:t>
      </w:r>
      <w:proofErr w:type="spellStart"/>
      <w:r w:rsidRPr="005A1428">
        <w:rPr>
          <w:rFonts w:ascii="Times New Roman" w:hAnsi="Times New Roman" w:cs="Times New Roman"/>
          <w:sz w:val="24"/>
          <w:szCs w:val="24"/>
        </w:rPr>
        <w:t>memberikan</w:t>
      </w:r>
      <w:proofErr w:type="spellEnd"/>
      <w:r w:rsidRPr="005A1428">
        <w:rPr>
          <w:rFonts w:ascii="Times New Roman" w:hAnsi="Times New Roman" w:cs="Times New Roman"/>
          <w:sz w:val="24"/>
          <w:szCs w:val="24"/>
        </w:rPr>
        <w:t xml:space="preserve"> </w:t>
      </w:r>
      <w:proofErr w:type="spellStart"/>
      <w:r w:rsidRPr="005A1428">
        <w:rPr>
          <w:rFonts w:ascii="Times New Roman" w:hAnsi="Times New Roman" w:cs="Times New Roman"/>
          <w:sz w:val="24"/>
          <w:szCs w:val="24"/>
        </w:rPr>
        <w:t>gambaran</w:t>
      </w:r>
      <w:proofErr w:type="spellEnd"/>
      <w:r w:rsidRPr="005A1428">
        <w:rPr>
          <w:rFonts w:ascii="Times New Roman" w:hAnsi="Times New Roman" w:cs="Times New Roman"/>
          <w:sz w:val="24"/>
          <w:szCs w:val="24"/>
        </w:rPr>
        <w:t xml:space="preserve"> </w:t>
      </w:r>
      <w:proofErr w:type="spellStart"/>
      <w:r w:rsidRPr="005A1428">
        <w:rPr>
          <w:rFonts w:ascii="Times New Roman" w:hAnsi="Times New Roman" w:cs="Times New Roman"/>
          <w:sz w:val="24"/>
          <w:szCs w:val="24"/>
        </w:rPr>
        <w:t>umum</w:t>
      </w:r>
      <w:proofErr w:type="spellEnd"/>
      <w:r w:rsidRPr="005A1428">
        <w:rPr>
          <w:rFonts w:ascii="Times New Roman" w:hAnsi="Times New Roman" w:cs="Times New Roman"/>
          <w:sz w:val="24"/>
          <w:szCs w:val="24"/>
        </w:rPr>
        <w:t xml:space="preserve"> </w:t>
      </w:r>
      <w:proofErr w:type="spellStart"/>
      <w:r w:rsidRPr="005A1428">
        <w:rPr>
          <w:rFonts w:ascii="Times New Roman" w:hAnsi="Times New Roman" w:cs="Times New Roman"/>
          <w:sz w:val="24"/>
          <w:szCs w:val="24"/>
        </w:rPr>
        <w:t>mengenai</w:t>
      </w:r>
      <w:proofErr w:type="spellEnd"/>
      <w:r w:rsidRPr="005A1428">
        <w:rPr>
          <w:rFonts w:ascii="Times New Roman" w:hAnsi="Times New Roman" w:cs="Times New Roman"/>
          <w:sz w:val="24"/>
          <w:szCs w:val="24"/>
        </w:rPr>
        <w:t xml:space="preserve"> </w:t>
      </w:r>
      <w:proofErr w:type="spellStart"/>
      <w:r w:rsidRPr="005A1428">
        <w:rPr>
          <w:rFonts w:ascii="Times New Roman" w:hAnsi="Times New Roman" w:cs="Times New Roman"/>
          <w:sz w:val="24"/>
          <w:szCs w:val="24"/>
        </w:rPr>
        <w:t>sifat</w:t>
      </w:r>
      <w:proofErr w:type="spellEnd"/>
      <w:r w:rsidRPr="005A1428">
        <w:rPr>
          <w:rFonts w:ascii="Times New Roman" w:hAnsi="Times New Roman" w:cs="Times New Roman"/>
          <w:sz w:val="24"/>
          <w:szCs w:val="24"/>
        </w:rPr>
        <w:t xml:space="preserve"> </w:t>
      </w:r>
      <w:proofErr w:type="spellStart"/>
      <w:r w:rsidRPr="005A1428">
        <w:rPr>
          <w:rFonts w:ascii="Times New Roman" w:hAnsi="Times New Roman" w:cs="Times New Roman"/>
          <w:sz w:val="24"/>
          <w:szCs w:val="24"/>
        </w:rPr>
        <w:t>variabel</w:t>
      </w:r>
      <w:proofErr w:type="spellEnd"/>
      <w:r w:rsidRPr="005A1428">
        <w:rPr>
          <w:rFonts w:ascii="Times New Roman" w:hAnsi="Times New Roman" w:cs="Times New Roman"/>
          <w:sz w:val="24"/>
          <w:szCs w:val="24"/>
        </w:rPr>
        <w:t xml:space="preserve"> yang </w:t>
      </w:r>
      <w:proofErr w:type="spellStart"/>
      <w:r w:rsidRPr="005A1428">
        <w:rPr>
          <w:rFonts w:ascii="Times New Roman" w:hAnsi="Times New Roman" w:cs="Times New Roman"/>
          <w:sz w:val="24"/>
          <w:szCs w:val="24"/>
        </w:rPr>
        <w:t>diteliti</w:t>
      </w:r>
      <w:proofErr w:type="spellEnd"/>
      <w:r w:rsidRPr="005A1428">
        <w:rPr>
          <w:rFonts w:ascii="Times New Roman" w:hAnsi="Times New Roman" w:cs="Times New Roman"/>
          <w:sz w:val="24"/>
          <w:szCs w:val="24"/>
        </w:rPr>
        <w:t xml:space="preserve"> </w:t>
      </w:r>
      <w:proofErr w:type="spellStart"/>
      <w:r w:rsidRPr="005A1428">
        <w:rPr>
          <w:rFonts w:ascii="Times New Roman" w:hAnsi="Times New Roman" w:cs="Times New Roman"/>
          <w:sz w:val="24"/>
          <w:szCs w:val="24"/>
        </w:rPr>
        <w:t>sehingga</w:t>
      </w:r>
      <w:proofErr w:type="spellEnd"/>
      <w:r w:rsidRPr="005A1428">
        <w:rPr>
          <w:rFonts w:ascii="Times New Roman" w:hAnsi="Times New Roman" w:cs="Times New Roman"/>
          <w:sz w:val="24"/>
          <w:szCs w:val="24"/>
        </w:rPr>
        <w:t xml:space="preserve"> </w:t>
      </w:r>
      <w:proofErr w:type="spellStart"/>
      <w:r w:rsidRPr="005A1428">
        <w:rPr>
          <w:rFonts w:ascii="Times New Roman" w:hAnsi="Times New Roman" w:cs="Times New Roman"/>
          <w:sz w:val="24"/>
          <w:szCs w:val="24"/>
        </w:rPr>
        <w:t>diperlukan</w:t>
      </w:r>
      <w:proofErr w:type="spellEnd"/>
      <w:r w:rsidRPr="005A1428">
        <w:rPr>
          <w:rFonts w:ascii="Times New Roman" w:hAnsi="Times New Roman" w:cs="Times New Roman"/>
          <w:sz w:val="24"/>
          <w:szCs w:val="24"/>
        </w:rPr>
        <w:t xml:space="preserve"> </w:t>
      </w:r>
      <w:proofErr w:type="spellStart"/>
      <w:r w:rsidRPr="005A1428">
        <w:rPr>
          <w:rFonts w:ascii="Times New Roman" w:hAnsi="Times New Roman" w:cs="Times New Roman"/>
          <w:sz w:val="24"/>
          <w:szCs w:val="24"/>
        </w:rPr>
        <w:t>penghitungan</w:t>
      </w:r>
      <w:proofErr w:type="spellEnd"/>
      <w:r w:rsidRPr="005A1428">
        <w:rPr>
          <w:rFonts w:ascii="Times New Roman" w:hAnsi="Times New Roman" w:cs="Times New Roman"/>
          <w:sz w:val="24"/>
          <w:szCs w:val="24"/>
        </w:rPr>
        <w:t xml:space="preserve"> dan </w:t>
      </w:r>
      <w:proofErr w:type="spellStart"/>
      <w:r w:rsidRPr="005A1428">
        <w:rPr>
          <w:rFonts w:ascii="Times New Roman" w:hAnsi="Times New Roman" w:cs="Times New Roman"/>
          <w:sz w:val="24"/>
          <w:szCs w:val="24"/>
        </w:rPr>
        <w:t>penyajian</w:t>
      </w:r>
      <w:proofErr w:type="spellEnd"/>
      <w:r w:rsidRPr="005A1428">
        <w:rPr>
          <w:rFonts w:ascii="Times New Roman" w:hAnsi="Times New Roman" w:cs="Times New Roman"/>
          <w:sz w:val="24"/>
          <w:szCs w:val="24"/>
        </w:rPr>
        <w:t xml:space="preserve"> </w:t>
      </w:r>
      <w:proofErr w:type="spellStart"/>
      <w:r w:rsidRPr="005A1428">
        <w:rPr>
          <w:rFonts w:ascii="Times New Roman" w:hAnsi="Times New Roman" w:cs="Times New Roman"/>
          <w:sz w:val="24"/>
          <w:szCs w:val="24"/>
        </w:rPr>
        <w:t>statistik</w:t>
      </w:r>
      <w:proofErr w:type="spellEnd"/>
      <w:r w:rsidRPr="005A1428">
        <w:rPr>
          <w:rFonts w:ascii="Times New Roman" w:hAnsi="Times New Roman" w:cs="Times New Roman"/>
          <w:sz w:val="24"/>
          <w:szCs w:val="24"/>
        </w:rPr>
        <w:t xml:space="preserve"> </w:t>
      </w:r>
      <w:proofErr w:type="spellStart"/>
      <w:r w:rsidRPr="005A1428">
        <w:rPr>
          <w:rFonts w:ascii="Times New Roman" w:hAnsi="Times New Roman" w:cs="Times New Roman"/>
          <w:sz w:val="24"/>
          <w:szCs w:val="24"/>
        </w:rPr>
        <w:t>mendasar</w:t>
      </w:r>
      <w:proofErr w:type="spellEnd"/>
      <w:r w:rsidRPr="005A1428">
        <w:rPr>
          <w:rFonts w:ascii="Times New Roman" w:hAnsi="Times New Roman" w:cs="Times New Roman"/>
          <w:sz w:val="24"/>
          <w:szCs w:val="24"/>
        </w:rPr>
        <w:t xml:space="preserve"> </w:t>
      </w:r>
      <w:proofErr w:type="spellStart"/>
      <w:r w:rsidRPr="005A1428">
        <w:rPr>
          <w:rFonts w:ascii="Times New Roman" w:hAnsi="Times New Roman" w:cs="Times New Roman"/>
          <w:sz w:val="24"/>
          <w:szCs w:val="24"/>
        </w:rPr>
        <w:t>dari</w:t>
      </w:r>
      <w:proofErr w:type="spellEnd"/>
      <w:r w:rsidRPr="005A1428">
        <w:rPr>
          <w:rFonts w:ascii="Times New Roman" w:hAnsi="Times New Roman" w:cs="Times New Roman"/>
          <w:sz w:val="24"/>
          <w:szCs w:val="24"/>
        </w:rPr>
        <w:t xml:space="preserve"> data yang </w:t>
      </w:r>
      <w:proofErr w:type="spellStart"/>
      <w:r w:rsidRPr="005A1428">
        <w:rPr>
          <w:rFonts w:ascii="Times New Roman" w:hAnsi="Times New Roman" w:cs="Times New Roman"/>
          <w:sz w:val="24"/>
          <w:szCs w:val="24"/>
        </w:rPr>
        <w:t>digunakan</w:t>
      </w:r>
      <w:proofErr w:type="spellEnd"/>
      <w:r w:rsidRPr="005A1428">
        <w:rPr>
          <w:rFonts w:ascii="Times New Roman" w:hAnsi="Times New Roman" w:cs="Times New Roman"/>
          <w:sz w:val="24"/>
          <w:szCs w:val="24"/>
        </w:rPr>
        <w:t xml:space="preserve"> </w:t>
      </w:r>
      <w:proofErr w:type="spellStart"/>
      <w:r w:rsidRPr="005A1428">
        <w:rPr>
          <w:rFonts w:ascii="Times New Roman" w:hAnsi="Times New Roman" w:cs="Times New Roman"/>
          <w:sz w:val="24"/>
          <w:szCs w:val="24"/>
        </w:rPr>
        <w:t>dalam</w:t>
      </w:r>
      <w:proofErr w:type="spellEnd"/>
      <w:r w:rsidRPr="005A1428">
        <w:rPr>
          <w:rFonts w:ascii="Times New Roman" w:hAnsi="Times New Roman" w:cs="Times New Roman"/>
          <w:sz w:val="24"/>
          <w:szCs w:val="24"/>
        </w:rPr>
        <w:t xml:space="preserve"> </w:t>
      </w:r>
      <w:proofErr w:type="spellStart"/>
      <w:r w:rsidRPr="005A1428">
        <w:rPr>
          <w:rFonts w:ascii="Times New Roman" w:hAnsi="Times New Roman" w:cs="Times New Roman"/>
          <w:sz w:val="24"/>
          <w:szCs w:val="24"/>
        </w:rPr>
        <w:t>penelitian</w:t>
      </w:r>
      <w:proofErr w:type="spellEnd"/>
      <w:r w:rsidRPr="005A1428">
        <w:rPr>
          <w:rFonts w:ascii="Times New Roman" w:hAnsi="Times New Roman" w:cs="Times New Roman"/>
          <w:sz w:val="24"/>
          <w:szCs w:val="24"/>
        </w:rPr>
        <w:t xml:space="preserve">. </w:t>
      </w:r>
      <w:proofErr w:type="spellStart"/>
      <w:r w:rsidRPr="005A1428">
        <w:rPr>
          <w:rFonts w:ascii="Times New Roman" w:hAnsi="Times New Roman" w:cs="Times New Roman"/>
          <w:sz w:val="24"/>
          <w:szCs w:val="24"/>
        </w:rPr>
        <w:t>Analisis</w:t>
      </w:r>
      <w:proofErr w:type="spellEnd"/>
      <w:r w:rsidRPr="005A1428">
        <w:rPr>
          <w:rFonts w:ascii="Times New Roman" w:hAnsi="Times New Roman" w:cs="Times New Roman"/>
          <w:sz w:val="24"/>
          <w:szCs w:val="24"/>
        </w:rPr>
        <w:t xml:space="preserve"> </w:t>
      </w:r>
      <w:proofErr w:type="spellStart"/>
      <w:r w:rsidRPr="005A1428">
        <w:rPr>
          <w:rFonts w:ascii="Times New Roman" w:hAnsi="Times New Roman" w:cs="Times New Roman"/>
          <w:sz w:val="24"/>
          <w:szCs w:val="24"/>
        </w:rPr>
        <w:t>statistik</w:t>
      </w:r>
      <w:proofErr w:type="spellEnd"/>
      <w:r w:rsidRPr="005A1428">
        <w:rPr>
          <w:rFonts w:ascii="Times New Roman" w:hAnsi="Times New Roman" w:cs="Times New Roman"/>
          <w:sz w:val="24"/>
          <w:szCs w:val="24"/>
        </w:rPr>
        <w:t xml:space="preserve"> </w:t>
      </w:r>
      <w:proofErr w:type="spellStart"/>
      <w:r w:rsidRPr="005A1428">
        <w:rPr>
          <w:rFonts w:ascii="Times New Roman" w:hAnsi="Times New Roman" w:cs="Times New Roman"/>
          <w:sz w:val="24"/>
          <w:szCs w:val="24"/>
        </w:rPr>
        <w:t>deskriptif</w:t>
      </w:r>
      <w:proofErr w:type="spellEnd"/>
      <w:r w:rsidRPr="005A1428">
        <w:rPr>
          <w:rFonts w:ascii="Times New Roman" w:hAnsi="Times New Roman" w:cs="Times New Roman"/>
          <w:sz w:val="24"/>
          <w:szCs w:val="24"/>
        </w:rPr>
        <w:t xml:space="preserve"> </w:t>
      </w:r>
      <w:proofErr w:type="spellStart"/>
      <w:r w:rsidRPr="005A1428">
        <w:rPr>
          <w:rFonts w:ascii="Times New Roman" w:hAnsi="Times New Roman" w:cs="Times New Roman"/>
          <w:sz w:val="24"/>
          <w:szCs w:val="24"/>
        </w:rPr>
        <w:t>dapat</w:t>
      </w:r>
      <w:proofErr w:type="spellEnd"/>
      <w:r w:rsidRPr="005A1428">
        <w:rPr>
          <w:rFonts w:ascii="Times New Roman" w:hAnsi="Times New Roman" w:cs="Times New Roman"/>
          <w:sz w:val="24"/>
          <w:szCs w:val="24"/>
        </w:rPr>
        <w:t xml:space="preserve"> </w:t>
      </w:r>
      <w:proofErr w:type="spellStart"/>
      <w:r w:rsidRPr="005A1428">
        <w:rPr>
          <w:rFonts w:ascii="Times New Roman" w:hAnsi="Times New Roman" w:cs="Times New Roman"/>
          <w:sz w:val="24"/>
          <w:szCs w:val="24"/>
        </w:rPr>
        <w:t>digunakan</w:t>
      </w:r>
      <w:proofErr w:type="spellEnd"/>
      <w:r w:rsidRPr="005A1428">
        <w:rPr>
          <w:rFonts w:ascii="Times New Roman" w:hAnsi="Times New Roman" w:cs="Times New Roman"/>
          <w:sz w:val="24"/>
          <w:szCs w:val="24"/>
        </w:rPr>
        <w:t xml:space="preserve"> </w:t>
      </w:r>
      <w:proofErr w:type="spellStart"/>
      <w:r w:rsidRPr="005A1428">
        <w:rPr>
          <w:rFonts w:ascii="Times New Roman" w:hAnsi="Times New Roman" w:cs="Times New Roman"/>
          <w:sz w:val="24"/>
          <w:szCs w:val="24"/>
        </w:rPr>
        <w:t>untuk</w:t>
      </w:r>
      <w:proofErr w:type="spellEnd"/>
      <w:r w:rsidRPr="005A1428">
        <w:rPr>
          <w:rFonts w:ascii="Times New Roman" w:hAnsi="Times New Roman" w:cs="Times New Roman"/>
          <w:sz w:val="24"/>
          <w:szCs w:val="24"/>
        </w:rPr>
        <w:t xml:space="preserve"> </w:t>
      </w:r>
      <w:proofErr w:type="spellStart"/>
      <w:r w:rsidRPr="005A1428">
        <w:rPr>
          <w:rFonts w:ascii="Times New Roman" w:hAnsi="Times New Roman" w:cs="Times New Roman"/>
          <w:sz w:val="24"/>
          <w:szCs w:val="24"/>
        </w:rPr>
        <w:t>lebih</w:t>
      </w:r>
      <w:proofErr w:type="spellEnd"/>
      <w:r w:rsidRPr="005A1428">
        <w:rPr>
          <w:rFonts w:ascii="Times New Roman" w:hAnsi="Times New Roman" w:cs="Times New Roman"/>
          <w:sz w:val="24"/>
          <w:szCs w:val="24"/>
        </w:rPr>
        <w:t xml:space="preserve"> </w:t>
      </w:r>
      <w:proofErr w:type="spellStart"/>
      <w:r w:rsidRPr="005A1428">
        <w:rPr>
          <w:rFonts w:ascii="Times New Roman" w:hAnsi="Times New Roman" w:cs="Times New Roman"/>
          <w:sz w:val="24"/>
          <w:szCs w:val="24"/>
        </w:rPr>
        <w:t>memahami</w:t>
      </w:r>
      <w:proofErr w:type="spellEnd"/>
      <w:r w:rsidRPr="005A1428">
        <w:rPr>
          <w:rFonts w:ascii="Times New Roman" w:hAnsi="Times New Roman" w:cs="Times New Roman"/>
          <w:sz w:val="24"/>
          <w:szCs w:val="24"/>
        </w:rPr>
        <w:t xml:space="preserve"> </w:t>
      </w:r>
      <w:proofErr w:type="spellStart"/>
      <w:r w:rsidRPr="005A1428">
        <w:rPr>
          <w:rFonts w:ascii="Times New Roman" w:hAnsi="Times New Roman" w:cs="Times New Roman"/>
          <w:sz w:val="24"/>
          <w:szCs w:val="24"/>
        </w:rPr>
        <w:t>distribusi</w:t>
      </w:r>
      <w:proofErr w:type="spellEnd"/>
      <w:r w:rsidRPr="005A1428">
        <w:rPr>
          <w:rFonts w:ascii="Times New Roman" w:hAnsi="Times New Roman" w:cs="Times New Roman"/>
          <w:sz w:val="24"/>
          <w:szCs w:val="24"/>
        </w:rPr>
        <w:t xml:space="preserve">, </w:t>
      </w:r>
      <w:proofErr w:type="spellStart"/>
      <w:r w:rsidRPr="005A1428">
        <w:rPr>
          <w:rFonts w:ascii="Times New Roman" w:hAnsi="Times New Roman" w:cs="Times New Roman"/>
          <w:sz w:val="24"/>
          <w:szCs w:val="24"/>
        </w:rPr>
        <w:t>tendensi</w:t>
      </w:r>
      <w:proofErr w:type="spellEnd"/>
      <w:r w:rsidRPr="005A1428">
        <w:rPr>
          <w:rFonts w:ascii="Times New Roman" w:hAnsi="Times New Roman" w:cs="Times New Roman"/>
          <w:sz w:val="24"/>
          <w:szCs w:val="24"/>
        </w:rPr>
        <w:t xml:space="preserve"> </w:t>
      </w:r>
      <w:proofErr w:type="spellStart"/>
      <w:r w:rsidRPr="005A1428">
        <w:rPr>
          <w:rFonts w:ascii="Times New Roman" w:hAnsi="Times New Roman" w:cs="Times New Roman"/>
          <w:sz w:val="24"/>
          <w:szCs w:val="24"/>
        </w:rPr>
        <w:t>sentral</w:t>
      </w:r>
      <w:proofErr w:type="spellEnd"/>
      <w:r w:rsidRPr="005A1428">
        <w:rPr>
          <w:rFonts w:ascii="Times New Roman" w:hAnsi="Times New Roman" w:cs="Times New Roman"/>
          <w:sz w:val="24"/>
          <w:szCs w:val="24"/>
        </w:rPr>
        <w:t xml:space="preserve">, dan </w:t>
      </w:r>
      <w:proofErr w:type="spellStart"/>
      <w:r w:rsidRPr="005A1428">
        <w:rPr>
          <w:rFonts w:ascii="Times New Roman" w:hAnsi="Times New Roman" w:cs="Times New Roman"/>
          <w:sz w:val="24"/>
          <w:szCs w:val="24"/>
        </w:rPr>
        <w:t>varian</w:t>
      </w:r>
      <w:proofErr w:type="spellEnd"/>
      <w:r w:rsidRPr="005A1428">
        <w:rPr>
          <w:rFonts w:ascii="Times New Roman" w:hAnsi="Times New Roman" w:cs="Times New Roman"/>
          <w:sz w:val="24"/>
          <w:szCs w:val="24"/>
        </w:rPr>
        <w:t xml:space="preserve"> </w:t>
      </w:r>
      <w:proofErr w:type="spellStart"/>
      <w:r w:rsidRPr="005A1428">
        <w:rPr>
          <w:rFonts w:ascii="Times New Roman" w:hAnsi="Times New Roman" w:cs="Times New Roman"/>
          <w:sz w:val="24"/>
          <w:szCs w:val="24"/>
        </w:rPr>
        <w:t>variabel</w:t>
      </w:r>
      <w:proofErr w:type="spellEnd"/>
      <w:r w:rsidRPr="005A1428">
        <w:rPr>
          <w:rFonts w:ascii="Times New Roman" w:hAnsi="Times New Roman" w:cs="Times New Roman"/>
          <w:sz w:val="24"/>
          <w:szCs w:val="24"/>
        </w:rPr>
        <w:t xml:space="preserve"> </w:t>
      </w:r>
      <w:proofErr w:type="spellStart"/>
      <w:r w:rsidRPr="005A1428">
        <w:rPr>
          <w:rFonts w:ascii="Times New Roman" w:hAnsi="Times New Roman" w:cs="Times New Roman"/>
          <w:sz w:val="24"/>
          <w:szCs w:val="24"/>
        </w:rPr>
        <w:t>dalam</w:t>
      </w:r>
      <w:proofErr w:type="spellEnd"/>
      <w:r w:rsidRPr="005A1428">
        <w:rPr>
          <w:rFonts w:ascii="Times New Roman" w:hAnsi="Times New Roman" w:cs="Times New Roman"/>
          <w:sz w:val="24"/>
          <w:szCs w:val="24"/>
        </w:rPr>
        <w:t xml:space="preserve"> </w:t>
      </w:r>
      <w:proofErr w:type="spellStart"/>
      <w:r w:rsidRPr="005A1428">
        <w:rPr>
          <w:rFonts w:ascii="Times New Roman" w:hAnsi="Times New Roman" w:cs="Times New Roman"/>
          <w:sz w:val="24"/>
          <w:szCs w:val="24"/>
        </w:rPr>
        <w:t>suatu</w:t>
      </w:r>
      <w:proofErr w:type="spellEnd"/>
      <w:r w:rsidRPr="005A1428">
        <w:rPr>
          <w:rFonts w:ascii="Times New Roman" w:hAnsi="Times New Roman" w:cs="Times New Roman"/>
          <w:sz w:val="24"/>
          <w:szCs w:val="24"/>
        </w:rPr>
        <w:t xml:space="preserve"> </w:t>
      </w:r>
      <w:proofErr w:type="spellStart"/>
      <w:r w:rsidRPr="005A1428">
        <w:rPr>
          <w:rFonts w:ascii="Times New Roman" w:hAnsi="Times New Roman" w:cs="Times New Roman"/>
          <w:sz w:val="24"/>
          <w:szCs w:val="24"/>
        </w:rPr>
        <w:t>penelitian</w:t>
      </w:r>
      <w:proofErr w:type="spellEnd"/>
      <w:r w:rsidR="0037665E" w:rsidRPr="005A1428">
        <w:rPr>
          <w:rFonts w:ascii="Times New Roman" w:eastAsiaTheme="minorEastAsia" w:hAnsi="Times New Roman" w:cs="Times New Roman"/>
          <w:iCs/>
          <w:sz w:val="24"/>
          <w:szCs w:val="24"/>
        </w:rPr>
        <w:t xml:space="preserve"> </w:t>
      </w:r>
    </w:p>
    <w:p w14:paraId="1CC7A6C9" w14:textId="3473F759" w:rsidR="0037665E" w:rsidRDefault="0037665E" w:rsidP="005A1428">
      <w:pPr>
        <w:pStyle w:val="ListParagraph"/>
        <w:numPr>
          <w:ilvl w:val="0"/>
          <w:numId w:val="19"/>
        </w:numPr>
        <w:spacing w:before="120" w:after="120" w:line="480" w:lineRule="auto"/>
        <w:ind w:left="1134" w:hanging="284"/>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 xml:space="preserve">Uji </w:t>
      </w:r>
      <w:proofErr w:type="spellStart"/>
      <w:r>
        <w:rPr>
          <w:rFonts w:ascii="Times New Roman" w:eastAsiaTheme="minorEastAsia" w:hAnsi="Times New Roman" w:cs="Times New Roman"/>
          <w:iCs/>
          <w:sz w:val="24"/>
          <w:szCs w:val="24"/>
        </w:rPr>
        <w:t>Asumsi</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Klasik</w:t>
      </w:r>
      <w:proofErr w:type="spellEnd"/>
    </w:p>
    <w:p w14:paraId="32563D7E" w14:textId="0290C9FB" w:rsidR="0037665E" w:rsidRDefault="0037665E" w:rsidP="005A1428">
      <w:pPr>
        <w:spacing w:line="480" w:lineRule="auto"/>
        <w:ind w:left="1134" w:firstLine="720"/>
        <w:jc w:val="both"/>
        <w:rPr>
          <w:rFonts w:ascii="Times New Roman" w:hAnsi="Times New Roman" w:cs="Times New Roman"/>
          <w:sz w:val="24"/>
          <w:szCs w:val="24"/>
        </w:rPr>
      </w:pPr>
      <w:r w:rsidRPr="00C852B8">
        <w:rPr>
          <w:rFonts w:ascii="Times New Roman" w:hAnsi="Times New Roman" w:cs="Times New Roman"/>
          <w:sz w:val="24"/>
          <w:szCs w:val="24"/>
        </w:rPr>
        <w:t xml:space="preserve">Dalam </w:t>
      </w:r>
      <w:proofErr w:type="spellStart"/>
      <w:r w:rsidRPr="00C852B8">
        <w:rPr>
          <w:rFonts w:ascii="Times New Roman" w:hAnsi="Times New Roman" w:cs="Times New Roman"/>
          <w:sz w:val="24"/>
          <w:szCs w:val="24"/>
        </w:rPr>
        <w:t>sebuah</w:t>
      </w:r>
      <w:proofErr w:type="spellEnd"/>
      <w:r w:rsidRPr="00C852B8">
        <w:rPr>
          <w:rFonts w:ascii="Times New Roman" w:hAnsi="Times New Roman" w:cs="Times New Roman"/>
          <w:sz w:val="24"/>
          <w:szCs w:val="24"/>
        </w:rPr>
        <w:t xml:space="preserve"> </w:t>
      </w:r>
      <w:proofErr w:type="spellStart"/>
      <w:r w:rsidRPr="00C852B8">
        <w:rPr>
          <w:rFonts w:ascii="Times New Roman" w:hAnsi="Times New Roman" w:cs="Times New Roman"/>
          <w:sz w:val="24"/>
          <w:szCs w:val="24"/>
        </w:rPr>
        <w:t>penelitian</w:t>
      </w:r>
      <w:proofErr w:type="spellEnd"/>
      <w:r w:rsidRPr="00C852B8">
        <w:rPr>
          <w:rFonts w:ascii="Times New Roman" w:hAnsi="Times New Roman" w:cs="Times New Roman"/>
          <w:sz w:val="24"/>
          <w:szCs w:val="24"/>
        </w:rPr>
        <w:t xml:space="preserve">, </w:t>
      </w:r>
      <w:proofErr w:type="spellStart"/>
      <w:r w:rsidRPr="00C852B8">
        <w:rPr>
          <w:rFonts w:ascii="Times New Roman" w:hAnsi="Times New Roman" w:cs="Times New Roman"/>
          <w:sz w:val="24"/>
          <w:szCs w:val="24"/>
        </w:rPr>
        <w:t>distribusi</w:t>
      </w:r>
      <w:proofErr w:type="spellEnd"/>
      <w:r w:rsidRPr="00C852B8">
        <w:rPr>
          <w:rFonts w:ascii="Times New Roman" w:hAnsi="Times New Roman" w:cs="Times New Roman"/>
          <w:sz w:val="24"/>
          <w:szCs w:val="24"/>
        </w:rPr>
        <w:t xml:space="preserve"> data juga </w:t>
      </w:r>
      <w:proofErr w:type="spellStart"/>
      <w:r w:rsidRPr="00C852B8">
        <w:rPr>
          <w:rFonts w:ascii="Times New Roman" w:hAnsi="Times New Roman" w:cs="Times New Roman"/>
          <w:sz w:val="24"/>
          <w:szCs w:val="24"/>
        </w:rPr>
        <w:t>harus</w:t>
      </w:r>
      <w:proofErr w:type="spellEnd"/>
      <w:r w:rsidRPr="00C852B8">
        <w:rPr>
          <w:rFonts w:ascii="Times New Roman" w:hAnsi="Times New Roman" w:cs="Times New Roman"/>
          <w:sz w:val="24"/>
          <w:szCs w:val="24"/>
        </w:rPr>
        <w:t xml:space="preserve"> lolos uji </w:t>
      </w:r>
      <w:proofErr w:type="spellStart"/>
      <w:r w:rsidRPr="00C852B8">
        <w:rPr>
          <w:rFonts w:ascii="Times New Roman" w:hAnsi="Times New Roman" w:cs="Times New Roman"/>
          <w:sz w:val="24"/>
          <w:szCs w:val="24"/>
        </w:rPr>
        <w:t>asumsi</w:t>
      </w:r>
      <w:proofErr w:type="spellEnd"/>
      <w:r w:rsidRPr="00C852B8">
        <w:rPr>
          <w:rFonts w:ascii="Times New Roman" w:hAnsi="Times New Roman" w:cs="Times New Roman"/>
          <w:sz w:val="24"/>
          <w:szCs w:val="24"/>
        </w:rPr>
        <w:t xml:space="preserve"> </w:t>
      </w:r>
      <w:proofErr w:type="spellStart"/>
      <w:r w:rsidRPr="00C852B8">
        <w:rPr>
          <w:rFonts w:ascii="Times New Roman" w:hAnsi="Times New Roman" w:cs="Times New Roman"/>
          <w:sz w:val="24"/>
          <w:szCs w:val="24"/>
        </w:rPr>
        <w:t>klasik</w:t>
      </w:r>
      <w:proofErr w:type="spellEnd"/>
      <w:r w:rsidRPr="00C852B8">
        <w:rPr>
          <w:rFonts w:ascii="Times New Roman" w:hAnsi="Times New Roman" w:cs="Times New Roman"/>
          <w:sz w:val="24"/>
          <w:szCs w:val="24"/>
        </w:rPr>
        <w:t xml:space="preserve"> </w:t>
      </w:r>
      <w:proofErr w:type="spellStart"/>
      <w:r w:rsidRPr="00C852B8">
        <w:rPr>
          <w:rFonts w:ascii="Times New Roman" w:hAnsi="Times New Roman" w:cs="Times New Roman"/>
          <w:sz w:val="24"/>
          <w:szCs w:val="24"/>
        </w:rPr>
        <w:t>berupa</w:t>
      </w:r>
      <w:proofErr w:type="spellEnd"/>
      <w:r w:rsidRPr="00C852B8">
        <w:rPr>
          <w:rFonts w:ascii="Times New Roman" w:hAnsi="Times New Roman" w:cs="Times New Roman"/>
          <w:sz w:val="24"/>
          <w:szCs w:val="24"/>
        </w:rPr>
        <w:t xml:space="preserve"> uji </w:t>
      </w:r>
      <w:proofErr w:type="spellStart"/>
      <w:r w:rsidRPr="00C852B8">
        <w:rPr>
          <w:rFonts w:ascii="Times New Roman" w:hAnsi="Times New Roman" w:cs="Times New Roman"/>
          <w:sz w:val="24"/>
          <w:szCs w:val="24"/>
        </w:rPr>
        <w:t>multikolinearitas</w:t>
      </w:r>
      <w:proofErr w:type="spellEnd"/>
      <w:r w:rsidRPr="00C852B8">
        <w:rPr>
          <w:rFonts w:ascii="Times New Roman" w:hAnsi="Times New Roman" w:cs="Times New Roman"/>
          <w:sz w:val="24"/>
          <w:szCs w:val="24"/>
        </w:rPr>
        <w:t xml:space="preserve">, uji </w:t>
      </w:r>
      <w:proofErr w:type="spellStart"/>
      <w:r w:rsidRPr="00C852B8">
        <w:rPr>
          <w:rFonts w:ascii="Times New Roman" w:hAnsi="Times New Roman" w:cs="Times New Roman"/>
          <w:sz w:val="24"/>
          <w:szCs w:val="24"/>
        </w:rPr>
        <w:t>heterokedastisitas</w:t>
      </w:r>
      <w:proofErr w:type="spellEnd"/>
      <w:r w:rsidRPr="00C852B8">
        <w:rPr>
          <w:rFonts w:ascii="Times New Roman" w:hAnsi="Times New Roman" w:cs="Times New Roman"/>
          <w:sz w:val="24"/>
          <w:szCs w:val="24"/>
        </w:rPr>
        <w:t xml:space="preserve">, uji </w:t>
      </w:r>
      <w:proofErr w:type="spellStart"/>
      <w:r w:rsidRPr="00C852B8">
        <w:rPr>
          <w:rFonts w:ascii="Times New Roman" w:hAnsi="Times New Roman" w:cs="Times New Roman"/>
          <w:sz w:val="24"/>
          <w:szCs w:val="24"/>
        </w:rPr>
        <w:t>normalitas</w:t>
      </w:r>
      <w:proofErr w:type="spellEnd"/>
      <w:r w:rsidRPr="00C852B8">
        <w:rPr>
          <w:rFonts w:ascii="Times New Roman" w:hAnsi="Times New Roman" w:cs="Times New Roman"/>
          <w:sz w:val="24"/>
          <w:szCs w:val="24"/>
        </w:rPr>
        <w:t xml:space="preserve">, dan uji </w:t>
      </w:r>
      <w:proofErr w:type="spellStart"/>
      <w:r w:rsidRPr="00C852B8">
        <w:rPr>
          <w:rFonts w:ascii="Times New Roman" w:hAnsi="Times New Roman" w:cs="Times New Roman"/>
          <w:sz w:val="24"/>
          <w:szCs w:val="24"/>
        </w:rPr>
        <w:t>autokorelasi</w:t>
      </w:r>
      <w:proofErr w:type="spellEnd"/>
      <w:r w:rsidRPr="00C852B8">
        <w:rPr>
          <w:rFonts w:ascii="Times New Roman" w:hAnsi="Times New Roman" w:cs="Times New Roman"/>
          <w:sz w:val="24"/>
          <w:szCs w:val="24"/>
        </w:rPr>
        <w:t xml:space="preserve"> </w:t>
      </w:r>
      <w:r w:rsidRPr="00C852B8">
        <w:rPr>
          <w:rFonts w:ascii="Times New Roman" w:hAnsi="Times New Roman" w:cs="Times New Roman"/>
          <w:sz w:val="24"/>
          <w:szCs w:val="24"/>
        </w:rPr>
        <w:fldChar w:fldCharType="begin" w:fldLock="1"/>
      </w:r>
      <w:r w:rsidR="00A15E95">
        <w:rPr>
          <w:rFonts w:ascii="Times New Roman" w:hAnsi="Times New Roman" w:cs="Times New Roman"/>
          <w:sz w:val="24"/>
          <w:szCs w:val="24"/>
        </w:rPr>
        <w:instrText>ADDIN CSL_CITATION {"citationItems":[{"id":"ITEM-1","itemData":{"author":[{"dropping-particle":"","family":"Ghozali","given":"","non-dropping-particle":"","parse-names":false,"suffix":""}],"edition":"7","id":"ITEM-1","issued":{"date-parts":[["2016"]]},"publisher":"Badan Penerbit Universitas Diponegoro","title":"Aplikasi Analisis Multivariate Dengan Program IBM SPSS 21 Update PLS Regresi","type":"book"},"uris":["http://www.mendeley.com/documents/?uuid=42bd5945-4ec9-4dee-9a2d-4ecdfce44588","http://www.mendeley.com/documents/?uuid=8fb76a64-e099-4fcb-bb9e-f32ede73ccd2","http://www.mendeley.com/documents/?uuid=0395a165-9b9e-426a-a55f-77369d4be9ef"]}],"mendeley":{"formattedCitation":"(Ghozali, 2016)","plainTextFormattedCitation":"(Ghozali, 2016)","previouslyFormattedCitation":"(Ghozali, 2016)"},"properties":{"noteIndex":0},"schema":"https://github.com/citation-style-language/schema/raw/master/csl-citation.json"}</w:instrText>
      </w:r>
      <w:r w:rsidRPr="00C852B8">
        <w:rPr>
          <w:rFonts w:ascii="Times New Roman" w:hAnsi="Times New Roman" w:cs="Times New Roman"/>
          <w:sz w:val="24"/>
          <w:szCs w:val="24"/>
        </w:rPr>
        <w:fldChar w:fldCharType="separate"/>
      </w:r>
      <w:r w:rsidRPr="00C852B8">
        <w:rPr>
          <w:rFonts w:ascii="Times New Roman" w:hAnsi="Times New Roman" w:cs="Times New Roman"/>
          <w:noProof/>
          <w:sz w:val="24"/>
          <w:szCs w:val="24"/>
        </w:rPr>
        <w:t>(Ghozali, 2016)</w:t>
      </w:r>
      <w:r w:rsidRPr="00C852B8">
        <w:rPr>
          <w:rFonts w:ascii="Times New Roman" w:hAnsi="Times New Roman" w:cs="Times New Roman"/>
          <w:sz w:val="24"/>
          <w:szCs w:val="24"/>
        </w:rPr>
        <w:fldChar w:fldCharType="end"/>
      </w:r>
      <w:r w:rsidRPr="00C852B8">
        <w:rPr>
          <w:rFonts w:ascii="Times New Roman" w:hAnsi="Times New Roman" w:cs="Times New Roman"/>
          <w:sz w:val="24"/>
          <w:szCs w:val="24"/>
        </w:rPr>
        <w:t>.</w:t>
      </w:r>
    </w:p>
    <w:p w14:paraId="08AC955D" w14:textId="77777777" w:rsidR="005A1428" w:rsidRDefault="005A1428" w:rsidP="005A1428">
      <w:pPr>
        <w:spacing w:line="480" w:lineRule="auto"/>
        <w:ind w:left="1134" w:firstLine="720"/>
        <w:jc w:val="both"/>
        <w:rPr>
          <w:rFonts w:ascii="Times New Roman" w:hAnsi="Times New Roman" w:cs="Times New Roman"/>
          <w:sz w:val="24"/>
          <w:szCs w:val="24"/>
        </w:rPr>
      </w:pPr>
    </w:p>
    <w:p w14:paraId="3181E7C3" w14:textId="593394C3" w:rsidR="0037665E" w:rsidRDefault="0037665E" w:rsidP="005A1428">
      <w:pPr>
        <w:pStyle w:val="ListParagraph"/>
        <w:numPr>
          <w:ilvl w:val="0"/>
          <w:numId w:val="23"/>
        </w:numPr>
        <w:tabs>
          <w:tab w:val="left" w:pos="1418"/>
        </w:tabs>
        <w:spacing w:line="480" w:lineRule="auto"/>
        <w:ind w:hanging="786"/>
        <w:jc w:val="both"/>
        <w:rPr>
          <w:rFonts w:ascii="Times New Roman" w:hAnsi="Times New Roman" w:cs="Times New Roman"/>
          <w:sz w:val="24"/>
          <w:szCs w:val="24"/>
        </w:rPr>
      </w:pPr>
      <w:r>
        <w:rPr>
          <w:rFonts w:ascii="Times New Roman" w:hAnsi="Times New Roman" w:cs="Times New Roman"/>
          <w:sz w:val="24"/>
          <w:szCs w:val="24"/>
        </w:rPr>
        <w:lastRenderedPageBreak/>
        <w:t xml:space="preserve">Uji </w:t>
      </w:r>
      <w:proofErr w:type="spellStart"/>
      <w:r>
        <w:rPr>
          <w:rFonts w:ascii="Times New Roman" w:hAnsi="Times New Roman" w:cs="Times New Roman"/>
          <w:sz w:val="24"/>
          <w:szCs w:val="24"/>
        </w:rPr>
        <w:t>Multi</w:t>
      </w:r>
      <w:r w:rsidRPr="00C852B8">
        <w:rPr>
          <w:rFonts w:ascii="Times New Roman" w:hAnsi="Times New Roman" w:cs="Times New Roman"/>
          <w:sz w:val="24"/>
          <w:szCs w:val="24"/>
        </w:rPr>
        <w:t>kolinearitas</w:t>
      </w:r>
      <w:proofErr w:type="spellEnd"/>
    </w:p>
    <w:p w14:paraId="5FA4E746" w14:textId="77777777" w:rsidR="0037665E" w:rsidRPr="005A1428" w:rsidRDefault="0037665E" w:rsidP="005A1428">
      <w:pPr>
        <w:spacing w:line="480" w:lineRule="auto"/>
        <w:ind w:left="1440" w:firstLine="720"/>
        <w:jc w:val="both"/>
        <w:rPr>
          <w:rFonts w:ascii="Times New Roman" w:hAnsi="Times New Roman" w:cs="Times New Roman"/>
          <w:sz w:val="24"/>
          <w:szCs w:val="24"/>
        </w:rPr>
      </w:pPr>
      <w:r w:rsidRPr="005A1428">
        <w:rPr>
          <w:rFonts w:ascii="Times New Roman" w:hAnsi="Times New Roman" w:cs="Times New Roman"/>
          <w:sz w:val="24"/>
          <w:szCs w:val="24"/>
        </w:rPr>
        <w:t xml:space="preserve">Uji </w:t>
      </w:r>
      <w:proofErr w:type="spellStart"/>
      <w:r w:rsidRPr="005A1428">
        <w:rPr>
          <w:rFonts w:ascii="Times New Roman" w:hAnsi="Times New Roman" w:cs="Times New Roman"/>
          <w:sz w:val="24"/>
          <w:szCs w:val="24"/>
        </w:rPr>
        <w:t>multikolearitas</w:t>
      </w:r>
      <w:proofErr w:type="spellEnd"/>
      <w:r w:rsidRPr="005A1428">
        <w:rPr>
          <w:rFonts w:ascii="Times New Roman" w:hAnsi="Times New Roman" w:cs="Times New Roman"/>
          <w:sz w:val="24"/>
          <w:szCs w:val="24"/>
        </w:rPr>
        <w:t xml:space="preserve"> </w:t>
      </w:r>
      <w:proofErr w:type="spellStart"/>
      <w:r w:rsidRPr="005A1428">
        <w:rPr>
          <w:rFonts w:ascii="Times New Roman" w:hAnsi="Times New Roman" w:cs="Times New Roman"/>
          <w:sz w:val="24"/>
          <w:szCs w:val="24"/>
        </w:rPr>
        <w:t>merupakan</w:t>
      </w:r>
      <w:proofErr w:type="spellEnd"/>
      <w:r w:rsidRPr="005A1428">
        <w:rPr>
          <w:rFonts w:ascii="Times New Roman" w:hAnsi="Times New Roman" w:cs="Times New Roman"/>
          <w:sz w:val="24"/>
          <w:szCs w:val="24"/>
        </w:rPr>
        <w:t xml:space="preserve"> </w:t>
      </w:r>
      <w:proofErr w:type="spellStart"/>
      <w:r w:rsidRPr="005A1428">
        <w:rPr>
          <w:rFonts w:ascii="Times New Roman" w:hAnsi="Times New Roman" w:cs="Times New Roman"/>
          <w:sz w:val="24"/>
          <w:szCs w:val="24"/>
        </w:rPr>
        <w:t>pengujian</w:t>
      </w:r>
      <w:proofErr w:type="spellEnd"/>
      <w:r w:rsidRPr="005A1428">
        <w:rPr>
          <w:rFonts w:ascii="Times New Roman" w:hAnsi="Times New Roman" w:cs="Times New Roman"/>
          <w:sz w:val="24"/>
          <w:szCs w:val="24"/>
        </w:rPr>
        <w:t xml:space="preserve"> </w:t>
      </w:r>
      <w:proofErr w:type="spellStart"/>
      <w:r w:rsidRPr="005A1428">
        <w:rPr>
          <w:rFonts w:ascii="Times New Roman" w:hAnsi="Times New Roman" w:cs="Times New Roman"/>
          <w:sz w:val="24"/>
          <w:szCs w:val="24"/>
        </w:rPr>
        <w:t>terhadap</w:t>
      </w:r>
      <w:proofErr w:type="spellEnd"/>
      <w:r w:rsidRPr="005A1428">
        <w:rPr>
          <w:rFonts w:ascii="Times New Roman" w:hAnsi="Times New Roman" w:cs="Times New Roman"/>
          <w:sz w:val="24"/>
          <w:szCs w:val="24"/>
        </w:rPr>
        <w:t xml:space="preserve"> model </w:t>
      </w:r>
      <w:proofErr w:type="spellStart"/>
      <w:r w:rsidRPr="005A1428">
        <w:rPr>
          <w:rFonts w:ascii="Times New Roman" w:hAnsi="Times New Roman" w:cs="Times New Roman"/>
          <w:sz w:val="24"/>
          <w:szCs w:val="24"/>
        </w:rPr>
        <w:t>regresi</w:t>
      </w:r>
      <w:proofErr w:type="spellEnd"/>
      <w:r w:rsidRPr="005A1428">
        <w:rPr>
          <w:rFonts w:ascii="Times New Roman" w:hAnsi="Times New Roman" w:cs="Times New Roman"/>
          <w:sz w:val="24"/>
          <w:szCs w:val="24"/>
        </w:rPr>
        <w:t xml:space="preserve"> </w:t>
      </w:r>
      <w:proofErr w:type="spellStart"/>
      <w:r w:rsidRPr="005A1428">
        <w:rPr>
          <w:rFonts w:ascii="Times New Roman" w:hAnsi="Times New Roman" w:cs="Times New Roman"/>
          <w:sz w:val="24"/>
          <w:szCs w:val="24"/>
        </w:rPr>
        <w:t>bebas</w:t>
      </w:r>
      <w:proofErr w:type="spellEnd"/>
      <w:r w:rsidRPr="005A1428">
        <w:rPr>
          <w:rFonts w:ascii="Times New Roman" w:hAnsi="Times New Roman" w:cs="Times New Roman"/>
          <w:sz w:val="24"/>
          <w:szCs w:val="24"/>
        </w:rPr>
        <w:t xml:space="preserve">. </w:t>
      </w:r>
      <w:proofErr w:type="spellStart"/>
      <w:r w:rsidRPr="005A1428">
        <w:rPr>
          <w:rFonts w:ascii="Times New Roman" w:hAnsi="Times New Roman" w:cs="Times New Roman"/>
          <w:sz w:val="24"/>
          <w:szCs w:val="24"/>
        </w:rPr>
        <w:t>Pengujian</w:t>
      </w:r>
      <w:proofErr w:type="spellEnd"/>
      <w:r w:rsidRPr="005A1428">
        <w:rPr>
          <w:rFonts w:ascii="Times New Roman" w:hAnsi="Times New Roman" w:cs="Times New Roman"/>
          <w:sz w:val="24"/>
          <w:szCs w:val="24"/>
        </w:rPr>
        <w:t xml:space="preserve"> </w:t>
      </w:r>
      <w:proofErr w:type="spellStart"/>
      <w:r w:rsidRPr="005A1428">
        <w:rPr>
          <w:rFonts w:ascii="Times New Roman" w:hAnsi="Times New Roman" w:cs="Times New Roman"/>
          <w:sz w:val="24"/>
          <w:szCs w:val="24"/>
        </w:rPr>
        <w:t>ini</w:t>
      </w:r>
      <w:proofErr w:type="spellEnd"/>
      <w:r w:rsidRPr="005A1428">
        <w:rPr>
          <w:rFonts w:ascii="Times New Roman" w:hAnsi="Times New Roman" w:cs="Times New Roman"/>
          <w:sz w:val="24"/>
          <w:szCs w:val="24"/>
        </w:rPr>
        <w:t xml:space="preserve"> </w:t>
      </w:r>
      <w:proofErr w:type="spellStart"/>
      <w:r w:rsidRPr="005A1428">
        <w:rPr>
          <w:rFonts w:ascii="Times New Roman" w:hAnsi="Times New Roman" w:cs="Times New Roman"/>
          <w:sz w:val="24"/>
          <w:szCs w:val="24"/>
        </w:rPr>
        <w:t>memiliki</w:t>
      </w:r>
      <w:proofErr w:type="spellEnd"/>
      <w:r w:rsidRPr="005A1428">
        <w:rPr>
          <w:rFonts w:ascii="Times New Roman" w:hAnsi="Times New Roman" w:cs="Times New Roman"/>
          <w:sz w:val="24"/>
          <w:szCs w:val="24"/>
        </w:rPr>
        <w:t xml:space="preserve"> </w:t>
      </w:r>
      <w:proofErr w:type="spellStart"/>
      <w:r w:rsidRPr="005A1428">
        <w:rPr>
          <w:rFonts w:ascii="Times New Roman" w:hAnsi="Times New Roman" w:cs="Times New Roman"/>
          <w:sz w:val="24"/>
          <w:szCs w:val="24"/>
        </w:rPr>
        <w:t>ketentuan</w:t>
      </w:r>
      <w:proofErr w:type="spellEnd"/>
      <w:r w:rsidRPr="005A1428">
        <w:rPr>
          <w:rFonts w:ascii="Times New Roman" w:hAnsi="Times New Roman" w:cs="Times New Roman"/>
          <w:sz w:val="24"/>
          <w:szCs w:val="24"/>
        </w:rPr>
        <w:t xml:space="preserve"> </w:t>
      </w:r>
      <w:proofErr w:type="spellStart"/>
      <w:r w:rsidRPr="005A1428">
        <w:rPr>
          <w:rFonts w:ascii="Times New Roman" w:hAnsi="Times New Roman" w:cs="Times New Roman"/>
          <w:sz w:val="24"/>
          <w:szCs w:val="24"/>
        </w:rPr>
        <w:t>dalam</w:t>
      </w:r>
      <w:proofErr w:type="spellEnd"/>
      <w:r w:rsidRPr="005A1428">
        <w:rPr>
          <w:rFonts w:ascii="Times New Roman" w:hAnsi="Times New Roman" w:cs="Times New Roman"/>
          <w:sz w:val="24"/>
          <w:szCs w:val="24"/>
        </w:rPr>
        <w:t xml:space="preserve"> </w:t>
      </w:r>
      <w:proofErr w:type="spellStart"/>
      <w:r w:rsidRPr="005A1428">
        <w:rPr>
          <w:rFonts w:ascii="Times New Roman" w:hAnsi="Times New Roman" w:cs="Times New Roman"/>
          <w:sz w:val="24"/>
          <w:szCs w:val="24"/>
        </w:rPr>
        <w:t>sebaran</w:t>
      </w:r>
      <w:proofErr w:type="spellEnd"/>
      <w:r w:rsidRPr="005A1428">
        <w:rPr>
          <w:rFonts w:ascii="Times New Roman" w:hAnsi="Times New Roman" w:cs="Times New Roman"/>
          <w:sz w:val="24"/>
          <w:szCs w:val="24"/>
        </w:rPr>
        <w:t xml:space="preserve"> data </w:t>
      </w:r>
      <w:proofErr w:type="spellStart"/>
      <w:r w:rsidRPr="005A1428">
        <w:rPr>
          <w:rFonts w:ascii="Times New Roman" w:hAnsi="Times New Roman" w:cs="Times New Roman"/>
          <w:sz w:val="24"/>
          <w:szCs w:val="24"/>
        </w:rPr>
        <w:t>sebagai</w:t>
      </w:r>
      <w:proofErr w:type="spellEnd"/>
      <w:r w:rsidRPr="005A1428">
        <w:rPr>
          <w:rFonts w:ascii="Times New Roman" w:hAnsi="Times New Roman" w:cs="Times New Roman"/>
          <w:sz w:val="24"/>
          <w:szCs w:val="24"/>
        </w:rPr>
        <w:t xml:space="preserve"> </w:t>
      </w:r>
      <w:proofErr w:type="spellStart"/>
      <w:r w:rsidRPr="005A1428">
        <w:rPr>
          <w:rFonts w:ascii="Times New Roman" w:hAnsi="Times New Roman" w:cs="Times New Roman"/>
          <w:sz w:val="24"/>
          <w:szCs w:val="24"/>
        </w:rPr>
        <w:t>berikut</w:t>
      </w:r>
      <w:proofErr w:type="spellEnd"/>
      <w:r w:rsidRPr="005A1428">
        <w:rPr>
          <w:rFonts w:ascii="Times New Roman" w:hAnsi="Times New Roman" w:cs="Times New Roman"/>
          <w:sz w:val="24"/>
          <w:szCs w:val="24"/>
        </w:rPr>
        <w:t>:</w:t>
      </w:r>
    </w:p>
    <w:p w14:paraId="5449548D" w14:textId="77777777" w:rsidR="0037665E" w:rsidRDefault="0037665E" w:rsidP="005A1428">
      <w:pPr>
        <w:pStyle w:val="ListParagraph"/>
        <w:numPr>
          <w:ilvl w:val="0"/>
          <w:numId w:val="24"/>
        </w:numPr>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 xml:space="preserve">Nilai VIF &gt; 10 dan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toleransi</w:t>
      </w:r>
      <w:proofErr w:type="spellEnd"/>
      <w:r>
        <w:rPr>
          <w:rFonts w:ascii="Times New Roman" w:hAnsi="Times New Roman" w:cs="Times New Roman"/>
          <w:sz w:val="24"/>
          <w:szCs w:val="24"/>
        </w:rPr>
        <w:t xml:space="preserve"> &lt;0,10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mengandung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multikolinearitas</w:t>
      </w:r>
      <w:proofErr w:type="spellEnd"/>
    </w:p>
    <w:p w14:paraId="1C3D832F" w14:textId="77777777" w:rsidR="0037665E" w:rsidRPr="004A5CFA" w:rsidRDefault="0037665E" w:rsidP="005A1428">
      <w:pPr>
        <w:pStyle w:val="ListParagraph"/>
        <w:numPr>
          <w:ilvl w:val="0"/>
          <w:numId w:val="24"/>
        </w:numPr>
        <w:spacing w:line="480" w:lineRule="auto"/>
        <w:ind w:left="1701" w:hanging="295"/>
        <w:jc w:val="both"/>
        <w:rPr>
          <w:rFonts w:ascii="Times New Roman" w:hAnsi="Times New Roman" w:cs="Times New Roman"/>
          <w:sz w:val="24"/>
          <w:szCs w:val="24"/>
        </w:rPr>
      </w:pPr>
      <w:r>
        <w:rPr>
          <w:rFonts w:ascii="Times New Roman" w:hAnsi="Times New Roman" w:cs="Times New Roman"/>
          <w:sz w:val="24"/>
          <w:szCs w:val="24"/>
        </w:rPr>
        <w:t xml:space="preserve">Nilai VIF &lt; 10 dan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toleransi</w:t>
      </w:r>
      <w:proofErr w:type="spellEnd"/>
      <w:r>
        <w:rPr>
          <w:rFonts w:ascii="Times New Roman" w:hAnsi="Times New Roman" w:cs="Times New Roman"/>
          <w:sz w:val="24"/>
          <w:szCs w:val="24"/>
        </w:rPr>
        <w:t xml:space="preserve"> &gt; 0,10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lolos uji </w:t>
      </w:r>
      <w:proofErr w:type="spellStart"/>
      <w:r>
        <w:rPr>
          <w:rFonts w:ascii="Times New Roman" w:hAnsi="Times New Roman" w:cs="Times New Roman"/>
          <w:sz w:val="24"/>
          <w:szCs w:val="24"/>
        </w:rPr>
        <w:t>multikolinearitas</w:t>
      </w:r>
      <w:proofErr w:type="spellEnd"/>
    </w:p>
    <w:p w14:paraId="7EDE735E" w14:textId="7B8A36F4" w:rsidR="0037665E" w:rsidRPr="00C852B8" w:rsidRDefault="0037665E" w:rsidP="00C240AF">
      <w:pPr>
        <w:pStyle w:val="ListParagraph"/>
        <w:numPr>
          <w:ilvl w:val="0"/>
          <w:numId w:val="23"/>
        </w:numPr>
        <w:tabs>
          <w:tab w:val="left" w:pos="1843"/>
        </w:tabs>
        <w:spacing w:before="120" w:after="120" w:line="480" w:lineRule="auto"/>
        <w:ind w:left="1418" w:hanging="284"/>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 xml:space="preserve">Uji </w:t>
      </w:r>
      <w:proofErr w:type="spellStart"/>
      <w:r>
        <w:rPr>
          <w:rFonts w:ascii="Times New Roman" w:hAnsi="Times New Roman" w:cs="Times New Roman"/>
          <w:sz w:val="24"/>
          <w:szCs w:val="24"/>
        </w:rPr>
        <w:t>Heterokedastisitas</w:t>
      </w:r>
      <w:proofErr w:type="spellEnd"/>
    </w:p>
    <w:p w14:paraId="36FCE06C" w14:textId="77777777" w:rsidR="0037665E" w:rsidRDefault="0037665E" w:rsidP="00C240AF">
      <w:pPr>
        <w:spacing w:line="480" w:lineRule="auto"/>
        <w:ind w:left="1418" w:firstLine="720"/>
        <w:jc w:val="both"/>
        <w:rPr>
          <w:rFonts w:ascii="Times New Roman" w:hAnsi="Times New Roman" w:cs="Times New Roman"/>
          <w:sz w:val="24"/>
          <w:szCs w:val="24"/>
        </w:rPr>
      </w:pPr>
      <w:r w:rsidRPr="00C852B8">
        <w:rPr>
          <w:rFonts w:ascii="Times New Roman" w:hAnsi="Times New Roman" w:cs="Times New Roman"/>
          <w:sz w:val="24"/>
          <w:szCs w:val="24"/>
        </w:rPr>
        <w:t xml:space="preserve">Uji </w:t>
      </w:r>
      <w:proofErr w:type="spellStart"/>
      <w:r w:rsidRPr="00C852B8">
        <w:rPr>
          <w:rFonts w:ascii="Times New Roman" w:hAnsi="Times New Roman" w:cs="Times New Roman"/>
          <w:sz w:val="24"/>
          <w:szCs w:val="24"/>
        </w:rPr>
        <w:t>heterokedastisitas</w:t>
      </w:r>
      <w:proofErr w:type="spellEnd"/>
      <w:r w:rsidRPr="00C852B8">
        <w:rPr>
          <w:rFonts w:ascii="Times New Roman" w:hAnsi="Times New Roman" w:cs="Times New Roman"/>
          <w:sz w:val="24"/>
          <w:szCs w:val="24"/>
        </w:rPr>
        <w:t xml:space="preserve"> </w:t>
      </w:r>
      <w:proofErr w:type="spellStart"/>
      <w:r w:rsidRPr="00C852B8">
        <w:rPr>
          <w:rFonts w:ascii="Times New Roman" w:hAnsi="Times New Roman" w:cs="Times New Roman"/>
          <w:sz w:val="24"/>
          <w:szCs w:val="24"/>
        </w:rPr>
        <w:t>merupakan</w:t>
      </w:r>
      <w:proofErr w:type="spellEnd"/>
      <w:r w:rsidRPr="00C852B8">
        <w:rPr>
          <w:rFonts w:ascii="Times New Roman" w:hAnsi="Times New Roman" w:cs="Times New Roman"/>
          <w:sz w:val="24"/>
          <w:szCs w:val="24"/>
        </w:rPr>
        <w:t xml:space="preserve"> </w:t>
      </w:r>
      <w:proofErr w:type="spellStart"/>
      <w:r w:rsidRPr="00C852B8">
        <w:rPr>
          <w:rFonts w:ascii="Times New Roman" w:hAnsi="Times New Roman" w:cs="Times New Roman"/>
          <w:sz w:val="24"/>
          <w:szCs w:val="24"/>
        </w:rPr>
        <w:t>sebuah</w:t>
      </w:r>
      <w:proofErr w:type="spellEnd"/>
      <w:r w:rsidRPr="00C852B8">
        <w:rPr>
          <w:rFonts w:ascii="Times New Roman" w:hAnsi="Times New Roman" w:cs="Times New Roman"/>
          <w:sz w:val="24"/>
          <w:szCs w:val="24"/>
        </w:rPr>
        <w:t xml:space="preserve"> </w:t>
      </w:r>
      <w:proofErr w:type="spellStart"/>
      <w:r w:rsidRPr="00C852B8">
        <w:rPr>
          <w:rFonts w:ascii="Times New Roman" w:hAnsi="Times New Roman" w:cs="Times New Roman"/>
          <w:sz w:val="24"/>
          <w:szCs w:val="24"/>
        </w:rPr>
        <w:t>pengujian</w:t>
      </w:r>
      <w:proofErr w:type="spellEnd"/>
      <w:r w:rsidRPr="00C852B8">
        <w:rPr>
          <w:rFonts w:ascii="Times New Roman" w:hAnsi="Times New Roman" w:cs="Times New Roman"/>
          <w:sz w:val="24"/>
          <w:szCs w:val="24"/>
        </w:rPr>
        <w:t xml:space="preserve"> yang </w:t>
      </w:r>
      <w:proofErr w:type="spellStart"/>
      <w:r w:rsidRPr="00C852B8">
        <w:rPr>
          <w:rFonts w:ascii="Times New Roman" w:hAnsi="Times New Roman" w:cs="Times New Roman"/>
          <w:sz w:val="24"/>
          <w:szCs w:val="24"/>
        </w:rPr>
        <w:t>meneliti</w:t>
      </w:r>
      <w:proofErr w:type="spellEnd"/>
      <w:r w:rsidRPr="00C852B8">
        <w:rPr>
          <w:rFonts w:ascii="Times New Roman" w:hAnsi="Times New Roman" w:cs="Times New Roman"/>
          <w:sz w:val="24"/>
          <w:szCs w:val="24"/>
        </w:rPr>
        <w:t xml:space="preserve"> </w:t>
      </w:r>
      <w:proofErr w:type="spellStart"/>
      <w:r w:rsidRPr="00C852B8">
        <w:rPr>
          <w:rFonts w:ascii="Times New Roman" w:hAnsi="Times New Roman" w:cs="Times New Roman"/>
          <w:sz w:val="24"/>
          <w:szCs w:val="24"/>
        </w:rPr>
        <w:t>adanya</w:t>
      </w:r>
      <w:proofErr w:type="spellEnd"/>
      <w:r w:rsidRPr="00C852B8">
        <w:rPr>
          <w:rFonts w:ascii="Times New Roman" w:hAnsi="Times New Roman" w:cs="Times New Roman"/>
          <w:sz w:val="24"/>
          <w:szCs w:val="24"/>
        </w:rPr>
        <w:t xml:space="preserve"> </w:t>
      </w:r>
      <w:proofErr w:type="spellStart"/>
      <w:r w:rsidRPr="00C852B8">
        <w:rPr>
          <w:rFonts w:ascii="Times New Roman" w:hAnsi="Times New Roman" w:cs="Times New Roman"/>
          <w:sz w:val="24"/>
          <w:szCs w:val="24"/>
        </w:rPr>
        <w:t>kemungkinan</w:t>
      </w:r>
      <w:proofErr w:type="spellEnd"/>
      <w:r w:rsidRPr="00C852B8">
        <w:rPr>
          <w:rFonts w:ascii="Times New Roman" w:hAnsi="Times New Roman" w:cs="Times New Roman"/>
          <w:sz w:val="24"/>
          <w:szCs w:val="24"/>
        </w:rPr>
        <w:t xml:space="preserve"> </w:t>
      </w:r>
      <w:proofErr w:type="spellStart"/>
      <w:r w:rsidRPr="00C852B8">
        <w:rPr>
          <w:rFonts w:ascii="Times New Roman" w:hAnsi="Times New Roman" w:cs="Times New Roman"/>
          <w:sz w:val="24"/>
          <w:szCs w:val="24"/>
        </w:rPr>
        <w:t>ketidaksamaan</w:t>
      </w:r>
      <w:proofErr w:type="spellEnd"/>
      <w:r w:rsidRPr="00C852B8">
        <w:rPr>
          <w:rFonts w:ascii="Times New Roman" w:hAnsi="Times New Roman" w:cs="Times New Roman"/>
          <w:sz w:val="24"/>
          <w:szCs w:val="24"/>
        </w:rPr>
        <w:t xml:space="preserve"> </w:t>
      </w:r>
      <w:proofErr w:type="spellStart"/>
      <w:r w:rsidRPr="00C852B8">
        <w:rPr>
          <w:rFonts w:ascii="Times New Roman" w:hAnsi="Times New Roman" w:cs="Times New Roman"/>
          <w:sz w:val="24"/>
          <w:szCs w:val="24"/>
        </w:rPr>
        <w:t>varian</w:t>
      </w:r>
      <w:proofErr w:type="spellEnd"/>
      <w:r w:rsidRPr="00C852B8">
        <w:rPr>
          <w:rFonts w:ascii="Times New Roman" w:hAnsi="Times New Roman" w:cs="Times New Roman"/>
          <w:sz w:val="24"/>
          <w:szCs w:val="24"/>
        </w:rPr>
        <w:t xml:space="preserve"> residual </w:t>
      </w:r>
      <w:proofErr w:type="spellStart"/>
      <w:r w:rsidRPr="00C852B8">
        <w:rPr>
          <w:rFonts w:ascii="Times New Roman" w:hAnsi="Times New Roman" w:cs="Times New Roman"/>
          <w:sz w:val="24"/>
          <w:szCs w:val="24"/>
        </w:rPr>
        <w:t>satu</w:t>
      </w:r>
      <w:proofErr w:type="spellEnd"/>
      <w:r w:rsidRPr="00C852B8">
        <w:rPr>
          <w:rFonts w:ascii="Times New Roman" w:hAnsi="Times New Roman" w:cs="Times New Roman"/>
          <w:sz w:val="24"/>
          <w:szCs w:val="24"/>
        </w:rPr>
        <w:t xml:space="preserve"> </w:t>
      </w:r>
      <w:proofErr w:type="spellStart"/>
      <w:r w:rsidRPr="00C852B8">
        <w:rPr>
          <w:rFonts w:ascii="Times New Roman" w:hAnsi="Times New Roman" w:cs="Times New Roman"/>
          <w:sz w:val="24"/>
          <w:szCs w:val="24"/>
        </w:rPr>
        <w:t>pengamatan</w:t>
      </w:r>
      <w:proofErr w:type="spellEnd"/>
      <w:r w:rsidRPr="00C852B8">
        <w:rPr>
          <w:rFonts w:ascii="Times New Roman" w:hAnsi="Times New Roman" w:cs="Times New Roman"/>
          <w:sz w:val="24"/>
          <w:szCs w:val="24"/>
        </w:rPr>
        <w:t xml:space="preserve"> </w:t>
      </w:r>
      <w:proofErr w:type="spellStart"/>
      <w:r w:rsidRPr="00C852B8">
        <w:rPr>
          <w:rFonts w:ascii="Times New Roman" w:hAnsi="Times New Roman" w:cs="Times New Roman"/>
          <w:sz w:val="24"/>
          <w:szCs w:val="24"/>
        </w:rPr>
        <w:t>ke</w:t>
      </w:r>
      <w:proofErr w:type="spellEnd"/>
      <w:r w:rsidRPr="00C852B8">
        <w:rPr>
          <w:rFonts w:ascii="Times New Roman" w:hAnsi="Times New Roman" w:cs="Times New Roman"/>
          <w:sz w:val="24"/>
          <w:szCs w:val="24"/>
        </w:rPr>
        <w:t xml:space="preserve"> </w:t>
      </w:r>
      <w:proofErr w:type="spellStart"/>
      <w:r w:rsidRPr="00C852B8">
        <w:rPr>
          <w:rFonts w:ascii="Times New Roman" w:hAnsi="Times New Roman" w:cs="Times New Roman"/>
          <w:sz w:val="24"/>
          <w:szCs w:val="24"/>
        </w:rPr>
        <w:t>pengamatan</w:t>
      </w:r>
      <w:proofErr w:type="spellEnd"/>
      <w:r w:rsidRPr="00C852B8">
        <w:rPr>
          <w:rFonts w:ascii="Times New Roman" w:hAnsi="Times New Roman" w:cs="Times New Roman"/>
          <w:sz w:val="24"/>
          <w:szCs w:val="24"/>
        </w:rPr>
        <w:t xml:space="preserve"> lain. Uji </w:t>
      </w:r>
      <w:proofErr w:type="spellStart"/>
      <w:r w:rsidRPr="00C852B8">
        <w:rPr>
          <w:rFonts w:ascii="Times New Roman" w:hAnsi="Times New Roman" w:cs="Times New Roman"/>
          <w:sz w:val="24"/>
          <w:szCs w:val="24"/>
        </w:rPr>
        <w:t>heterokedastisitas</w:t>
      </w:r>
      <w:proofErr w:type="spellEnd"/>
      <w:r w:rsidRPr="00C852B8">
        <w:rPr>
          <w:rFonts w:ascii="Times New Roman" w:hAnsi="Times New Roman" w:cs="Times New Roman"/>
          <w:sz w:val="24"/>
          <w:szCs w:val="24"/>
        </w:rPr>
        <w:t xml:space="preserve"> </w:t>
      </w:r>
      <w:proofErr w:type="spellStart"/>
      <w:r w:rsidRPr="00C852B8">
        <w:rPr>
          <w:rFonts w:ascii="Times New Roman" w:hAnsi="Times New Roman" w:cs="Times New Roman"/>
          <w:sz w:val="24"/>
          <w:szCs w:val="24"/>
        </w:rPr>
        <w:t>penelitian</w:t>
      </w:r>
      <w:proofErr w:type="spellEnd"/>
      <w:r w:rsidRPr="00C852B8">
        <w:rPr>
          <w:rFonts w:ascii="Times New Roman" w:hAnsi="Times New Roman" w:cs="Times New Roman"/>
          <w:sz w:val="24"/>
          <w:szCs w:val="24"/>
        </w:rPr>
        <w:t xml:space="preserve"> </w:t>
      </w:r>
      <w:proofErr w:type="spellStart"/>
      <w:r w:rsidRPr="00C852B8">
        <w:rPr>
          <w:rFonts w:ascii="Times New Roman" w:hAnsi="Times New Roman" w:cs="Times New Roman"/>
          <w:sz w:val="24"/>
          <w:szCs w:val="24"/>
        </w:rPr>
        <w:t>ini</w:t>
      </w:r>
      <w:proofErr w:type="spellEnd"/>
      <w:r w:rsidRPr="00C852B8">
        <w:rPr>
          <w:rFonts w:ascii="Times New Roman" w:hAnsi="Times New Roman" w:cs="Times New Roman"/>
          <w:sz w:val="24"/>
          <w:szCs w:val="24"/>
        </w:rPr>
        <w:t xml:space="preserve"> </w:t>
      </w:r>
      <w:proofErr w:type="spellStart"/>
      <w:r w:rsidRPr="00C852B8">
        <w:rPr>
          <w:rFonts w:ascii="Times New Roman" w:hAnsi="Times New Roman" w:cs="Times New Roman"/>
          <w:sz w:val="24"/>
          <w:szCs w:val="24"/>
        </w:rPr>
        <w:t>menggunakan</w:t>
      </w:r>
      <w:proofErr w:type="spellEnd"/>
      <w:r w:rsidRPr="00C852B8">
        <w:rPr>
          <w:rFonts w:ascii="Times New Roman" w:hAnsi="Times New Roman" w:cs="Times New Roman"/>
          <w:sz w:val="24"/>
          <w:szCs w:val="24"/>
        </w:rPr>
        <w:t xml:space="preserve"> uji </w:t>
      </w:r>
      <w:proofErr w:type="spellStart"/>
      <w:r w:rsidRPr="00C852B8">
        <w:rPr>
          <w:rFonts w:ascii="Times New Roman" w:hAnsi="Times New Roman" w:cs="Times New Roman"/>
          <w:i/>
          <w:iCs/>
          <w:sz w:val="24"/>
          <w:szCs w:val="24"/>
        </w:rPr>
        <w:t>Glejser</w:t>
      </w:r>
      <w:proofErr w:type="spellEnd"/>
      <w:r w:rsidRPr="00C852B8">
        <w:rPr>
          <w:rFonts w:ascii="Times New Roman" w:hAnsi="Times New Roman" w:cs="Times New Roman"/>
          <w:i/>
          <w:iCs/>
          <w:sz w:val="24"/>
          <w:szCs w:val="24"/>
        </w:rPr>
        <w:t xml:space="preserve"> </w:t>
      </w:r>
      <w:proofErr w:type="spellStart"/>
      <w:r w:rsidRPr="00C852B8">
        <w:rPr>
          <w:rFonts w:ascii="Times New Roman" w:hAnsi="Times New Roman" w:cs="Times New Roman"/>
          <w:sz w:val="24"/>
          <w:szCs w:val="24"/>
        </w:rPr>
        <w:t>dengan</w:t>
      </w:r>
      <w:proofErr w:type="spellEnd"/>
      <w:r w:rsidRPr="00C852B8">
        <w:rPr>
          <w:rFonts w:ascii="Times New Roman" w:hAnsi="Times New Roman" w:cs="Times New Roman"/>
          <w:sz w:val="24"/>
          <w:szCs w:val="24"/>
        </w:rPr>
        <w:t xml:space="preserve"> </w:t>
      </w:r>
      <w:proofErr w:type="spellStart"/>
      <w:r w:rsidRPr="00C852B8">
        <w:rPr>
          <w:rFonts w:ascii="Times New Roman" w:hAnsi="Times New Roman" w:cs="Times New Roman"/>
          <w:sz w:val="24"/>
          <w:szCs w:val="24"/>
        </w:rPr>
        <w:t>ketentuan</w:t>
      </w:r>
      <w:proofErr w:type="spellEnd"/>
      <w:r w:rsidRPr="00C852B8">
        <w:rPr>
          <w:rFonts w:ascii="Times New Roman" w:hAnsi="Times New Roman" w:cs="Times New Roman"/>
          <w:sz w:val="24"/>
          <w:szCs w:val="24"/>
        </w:rPr>
        <w:t xml:space="preserve"> </w:t>
      </w:r>
      <w:proofErr w:type="spellStart"/>
      <w:r w:rsidRPr="00C852B8">
        <w:rPr>
          <w:rFonts w:ascii="Times New Roman" w:hAnsi="Times New Roman" w:cs="Times New Roman"/>
          <w:sz w:val="24"/>
          <w:szCs w:val="24"/>
        </w:rPr>
        <w:t>nilai</w:t>
      </w:r>
      <w:proofErr w:type="spellEnd"/>
      <w:r w:rsidRPr="00C852B8">
        <w:rPr>
          <w:rFonts w:ascii="Times New Roman" w:hAnsi="Times New Roman" w:cs="Times New Roman"/>
          <w:sz w:val="24"/>
          <w:szCs w:val="24"/>
        </w:rPr>
        <w:t xml:space="preserve"> </w:t>
      </w:r>
      <w:proofErr w:type="spellStart"/>
      <w:r w:rsidRPr="00C852B8">
        <w:rPr>
          <w:rFonts w:ascii="Times New Roman" w:hAnsi="Times New Roman" w:cs="Times New Roman"/>
          <w:sz w:val="24"/>
          <w:szCs w:val="24"/>
        </w:rPr>
        <w:t>signifikasi</w:t>
      </w:r>
      <w:proofErr w:type="spellEnd"/>
      <w:r w:rsidRPr="00C852B8">
        <w:rPr>
          <w:rFonts w:ascii="Times New Roman" w:hAnsi="Times New Roman" w:cs="Times New Roman"/>
          <w:sz w:val="24"/>
          <w:szCs w:val="24"/>
        </w:rPr>
        <w:t xml:space="preserve"> &gt; 0,05 </w:t>
      </w:r>
      <w:proofErr w:type="spellStart"/>
      <w:r w:rsidRPr="00C852B8">
        <w:rPr>
          <w:rFonts w:ascii="Times New Roman" w:hAnsi="Times New Roman" w:cs="Times New Roman"/>
          <w:sz w:val="24"/>
          <w:szCs w:val="24"/>
        </w:rPr>
        <w:t>maka</w:t>
      </w:r>
      <w:proofErr w:type="spellEnd"/>
      <w:r w:rsidRPr="00C852B8">
        <w:rPr>
          <w:rFonts w:ascii="Times New Roman" w:hAnsi="Times New Roman" w:cs="Times New Roman"/>
          <w:sz w:val="24"/>
          <w:szCs w:val="24"/>
        </w:rPr>
        <w:t xml:space="preserve"> data lolos </w:t>
      </w:r>
      <w:proofErr w:type="spellStart"/>
      <w:r w:rsidRPr="00C852B8">
        <w:rPr>
          <w:rFonts w:ascii="Times New Roman" w:hAnsi="Times New Roman" w:cs="Times New Roman"/>
          <w:sz w:val="24"/>
          <w:szCs w:val="24"/>
        </w:rPr>
        <w:t>dari</w:t>
      </w:r>
      <w:proofErr w:type="spellEnd"/>
      <w:r w:rsidRPr="00C852B8">
        <w:rPr>
          <w:rFonts w:ascii="Times New Roman" w:hAnsi="Times New Roman" w:cs="Times New Roman"/>
          <w:sz w:val="24"/>
          <w:szCs w:val="24"/>
        </w:rPr>
        <w:t xml:space="preserve"> uji </w:t>
      </w:r>
      <w:proofErr w:type="spellStart"/>
      <w:r w:rsidRPr="00C852B8">
        <w:rPr>
          <w:rFonts w:ascii="Times New Roman" w:hAnsi="Times New Roman" w:cs="Times New Roman"/>
          <w:sz w:val="24"/>
          <w:szCs w:val="24"/>
        </w:rPr>
        <w:t>heterokedastisitas</w:t>
      </w:r>
      <w:proofErr w:type="spellEnd"/>
      <w:r w:rsidRPr="00C852B8">
        <w:rPr>
          <w:rFonts w:ascii="Times New Roman" w:hAnsi="Times New Roman" w:cs="Times New Roman"/>
          <w:sz w:val="24"/>
          <w:szCs w:val="24"/>
        </w:rPr>
        <w:t>.</w:t>
      </w:r>
    </w:p>
    <w:p w14:paraId="1E3A7211" w14:textId="77777777" w:rsidR="0037665E" w:rsidRDefault="0037665E" w:rsidP="00C240AF">
      <w:pPr>
        <w:pStyle w:val="ListParagraph"/>
        <w:numPr>
          <w:ilvl w:val="0"/>
          <w:numId w:val="23"/>
        </w:numPr>
        <w:spacing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 xml:space="preserve">Uji </w:t>
      </w:r>
      <w:proofErr w:type="spellStart"/>
      <w:r>
        <w:rPr>
          <w:rFonts w:ascii="Times New Roman" w:hAnsi="Times New Roman" w:cs="Times New Roman"/>
          <w:sz w:val="24"/>
          <w:szCs w:val="24"/>
        </w:rPr>
        <w:t>Normalitas</w:t>
      </w:r>
      <w:proofErr w:type="spellEnd"/>
    </w:p>
    <w:p w14:paraId="4336C00E" w14:textId="77777777" w:rsidR="0037665E" w:rsidRPr="00F7089D" w:rsidRDefault="0037665E" w:rsidP="00C240AF">
      <w:pPr>
        <w:spacing w:line="480" w:lineRule="auto"/>
        <w:ind w:left="1418" w:firstLine="720"/>
        <w:jc w:val="both"/>
        <w:rPr>
          <w:rFonts w:ascii="Times New Roman" w:hAnsi="Times New Roman" w:cs="Times New Roman"/>
          <w:sz w:val="24"/>
          <w:szCs w:val="24"/>
        </w:rPr>
      </w:pPr>
      <w:r w:rsidRPr="00F7089D">
        <w:rPr>
          <w:rFonts w:ascii="Times New Roman" w:hAnsi="Times New Roman" w:cs="Times New Roman"/>
          <w:sz w:val="24"/>
          <w:szCs w:val="24"/>
        </w:rPr>
        <w:t xml:space="preserve">Uji </w:t>
      </w:r>
      <w:proofErr w:type="spellStart"/>
      <w:r w:rsidRPr="00F7089D">
        <w:rPr>
          <w:rFonts w:ascii="Times New Roman" w:hAnsi="Times New Roman" w:cs="Times New Roman"/>
          <w:sz w:val="24"/>
          <w:szCs w:val="24"/>
        </w:rPr>
        <w:t>normalitas</w:t>
      </w:r>
      <w:proofErr w:type="spellEnd"/>
      <w:r w:rsidRPr="00F7089D">
        <w:rPr>
          <w:rFonts w:ascii="Times New Roman" w:hAnsi="Times New Roman" w:cs="Times New Roman"/>
          <w:sz w:val="24"/>
          <w:szCs w:val="24"/>
        </w:rPr>
        <w:t xml:space="preserve"> </w:t>
      </w:r>
      <w:proofErr w:type="spellStart"/>
      <w:r w:rsidRPr="00F7089D">
        <w:rPr>
          <w:rFonts w:ascii="Times New Roman" w:hAnsi="Times New Roman" w:cs="Times New Roman"/>
          <w:sz w:val="24"/>
          <w:szCs w:val="24"/>
        </w:rPr>
        <w:t>adalah</w:t>
      </w:r>
      <w:proofErr w:type="spellEnd"/>
      <w:r w:rsidRPr="00F7089D">
        <w:rPr>
          <w:rFonts w:ascii="Times New Roman" w:hAnsi="Times New Roman" w:cs="Times New Roman"/>
          <w:sz w:val="24"/>
          <w:szCs w:val="24"/>
        </w:rPr>
        <w:t xml:space="preserve"> </w:t>
      </w:r>
      <w:proofErr w:type="spellStart"/>
      <w:r w:rsidRPr="00F7089D">
        <w:rPr>
          <w:rFonts w:ascii="Times New Roman" w:hAnsi="Times New Roman" w:cs="Times New Roman"/>
          <w:sz w:val="24"/>
          <w:szCs w:val="24"/>
        </w:rPr>
        <w:t>sebuah</w:t>
      </w:r>
      <w:proofErr w:type="spellEnd"/>
      <w:r w:rsidRPr="00F7089D">
        <w:rPr>
          <w:rFonts w:ascii="Times New Roman" w:hAnsi="Times New Roman" w:cs="Times New Roman"/>
          <w:sz w:val="24"/>
          <w:szCs w:val="24"/>
        </w:rPr>
        <w:t xml:space="preserve"> </w:t>
      </w:r>
      <w:proofErr w:type="spellStart"/>
      <w:r w:rsidRPr="00F7089D">
        <w:rPr>
          <w:rFonts w:ascii="Times New Roman" w:hAnsi="Times New Roman" w:cs="Times New Roman"/>
          <w:sz w:val="24"/>
          <w:szCs w:val="24"/>
        </w:rPr>
        <w:t>pengujian</w:t>
      </w:r>
      <w:proofErr w:type="spellEnd"/>
      <w:r w:rsidRPr="00F7089D">
        <w:rPr>
          <w:rFonts w:ascii="Times New Roman" w:hAnsi="Times New Roman" w:cs="Times New Roman"/>
          <w:sz w:val="24"/>
          <w:szCs w:val="24"/>
        </w:rPr>
        <w:t xml:space="preserve"> yang </w:t>
      </w:r>
      <w:proofErr w:type="spellStart"/>
      <w:r w:rsidRPr="00F7089D">
        <w:rPr>
          <w:rFonts w:ascii="Times New Roman" w:hAnsi="Times New Roman" w:cs="Times New Roman"/>
          <w:sz w:val="24"/>
          <w:szCs w:val="24"/>
        </w:rPr>
        <w:t>meneliti</w:t>
      </w:r>
      <w:proofErr w:type="spellEnd"/>
      <w:r w:rsidRPr="00F7089D">
        <w:rPr>
          <w:rFonts w:ascii="Times New Roman" w:hAnsi="Times New Roman" w:cs="Times New Roman"/>
          <w:sz w:val="24"/>
          <w:szCs w:val="24"/>
        </w:rPr>
        <w:t xml:space="preserve"> </w:t>
      </w:r>
      <w:proofErr w:type="spellStart"/>
      <w:r w:rsidRPr="00F7089D">
        <w:rPr>
          <w:rFonts w:ascii="Times New Roman" w:hAnsi="Times New Roman" w:cs="Times New Roman"/>
          <w:sz w:val="24"/>
          <w:szCs w:val="24"/>
        </w:rPr>
        <w:t>apakah</w:t>
      </w:r>
      <w:proofErr w:type="spellEnd"/>
      <w:r w:rsidRPr="00F7089D">
        <w:rPr>
          <w:rFonts w:ascii="Times New Roman" w:hAnsi="Times New Roman" w:cs="Times New Roman"/>
          <w:sz w:val="24"/>
          <w:szCs w:val="24"/>
        </w:rPr>
        <w:t xml:space="preserve"> </w:t>
      </w:r>
      <w:proofErr w:type="spellStart"/>
      <w:r w:rsidRPr="00F7089D">
        <w:rPr>
          <w:rFonts w:ascii="Times New Roman" w:hAnsi="Times New Roman" w:cs="Times New Roman"/>
          <w:sz w:val="24"/>
          <w:szCs w:val="24"/>
        </w:rPr>
        <w:t>variabel-variabel</w:t>
      </w:r>
      <w:proofErr w:type="spellEnd"/>
      <w:r w:rsidRPr="00F7089D">
        <w:rPr>
          <w:rFonts w:ascii="Times New Roman" w:hAnsi="Times New Roman" w:cs="Times New Roman"/>
          <w:sz w:val="24"/>
          <w:szCs w:val="24"/>
        </w:rPr>
        <w:t xml:space="preserve"> </w:t>
      </w:r>
      <w:proofErr w:type="spellStart"/>
      <w:r w:rsidRPr="00F7089D">
        <w:rPr>
          <w:rFonts w:ascii="Times New Roman" w:hAnsi="Times New Roman" w:cs="Times New Roman"/>
          <w:sz w:val="24"/>
          <w:szCs w:val="24"/>
        </w:rPr>
        <w:t>dalam</w:t>
      </w:r>
      <w:proofErr w:type="spellEnd"/>
      <w:r w:rsidRPr="00F7089D">
        <w:rPr>
          <w:rFonts w:ascii="Times New Roman" w:hAnsi="Times New Roman" w:cs="Times New Roman"/>
          <w:sz w:val="24"/>
          <w:szCs w:val="24"/>
        </w:rPr>
        <w:t xml:space="preserve"> </w:t>
      </w:r>
      <w:proofErr w:type="spellStart"/>
      <w:r w:rsidRPr="00F7089D">
        <w:rPr>
          <w:rFonts w:ascii="Times New Roman" w:hAnsi="Times New Roman" w:cs="Times New Roman"/>
          <w:sz w:val="24"/>
          <w:szCs w:val="24"/>
        </w:rPr>
        <w:t>penelitian</w:t>
      </w:r>
      <w:proofErr w:type="spellEnd"/>
      <w:r w:rsidRPr="00F7089D">
        <w:rPr>
          <w:rFonts w:ascii="Times New Roman" w:hAnsi="Times New Roman" w:cs="Times New Roman"/>
          <w:sz w:val="24"/>
          <w:szCs w:val="24"/>
        </w:rPr>
        <w:t xml:space="preserve"> </w:t>
      </w:r>
      <w:proofErr w:type="spellStart"/>
      <w:r w:rsidRPr="00F7089D">
        <w:rPr>
          <w:rFonts w:ascii="Times New Roman" w:hAnsi="Times New Roman" w:cs="Times New Roman"/>
          <w:sz w:val="24"/>
          <w:szCs w:val="24"/>
        </w:rPr>
        <w:t>terdistribusi</w:t>
      </w:r>
      <w:proofErr w:type="spellEnd"/>
      <w:r w:rsidRPr="00F7089D">
        <w:rPr>
          <w:rFonts w:ascii="Times New Roman" w:hAnsi="Times New Roman" w:cs="Times New Roman"/>
          <w:sz w:val="24"/>
          <w:szCs w:val="24"/>
        </w:rPr>
        <w:t xml:space="preserve"> </w:t>
      </w:r>
      <w:proofErr w:type="spellStart"/>
      <w:r w:rsidRPr="00F7089D">
        <w:rPr>
          <w:rFonts w:ascii="Times New Roman" w:hAnsi="Times New Roman" w:cs="Times New Roman"/>
          <w:sz w:val="24"/>
          <w:szCs w:val="24"/>
        </w:rPr>
        <w:t>secara</w:t>
      </w:r>
      <w:proofErr w:type="spellEnd"/>
      <w:r w:rsidRPr="00F7089D">
        <w:rPr>
          <w:rFonts w:ascii="Times New Roman" w:hAnsi="Times New Roman" w:cs="Times New Roman"/>
          <w:sz w:val="24"/>
          <w:szCs w:val="24"/>
        </w:rPr>
        <w:t xml:space="preserve"> normal </w:t>
      </w:r>
      <w:proofErr w:type="spellStart"/>
      <w:r w:rsidRPr="00F7089D">
        <w:rPr>
          <w:rFonts w:ascii="Times New Roman" w:hAnsi="Times New Roman" w:cs="Times New Roman"/>
          <w:sz w:val="24"/>
          <w:szCs w:val="24"/>
        </w:rPr>
        <w:t>atau</w:t>
      </w:r>
      <w:proofErr w:type="spellEnd"/>
      <w:r w:rsidRPr="00F7089D">
        <w:rPr>
          <w:rFonts w:ascii="Times New Roman" w:hAnsi="Times New Roman" w:cs="Times New Roman"/>
          <w:sz w:val="24"/>
          <w:szCs w:val="24"/>
        </w:rPr>
        <w:t xml:space="preserve"> </w:t>
      </w:r>
      <w:proofErr w:type="spellStart"/>
      <w:r w:rsidRPr="00F7089D">
        <w:rPr>
          <w:rFonts w:ascii="Times New Roman" w:hAnsi="Times New Roman" w:cs="Times New Roman"/>
          <w:sz w:val="24"/>
          <w:szCs w:val="24"/>
        </w:rPr>
        <w:t>tidak</w:t>
      </w:r>
      <w:proofErr w:type="spellEnd"/>
      <w:r w:rsidRPr="00F7089D">
        <w:rPr>
          <w:rFonts w:ascii="Times New Roman" w:hAnsi="Times New Roman" w:cs="Times New Roman"/>
          <w:sz w:val="24"/>
          <w:szCs w:val="24"/>
        </w:rPr>
        <w:t xml:space="preserve">. Model </w:t>
      </w:r>
      <w:proofErr w:type="spellStart"/>
      <w:r w:rsidRPr="00F7089D">
        <w:rPr>
          <w:rFonts w:ascii="Times New Roman" w:hAnsi="Times New Roman" w:cs="Times New Roman"/>
          <w:sz w:val="24"/>
          <w:szCs w:val="24"/>
        </w:rPr>
        <w:t>regresi</w:t>
      </w:r>
      <w:proofErr w:type="spellEnd"/>
      <w:r w:rsidRPr="00F7089D">
        <w:rPr>
          <w:rFonts w:ascii="Times New Roman" w:hAnsi="Times New Roman" w:cs="Times New Roman"/>
          <w:sz w:val="24"/>
          <w:szCs w:val="24"/>
        </w:rPr>
        <w:t xml:space="preserve"> yang </w:t>
      </w:r>
      <w:proofErr w:type="spellStart"/>
      <w:r w:rsidRPr="00F7089D">
        <w:rPr>
          <w:rFonts w:ascii="Times New Roman" w:hAnsi="Times New Roman" w:cs="Times New Roman"/>
          <w:sz w:val="24"/>
          <w:szCs w:val="24"/>
        </w:rPr>
        <w:t>diharapkan</w:t>
      </w:r>
      <w:proofErr w:type="spellEnd"/>
      <w:r w:rsidRPr="00F7089D">
        <w:rPr>
          <w:rFonts w:ascii="Times New Roman" w:hAnsi="Times New Roman" w:cs="Times New Roman"/>
          <w:sz w:val="24"/>
          <w:szCs w:val="24"/>
        </w:rPr>
        <w:t xml:space="preserve"> </w:t>
      </w:r>
      <w:proofErr w:type="spellStart"/>
      <w:r w:rsidRPr="00F7089D">
        <w:rPr>
          <w:rFonts w:ascii="Times New Roman" w:hAnsi="Times New Roman" w:cs="Times New Roman"/>
          <w:sz w:val="24"/>
          <w:szCs w:val="24"/>
        </w:rPr>
        <w:t>dalam</w:t>
      </w:r>
      <w:proofErr w:type="spellEnd"/>
      <w:r w:rsidRPr="00F7089D">
        <w:rPr>
          <w:rFonts w:ascii="Times New Roman" w:hAnsi="Times New Roman" w:cs="Times New Roman"/>
          <w:sz w:val="24"/>
          <w:szCs w:val="24"/>
        </w:rPr>
        <w:t xml:space="preserve"> </w:t>
      </w:r>
      <w:proofErr w:type="spellStart"/>
      <w:r w:rsidRPr="00F7089D">
        <w:rPr>
          <w:rFonts w:ascii="Times New Roman" w:hAnsi="Times New Roman" w:cs="Times New Roman"/>
          <w:sz w:val="24"/>
          <w:szCs w:val="24"/>
        </w:rPr>
        <w:t>penelitian</w:t>
      </w:r>
      <w:proofErr w:type="spellEnd"/>
      <w:r w:rsidRPr="00F7089D">
        <w:rPr>
          <w:rFonts w:ascii="Times New Roman" w:hAnsi="Times New Roman" w:cs="Times New Roman"/>
          <w:sz w:val="24"/>
          <w:szCs w:val="24"/>
        </w:rPr>
        <w:t xml:space="preserve"> </w:t>
      </w:r>
      <w:proofErr w:type="spellStart"/>
      <w:r w:rsidRPr="00F7089D">
        <w:rPr>
          <w:rFonts w:ascii="Times New Roman" w:hAnsi="Times New Roman" w:cs="Times New Roman"/>
          <w:sz w:val="24"/>
          <w:szCs w:val="24"/>
        </w:rPr>
        <w:t>ini</w:t>
      </w:r>
      <w:proofErr w:type="spellEnd"/>
      <w:r w:rsidRPr="00F7089D">
        <w:rPr>
          <w:rFonts w:ascii="Times New Roman" w:hAnsi="Times New Roman" w:cs="Times New Roman"/>
          <w:sz w:val="24"/>
          <w:szCs w:val="24"/>
        </w:rPr>
        <w:t xml:space="preserve"> </w:t>
      </w:r>
      <w:proofErr w:type="spellStart"/>
      <w:r w:rsidRPr="00F7089D">
        <w:rPr>
          <w:rFonts w:ascii="Times New Roman" w:hAnsi="Times New Roman" w:cs="Times New Roman"/>
          <w:sz w:val="24"/>
          <w:szCs w:val="24"/>
        </w:rPr>
        <w:t>adalah</w:t>
      </w:r>
      <w:proofErr w:type="spellEnd"/>
      <w:r w:rsidRPr="00F7089D">
        <w:rPr>
          <w:rFonts w:ascii="Times New Roman" w:hAnsi="Times New Roman" w:cs="Times New Roman"/>
          <w:sz w:val="24"/>
          <w:szCs w:val="24"/>
        </w:rPr>
        <w:t xml:space="preserve"> </w:t>
      </w:r>
      <w:proofErr w:type="spellStart"/>
      <w:r w:rsidRPr="00F7089D">
        <w:rPr>
          <w:rFonts w:ascii="Times New Roman" w:hAnsi="Times New Roman" w:cs="Times New Roman"/>
          <w:sz w:val="24"/>
          <w:szCs w:val="24"/>
        </w:rPr>
        <w:t>distribusi</w:t>
      </w:r>
      <w:proofErr w:type="spellEnd"/>
      <w:r w:rsidRPr="00F7089D">
        <w:rPr>
          <w:rFonts w:ascii="Times New Roman" w:hAnsi="Times New Roman" w:cs="Times New Roman"/>
          <w:sz w:val="24"/>
          <w:szCs w:val="24"/>
        </w:rPr>
        <w:t xml:space="preserve"> data normal </w:t>
      </w:r>
      <w:proofErr w:type="spellStart"/>
      <w:r w:rsidRPr="00F7089D">
        <w:rPr>
          <w:rFonts w:ascii="Times New Roman" w:hAnsi="Times New Roman" w:cs="Times New Roman"/>
          <w:sz w:val="24"/>
          <w:szCs w:val="24"/>
        </w:rPr>
        <w:t>atau</w:t>
      </w:r>
      <w:proofErr w:type="spellEnd"/>
      <w:r w:rsidRPr="00F7089D">
        <w:rPr>
          <w:rFonts w:ascii="Times New Roman" w:hAnsi="Times New Roman" w:cs="Times New Roman"/>
          <w:sz w:val="24"/>
          <w:szCs w:val="24"/>
        </w:rPr>
        <w:t xml:space="preserve"> </w:t>
      </w:r>
      <w:proofErr w:type="spellStart"/>
      <w:r w:rsidRPr="00F7089D">
        <w:rPr>
          <w:rFonts w:ascii="Times New Roman" w:hAnsi="Times New Roman" w:cs="Times New Roman"/>
          <w:sz w:val="24"/>
          <w:szCs w:val="24"/>
        </w:rPr>
        <w:t>mendekati</w:t>
      </w:r>
      <w:proofErr w:type="spellEnd"/>
      <w:r w:rsidRPr="00F7089D">
        <w:rPr>
          <w:rFonts w:ascii="Times New Roman" w:hAnsi="Times New Roman" w:cs="Times New Roman"/>
          <w:sz w:val="24"/>
          <w:szCs w:val="24"/>
        </w:rPr>
        <w:t xml:space="preserve"> normal. </w:t>
      </w:r>
      <w:proofErr w:type="spellStart"/>
      <w:r w:rsidRPr="00F7089D">
        <w:rPr>
          <w:rFonts w:ascii="Times New Roman" w:hAnsi="Times New Roman" w:cs="Times New Roman"/>
          <w:sz w:val="24"/>
          <w:szCs w:val="24"/>
        </w:rPr>
        <w:t>Pengujian</w:t>
      </w:r>
      <w:proofErr w:type="spellEnd"/>
      <w:r w:rsidRPr="00F7089D">
        <w:rPr>
          <w:rFonts w:ascii="Times New Roman" w:hAnsi="Times New Roman" w:cs="Times New Roman"/>
          <w:sz w:val="24"/>
          <w:szCs w:val="24"/>
        </w:rPr>
        <w:t xml:space="preserve"> </w:t>
      </w:r>
      <w:proofErr w:type="spellStart"/>
      <w:r w:rsidRPr="00F7089D">
        <w:rPr>
          <w:rFonts w:ascii="Times New Roman" w:hAnsi="Times New Roman" w:cs="Times New Roman"/>
          <w:sz w:val="24"/>
          <w:szCs w:val="24"/>
        </w:rPr>
        <w:t>normalitas</w:t>
      </w:r>
      <w:proofErr w:type="spellEnd"/>
      <w:r w:rsidRPr="00F7089D">
        <w:rPr>
          <w:rFonts w:ascii="Times New Roman" w:hAnsi="Times New Roman" w:cs="Times New Roman"/>
          <w:sz w:val="24"/>
          <w:szCs w:val="24"/>
        </w:rPr>
        <w:t xml:space="preserve"> </w:t>
      </w:r>
      <w:proofErr w:type="spellStart"/>
      <w:r w:rsidRPr="00F7089D">
        <w:rPr>
          <w:rFonts w:ascii="Times New Roman" w:hAnsi="Times New Roman" w:cs="Times New Roman"/>
          <w:sz w:val="24"/>
          <w:szCs w:val="24"/>
        </w:rPr>
        <w:t>menggunakan</w:t>
      </w:r>
      <w:proofErr w:type="spellEnd"/>
      <w:r w:rsidRPr="00F7089D">
        <w:rPr>
          <w:rFonts w:ascii="Times New Roman" w:hAnsi="Times New Roman" w:cs="Times New Roman"/>
          <w:sz w:val="24"/>
          <w:szCs w:val="24"/>
        </w:rPr>
        <w:t xml:space="preserve"> uji </w:t>
      </w:r>
      <w:r w:rsidRPr="00F7089D">
        <w:rPr>
          <w:rFonts w:ascii="Times New Roman" w:hAnsi="Times New Roman" w:cs="Times New Roman"/>
          <w:i/>
          <w:iCs/>
          <w:sz w:val="24"/>
          <w:szCs w:val="24"/>
        </w:rPr>
        <w:t xml:space="preserve">Kolmogorov-Smirnov </w:t>
      </w:r>
      <w:proofErr w:type="spellStart"/>
      <w:r w:rsidRPr="00F7089D">
        <w:rPr>
          <w:rFonts w:ascii="Times New Roman" w:hAnsi="Times New Roman" w:cs="Times New Roman"/>
          <w:sz w:val="24"/>
          <w:szCs w:val="24"/>
        </w:rPr>
        <w:t>dengan</w:t>
      </w:r>
      <w:proofErr w:type="spellEnd"/>
      <w:r w:rsidRPr="00F7089D">
        <w:rPr>
          <w:rFonts w:ascii="Times New Roman" w:hAnsi="Times New Roman" w:cs="Times New Roman"/>
          <w:sz w:val="24"/>
          <w:szCs w:val="24"/>
        </w:rPr>
        <w:t xml:space="preserve"> </w:t>
      </w:r>
      <w:proofErr w:type="spellStart"/>
      <w:r w:rsidRPr="00F7089D">
        <w:rPr>
          <w:rFonts w:ascii="Times New Roman" w:hAnsi="Times New Roman" w:cs="Times New Roman"/>
          <w:sz w:val="24"/>
          <w:szCs w:val="24"/>
        </w:rPr>
        <w:t>ketentuan</w:t>
      </w:r>
      <w:proofErr w:type="spellEnd"/>
      <w:r w:rsidRPr="00F7089D">
        <w:rPr>
          <w:rFonts w:ascii="Times New Roman" w:hAnsi="Times New Roman" w:cs="Times New Roman"/>
          <w:sz w:val="24"/>
          <w:szCs w:val="24"/>
        </w:rPr>
        <w:t>:</w:t>
      </w:r>
    </w:p>
    <w:p w14:paraId="2672B6AC" w14:textId="77777777" w:rsidR="0037665E" w:rsidRDefault="0037665E" w:rsidP="00C240AF">
      <w:pPr>
        <w:pStyle w:val="ListParagraph"/>
        <w:numPr>
          <w:ilvl w:val="0"/>
          <w:numId w:val="25"/>
        </w:numPr>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 xml:space="preserve">Nilai </w:t>
      </w:r>
      <w:proofErr w:type="spellStart"/>
      <w:r>
        <w:rPr>
          <w:rFonts w:ascii="Times New Roman" w:hAnsi="Times New Roman" w:cs="Times New Roman"/>
          <w:sz w:val="24"/>
          <w:szCs w:val="24"/>
        </w:rPr>
        <w:t>signifikansi</w:t>
      </w:r>
      <w:proofErr w:type="spellEnd"/>
      <w:r>
        <w:rPr>
          <w:rFonts w:ascii="Times New Roman" w:hAnsi="Times New Roman" w:cs="Times New Roman"/>
          <w:sz w:val="24"/>
          <w:szCs w:val="24"/>
        </w:rPr>
        <w:t xml:space="preserve"> &lt; 0,05 </w:t>
      </w:r>
      <w:proofErr w:type="spellStart"/>
      <w:r>
        <w:rPr>
          <w:rFonts w:ascii="Times New Roman" w:hAnsi="Times New Roman" w:cs="Times New Roman"/>
          <w:sz w:val="24"/>
          <w:szCs w:val="24"/>
        </w:rPr>
        <w:t>menggambarkan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normal</w:t>
      </w:r>
    </w:p>
    <w:p w14:paraId="65D05D77" w14:textId="61D197A4" w:rsidR="009279FA" w:rsidRDefault="0037665E" w:rsidP="00C240AF">
      <w:pPr>
        <w:pStyle w:val="ListParagraph"/>
        <w:numPr>
          <w:ilvl w:val="0"/>
          <w:numId w:val="25"/>
        </w:numPr>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 xml:space="preserve">Nilai </w:t>
      </w:r>
      <w:proofErr w:type="spellStart"/>
      <w:r>
        <w:rPr>
          <w:rFonts w:ascii="Times New Roman" w:hAnsi="Times New Roman" w:cs="Times New Roman"/>
          <w:sz w:val="24"/>
          <w:szCs w:val="24"/>
        </w:rPr>
        <w:t>signifikansi</w:t>
      </w:r>
      <w:proofErr w:type="spellEnd"/>
      <w:r>
        <w:rPr>
          <w:rFonts w:ascii="Times New Roman" w:hAnsi="Times New Roman" w:cs="Times New Roman"/>
          <w:sz w:val="24"/>
          <w:szCs w:val="24"/>
        </w:rPr>
        <w:t xml:space="preserve"> &gt; 0,05 </w:t>
      </w:r>
      <w:proofErr w:type="spellStart"/>
      <w:r>
        <w:rPr>
          <w:rFonts w:ascii="Times New Roman" w:hAnsi="Times New Roman" w:cs="Times New Roman"/>
          <w:sz w:val="24"/>
          <w:szCs w:val="24"/>
        </w:rPr>
        <w:t>menggambarkan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normal</w:t>
      </w:r>
      <w:r w:rsidR="009279FA" w:rsidRPr="0037665E">
        <w:rPr>
          <w:rFonts w:ascii="Times New Roman" w:hAnsi="Times New Roman" w:cs="Times New Roman"/>
          <w:sz w:val="24"/>
          <w:szCs w:val="24"/>
        </w:rPr>
        <w:t xml:space="preserve">. </w:t>
      </w:r>
    </w:p>
    <w:p w14:paraId="4E2F5A13" w14:textId="77777777" w:rsidR="00C240AF" w:rsidRDefault="00C240AF" w:rsidP="00C240AF">
      <w:pPr>
        <w:pStyle w:val="ListParagraph"/>
        <w:spacing w:line="480" w:lineRule="auto"/>
        <w:ind w:left="1701"/>
        <w:jc w:val="both"/>
        <w:rPr>
          <w:rFonts w:ascii="Times New Roman" w:hAnsi="Times New Roman" w:cs="Times New Roman"/>
          <w:sz w:val="24"/>
          <w:szCs w:val="24"/>
        </w:rPr>
      </w:pPr>
    </w:p>
    <w:p w14:paraId="54D985C3" w14:textId="1BD67D9E" w:rsidR="0037665E" w:rsidRPr="0037665E" w:rsidRDefault="0037665E" w:rsidP="00C240AF">
      <w:pPr>
        <w:pStyle w:val="ListParagraph"/>
        <w:numPr>
          <w:ilvl w:val="0"/>
          <w:numId w:val="23"/>
        </w:numPr>
        <w:tabs>
          <w:tab w:val="left" w:pos="1843"/>
        </w:tabs>
        <w:spacing w:line="480" w:lineRule="auto"/>
        <w:ind w:left="1418" w:hanging="284"/>
        <w:jc w:val="both"/>
        <w:rPr>
          <w:rFonts w:ascii="Times New Roman" w:hAnsi="Times New Roman" w:cs="Times New Roman"/>
          <w:sz w:val="24"/>
          <w:szCs w:val="24"/>
        </w:rPr>
      </w:pPr>
      <w:r w:rsidRPr="0037665E">
        <w:rPr>
          <w:rFonts w:ascii="Times New Roman" w:hAnsi="Times New Roman" w:cs="Times New Roman"/>
          <w:sz w:val="24"/>
          <w:szCs w:val="24"/>
        </w:rPr>
        <w:lastRenderedPageBreak/>
        <w:t xml:space="preserve">Uji Autokorelasi </w:t>
      </w:r>
    </w:p>
    <w:p w14:paraId="74485AED" w14:textId="622E551A" w:rsidR="0037665E" w:rsidRPr="0037665E" w:rsidRDefault="0037665E" w:rsidP="00C240AF">
      <w:pPr>
        <w:spacing w:line="480" w:lineRule="auto"/>
        <w:ind w:left="1418" w:firstLine="720"/>
        <w:jc w:val="both"/>
        <w:rPr>
          <w:rFonts w:ascii="Times New Roman" w:hAnsi="Times New Roman" w:cs="Times New Roman"/>
          <w:sz w:val="24"/>
          <w:szCs w:val="24"/>
        </w:rPr>
      </w:pPr>
      <w:r w:rsidRPr="00F7089D">
        <w:rPr>
          <w:rFonts w:ascii="Times New Roman" w:hAnsi="Times New Roman" w:cs="Times New Roman"/>
          <w:sz w:val="24"/>
          <w:szCs w:val="24"/>
        </w:rPr>
        <w:t xml:space="preserve">Uji </w:t>
      </w:r>
      <w:proofErr w:type="spellStart"/>
      <w:r w:rsidRPr="00F7089D">
        <w:rPr>
          <w:rFonts w:ascii="Times New Roman" w:hAnsi="Times New Roman" w:cs="Times New Roman"/>
          <w:sz w:val="24"/>
          <w:szCs w:val="24"/>
        </w:rPr>
        <w:t>autokorelasi</w:t>
      </w:r>
      <w:proofErr w:type="spellEnd"/>
      <w:r w:rsidRPr="00F7089D">
        <w:rPr>
          <w:rFonts w:ascii="Times New Roman" w:hAnsi="Times New Roman" w:cs="Times New Roman"/>
          <w:sz w:val="24"/>
          <w:szCs w:val="24"/>
        </w:rPr>
        <w:t xml:space="preserve"> </w:t>
      </w:r>
      <w:proofErr w:type="spellStart"/>
      <w:r w:rsidRPr="00F7089D">
        <w:rPr>
          <w:rFonts w:ascii="Times New Roman" w:hAnsi="Times New Roman" w:cs="Times New Roman"/>
          <w:sz w:val="24"/>
          <w:szCs w:val="24"/>
        </w:rPr>
        <w:t>merupakan</w:t>
      </w:r>
      <w:proofErr w:type="spellEnd"/>
      <w:r w:rsidRPr="00F7089D">
        <w:rPr>
          <w:rFonts w:ascii="Times New Roman" w:hAnsi="Times New Roman" w:cs="Times New Roman"/>
          <w:sz w:val="24"/>
          <w:szCs w:val="24"/>
        </w:rPr>
        <w:t xml:space="preserve"> </w:t>
      </w:r>
      <w:proofErr w:type="spellStart"/>
      <w:r w:rsidRPr="00F7089D">
        <w:rPr>
          <w:rFonts w:ascii="Times New Roman" w:hAnsi="Times New Roman" w:cs="Times New Roman"/>
          <w:sz w:val="24"/>
          <w:szCs w:val="24"/>
        </w:rPr>
        <w:t>bentuk</w:t>
      </w:r>
      <w:proofErr w:type="spellEnd"/>
      <w:r w:rsidRPr="00F7089D">
        <w:rPr>
          <w:rFonts w:ascii="Times New Roman" w:hAnsi="Times New Roman" w:cs="Times New Roman"/>
          <w:sz w:val="24"/>
          <w:szCs w:val="24"/>
        </w:rPr>
        <w:t xml:space="preserve"> </w:t>
      </w:r>
      <w:proofErr w:type="spellStart"/>
      <w:r w:rsidRPr="00F7089D">
        <w:rPr>
          <w:rFonts w:ascii="Times New Roman" w:hAnsi="Times New Roman" w:cs="Times New Roman"/>
          <w:sz w:val="24"/>
          <w:szCs w:val="24"/>
        </w:rPr>
        <w:t>pengujian</w:t>
      </w:r>
      <w:proofErr w:type="spellEnd"/>
      <w:r w:rsidRPr="00F7089D">
        <w:rPr>
          <w:rFonts w:ascii="Times New Roman" w:hAnsi="Times New Roman" w:cs="Times New Roman"/>
          <w:sz w:val="24"/>
          <w:szCs w:val="24"/>
        </w:rPr>
        <w:t xml:space="preserve"> yang </w:t>
      </w:r>
      <w:proofErr w:type="spellStart"/>
      <w:r w:rsidRPr="00F7089D">
        <w:rPr>
          <w:rFonts w:ascii="Times New Roman" w:hAnsi="Times New Roman" w:cs="Times New Roman"/>
          <w:sz w:val="24"/>
          <w:szCs w:val="24"/>
        </w:rPr>
        <w:t>meneliti</w:t>
      </w:r>
      <w:proofErr w:type="spellEnd"/>
      <w:r w:rsidRPr="00F7089D">
        <w:rPr>
          <w:rFonts w:ascii="Times New Roman" w:hAnsi="Times New Roman" w:cs="Times New Roman"/>
          <w:sz w:val="24"/>
          <w:szCs w:val="24"/>
        </w:rPr>
        <w:t xml:space="preserve"> </w:t>
      </w:r>
      <w:proofErr w:type="spellStart"/>
      <w:r w:rsidRPr="00F7089D">
        <w:rPr>
          <w:rFonts w:ascii="Times New Roman" w:hAnsi="Times New Roman" w:cs="Times New Roman"/>
          <w:sz w:val="24"/>
          <w:szCs w:val="24"/>
        </w:rPr>
        <w:t>korelasi</w:t>
      </w:r>
      <w:proofErr w:type="spellEnd"/>
      <w:r w:rsidRPr="00F7089D">
        <w:rPr>
          <w:rFonts w:ascii="Times New Roman" w:hAnsi="Times New Roman" w:cs="Times New Roman"/>
          <w:sz w:val="24"/>
          <w:szCs w:val="24"/>
        </w:rPr>
        <w:t xml:space="preserve"> </w:t>
      </w:r>
      <w:proofErr w:type="spellStart"/>
      <w:r w:rsidRPr="00F7089D">
        <w:rPr>
          <w:rFonts w:ascii="Times New Roman" w:hAnsi="Times New Roman" w:cs="Times New Roman"/>
          <w:sz w:val="24"/>
          <w:szCs w:val="24"/>
        </w:rPr>
        <w:t>antara</w:t>
      </w:r>
      <w:proofErr w:type="spellEnd"/>
      <w:r w:rsidRPr="00F7089D">
        <w:rPr>
          <w:rFonts w:ascii="Times New Roman" w:hAnsi="Times New Roman" w:cs="Times New Roman"/>
          <w:sz w:val="24"/>
          <w:szCs w:val="24"/>
        </w:rPr>
        <w:t xml:space="preserve"> </w:t>
      </w:r>
      <w:proofErr w:type="spellStart"/>
      <w:r w:rsidRPr="00F7089D">
        <w:rPr>
          <w:rFonts w:ascii="Times New Roman" w:hAnsi="Times New Roman" w:cs="Times New Roman"/>
          <w:sz w:val="24"/>
          <w:szCs w:val="24"/>
        </w:rPr>
        <w:t>kesalahan</w:t>
      </w:r>
      <w:proofErr w:type="spellEnd"/>
      <w:r w:rsidRPr="00F7089D">
        <w:rPr>
          <w:rFonts w:ascii="Times New Roman" w:hAnsi="Times New Roman" w:cs="Times New Roman"/>
          <w:sz w:val="24"/>
          <w:szCs w:val="24"/>
        </w:rPr>
        <w:t xml:space="preserve"> </w:t>
      </w:r>
      <w:proofErr w:type="spellStart"/>
      <w:r w:rsidRPr="00F7089D">
        <w:rPr>
          <w:rFonts w:ascii="Times New Roman" w:hAnsi="Times New Roman" w:cs="Times New Roman"/>
          <w:sz w:val="24"/>
          <w:szCs w:val="24"/>
        </w:rPr>
        <w:t>pengganggu</w:t>
      </w:r>
      <w:proofErr w:type="spellEnd"/>
      <w:r w:rsidRPr="00F7089D">
        <w:rPr>
          <w:rFonts w:ascii="Times New Roman" w:hAnsi="Times New Roman" w:cs="Times New Roman"/>
          <w:sz w:val="24"/>
          <w:szCs w:val="24"/>
        </w:rPr>
        <w:t xml:space="preserve"> pada </w:t>
      </w:r>
      <w:proofErr w:type="spellStart"/>
      <w:r w:rsidRPr="00F7089D">
        <w:rPr>
          <w:rFonts w:ascii="Times New Roman" w:hAnsi="Times New Roman" w:cs="Times New Roman"/>
          <w:sz w:val="24"/>
          <w:szCs w:val="24"/>
        </w:rPr>
        <w:t>periode</w:t>
      </w:r>
      <w:proofErr w:type="spellEnd"/>
      <w:r w:rsidRPr="00F7089D">
        <w:rPr>
          <w:rFonts w:ascii="Times New Roman" w:hAnsi="Times New Roman" w:cs="Times New Roman"/>
          <w:sz w:val="24"/>
          <w:szCs w:val="24"/>
        </w:rPr>
        <w:t xml:space="preserve"> t </w:t>
      </w:r>
      <w:proofErr w:type="spellStart"/>
      <w:r w:rsidRPr="00F7089D">
        <w:rPr>
          <w:rFonts w:ascii="Times New Roman" w:hAnsi="Times New Roman" w:cs="Times New Roman"/>
          <w:sz w:val="24"/>
          <w:szCs w:val="24"/>
        </w:rPr>
        <w:t>dengan</w:t>
      </w:r>
      <w:proofErr w:type="spellEnd"/>
      <w:r w:rsidRPr="00F7089D">
        <w:rPr>
          <w:rFonts w:ascii="Times New Roman" w:hAnsi="Times New Roman" w:cs="Times New Roman"/>
          <w:sz w:val="24"/>
          <w:szCs w:val="24"/>
        </w:rPr>
        <w:t xml:space="preserve"> </w:t>
      </w:r>
      <w:proofErr w:type="spellStart"/>
      <w:r w:rsidRPr="00F7089D">
        <w:rPr>
          <w:rFonts w:ascii="Times New Roman" w:hAnsi="Times New Roman" w:cs="Times New Roman"/>
          <w:sz w:val="24"/>
          <w:szCs w:val="24"/>
        </w:rPr>
        <w:t>keselahan</w:t>
      </w:r>
      <w:proofErr w:type="spellEnd"/>
      <w:r w:rsidRPr="00F7089D">
        <w:rPr>
          <w:rFonts w:ascii="Times New Roman" w:hAnsi="Times New Roman" w:cs="Times New Roman"/>
          <w:sz w:val="24"/>
          <w:szCs w:val="24"/>
        </w:rPr>
        <w:t xml:space="preserve"> </w:t>
      </w:r>
      <w:proofErr w:type="spellStart"/>
      <w:r w:rsidRPr="00F7089D">
        <w:rPr>
          <w:rFonts w:ascii="Times New Roman" w:hAnsi="Times New Roman" w:cs="Times New Roman"/>
          <w:sz w:val="24"/>
          <w:szCs w:val="24"/>
        </w:rPr>
        <w:t>pengganggu</w:t>
      </w:r>
      <w:proofErr w:type="spellEnd"/>
      <w:r w:rsidRPr="00F7089D">
        <w:rPr>
          <w:rFonts w:ascii="Times New Roman" w:hAnsi="Times New Roman" w:cs="Times New Roman"/>
          <w:sz w:val="24"/>
          <w:szCs w:val="24"/>
        </w:rPr>
        <w:t xml:space="preserve"> </w:t>
      </w:r>
      <w:proofErr w:type="spellStart"/>
      <w:r w:rsidRPr="00F7089D">
        <w:rPr>
          <w:rFonts w:ascii="Times New Roman" w:hAnsi="Times New Roman" w:cs="Times New Roman"/>
          <w:sz w:val="24"/>
          <w:szCs w:val="24"/>
        </w:rPr>
        <w:t>periode</w:t>
      </w:r>
      <w:proofErr w:type="spellEnd"/>
      <w:r w:rsidRPr="00F7089D">
        <w:rPr>
          <w:rFonts w:ascii="Times New Roman" w:hAnsi="Times New Roman" w:cs="Times New Roman"/>
          <w:sz w:val="24"/>
          <w:szCs w:val="24"/>
        </w:rPr>
        <w:t xml:space="preserve"> </w:t>
      </w:r>
      <w:proofErr w:type="spellStart"/>
      <w:r w:rsidRPr="00F7089D">
        <w:rPr>
          <w:rFonts w:ascii="Times New Roman" w:hAnsi="Times New Roman" w:cs="Times New Roman"/>
          <w:sz w:val="24"/>
          <w:szCs w:val="24"/>
        </w:rPr>
        <w:t>sebelumnya</w:t>
      </w:r>
      <w:proofErr w:type="spellEnd"/>
      <w:r w:rsidRPr="00F7089D">
        <w:rPr>
          <w:rFonts w:ascii="Times New Roman" w:hAnsi="Times New Roman" w:cs="Times New Roman"/>
          <w:sz w:val="24"/>
          <w:szCs w:val="24"/>
        </w:rPr>
        <w:t xml:space="preserve"> t-1. Upaya </w:t>
      </w:r>
      <w:proofErr w:type="spellStart"/>
      <w:r w:rsidRPr="00F7089D">
        <w:rPr>
          <w:rFonts w:ascii="Times New Roman" w:hAnsi="Times New Roman" w:cs="Times New Roman"/>
          <w:sz w:val="24"/>
          <w:szCs w:val="24"/>
        </w:rPr>
        <w:t>deteksi</w:t>
      </w:r>
      <w:proofErr w:type="spellEnd"/>
      <w:r w:rsidRPr="00F7089D">
        <w:rPr>
          <w:rFonts w:ascii="Times New Roman" w:hAnsi="Times New Roman" w:cs="Times New Roman"/>
          <w:sz w:val="24"/>
          <w:szCs w:val="24"/>
        </w:rPr>
        <w:t xml:space="preserve"> </w:t>
      </w:r>
      <w:proofErr w:type="spellStart"/>
      <w:r w:rsidRPr="00F7089D">
        <w:rPr>
          <w:rFonts w:ascii="Times New Roman" w:hAnsi="Times New Roman" w:cs="Times New Roman"/>
          <w:sz w:val="24"/>
          <w:szCs w:val="24"/>
        </w:rPr>
        <w:t>dilakukan</w:t>
      </w:r>
      <w:proofErr w:type="spellEnd"/>
      <w:r w:rsidRPr="00F7089D">
        <w:rPr>
          <w:rFonts w:ascii="Times New Roman" w:hAnsi="Times New Roman" w:cs="Times New Roman"/>
          <w:sz w:val="24"/>
          <w:szCs w:val="24"/>
        </w:rPr>
        <w:t xml:space="preserve"> </w:t>
      </w:r>
      <w:proofErr w:type="spellStart"/>
      <w:r w:rsidRPr="00F7089D">
        <w:rPr>
          <w:rFonts w:ascii="Times New Roman" w:hAnsi="Times New Roman" w:cs="Times New Roman"/>
          <w:sz w:val="24"/>
          <w:szCs w:val="24"/>
        </w:rPr>
        <w:t>dengan</w:t>
      </w:r>
      <w:proofErr w:type="spellEnd"/>
      <w:r w:rsidRPr="00F7089D">
        <w:rPr>
          <w:rFonts w:ascii="Times New Roman" w:hAnsi="Times New Roman" w:cs="Times New Roman"/>
          <w:sz w:val="24"/>
          <w:szCs w:val="24"/>
        </w:rPr>
        <w:t xml:space="preserve"> </w:t>
      </w:r>
      <w:proofErr w:type="spellStart"/>
      <w:r w:rsidRPr="00F7089D">
        <w:rPr>
          <w:rFonts w:ascii="Times New Roman" w:hAnsi="Times New Roman" w:cs="Times New Roman"/>
          <w:sz w:val="24"/>
          <w:szCs w:val="24"/>
        </w:rPr>
        <w:t>percobaan</w:t>
      </w:r>
      <w:proofErr w:type="spellEnd"/>
      <w:r w:rsidRPr="00F7089D">
        <w:rPr>
          <w:rFonts w:ascii="Times New Roman" w:hAnsi="Times New Roman" w:cs="Times New Roman"/>
          <w:sz w:val="24"/>
          <w:szCs w:val="24"/>
        </w:rPr>
        <w:t xml:space="preserve"> </w:t>
      </w:r>
      <w:r w:rsidRPr="00F7089D">
        <w:rPr>
          <w:rFonts w:ascii="Times New Roman" w:hAnsi="Times New Roman" w:cs="Times New Roman"/>
          <w:i/>
          <w:iCs/>
          <w:sz w:val="24"/>
          <w:szCs w:val="24"/>
        </w:rPr>
        <w:t xml:space="preserve">Durbin-Watson </w:t>
      </w:r>
      <w:r w:rsidRPr="00F7089D">
        <w:rPr>
          <w:rFonts w:ascii="Times New Roman" w:hAnsi="Times New Roman" w:cs="Times New Roman"/>
          <w:sz w:val="24"/>
          <w:szCs w:val="24"/>
        </w:rPr>
        <w:t xml:space="preserve">(Uji DW) </w:t>
      </w:r>
      <w:proofErr w:type="spellStart"/>
      <w:r w:rsidRPr="00F7089D">
        <w:rPr>
          <w:rFonts w:ascii="Times New Roman" w:hAnsi="Times New Roman" w:cs="Times New Roman"/>
          <w:sz w:val="24"/>
          <w:szCs w:val="24"/>
        </w:rPr>
        <w:t>dengan</w:t>
      </w:r>
      <w:proofErr w:type="spellEnd"/>
      <w:r w:rsidRPr="00F7089D">
        <w:rPr>
          <w:rFonts w:ascii="Times New Roman" w:hAnsi="Times New Roman" w:cs="Times New Roman"/>
          <w:sz w:val="24"/>
          <w:szCs w:val="24"/>
        </w:rPr>
        <w:t xml:space="preserve"> </w:t>
      </w:r>
      <w:proofErr w:type="spellStart"/>
      <w:r w:rsidRPr="00F7089D">
        <w:rPr>
          <w:rFonts w:ascii="Times New Roman" w:hAnsi="Times New Roman" w:cs="Times New Roman"/>
          <w:sz w:val="24"/>
          <w:szCs w:val="24"/>
        </w:rPr>
        <w:t>ketentuan</w:t>
      </w:r>
      <w:proofErr w:type="spellEnd"/>
      <w:r w:rsidRPr="00F7089D">
        <w:rPr>
          <w:rFonts w:ascii="Times New Roman" w:hAnsi="Times New Roman" w:cs="Times New Roman"/>
          <w:sz w:val="24"/>
          <w:szCs w:val="24"/>
        </w:rPr>
        <w:t xml:space="preserve"> </w:t>
      </w:r>
      <w:proofErr w:type="spellStart"/>
      <w:r w:rsidRPr="00F7089D">
        <w:rPr>
          <w:rFonts w:ascii="Times New Roman" w:hAnsi="Times New Roman" w:cs="Times New Roman"/>
          <w:sz w:val="24"/>
          <w:szCs w:val="24"/>
        </w:rPr>
        <w:t>angka</w:t>
      </w:r>
      <w:proofErr w:type="spellEnd"/>
      <w:r w:rsidRPr="00F7089D">
        <w:rPr>
          <w:rFonts w:ascii="Times New Roman" w:hAnsi="Times New Roman" w:cs="Times New Roman"/>
          <w:sz w:val="24"/>
          <w:szCs w:val="24"/>
        </w:rPr>
        <w:t xml:space="preserve"> D-W </w:t>
      </w:r>
      <w:proofErr w:type="spellStart"/>
      <w:r w:rsidRPr="00F7089D">
        <w:rPr>
          <w:rFonts w:ascii="Times New Roman" w:hAnsi="Times New Roman" w:cs="Times New Roman"/>
          <w:sz w:val="24"/>
          <w:szCs w:val="24"/>
        </w:rPr>
        <w:t>antara</w:t>
      </w:r>
      <w:proofErr w:type="spellEnd"/>
      <w:r w:rsidRPr="00F7089D">
        <w:rPr>
          <w:rFonts w:ascii="Times New Roman" w:hAnsi="Times New Roman" w:cs="Times New Roman"/>
          <w:sz w:val="24"/>
          <w:szCs w:val="24"/>
        </w:rPr>
        <w:t xml:space="preserve"> -2 </w:t>
      </w:r>
      <w:proofErr w:type="spellStart"/>
      <w:r w:rsidRPr="00F7089D">
        <w:rPr>
          <w:rFonts w:ascii="Times New Roman" w:hAnsi="Times New Roman" w:cs="Times New Roman"/>
          <w:sz w:val="24"/>
          <w:szCs w:val="24"/>
        </w:rPr>
        <w:t>dampai</w:t>
      </w:r>
      <w:proofErr w:type="spellEnd"/>
      <w:r w:rsidRPr="00F7089D">
        <w:rPr>
          <w:rFonts w:ascii="Times New Roman" w:hAnsi="Times New Roman" w:cs="Times New Roman"/>
          <w:sz w:val="24"/>
          <w:szCs w:val="24"/>
        </w:rPr>
        <w:t xml:space="preserve"> +2 </w:t>
      </w:r>
      <w:proofErr w:type="spellStart"/>
      <w:r w:rsidRPr="00F7089D">
        <w:rPr>
          <w:rFonts w:ascii="Times New Roman" w:hAnsi="Times New Roman" w:cs="Times New Roman"/>
          <w:sz w:val="24"/>
          <w:szCs w:val="24"/>
        </w:rPr>
        <w:t>untuk</w:t>
      </w:r>
      <w:proofErr w:type="spellEnd"/>
      <w:r w:rsidRPr="00F7089D">
        <w:rPr>
          <w:rFonts w:ascii="Times New Roman" w:hAnsi="Times New Roman" w:cs="Times New Roman"/>
          <w:sz w:val="24"/>
          <w:szCs w:val="24"/>
        </w:rPr>
        <w:t xml:space="preserve"> lolos </w:t>
      </w:r>
      <w:proofErr w:type="spellStart"/>
      <w:r w:rsidRPr="00F7089D">
        <w:rPr>
          <w:rFonts w:ascii="Times New Roman" w:hAnsi="Times New Roman" w:cs="Times New Roman"/>
          <w:sz w:val="24"/>
          <w:szCs w:val="24"/>
        </w:rPr>
        <w:t>dari</w:t>
      </w:r>
      <w:proofErr w:type="spellEnd"/>
      <w:r w:rsidRPr="00F7089D">
        <w:rPr>
          <w:rFonts w:ascii="Times New Roman" w:hAnsi="Times New Roman" w:cs="Times New Roman"/>
          <w:sz w:val="24"/>
          <w:szCs w:val="24"/>
        </w:rPr>
        <w:t xml:space="preserve"> uji </w:t>
      </w:r>
      <w:proofErr w:type="spellStart"/>
      <w:r w:rsidRPr="00F7089D">
        <w:rPr>
          <w:rFonts w:ascii="Times New Roman" w:hAnsi="Times New Roman" w:cs="Times New Roman"/>
          <w:sz w:val="24"/>
          <w:szCs w:val="24"/>
        </w:rPr>
        <w:t>autokorelasi</w:t>
      </w:r>
      <w:proofErr w:type="spellEnd"/>
      <w:r w:rsidRPr="00F7089D">
        <w:rPr>
          <w:rFonts w:ascii="Times New Roman" w:hAnsi="Times New Roman" w:cs="Times New Roman"/>
          <w:sz w:val="24"/>
          <w:szCs w:val="24"/>
        </w:rPr>
        <w:t>.</w:t>
      </w:r>
    </w:p>
    <w:p w14:paraId="0B2AACB8" w14:textId="690E079A" w:rsidR="00F7089D" w:rsidRPr="00F73447" w:rsidRDefault="00F7089D" w:rsidP="00C240AF">
      <w:pPr>
        <w:pStyle w:val="ListParagraph"/>
        <w:numPr>
          <w:ilvl w:val="0"/>
          <w:numId w:val="19"/>
        </w:numPr>
        <w:tabs>
          <w:tab w:val="left" w:pos="1134"/>
        </w:tabs>
        <w:spacing w:before="120" w:after="120" w:line="480" w:lineRule="auto"/>
        <w:ind w:firstLine="131"/>
        <w:jc w:val="both"/>
        <w:rPr>
          <w:rFonts w:ascii="Times New Roman" w:hAnsi="Times New Roman" w:cs="Times New Roman"/>
          <w:sz w:val="24"/>
          <w:szCs w:val="24"/>
        </w:rPr>
      </w:pPr>
      <w:r w:rsidRPr="00F73447">
        <w:rPr>
          <w:rFonts w:ascii="Times New Roman" w:hAnsi="Times New Roman" w:cs="Times New Roman"/>
          <w:sz w:val="24"/>
          <w:szCs w:val="24"/>
        </w:rPr>
        <w:t xml:space="preserve">Uji </w:t>
      </w:r>
      <w:proofErr w:type="spellStart"/>
      <w:r w:rsidRPr="00F73447">
        <w:rPr>
          <w:rFonts w:ascii="Times New Roman" w:hAnsi="Times New Roman" w:cs="Times New Roman"/>
          <w:sz w:val="24"/>
          <w:szCs w:val="24"/>
        </w:rPr>
        <w:t>Hipotesis</w:t>
      </w:r>
      <w:proofErr w:type="spellEnd"/>
    </w:p>
    <w:p w14:paraId="4C67EFB2" w14:textId="77777777" w:rsidR="00C240AF" w:rsidRDefault="00027111" w:rsidP="00C240AF">
      <w:pPr>
        <w:pStyle w:val="ListParagraph"/>
        <w:numPr>
          <w:ilvl w:val="0"/>
          <w:numId w:val="20"/>
        </w:numPr>
        <w:tabs>
          <w:tab w:val="left" w:pos="1560"/>
        </w:tabs>
        <w:spacing w:before="120" w:after="120" w:line="480" w:lineRule="auto"/>
        <w:ind w:left="1418" w:hanging="284"/>
        <w:jc w:val="both"/>
        <w:rPr>
          <w:rFonts w:ascii="Times New Roman" w:hAnsi="Times New Roman" w:cs="Times New Roman"/>
          <w:sz w:val="24"/>
          <w:szCs w:val="24"/>
        </w:rPr>
      </w:pP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Linier </w:t>
      </w:r>
      <w:proofErr w:type="spellStart"/>
      <w:r>
        <w:rPr>
          <w:rFonts w:ascii="Times New Roman" w:hAnsi="Times New Roman" w:cs="Times New Roman"/>
          <w:sz w:val="24"/>
          <w:szCs w:val="24"/>
        </w:rPr>
        <w:t>Berganda</w:t>
      </w:r>
      <w:proofErr w:type="spellEnd"/>
    </w:p>
    <w:p w14:paraId="10170D93" w14:textId="49CE10BE" w:rsidR="00F7089D" w:rsidRPr="00C240AF" w:rsidRDefault="00C240AF" w:rsidP="00C240AF">
      <w:pPr>
        <w:pStyle w:val="ListParagraph"/>
        <w:tabs>
          <w:tab w:val="left" w:pos="1560"/>
        </w:tabs>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sidR="00F7089D" w:rsidRPr="00C240AF">
        <w:rPr>
          <w:rFonts w:ascii="Times New Roman" w:hAnsi="Times New Roman" w:cs="Times New Roman"/>
          <w:sz w:val="24"/>
          <w:szCs w:val="24"/>
        </w:rPr>
        <w:t>Analisis</w:t>
      </w:r>
      <w:proofErr w:type="spellEnd"/>
      <w:r w:rsidR="00F7089D" w:rsidRPr="00C240AF">
        <w:rPr>
          <w:rFonts w:ascii="Times New Roman" w:hAnsi="Times New Roman" w:cs="Times New Roman"/>
          <w:sz w:val="24"/>
          <w:szCs w:val="24"/>
        </w:rPr>
        <w:t xml:space="preserve"> </w:t>
      </w:r>
      <w:proofErr w:type="spellStart"/>
      <w:r w:rsidR="00F7089D" w:rsidRPr="00C240AF">
        <w:rPr>
          <w:rFonts w:ascii="Times New Roman" w:hAnsi="Times New Roman" w:cs="Times New Roman"/>
          <w:sz w:val="24"/>
          <w:szCs w:val="24"/>
        </w:rPr>
        <w:t>regresi</w:t>
      </w:r>
      <w:proofErr w:type="spellEnd"/>
      <w:r w:rsidR="00F7089D" w:rsidRPr="00C240AF">
        <w:rPr>
          <w:rFonts w:ascii="Times New Roman" w:hAnsi="Times New Roman" w:cs="Times New Roman"/>
          <w:sz w:val="24"/>
          <w:szCs w:val="24"/>
        </w:rPr>
        <w:t xml:space="preserve"> linier </w:t>
      </w:r>
      <w:proofErr w:type="spellStart"/>
      <w:r w:rsidR="00F7089D" w:rsidRPr="00C240AF">
        <w:rPr>
          <w:rFonts w:ascii="Times New Roman" w:hAnsi="Times New Roman" w:cs="Times New Roman"/>
          <w:sz w:val="24"/>
          <w:szCs w:val="24"/>
        </w:rPr>
        <w:t>berganda</w:t>
      </w:r>
      <w:proofErr w:type="spellEnd"/>
      <w:r w:rsidR="00F7089D" w:rsidRPr="00C240AF">
        <w:rPr>
          <w:rFonts w:ascii="Times New Roman" w:hAnsi="Times New Roman" w:cs="Times New Roman"/>
          <w:sz w:val="24"/>
          <w:szCs w:val="24"/>
        </w:rPr>
        <w:t xml:space="preserve"> </w:t>
      </w:r>
      <w:proofErr w:type="spellStart"/>
      <w:r w:rsidR="00F7089D" w:rsidRPr="00C240AF">
        <w:rPr>
          <w:rFonts w:ascii="Times New Roman" w:hAnsi="Times New Roman" w:cs="Times New Roman"/>
          <w:sz w:val="24"/>
          <w:szCs w:val="24"/>
        </w:rPr>
        <w:t>adalah</w:t>
      </w:r>
      <w:proofErr w:type="spellEnd"/>
      <w:r w:rsidR="00F7089D" w:rsidRPr="00C240AF">
        <w:rPr>
          <w:rFonts w:ascii="Times New Roman" w:hAnsi="Times New Roman" w:cs="Times New Roman"/>
          <w:sz w:val="24"/>
          <w:szCs w:val="24"/>
        </w:rPr>
        <w:t xml:space="preserve"> </w:t>
      </w:r>
      <w:proofErr w:type="spellStart"/>
      <w:r w:rsidR="00F7089D" w:rsidRPr="00C240AF">
        <w:rPr>
          <w:rFonts w:ascii="Times New Roman" w:hAnsi="Times New Roman" w:cs="Times New Roman"/>
          <w:sz w:val="24"/>
          <w:szCs w:val="24"/>
        </w:rPr>
        <w:t>teknik</w:t>
      </w:r>
      <w:proofErr w:type="spellEnd"/>
      <w:r w:rsidR="00F7089D" w:rsidRPr="00C240AF">
        <w:rPr>
          <w:rFonts w:ascii="Times New Roman" w:hAnsi="Times New Roman" w:cs="Times New Roman"/>
          <w:sz w:val="24"/>
          <w:szCs w:val="24"/>
        </w:rPr>
        <w:t xml:space="preserve"> </w:t>
      </w:r>
      <w:proofErr w:type="spellStart"/>
      <w:r w:rsidR="00F7089D" w:rsidRPr="00C240AF">
        <w:rPr>
          <w:rFonts w:ascii="Times New Roman" w:hAnsi="Times New Roman" w:cs="Times New Roman"/>
          <w:sz w:val="24"/>
          <w:szCs w:val="24"/>
        </w:rPr>
        <w:t>statistik</w:t>
      </w:r>
      <w:proofErr w:type="spellEnd"/>
      <w:r w:rsidR="00F7089D" w:rsidRPr="00C240AF">
        <w:rPr>
          <w:rFonts w:ascii="Times New Roman" w:hAnsi="Times New Roman" w:cs="Times New Roman"/>
          <w:sz w:val="24"/>
          <w:szCs w:val="24"/>
        </w:rPr>
        <w:t xml:space="preserve"> yang </w:t>
      </w:r>
      <w:proofErr w:type="spellStart"/>
      <w:r w:rsidR="00F7089D" w:rsidRPr="00C240AF">
        <w:rPr>
          <w:rFonts w:ascii="Times New Roman" w:hAnsi="Times New Roman" w:cs="Times New Roman"/>
          <w:sz w:val="24"/>
          <w:szCs w:val="24"/>
        </w:rPr>
        <w:t>digunakan</w:t>
      </w:r>
      <w:proofErr w:type="spellEnd"/>
      <w:r w:rsidR="00F7089D" w:rsidRPr="00C240AF">
        <w:rPr>
          <w:rFonts w:ascii="Times New Roman" w:hAnsi="Times New Roman" w:cs="Times New Roman"/>
          <w:sz w:val="24"/>
          <w:szCs w:val="24"/>
        </w:rPr>
        <w:t xml:space="preserve"> </w:t>
      </w:r>
      <w:proofErr w:type="spellStart"/>
      <w:r w:rsidR="00F7089D" w:rsidRPr="00C240AF">
        <w:rPr>
          <w:rFonts w:ascii="Times New Roman" w:hAnsi="Times New Roman" w:cs="Times New Roman"/>
          <w:sz w:val="24"/>
          <w:szCs w:val="24"/>
        </w:rPr>
        <w:t>untuk</w:t>
      </w:r>
      <w:proofErr w:type="spellEnd"/>
      <w:r w:rsidR="00F7089D" w:rsidRPr="00C240AF">
        <w:rPr>
          <w:rFonts w:ascii="Times New Roman" w:hAnsi="Times New Roman" w:cs="Times New Roman"/>
          <w:sz w:val="24"/>
          <w:szCs w:val="24"/>
        </w:rPr>
        <w:t xml:space="preserve"> </w:t>
      </w:r>
      <w:proofErr w:type="spellStart"/>
      <w:r w:rsidR="00F7089D" w:rsidRPr="00C240AF">
        <w:rPr>
          <w:rFonts w:ascii="Times New Roman" w:hAnsi="Times New Roman" w:cs="Times New Roman"/>
          <w:sz w:val="24"/>
          <w:szCs w:val="24"/>
        </w:rPr>
        <w:t>memahami</w:t>
      </w:r>
      <w:proofErr w:type="spellEnd"/>
      <w:r w:rsidR="00F7089D" w:rsidRPr="00C240AF">
        <w:rPr>
          <w:rFonts w:ascii="Times New Roman" w:hAnsi="Times New Roman" w:cs="Times New Roman"/>
          <w:sz w:val="24"/>
          <w:szCs w:val="24"/>
        </w:rPr>
        <w:t xml:space="preserve"> </w:t>
      </w:r>
      <w:proofErr w:type="spellStart"/>
      <w:r w:rsidR="00F7089D" w:rsidRPr="00C240AF">
        <w:rPr>
          <w:rFonts w:ascii="Times New Roman" w:hAnsi="Times New Roman" w:cs="Times New Roman"/>
          <w:sz w:val="24"/>
          <w:szCs w:val="24"/>
        </w:rPr>
        <w:t>hubungan</w:t>
      </w:r>
      <w:proofErr w:type="spellEnd"/>
      <w:r w:rsidR="00F7089D" w:rsidRPr="00C240AF">
        <w:rPr>
          <w:rFonts w:ascii="Times New Roman" w:hAnsi="Times New Roman" w:cs="Times New Roman"/>
          <w:sz w:val="24"/>
          <w:szCs w:val="24"/>
        </w:rPr>
        <w:t xml:space="preserve"> </w:t>
      </w:r>
      <w:proofErr w:type="spellStart"/>
      <w:r w:rsidR="00F7089D" w:rsidRPr="00C240AF">
        <w:rPr>
          <w:rFonts w:ascii="Times New Roman" w:hAnsi="Times New Roman" w:cs="Times New Roman"/>
          <w:sz w:val="24"/>
          <w:szCs w:val="24"/>
        </w:rPr>
        <w:t>antara</w:t>
      </w:r>
      <w:proofErr w:type="spellEnd"/>
      <w:r w:rsidR="00F7089D" w:rsidRPr="00C240AF">
        <w:rPr>
          <w:rFonts w:ascii="Times New Roman" w:hAnsi="Times New Roman" w:cs="Times New Roman"/>
          <w:sz w:val="24"/>
          <w:szCs w:val="24"/>
        </w:rPr>
        <w:t xml:space="preserve"> </w:t>
      </w:r>
      <w:proofErr w:type="spellStart"/>
      <w:r w:rsidR="00F7089D" w:rsidRPr="00C240AF">
        <w:rPr>
          <w:rFonts w:ascii="Times New Roman" w:hAnsi="Times New Roman" w:cs="Times New Roman"/>
          <w:sz w:val="24"/>
          <w:szCs w:val="24"/>
        </w:rPr>
        <w:t>satu</w:t>
      </w:r>
      <w:proofErr w:type="spellEnd"/>
      <w:r w:rsidR="00F7089D" w:rsidRPr="00C240AF">
        <w:rPr>
          <w:rFonts w:ascii="Times New Roman" w:hAnsi="Times New Roman" w:cs="Times New Roman"/>
          <w:sz w:val="24"/>
          <w:szCs w:val="24"/>
        </w:rPr>
        <w:t xml:space="preserve"> </w:t>
      </w:r>
      <w:proofErr w:type="spellStart"/>
      <w:r w:rsidR="00F7089D" w:rsidRPr="00C240AF">
        <w:rPr>
          <w:rFonts w:ascii="Times New Roman" w:hAnsi="Times New Roman" w:cs="Times New Roman"/>
          <w:sz w:val="24"/>
          <w:szCs w:val="24"/>
        </w:rPr>
        <w:t>variabel</w:t>
      </w:r>
      <w:proofErr w:type="spellEnd"/>
      <w:r w:rsidR="00F7089D" w:rsidRPr="00C240AF">
        <w:rPr>
          <w:rFonts w:ascii="Times New Roman" w:hAnsi="Times New Roman" w:cs="Times New Roman"/>
          <w:sz w:val="24"/>
          <w:szCs w:val="24"/>
        </w:rPr>
        <w:t xml:space="preserve"> </w:t>
      </w:r>
      <w:proofErr w:type="spellStart"/>
      <w:r w:rsidR="00F7089D" w:rsidRPr="00C240AF">
        <w:rPr>
          <w:rFonts w:ascii="Times New Roman" w:hAnsi="Times New Roman" w:cs="Times New Roman"/>
          <w:sz w:val="24"/>
          <w:szCs w:val="24"/>
        </w:rPr>
        <w:t>dependen</w:t>
      </w:r>
      <w:proofErr w:type="spellEnd"/>
      <w:r w:rsidR="00F7089D" w:rsidRPr="00C240AF">
        <w:rPr>
          <w:rFonts w:ascii="Times New Roman" w:hAnsi="Times New Roman" w:cs="Times New Roman"/>
          <w:sz w:val="24"/>
          <w:szCs w:val="24"/>
        </w:rPr>
        <w:t xml:space="preserve"> </w:t>
      </w:r>
      <w:proofErr w:type="spellStart"/>
      <w:r w:rsidR="00F7089D" w:rsidRPr="00C240AF">
        <w:rPr>
          <w:rFonts w:ascii="Times New Roman" w:hAnsi="Times New Roman" w:cs="Times New Roman"/>
          <w:sz w:val="24"/>
          <w:szCs w:val="24"/>
        </w:rPr>
        <w:t>dengan</w:t>
      </w:r>
      <w:proofErr w:type="spellEnd"/>
      <w:r w:rsidR="00F7089D" w:rsidRPr="00C240AF">
        <w:rPr>
          <w:rFonts w:ascii="Times New Roman" w:hAnsi="Times New Roman" w:cs="Times New Roman"/>
          <w:sz w:val="24"/>
          <w:szCs w:val="24"/>
        </w:rPr>
        <w:t xml:space="preserve"> </w:t>
      </w:r>
      <w:proofErr w:type="spellStart"/>
      <w:r w:rsidR="00F7089D" w:rsidRPr="00C240AF">
        <w:rPr>
          <w:rFonts w:ascii="Times New Roman" w:hAnsi="Times New Roman" w:cs="Times New Roman"/>
          <w:sz w:val="24"/>
          <w:szCs w:val="24"/>
        </w:rPr>
        <w:t>variabel</w:t>
      </w:r>
      <w:proofErr w:type="spellEnd"/>
      <w:r w:rsidR="00F7089D" w:rsidRPr="00C240AF">
        <w:rPr>
          <w:rFonts w:ascii="Times New Roman" w:hAnsi="Times New Roman" w:cs="Times New Roman"/>
          <w:sz w:val="24"/>
          <w:szCs w:val="24"/>
        </w:rPr>
        <w:t xml:space="preserve"> </w:t>
      </w:r>
      <w:proofErr w:type="spellStart"/>
      <w:r w:rsidR="00F7089D" w:rsidRPr="00C240AF">
        <w:rPr>
          <w:rFonts w:ascii="Times New Roman" w:hAnsi="Times New Roman" w:cs="Times New Roman"/>
          <w:sz w:val="24"/>
          <w:szCs w:val="24"/>
        </w:rPr>
        <w:t>independen</w:t>
      </w:r>
      <w:proofErr w:type="spellEnd"/>
      <w:r w:rsidR="00F7089D" w:rsidRPr="00C240AF">
        <w:rPr>
          <w:rFonts w:ascii="Times New Roman" w:hAnsi="Times New Roman" w:cs="Times New Roman"/>
          <w:sz w:val="24"/>
          <w:szCs w:val="24"/>
        </w:rPr>
        <w:t xml:space="preserve">. Metode </w:t>
      </w:r>
      <w:proofErr w:type="spellStart"/>
      <w:r w:rsidR="00F7089D" w:rsidRPr="00C240AF">
        <w:rPr>
          <w:rFonts w:ascii="Times New Roman" w:hAnsi="Times New Roman" w:cs="Times New Roman"/>
          <w:sz w:val="24"/>
          <w:szCs w:val="24"/>
        </w:rPr>
        <w:t>statistik</w:t>
      </w:r>
      <w:proofErr w:type="spellEnd"/>
      <w:r w:rsidR="00F7089D" w:rsidRPr="00C240AF">
        <w:rPr>
          <w:rFonts w:ascii="Times New Roman" w:hAnsi="Times New Roman" w:cs="Times New Roman"/>
          <w:sz w:val="24"/>
          <w:szCs w:val="24"/>
        </w:rPr>
        <w:t xml:space="preserve"> yang </w:t>
      </w:r>
      <w:proofErr w:type="spellStart"/>
      <w:r w:rsidR="00F7089D" w:rsidRPr="00C240AF">
        <w:rPr>
          <w:rFonts w:ascii="Times New Roman" w:hAnsi="Times New Roman" w:cs="Times New Roman"/>
          <w:sz w:val="24"/>
          <w:szCs w:val="24"/>
        </w:rPr>
        <w:t>dipergunakan</w:t>
      </w:r>
      <w:proofErr w:type="spellEnd"/>
      <w:r w:rsidR="00F7089D" w:rsidRPr="00C240AF">
        <w:rPr>
          <w:rFonts w:ascii="Times New Roman" w:hAnsi="Times New Roman" w:cs="Times New Roman"/>
          <w:sz w:val="24"/>
          <w:szCs w:val="24"/>
        </w:rPr>
        <w:t xml:space="preserve"> </w:t>
      </w:r>
      <w:proofErr w:type="spellStart"/>
      <w:r w:rsidR="00F7089D" w:rsidRPr="00C240AF">
        <w:rPr>
          <w:rFonts w:ascii="Times New Roman" w:hAnsi="Times New Roman" w:cs="Times New Roman"/>
          <w:sz w:val="24"/>
          <w:szCs w:val="24"/>
        </w:rPr>
        <w:t>menggunakan</w:t>
      </w:r>
      <w:proofErr w:type="spellEnd"/>
      <w:r w:rsidR="00F7089D" w:rsidRPr="00C240AF">
        <w:rPr>
          <w:rFonts w:ascii="Times New Roman" w:hAnsi="Times New Roman" w:cs="Times New Roman"/>
          <w:sz w:val="24"/>
          <w:szCs w:val="24"/>
        </w:rPr>
        <w:t xml:space="preserve"> program SPSS. </w:t>
      </w:r>
      <w:proofErr w:type="spellStart"/>
      <w:r w:rsidR="00F7089D" w:rsidRPr="00C240AF">
        <w:rPr>
          <w:rFonts w:ascii="Times New Roman" w:hAnsi="Times New Roman" w:cs="Times New Roman"/>
          <w:sz w:val="24"/>
          <w:szCs w:val="24"/>
        </w:rPr>
        <w:t>Persamaan</w:t>
      </w:r>
      <w:proofErr w:type="spellEnd"/>
      <w:r w:rsidR="00F7089D" w:rsidRPr="00C240AF">
        <w:rPr>
          <w:rFonts w:ascii="Times New Roman" w:hAnsi="Times New Roman" w:cs="Times New Roman"/>
          <w:sz w:val="24"/>
          <w:szCs w:val="24"/>
        </w:rPr>
        <w:t xml:space="preserve"> </w:t>
      </w:r>
      <w:proofErr w:type="spellStart"/>
      <w:r w:rsidR="00F7089D" w:rsidRPr="00C240AF">
        <w:rPr>
          <w:rFonts w:ascii="Times New Roman" w:hAnsi="Times New Roman" w:cs="Times New Roman"/>
          <w:sz w:val="24"/>
          <w:szCs w:val="24"/>
        </w:rPr>
        <w:t>regresi</w:t>
      </w:r>
      <w:proofErr w:type="spellEnd"/>
      <w:r w:rsidR="00F7089D" w:rsidRPr="00C240AF">
        <w:rPr>
          <w:rFonts w:ascii="Times New Roman" w:hAnsi="Times New Roman" w:cs="Times New Roman"/>
          <w:sz w:val="24"/>
          <w:szCs w:val="24"/>
        </w:rPr>
        <w:t xml:space="preserve"> </w:t>
      </w:r>
      <w:proofErr w:type="spellStart"/>
      <w:r w:rsidR="00F7089D" w:rsidRPr="00C240AF">
        <w:rPr>
          <w:rFonts w:ascii="Times New Roman" w:hAnsi="Times New Roman" w:cs="Times New Roman"/>
          <w:sz w:val="24"/>
          <w:szCs w:val="24"/>
        </w:rPr>
        <w:t>berganda</w:t>
      </w:r>
      <w:proofErr w:type="spellEnd"/>
      <w:r w:rsidR="00F7089D" w:rsidRPr="00C240AF">
        <w:rPr>
          <w:rFonts w:ascii="Times New Roman" w:hAnsi="Times New Roman" w:cs="Times New Roman"/>
          <w:sz w:val="24"/>
          <w:szCs w:val="24"/>
        </w:rPr>
        <w:t xml:space="preserve"> </w:t>
      </w:r>
      <w:proofErr w:type="spellStart"/>
      <w:r w:rsidR="00F7089D" w:rsidRPr="00C240AF">
        <w:rPr>
          <w:rFonts w:ascii="Times New Roman" w:hAnsi="Times New Roman" w:cs="Times New Roman"/>
          <w:sz w:val="24"/>
          <w:szCs w:val="24"/>
        </w:rPr>
        <w:t>digambarkan</w:t>
      </w:r>
      <w:proofErr w:type="spellEnd"/>
      <w:r w:rsidR="00F7089D" w:rsidRPr="00C240AF">
        <w:rPr>
          <w:rFonts w:ascii="Times New Roman" w:hAnsi="Times New Roman" w:cs="Times New Roman"/>
          <w:sz w:val="24"/>
          <w:szCs w:val="24"/>
        </w:rPr>
        <w:t xml:space="preserve"> </w:t>
      </w:r>
      <w:proofErr w:type="spellStart"/>
      <w:r w:rsidR="00F7089D" w:rsidRPr="00C240AF">
        <w:rPr>
          <w:rFonts w:ascii="Times New Roman" w:hAnsi="Times New Roman" w:cs="Times New Roman"/>
          <w:sz w:val="24"/>
          <w:szCs w:val="24"/>
        </w:rPr>
        <w:t>sebagai</w:t>
      </w:r>
      <w:proofErr w:type="spellEnd"/>
      <w:r w:rsidR="00F7089D" w:rsidRPr="00C240AF">
        <w:rPr>
          <w:rFonts w:ascii="Times New Roman" w:hAnsi="Times New Roman" w:cs="Times New Roman"/>
          <w:sz w:val="24"/>
          <w:szCs w:val="24"/>
        </w:rPr>
        <w:t xml:space="preserve"> </w:t>
      </w:r>
      <w:proofErr w:type="spellStart"/>
      <w:proofErr w:type="gramStart"/>
      <w:r w:rsidR="00F7089D" w:rsidRPr="00C240AF">
        <w:rPr>
          <w:rFonts w:ascii="Times New Roman" w:hAnsi="Times New Roman" w:cs="Times New Roman"/>
          <w:sz w:val="24"/>
          <w:szCs w:val="24"/>
        </w:rPr>
        <w:t>berikut</w:t>
      </w:r>
      <w:proofErr w:type="spellEnd"/>
      <w:r w:rsidR="00F7089D" w:rsidRPr="00C240AF">
        <w:rPr>
          <w:rFonts w:ascii="Times New Roman" w:hAnsi="Times New Roman" w:cs="Times New Roman"/>
          <w:sz w:val="24"/>
          <w:szCs w:val="24"/>
        </w:rPr>
        <w:t xml:space="preserve"> :</w:t>
      </w:r>
      <w:proofErr w:type="gramEnd"/>
    </w:p>
    <w:p w14:paraId="7193280E" w14:textId="01651A2D" w:rsidR="003B0602" w:rsidRDefault="00C240AF" w:rsidP="00C240AF">
      <w:pPr>
        <w:spacing w:line="48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80768" behindDoc="0" locked="0" layoutInCell="1" allowOverlap="1" wp14:anchorId="354AC5EE" wp14:editId="5F8BC5AA">
                <wp:simplePos x="0" y="0"/>
                <wp:positionH relativeFrom="column">
                  <wp:posOffset>-268605</wp:posOffset>
                </wp:positionH>
                <wp:positionV relativeFrom="paragraph">
                  <wp:posOffset>13970</wp:posOffset>
                </wp:positionV>
                <wp:extent cx="4305300" cy="504825"/>
                <wp:effectExtent l="0" t="0" r="0" b="0"/>
                <wp:wrapNone/>
                <wp:docPr id="643856384" name="Text Box 17"/>
                <wp:cNvGraphicFramePr/>
                <a:graphic xmlns:a="http://schemas.openxmlformats.org/drawingml/2006/main">
                  <a:graphicData uri="http://schemas.microsoft.com/office/word/2010/wordprocessingShape">
                    <wps:wsp>
                      <wps:cNvSpPr txBox="1"/>
                      <wps:spPr>
                        <a:xfrm>
                          <a:off x="0" y="0"/>
                          <a:ext cx="4305300" cy="504825"/>
                        </a:xfrm>
                        <a:prstGeom prst="rect">
                          <a:avLst/>
                        </a:prstGeom>
                        <a:noFill/>
                        <a:ln w="6350">
                          <a:noFill/>
                        </a:ln>
                      </wps:spPr>
                      <wps:txbx>
                        <w:txbxContent>
                          <w:p w14:paraId="3D738EE5" w14:textId="77777777" w:rsidR="003B0602" w:rsidRPr="003B0602" w:rsidRDefault="003B0602" w:rsidP="003B0602">
                            <w:pPr>
                              <w:pStyle w:val="ListParagraph"/>
                              <w:spacing w:before="120" w:after="120" w:line="480" w:lineRule="auto"/>
                              <w:ind w:left="1353"/>
                              <w:jc w:val="both"/>
                              <w:rPr>
                                <w:rFonts w:ascii="Times New Roman" w:hAnsi="Times New Roman" w:cs="Times New Roman"/>
                                <w:sz w:val="24"/>
                                <w:szCs w:val="24"/>
                              </w:rPr>
                            </w:pPr>
                            <m:oMathPara>
                              <m:oMath>
                                <m:r>
                                  <w:rPr>
                                    <w:rFonts w:ascii="Cambria Math" w:hAnsi="Cambria Math" w:cs="Times New Roman"/>
                                    <w:sz w:val="24"/>
                                    <w:szCs w:val="24"/>
                                  </w:rPr>
                                  <m:t xml:space="preserve">TA= α+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 xml:space="preserve">SIZE+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 xml:space="preserve">KA+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r>
                                  <w:rPr>
                                    <w:rFonts w:ascii="Cambria Math" w:hAnsi="Cambria Math" w:cs="Times New Roman"/>
                                    <w:sz w:val="24"/>
                                    <w:szCs w:val="24"/>
                                  </w:rPr>
                                  <m:t>ROA + ɛ</m:t>
                                </m:r>
                              </m:oMath>
                            </m:oMathPara>
                          </w:p>
                          <w:p w14:paraId="21F77EBE" w14:textId="77777777" w:rsidR="003B0602" w:rsidRDefault="003B06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AC5EE" id="Text Box 17" o:spid="_x0000_s1076" type="#_x0000_t202" style="position:absolute;left:0;text-align:left;margin-left:-21.15pt;margin-top:1.1pt;width:339pt;height:3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" filled="f" stroked="f" strokeweight=".5pt">
                <v:textbox>
                  <w:txbxContent>
                    <w:p w14:paraId="3D738EE5" w14:textId="77777777" w:rsidR="003B0602" w:rsidRPr="003B0602" w:rsidRDefault="003B0602" w:rsidP="003B0602">
                      <w:pPr>
                        <w:pStyle w:val="ListParagraph"/>
                        <w:spacing w:before="120" w:after="120" w:line="480" w:lineRule="auto"/>
                        <w:ind w:left="1353"/>
                        <w:jc w:val="both"/>
                        <w:rPr>
                          <w:rFonts w:ascii="Times New Roman" w:hAnsi="Times New Roman" w:cs="Times New Roman"/>
                          <w:sz w:val="24"/>
                          <w:szCs w:val="24"/>
                        </w:rPr>
                      </w:pPr>
                      <m:oMathPara>
                        <m:oMath>
                          <m:r>
                            <w:rPr>
                              <w:rFonts w:ascii="Cambria Math" w:hAnsi="Cambria Math" w:cs="Times New Roman"/>
                              <w:sz w:val="24"/>
                              <w:szCs w:val="24"/>
                            </w:rPr>
                            <m:t xml:space="preserve">TA= α+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 xml:space="preserve">SIZE+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 xml:space="preserve">KA+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r>
                            <w:rPr>
                              <w:rFonts w:ascii="Cambria Math" w:hAnsi="Cambria Math" w:cs="Times New Roman"/>
                              <w:sz w:val="24"/>
                              <w:szCs w:val="24"/>
                            </w:rPr>
                            <m:t>ROA + ɛ</m:t>
                          </m:r>
                        </m:oMath>
                      </m:oMathPara>
                    </w:p>
                    <w:p w14:paraId="21F77EBE" w14:textId="77777777" w:rsidR="003B0602" w:rsidRDefault="003B0602"/>
                  </w:txbxContent>
                </v:textbox>
              </v:shape>
            </w:pict>
          </mc:Fallback>
        </mc:AlternateContent>
      </w:r>
    </w:p>
    <w:p w14:paraId="37CDA1FF" w14:textId="77777777" w:rsidR="00C240AF" w:rsidRPr="00F7089D" w:rsidRDefault="00C240AF" w:rsidP="00C240AF">
      <w:pPr>
        <w:spacing w:line="480" w:lineRule="auto"/>
        <w:jc w:val="both"/>
        <w:rPr>
          <w:rFonts w:ascii="Times New Roman" w:hAnsi="Times New Roman" w:cs="Times New Roman"/>
          <w:sz w:val="24"/>
          <w:szCs w:val="24"/>
        </w:rPr>
      </w:pPr>
    </w:p>
    <w:p w14:paraId="002ABF10" w14:textId="39FD7D2E" w:rsidR="003B0602" w:rsidRPr="00C240AF" w:rsidRDefault="003B0602" w:rsidP="00C240AF">
      <w:pPr>
        <w:spacing w:line="480" w:lineRule="auto"/>
        <w:ind w:left="698" w:firstLine="720"/>
        <w:jc w:val="both"/>
        <w:rPr>
          <w:rFonts w:ascii="Times New Roman" w:eastAsiaTheme="minorEastAsia" w:hAnsi="Times New Roman" w:cs="Times New Roman"/>
          <w:iCs/>
          <w:sz w:val="24"/>
          <w:szCs w:val="24"/>
        </w:rPr>
      </w:pPr>
      <w:proofErr w:type="spellStart"/>
      <w:proofErr w:type="gramStart"/>
      <w:r w:rsidRPr="00C240AF">
        <w:rPr>
          <w:rFonts w:ascii="Times New Roman" w:eastAsiaTheme="minorEastAsia" w:hAnsi="Times New Roman" w:cs="Times New Roman"/>
          <w:iCs/>
          <w:sz w:val="24"/>
          <w:szCs w:val="24"/>
        </w:rPr>
        <w:t>Keterangan</w:t>
      </w:r>
      <w:proofErr w:type="spellEnd"/>
      <w:r w:rsidRPr="00C240AF">
        <w:rPr>
          <w:rFonts w:ascii="Times New Roman" w:eastAsiaTheme="minorEastAsia" w:hAnsi="Times New Roman" w:cs="Times New Roman"/>
          <w:iCs/>
          <w:sz w:val="24"/>
          <w:szCs w:val="24"/>
        </w:rPr>
        <w:t xml:space="preserve"> :</w:t>
      </w:r>
      <w:proofErr w:type="gramEnd"/>
    </w:p>
    <w:p w14:paraId="4C8AC3A8" w14:textId="7B8721DA" w:rsidR="003B0602" w:rsidRPr="00C240AF" w:rsidRDefault="003B0602" w:rsidP="00C240AF">
      <w:pPr>
        <w:spacing w:line="480" w:lineRule="auto"/>
        <w:ind w:left="698" w:firstLine="720"/>
        <w:jc w:val="both"/>
        <w:rPr>
          <w:rFonts w:ascii="Times New Roman" w:eastAsiaTheme="minorEastAsia" w:hAnsi="Times New Roman" w:cs="Times New Roman"/>
          <w:i/>
          <w:sz w:val="24"/>
          <w:szCs w:val="24"/>
        </w:rPr>
      </w:pPr>
      <w:r w:rsidRPr="00C240AF">
        <w:rPr>
          <w:rFonts w:ascii="Times New Roman" w:eastAsiaTheme="minorEastAsia" w:hAnsi="Times New Roman" w:cs="Times New Roman"/>
          <w:iCs/>
          <w:sz w:val="24"/>
          <w:szCs w:val="24"/>
        </w:rPr>
        <w:t>TA</w:t>
      </w:r>
      <w:r w:rsidRPr="00C240AF">
        <w:rPr>
          <w:rFonts w:ascii="Times New Roman" w:eastAsiaTheme="minorEastAsia" w:hAnsi="Times New Roman" w:cs="Times New Roman"/>
          <w:iCs/>
          <w:sz w:val="24"/>
          <w:szCs w:val="24"/>
        </w:rPr>
        <w:tab/>
        <w:t xml:space="preserve">= </w:t>
      </w:r>
      <w:r w:rsidRPr="00C240AF">
        <w:rPr>
          <w:rFonts w:ascii="Times New Roman" w:eastAsiaTheme="minorEastAsia" w:hAnsi="Times New Roman" w:cs="Times New Roman"/>
          <w:i/>
          <w:sz w:val="24"/>
          <w:szCs w:val="24"/>
        </w:rPr>
        <w:t>Tax Avoidance</w:t>
      </w:r>
    </w:p>
    <w:p w14:paraId="2D9136D0" w14:textId="3CF47057" w:rsidR="003B0602" w:rsidRPr="00C240AF" w:rsidRDefault="00886780" w:rsidP="00C240AF">
      <w:pPr>
        <w:spacing w:line="480" w:lineRule="auto"/>
        <w:ind w:left="698" w:firstLine="720"/>
        <w:jc w:val="both"/>
        <w:rPr>
          <w:rFonts w:ascii="Times New Roman" w:eastAsiaTheme="minorEastAsia" w:hAnsi="Times New Roman" w:cs="Times New Roman"/>
          <w:iCs/>
          <w:sz w:val="24"/>
          <w:szCs w:val="24"/>
        </w:rPr>
      </w:pPr>
      <w:r w:rsidRPr="00C240AF">
        <w:rPr>
          <w:rFonts w:ascii="Times New Roman" w:eastAsiaTheme="minorEastAsia" w:hAnsi="Times New Roman" w:cs="Times New Roman"/>
          <w:iCs/>
          <w:sz w:val="24"/>
          <w:szCs w:val="24"/>
        </w:rPr>
        <w:t>X1</w:t>
      </w:r>
      <w:r w:rsidR="003B0602" w:rsidRPr="00C240AF">
        <w:rPr>
          <w:rFonts w:ascii="Times New Roman" w:eastAsiaTheme="minorEastAsia" w:hAnsi="Times New Roman" w:cs="Times New Roman"/>
          <w:iCs/>
          <w:sz w:val="24"/>
          <w:szCs w:val="24"/>
        </w:rPr>
        <w:tab/>
        <w:t xml:space="preserve">= </w:t>
      </w:r>
      <w:proofErr w:type="spellStart"/>
      <w:r w:rsidR="003B0602" w:rsidRPr="00C240AF">
        <w:rPr>
          <w:rFonts w:ascii="Times New Roman" w:eastAsiaTheme="minorEastAsia" w:hAnsi="Times New Roman" w:cs="Times New Roman"/>
          <w:iCs/>
          <w:sz w:val="24"/>
          <w:szCs w:val="24"/>
        </w:rPr>
        <w:t>Ukuran</w:t>
      </w:r>
      <w:proofErr w:type="spellEnd"/>
      <w:r w:rsidR="003B0602" w:rsidRPr="00C240AF">
        <w:rPr>
          <w:rFonts w:ascii="Times New Roman" w:eastAsiaTheme="minorEastAsia" w:hAnsi="Times New Roman" w:cs="Times New Roman"/>
          <w:iCs/>
          <w:sz w:val="24"/>
          <w:szCs w:val="24"/>
        </w:rPr>
        <w:t xml:space="preserve"> Perusahaan</w:t>
      </w:r>
    </w:p>
    <w:p w14:paraId="0E3484F7" w14:textId="714C1E8A" w:rsidR="003B0602" w:rsidRPr="00C240AF" w:rsidRDefault="00886780" w:rsidP="00C240AF">
      <w:pPr>
        <w:spacing w:line="480" w:lineRule="auto"/>
        <w:ind w:left="698" w:firstLine="720"/>
        <w:jc w:val="both"/>
        <w:rPr>
          <w:rFonts w:ascii="Times New Roman" w:eastAsiaTheme="minorEastAsia" w:hAnsi="Times New Roman" w:cs="Times New Roman"/>
          <w:iCs/>
          <w:sz w:val="24"/>
          <w:szCs w:val="24"/>
        </w:rPr>
      </w:pPr>
      <w:r w:rsidRPr="00C240AF">
        <w:rPr>
          <w:rFonts w:ascii="Times New Roman" w:eastAsiaTheme="minorEastAsia" w:hAnsi="Times New Roman" w:cs="Times New Roman"/>
          <w:iCs/>
          <w:sz w:val="24"/>
          <w:szCs w:val="24"/>
        </w:rPr>
        <w:t>X2</w:t>
      </w:r>
      <w:r w:rsidR="003B0602" w:rsidRPr="00C240AF">
        <w:rPr>
          <w:rFonts w:ascii="Times New Roman" w:eastAsiaTheme="minorEastAsia" w:hAnsi="Times New Roman" w:cs="Times New Roman"/>
          <w:iCs/>
          <w:sz w:val="24"/>
          <w:szCs w:val="24"/>
        </w:rPr>
        <w:tab/>
        <w:t xml:space="preserve">= </w:t>
      </w:r>
      <w:proofErr w:type="spellStart"/>
      <w:r w:rsidR="003B0602" w:rsidRPr="00C240AF">
        <w:rPr>
          <w:rFonts w:ascii="Times New Roman" w:eastAsiaTheme="minorEastAsia" w:hAnsi="Times New Roman" w:cs="Times New Roman"/>
          <w:iCs/>
          <w:sz w:val="24"/>
          <w:szCs w:val="24"/>
        </w:rPr>
        <w:t>Jumlah</w:t>
      </w:r>
      <w:proofErr w:type="spellEnd"/>
      <w:r w:rsidR="003B0602" w:rsidRPr="00C240AF">
        <w:rPr>
          <w:rFonts w:ascii="Times New Roman" w:eastAsiaTheme="minorEastAsia" w:hAnsi="Times New Roman" w:cs="Times New Roman"/>
          <w:iCs/>
          <w:sz w:val="24"/>
          <w:szCs w:val="24"/>
        </w:rPr>
        <w:t xml:space="preserve"> </w:t>
      </w:r>
      <w:proofErr w:type="spellStart"/>
      <w:r w:rsidR="003B0602" w:rsidRPr="00C240AF">
        <w:rPr>
          <w:rFonts w:ascii="Times New Roman" w:eastAsiaTheme="minorEastAsia" w:hAnsi="Times New Roman" w:cs="Times New Roman"/>
          <w:iCs/>
          <w:sz w:val="24"/>
          <w:szCs w:val="24"/>
        </w:rPr>
        <w:t>Komite</w:t>
      </w:r>
      <w:proofErr w:type="spellEnd"/>
      <w:r w:rsidR="003B0602" w:rsidRPr="00C240AF">
        <w:rPr>
          <w:rFonts w:ascii="Times New Roman" w:eastAsiaTheme="minorEastAsia" w:hAnsi="Times New Roman" w:cs="Times New Roman"/>
          <w:iCs/>
          <w:sz w:val="24"/>
          <w:szCs w:val="24"/>
        </w:rPr>
        <w:t xml:space="preserve"> Audit</w:t>
      </w:r>
    </w:p>
    <w:p w14:paraId="2CCD1927" w14:textId="78265307" w:rsidR="003B0602" w:rsidRPr="00C240AF" w:rsidRDefault="00886780" w:rsidP="00C240AF">
      <w:pPr>
        <w:spacing w:line="480" w:lineRule="auto"/>
        <w:ind w:left="698" w:firstLine="720"/>
        <w:jc w:val="both"/>
        <w:rPr>
          <w:rFonts w:ascii="Times New Roman" w:eastAsiaTheme="minorEastAsia" w:hAnsi="Times New Roman" w:cs="Times New Roman"/>
          <w:iCs/>
          <w:sz w:val="24"/>
          <w:szCs w:val="24"/>
        </w:rPr>
      </w:pPr>
      <w:r w:rsidRPr="00C240AF">
        <w:rPr>
          <w:rFonts w:ascii="Times New Roman" w:eastAsiaTheme="minorEastAsia" w:hAnsi="Times New Roman" w:cs="Times New Roman"/>
          <w:iCs/>
          <w:sz w:val="24"/>
          <w:szCs w:val="24"/>
        </w:rPr>
        <w:t xml:space="preserve">X3 </w:t>
      </w:r>
      <w:r w:rsidR="003B0602" w:rsidRPr="00C240AF">
        <w:rPr>
          <w:rFonts w:ascii="Times New Roman" w:eastAsiaTheme="minorEastAsia" w:hAnsi="Times New Roman" w:cs="Times New Roman"/>
          <w:iCs/>
          <w:sz w:val="24"/>
          <w:szCs w:val="24"/>
        </w:rPr>
        <w:tab/>
        <w:t xml:space="preserve">= </w:t>
      </w:r>
      <w:proofErr w:type="spellStart"/>
      <w:r w:rsidR="003B0602" w:rsidRPr="00C240AF">
        <w:rPr>
          <w:rFonts w:ascii="Times New Roman" w:eastAsiaTheme="minorEastAsia" w:hAnsi="Times New Roman" w:cs="Times New Roman"/>
          <w:iCs/>
          <w:sz w:val="24"/>
          <w:szCs w:val="24"/>
        </w:rPr>
        <w:t>Profitabilitas</w:t>
      </w:r>
      <w:proofErr w:type="spellEnd"/>
    </w:p>
    <w:p w14:paraId="5F746608" w14:textId="103C7CA9" w:rsidR="003B0602" w:rsidRDefault="003B0602" w:rsidP="00C240AF">
      <w:pPr>
        <w:spacing w:line="480" w:lineRule="auto"/>
        <w:ind w:left="698" w:firstLine="720"/>
        <w:jc w:val="both"/>
        <w:rPr>
          <w:rFonts w:ascii="Times New Roman" w:eastAsiaTheme="minorEastAsia" w:hAnsi="Times New Roman" w:cs="Times New Roman"/>
          <w:i/>
          <w:sz w:val="24"/>
          <w:szCs w:val="24"/>
        </w:rPr>
      </w:pPr>
      <w:r w:rsidRPr="00C240AF">
        <w:rPr>
          <w:rFonts w:ascii="Times New Roman" w:eastAsiaTheme="minorEastAsia" w:hAnsi="Times New Roman" w:cs="Times New Roman"/>
          <w:iCs/>
          <w:sz w:val="24"/>
          <w:szCs w:val="24"/>
        </w:rPr>
        <w:t>ɛ</w:t>
      </w:r>
      <w:r w:rsidRPr="00C240AF">
        <w:rPr>
          <w:rFonts w:ascii="Times New Roman" w:eastAsiaTheme="minorEastAsia" w:hAnsi="Times New Roman" w:cs="Times New Roman"/>
          <w:iCs/>
          <w:sz w:val="24"/>
          <w:szCs w:val="24"/>
        </w:rPr>
        <w:tab/>
        <w:t xml:space="preserve">= </w:t>
      </w:r>
      <w:r w:rsidRPr="00C240AF">
        <w:rPr>
          <w:rFonts w:ascii="Times New Roman" w:eastAsiaTheme="minorEastAsia" w:hAnsi="Times New Roman" w:cs="Times New Roman"/>
          <w:i/>
          <w:sz w:val="24"/>
          <w:szCs w:val="24"/>
        </w:rPr>
        <w:t>Error term</w:t>
      </w:r>
    </w:p>
    <w:p w14:paraId="43954D42" w14:textId="77777777" w:rsidR="00C240AF" w:rsidRDefault="00C240AF" w:rsidP="00C240AF">
      <w:pPr>
        <w:spacing w:line="480" w:lineRule="auto"/>
        <w:ind w:left="698" w:firstLine="720"/>
        <w:jc w:val="both"/>
        <w:rPr>
          <w:rFonts w:ascii="Times New Roman" w:eastAsiaTheme="minorEastAsia" w:hAnsi="Times New Roman" w:cs="Times New Roman"/>
          <w:i/>
          <w:sz w:val="24"/>
          <w:szCs w:val="24"/>
        </w:rPr>
      </w:pPr>
    </w:p>
    <w:p w14:paraId="0CEBBFFE" w14:textId="77777777" w:rsidR="00C240AF" w:rsidRPr="00C240AF" w:rsidRDefault="00C240AF" w:rsidP="00C240AF">
      <w:pPr>
        <w:spacing w:line="480" w:lineRule="auto"/>
        <w:ind w:left="698" w:firstLine="720"/>
        <w:jc w:val="both"/>
        <w:rPr>
          <w:rFonts w:ascii="Times New Roman" w:eastAsiaTheme="minorEastAsia" w:hAnsi="Times New Roman" w:cs="Times New Roman"/>
          <w:i/>
          <w:sz w:val="24"/>
          <w:szCs w:val="24"/>
        </w:rPr>
      </w:pPr>
    </w:p>
    <w:p w14:paraId="255CCC71" w14:textId="0AB0B1BD" w:rsidR="00F7089D" w:rsidRDefault="009176B0" w:rsidP="00C240AF">
      <w:pPr>
        <w:pStyle w:val="ListParagraph"/>
        <w:numPr>
          <w:ilvl w:val="0"/>
          <w:numId w:val="20"/>
        </w:numPr>
        <w:spacing w:before="120" w:after="120" w:line="480" w:lineRule="auto"/>
        <w:ind w:left="1418" w:hanging="283"/>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lastRenderedPageBreak/>
        <w:t xml:space="preserve">Uji </w:t>
      </w:r>
      <w:proofErr w:type="spellStart"/>
      <w:r w:rsidR="000C21BD">
        <w:rPr>
          <w:rFonts w:ascii="Times New Roman" w:eastAsiaTheme="minorEastAsia" w:hAnsi="Times New Roman" w:cs="Times New Roman"/>
          <w:iCs/>
          <w:sz w:val="24"/>
          <w:szCs w:val="24"/>
        </w:rPr>
        <w:t>Parsial</w:t>
      </w:r>
      <w:proofErr w:type="spellEnd"/>
      <w:r>
        <w:rPr>
          <w:rFonts w:ascii="Times New Roman" w:eastAsiaTheme="minorEastAsia" w:hAnsi="Times New Roman" w:cs="Times New Roman"/>
          <w:iCs/>
          <w:sz w:val="24"/>
          <w:szCs w:val="24"/>
        </w:rPr>
        <w:t xml:space="preserve"> </w:t>
      </w:r>
      <w:r w:rsidR="000C21BD">
        <w:rPr>
          <w:rFonts w:ascii="Times New Roman" w:eastAsiaTheme="minorEastAsia" w:hAnsi="Times New Roman" w:cs="Times New Roman"/>
          <w:iCs/>
          <w:sz w:val="24"/>
          <w:szCs w:val="24"/>
        </w:rPr>
        <w:t xml:space="preserve">(Uji </w:t>
      </w:r>
      <w:r>
        <w:rPr>
          <w:rFonts w:ascii="Times New Roman" w:eastAsiaTheme="minorEastAsia" w:hAnsi="Times New Roman" w:cs="Times New Roman"/>
          <w:iCs/>
          <w:sz w:val="24"/>
          <w:szCs w:val="24"/>
        </w:rPr>
        <w:t>t</w:t>
      </w:r>
      <w:r w:rsidR="000C21BD">
        <w:rPr>
          <w:rFonts w:ascii="Times New Roman" w:eastAsiaTheme="minorEastAsia" w:hAnsi="Times New Roman" w:cs="Times New Roman"/>
          <w:iCs/>
          <w:sz w:val="24"/>
          <w:szCs w:val="24"/>
        </w:rPr>
        <w:t>)</w:t>
      </w:r>
    </w:p>
    <w:p w14:paraId="085E09A4" w14:textId="26FB68CB" w:rsidR="009176B0" w:rsidRDefault="009176B0" w:rsidP="00C240AF">
      <w:pPr>
        <w:spacing w:line="480" w:lineRule="auto"/>
        <w:ind w:left="1418" w:firstLine="720"/>
        <w:jc w:val="both"/>
        <w:rPr>
          <w:rFonts w:ascii="Times New Roman" w:hAnsi="Times New Roman" w:cs="Times New Roman"/>
          <w:sz w:val="24"/>
          <w:szCs w:val="24"/>
        </w:rPr>
      </w:pPr>
      <w:proofErr w:type="spellStart"/>
      <w:r w:rsidRPr="009176B0">
        <w:rPr>
          <w:rFonts w:ascii="Times New Roman" w:hAnsi="Times New Roman" w:cs="Times New Roman"/>
          <w:sz w:val="24"/>
          <w:szCs w:val="24"/>
        </w:rPr>
        <w:t>Pengujian</w:t>
      </w:r>
      <w:proofErr w:type="spellEnd"/>
      <w:r w:rsidRPr="009176B0">
        <w:rPr>
          <w:rFonts w:ascii="Times New Roman" w:hAnsi="Times New Roman" w:cs="Times New Roman"/>
          <w:sz w:val="24"/>
          <w:szCs w:val="24"/>
        </w:rPr>
        <w:t xml:space="preserve"> </w:t>
      </w:r>
      <w:proofErr w:type="spellStart"/>
      <w:r w:rsidRPr="009176B0">
        <w:rPr>
          <w:rFonts w:ascii="Times New Roman" w:hAnsi="Times New Roman" w:cs="Times New Roman"/>
          <w:sz w:val="24"/>
          <w:szCs w:val="24"/>
        </w:rPr>
        <w:t>hipotesis</w:t>
      </w:r>
      <w:proofErr w:type="spellEnd"/>
      <w:r w:rsidRPr="009176B0">
        <w:rPr>
          <w:rFonts w:ascii="Times New Roman" w:hAnsi="Times New Roman" w:cs="Times New Roman"/>
          <w:sz w:val="24"/>
          <w:szCs w:val="24"/>
        </w:rPr>
        <w:t xml:space="preserve"> </w:t>
      </w:r>
      <w:proofErr w:type="spellStart"/>
      <w:r w:rsidRPr="009176B0">
        <w:rPr>
          <w:rFonts w:ascii="Times New Roman" w:hAnsi="Times New Roman" w:cs="Times New Roman"/>
          <w:sz w:val="24"/>
          <w:szCs w:val="24"/>
        </w:rPr>
        <w:t>dalam</w:t>
      </w:r>
      <w:proofErr w:type="spellEnd"/>
      <w:r w:rsidRPr="009176B0">
        <w:rPr>
          <w:rFonts w:ascii="Times New Roman" w:hAnsi="Times New Roman" w:cs="Times New Roman"/>
          <w:sz w:val="24"/>
          <w:szCs w:val="24"/>
        </w:rPr>
        <w:t xml:space="preserve"> </w:t>
      </w:r>
      <w:proofErr w:type="spellStart"/>
      <w:r w:rsidRPr="009176B0">
        <w:rPr>
          <w:rFonts w:ascii="Times New Roman" w:hAnsi="Times New Roman" w:cs="Times New Roman"/>
          <w:sz w:val="24"/>
          <w:szCs w:val="24"/>
        </w:rPr>
        <w:t>penelitian</w:t>
      </w:r>
      <w:proofErr w:type="spellEnd"/>
      <w:r w:rsidRPr="009176B0">
        <w:rPr>
          <w:rFonts w:ascii="Times New Roman" w:hAnsi="Times New Roman" w:cs="Times New Roman"/>
          <w:sz w:val="24"/>
          <w:szCs w:val="24"/>
        </w:rPr>
        <w:t xml:space="preserve"> </w:t>
      </w:r>
      <w:proofErr w:type="spellStart"/>
      <w:r w:rsidRPr="009176B0">
        <w:rPr>
          <w:rFonts w:ascii="Times New Roman" w:hAnsi="Times New Roman" w:cs="Times New Roman"/>
          <w:sz w:val="24"/>
          <w:szCs w:val="24"/>
        </w:rPr>
        <w:t>ini</w:t>
      </w:r>
      <w:proofErr w:type="spellEnd"/>
      <w:r w:rsidRPr="009176B0">
        <w:rPr>
          <w:rFonts w:ascii="Times New Roman" w:hAnsi="Times New Roman" w:cs="Times New Roman"/>
          <w:sz w:val="24"/>
          <w:szCs w:val="24"/>
        </w:rPr>
        <w:t xml:space="preserve"> </w:t>
      </w:r>
      <w:proofErr w:type="spellStart"/>
      <w:r w:rsidRPr="009176B0">
        <w:rPr>
          <w:rFonts w:ascii="Times New Roman" w:hAnsi="Times New Roman" w:cs="Times New Roman"/>
          <w:sz w:val="24"/>
          <w:szCs w:val="24"/>
        </w:rPr>
        <w:t>menggunakan</w:t>
      </w:r>
      <w:proofErr w:type="spellEnd"/>
      <w:r w:rsidRPr="009176B0">
        <w:rPr>
          <w:rFonts w:ascii="Times New Roman" w:hAnsi="Times New Roman" w:cs="Times New Roman"/>
          <w:sz w:val="24"/>
          <w:szCs w:val="24"/>
        </w:rPr>
        <w:t xml:space="preserve"> uji </w:t>
      </w:r>
      <w:proofErr w:type="spellStart"/>
      <w:r w:rsidRPr="009176B0">
        <w:rPr>
          <w:rFonts w:ascii="Times New Roman" w:hAnsi="Times New Roman" w:cs="Times New Roman"/>
          <w:sz w:val="24"/>
          <w:szCs w:val="24"/>
        </w:rPr>
        <w:t>parsial</w:t>
      </w:r>
      <w:proofErr w:type="spellEnd"/>
      <w:r w:rsidRPr="009176B0">
        <w:rPr>
          <w:rFonts w:ascii="Times New Roman" w:hAnsi="Times New Roman" w:cs="Times New Roman"/>
          <w:sz w:val="24"/>
          <w:szCs w:val="24"/>
        </w:rPr>
        <w:t xml:space="preserve"> </w:t>
      </w:r>
      <w:proofErr w:type="spellStart"/>
      <w:r w:rsidRPr="009176B0">
        <w:rPr>
          <w:rFonts w:ascii="Times New Roman" w:hAnsi="Times New Roman" w:cs="Times New Roman"/>
          <w:sz w:val="24"/>
          <w:szCs w:val="24"/>
        </w:rPr>
        <w:t>atau</w:t>
      </w:r>
      <w:proofErr w:type="spellEnd"/>
      <w:r w:rsidRPr="009176B0">
        <w:rPr>
          <w:rFonts w:ascii="Times New Roman" w:hAnsi="Times New Roman" w:cs="Times New Roman"/>
          <w:sz w:val="24"/>
          <w:szCs w:val="24"/>
        </w:rPr>
        <w:t xml:space="preserve"> uji t. </w:t>
      </w:r>
      <w:proofErr w:type="spellStart"/>
      <w:r w:rsidRPr="009176B0">
        <w:rPr>
          <w:rFonts w:ascii="Times New Roman" w:hAnsi="Times New Roman" w:cs="Times New Roman"/>
          <w:sz w:val="24"/>
          <w:szCs w:val="24"/>
        </w:rPr>
        <w:t>Pengujian</w:t>
      </w:r>
      <w:proofErr w:type="spellEnd"/>
      <w:r w:rsidRPr="009176B0">
        <w:rPr>
          <w:rFonts w:ascii="Times New Roman" w:hAnsi="Times New Roman" w:cs="Times New Roman"/>
          <w:sz w:val="24"/>
          <w:szCs w:val="24"/>
        </w:rPr>
        <w:t xml:space="preserve"> </w:t>
      </w:r>
      <w:proofErr w:type="spellStart"/>
      <w:r w:rsidRPr="009176B0">
        <w:rPr>
          <w:rFonts w:ascii="Times New Roman" w:hAnsi="Times New Roman" w:cs="Times New Roman"/>
          <w:sz w:val="24"/>
          <w:szCs w:val="24"/>
        </w:rPr>
        <w:t>ini</w:t>
      </w:r>
      <w:proofErr w:type="spellEnd"/>
      <w:r w:rsidRPr="009176B0">
        <w:rPr>
          <w:rFonts w:ascii="Times New Roman" w:hAnsi="Times New Roman" w:cs="Times New Roman"/>
          <w:sz w:val="24"/>
          <w:szCs w:val="24"/>
        </w:rPr>
        <w:t xml:space="preserve"> </w:t>
      </w:r>
      <w:proofErr w:type="spellStart"/>
      <w:r w:rsidRPr="009176B0">
        <w:rPr>
          <w:rFonts w:ascii="Times New Roman" w:hAnsi="Times New Roman" w:cs="Times New Roman"/>
          <w:sz w:val="24"/>
          <w:szCs w:val="24"/>
        </w:rPr>
        <w:t>bertujuan</w:t>
      </w:r>
      <w:proofErr w:type="spellEnd"/>
      <w:r w:rsidRPr="009176B0">
        <w:rPr>
          <w:rFonts w:ascii="Times New Roman" w:hAnsi="Times New Roman" w:cs="Times New Roman"/>
          <w:sz w:val="24"/>
          <w:szCs w:val="24"/>
        </w:rPr>
        <w:t xml:space="preserve"> </w:t>
      </w:r>
      <w:proofErr w:type="spellStart"/>
      <w:r w:rsidRPr="009176B0">
        <w:rPr>
          <w:rFonts w:ascii="Times New Roman" w:hAnsi="Times New Roman" w:cs="Times New Roman"/>
          <w:sz w:val="24"/>
          <w:szCs w:val="24"/>
        </w:rPr>
        <w:t>mengetahui</w:t>
      </w:r>
      <w:proofErr w:type="spellEnd"/>
      <w:r w:rsidRPr="009176B0">
        <w:rPr>
          <w:rFonts w:ascii="Times New Roman" w:hAnsi="Times New Roman" w:cs="Times New Roman"/>
          <w:sz w:val="24"/>
          <w:szCs w:val="24"/>
        </w:rPr>
        <w:t xml:space="preserve"> </w:t>
      </w:r>
      <w:proofErr w:type="spellStart"/>
      <w:r w:rsidRPr="009176B0">
        <w:rPr>
          <w:rFonts w:ascii="Times New Roman" w:hAnsi="Times New Roman" w:cs="Times New Roman"/>
          <w:sz w:val="24"/>
          <w:szCs w:val="24"/>
        </w:rPr>
        <w:t>pengaruh</w:t>
      </w:r>
      <w:proofErr w:type="spellEnd"/>
      <w:r w:rsidRPr="009176B0">
        <w:rPr>
          <w:rFonts w:ascii="Times New Roman" w:hAnsi="Times New Roman" w:cs="Times New Roman"/>
          <w:sz w:val="24"/>
          <w:szCs w:val="24"/>
        </w:rPr>
        <w:t xml:space="preserve"> </w:t>
      </w:r>
      <w:proofErr w:type="spellStart"/>
      <w:r w:rsidRPr="009176B0">
        <w:rPr>
          <w:rFonts w:ascii="Times New Roman" w:hAnsi="Times New Roman" w:cs="Times New Roman"/>
          <w:sz w:val="24"/>
          <w:szCs w:val="24"/>
        </w:rPr>
        <w:t>signifikasi</w:t>
      </w:r>
      <w:proofErr w:type="spellEnd"/>
      <w:r w:rsidRPr="009176B0">
        <w:rPr>
          <w:rFonts w:ascii="Times New Roman" w:hAnsi="Times New Roman" w:cs="Times New Roman"/>
          <w:sz w:val="24"/>
          <w:szCs w:val="24"/>
        </w:rPr>
        <w:t xml:space="preserve"> </w:t>
      </w:r>
      <w:proofErr w:type="spellStart"/>
      <w:r w:rsidRPr="009176B0">
        <w:rPr>
          <w:rFonts w:ascii="Times New Roman" w:hAnsi="Times New Roman" w:cs="Times New Roman"/>
          <w:sz w:val="24"/>
          <w:szCs w:val="24"/>
        </w:rPr>
        <w:t>variabel</w:t>
      </w:r>
      <w:proofErr w:type="spellEnd"/>
      <w:r w:rsidRPr="009176B0">
        <w:rPr>
          <w:rFonts w:ascii="Times New Roman" w:hAnsi="Times New Roman" w:cs="Times New Roman"/>
          <w:sz w:val="24"/>
          <w:szCs w:val="24"/>
        </w:rPr>
        <w:t xml:space="preserve"> </w:t>
      </w:r>
      <w:proofErr w:type="spellStart"/>
      <w:r w:rsidRPr="009176B0">
        <w:rPr>
          <w:rFonts w:ascii="Times New Roman" w:hAnsi="Times New Roman" w:cs="Times New Roman"/>
          <w:sz w:val="24"/>
          <w:szCs w:val="24"/>
        </w:rPr>
        <w:t>bebas</w:t>
      </w:r>
      <w:proofErr w:type="spellEnd"/>
      <w:r w:rsidRPr="009176B0">
        <w:rPr>
          <w:rFonts w:ascii="Times New Roman" w:hAnsi="Times New Roman" w:cs="Times New Roman"/>
          <w:sz w:val="24"/>
          <w:szCs w:val="24"/>
        </w:rPr>
        <w:t xml:space="preserve"> </w:t>
      </w:r>
      <w:proofErr w:type="spellStart"/>
      <w:r w:rsidRPr="009176B0">
        <w:rPr>
          <w:rFonts w:ascii="Times New Roman" w:hAnsi="Times New Roman" w:cs="Times New Roman"/>
          <w:sz w:val="24"/>
          <w:szCs w:val="24"/>
        </w:rPr>
        <w:t>terhadap</w:t>
      </w:r>
      <w:proofErr w:type="spellEnd"/>
      <w:r w:rsidRPr="009176B0">
        <w:rPr>
          <w:rFonts w:ascii="Times New Roman" w:hAnsi="Times New Roman" w:cs="Times New Roman"/>
          <w:sz w:val="24"/>
          <w:szCs w:val="24"/>
        </w:rPr>
        <w:t xml:space="preserve"> </w:t>
      </w:r>
      <w:proofErr w:type="spellStart"/>
      <w:r w:rsidRPr="009176B0">
        <w:rPr>
          <w:rFonts w:ascii="Times New Roman" w:hAnsi="Times New Roman" w:cs="Times New Roman"/>
          <w:sz w:val="24"/>
          <w:szCs w:val="24"/>
        </w:rPr>
        <w:t>variabel</w:t>
      </w:r>
      <w:proofErr w:type="spellEnd"/>
      <w:r w:rsidRPr="009176B0">
        <w:rPr>
          <w:rFonts w:ascii="Times New Roman" w:hAnsi="Times New Roman" w:cs="Times New Roman"/>
          <w:sz w:val="24"/>
          <w:szCs w:val="24"/>
        </w:rPr>
        <w:t xml:space="preserve"> </w:t>
      </w:r>
      <w:proofErr w:type="spellStart"/>
      <w:r w:rsidRPr="009176B0">
        <w:rPr>
          <w:rFonts w:ascii="Times New Roman" w:hAnsi="Times New Roman" w:cs="Times New Roman"/>
          <w:sz w:val="24"/>
          <w:szCs w:val="24"/>
        </w:rPr>
        <w:t>terikat</w:t>
      </w:r>
      <w:proofErr w:type="spellEnd"/>
      <w:r w:rsidRPr="009176B0">
        <w:rPr>
          <w:rFonts w:ascii="Times New Roman" w:hAnsi="Times New Roman" w:cs="Times New Roman"/>
          <w:sz w:val="24"/>
          <w:szCs w:val="24"/>
        </w:rPr>
        <w:t xml:space="preserve">. </w:t>
      </w:r>
      <w:proofErr w:type="spellStart"/>
      <w:r w:rsidRPr="009176B0">
        <w:rPr>
          <w:rFonts w:ascii="Times New Roman" w:hAnsi="Times New Roman" w:cs="Times New Roman"/>
          <w:sz w:val="24"/>
          <w:szCs w:val="24"/>
        </w:rPr>
        <w:t>Ketentuan</w:t>
      </w:r>
      <w:proofErr w:type="spellEnd"/>
      <w:r w:rsidRPr="009176B0">
        <w:rPr>
          <w:rFonts w:ascii="Times New Roman" w:hAnsi="Times New Roman" w:cs="Times New Roman"/>
          <w:sz w:val="24"/>
          <w:szCs w:val="24"/>
        </w:rPr>
        <w:t xml:space="preserve"> </w:t>
      </w:r>
      <w:proofErr w:type="spellStart"/>
      <w:r w:rsidRPr="009176B0">
        <w:rPr>
          <w:rFonts w:ascii="Times New Roman" w:hAnsi="Times New Roman" w:cs="Times New Roman"/>
          <w:sz w:val="24"/>
          <w:szCs w:val="24"/>
        </w:rPr>
        <w:t>pengujian</w:t>
      </w:r>
      <w:proofErr w:type="spellEnd"/>
      <w:r w:rsidRPr="009176B0">
        <w:rPr>
          <w:rFonts w:ascii="Times New Roman" w:hAnsi="Times New Roman" w:cs="Times New Roman"/>
          <w:sz w:val="24"/>
          <w:szCs w:val="24"/>
        </w:rPr>
        <w:t xml:space="preserve"> yang </w:t>
      </w:r>
      <w:proofErr w:type="spellStart"/>
      <w:r w:rsidRPr="009176B0">
        <w:rPr>
          <w:rFonts w:ascii="Times New Roman" w:hAnsi="Times New Roman" w:cs="Times New Roman"/>
          <w:sz w:val="24"/>
          <w:szCs w:val="24"/>
        </w:rPr>
        <w:t>digunakan</w:t>
      </w:r>
      <w:proofErr w:type="spellEnd"/>
      <w:r w:rsidRPr="009176B0">
        <w:rPr>
          <w:rFonts w:ascii="Times New Roman" w:hAnsi="Times New Roman" w:cs="Times New Roman"/>
          <w:sz w:val="24"/>
          <w:szCs w:val="24"/>
        </w:rPr>
        <w:t xml:space="preserve"> </w:t>
      </w:r>
      <w:proofErr w:type="spellStart"/>
      <w:r w:rsidRPr="009176B0">
        <w:rPr>
          <w:rFonts w:ascii="Times New Roman" w:hAnsi="Times New Roman" w:cs="Times New Roman"/>
          <w:sz w:val="24"/>
          <w:szCs w:val="24"/>
        </w:rPr>
        <w:t>menurut</w:t>
      </w:r>
      <w:proofErr w:type="spellEnd"/>
      <w:r w:rsidRPr="009176B0">
        <w:rPr>
          <w:rFonts w:ascii="Times New Roman" w:hAnsi="Times New Roman" w:cs="Times New Roman"/>
          <w:sz w:val="24"/>
          <w:szCs w:val="24"/>
        </w:rPr>
        <w:t xml:space="preserve"> </w:t>
      </w:r>
      <w:r w:rsidRPr="009176B0">
        <w:rPr>
          <w:rFonts w:ascii="Times New Roman" w:hAnsi="Times New Roman" w:cs="Times New Roman"/>
          <w:noProof/>
          <w:sz w:val="24"/>
          <w:szCs w:val="24"/>
        </w:rPr>
        <w:t>Sugiyono</w:t>
      </w:r>
      <w:r w:rsidRPr="009176B0">
        <w:rPr>
          <w:rFonts w:ascii="Times New Roman" w:hAnsi="Times New Roman" w:cs="Times New Roman"/>
          <w:sz w:val="24"/>
          <w:szCs w:val="24"/>
        </w:rPr>
        <w:t xml:space="preserve"> </w:t>
      </w:r>
      <w:r w:rsidRPr="009176B0">
        <w:rPr>
          <w:rFonts w:ascii="Times New Roman" w:hAnsi="Times New Roman" w:cs="Times New Roman"/>
          <w:sz w:val="24"/>
          <w:szCs w:val="24"/>
        </w:rPr>
        <w:fldChar w:fldCharType="begin" w:fldLock="1"/>
      </w:r>
      <w:r w:rsidR="00A15E95">
        <w:rPr>
          <w:rFonts w:ascii="Times New Roman" w:hAnsi="Times New Roman" w:cs="Times New Roman"/>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Kata","author":[{"dropping-particle":"","family":"Sugiyono","given":"","non-dropping-particle":"","parse-names":false,"suffix":""}],"id":"ITEM-1","issue":"July","issued":{"date-parts":[["2013"]]},"number-of-pages":"1-346","title":"Metode Penelitian Kuantitatif Kualitatif dan R&amp;D","type":"book"},"uris":["http://www.mendeley.com/documents/?uuid=be590245-1d65-4acc-98df-1f2e01319e53","http://www.mendeley.com/documents/?uuid=717076fe-a8f5-4935-b01a-735d5bce0d46"]}],"mendeley":{"formattedCitation":"(Sugiyono, 2013)","plainTextFormattedCitation":"(Sugiyono, 2013)","previouslyFormattedCitation":"(Sugiyono, 2013)"},"properties":{"noteIndex":0},"schema":"https://github.com/citation-style-language/schema/raw/master/csl-citation.json"}</w:instrText>
      </w:r>
      <w:r w:rsidRPr="009176B0">
        <w:rPr>
          <w:rFonts w:ascii="Times New Roman" w:hAnsi="Times New Roman" w:cs="Times New Roman"/>
          <w:sz w:val="24"/>
          <w:szCs w:val="24"/>
        </w:rPr>
        <w:fldChar w:fldCharType="separate"/>
      </w:r>
      <w:r w:rsidRPr="009176B0">
        <w:rPr>
          <w:rFonts w:ascii="Times New Roman" w:hAnsi="Times New Roman" w:cs="Times New Roman"/>
          <w:noProof/>
          <w:sz w:val="24"/>
          <w:szCs w:val="24"/>
        </w:rPr>
        <w:t>(Sugiyono, 2013)</w:t>
      </w:r>
      <w:r w:rsidRPr="009176B0">
        <w:rPr>
          <w:rFonts w:ascii="Times New Roman" w:hAnsi="Times New Roman" w:cs="Times New Roman"/>
          <w:sz w:val="24"/>
          <w:szCs w:val="24"/>
        </w:rPr>
        <w:fldChar w:fldCharType="end"/>
      </w:r>
      <w:r w:rsidRPr="009176B0">
        <w:rPr>
          <w:rFonts w:ascii="Times New Roman" w:hAnsi="Times New Roman" w:cs="Times New Roman"/>
          <w:sz w:val="24"/>
          <w:szCs w:val="24"/>
        </w:rPr>
        <w:t xml:space="preserve"> </w:t>
      </w:r>
      <w:proofErr w:type="spellStart"/>
      <w:r w:rsidRPr="009176B0">
        <w:rPr>
          <w:rFonts w:ascii="Times New Roman" w:hAnsi="Times New Roman" w:cs="Times New Roman"/>
          <w:sz w:val="24"/>
          <w:szCs w:val="24"/>
        </w:rPr>
        <w:t>adalah</w:t>
      </w:r>
      <w:proofErr w:type="spellEnd"/>
      <w:r w:rsidRPr="009176B0">
        <w:rPr>
          <w:rFonts w:ascii="Times New Roman" w:hAnsi="Times New Roman" w:cs="Times New Roman"/>
          <w:sz w:val="24"/>
          <w:szCs w:val="24"/>
        </w:rPr>
        <w:t>:</w:t>
      </w:r>
    </w:p>
    <w:p w14:paraId="067CC3A9" w14:textId="5DCCD88B" w:rsidR="009176B0" w:rsidRDefault="009176B0" w:rsidP="00C240AF">
      <w:pPr>
        <w:pStyle w:val="ListParagraph"/>
        <w:numPr>
          <w:ilvl w:val="0"/>
          <w:numId w:val="21"/>
        </w:numPr>
        <w:spacing w:line="480" w:lineRule="auto"/>
        <w:ind w:left="1701" w:hanging="283"/>
        <w:jc w:val="both"/>
        <w:rPr>
          <w:rFonts w:ascii="Times New Roman" w:hAnsi="Times New Roman" w:cs="Times New Roman"/>
          <w:sz w:val="24"/>
          <w:szCs w:val="24"/>
        </w:rPr>
      </w:pPr>
      <w:proofErr w:type="spellStart"/>
      <w:r>
        <w:rPr>
          <w:rFonts w:ascii="Times New Roman" w:hAnsi="Times New Roman" w:cs="Times New Roman"/>
          <w:sz w:val="24"/>
          <w:szCs w:val="24"/>
        </w:rPr>
        <w:t>Probabilitas</w:t>
      </w:r>
      <w:proofErr w:type="spellEnd"/>
      <w:r>
        <w:rPr>
          <w:rFonts w:ascii="Times New Roman" w:hAnsi="Times New Roman" w:cs="Times New Roman"/>
          <w:sz w:val="24"/>
          <w:szCs w:val="24"/>
        </w:rPr>
        <w:t xml:space="preserve"> &lt; 0,05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H1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dependen</w:t>
      </w:r>
      <w:proofErr w:type="spellEnd"/>
    </w:p>
    <w:p w14:paraId="6FA49B44" w14:textId="10CAD1D8" w:rsidR="009176B0" w:rsidRDefault="009176B0" w:rsidP="00C240AF">
      <w:pPr>
        <w:pStyle w:val="ListParagraph"/>
        <w:numPr>
          <w:ilvl w:val="0"/>
          <w:numId w:val="21"/>
        </w:numPr>
        <w:spacing w:line="480" w:lineRule="auto"/>
        <w:ind w:left="1701" w:hanging="283"/>
        <w:jc w:val="both"/>
        <w:rPr>
          <w:rFonts w:ascii="Times New Roman" w:hAnsi="Times New Roman" w:cs="Times New Roman"/>
          <w:sz w:val="24"/>
          <w:szCs w:val="24"/>
        </w:rPr>
      </w:pPr>
      <w:proofErr w:type="spellStart"/>
      <w:r>
        <w:rPr>
          <w:rFonts w:ascii="Times New Roman" w:hAnsi="Times New Roman" w:cs="Times New Roman"/>
          <w:sz w:val="24"/>
          <w:szCs w:val="24"/>
        </w:rPr>
        <w:t>Probabilitas</w:t>
      </w:r>
      <w:proofErr w:type="spellEnd"/>
      <w:r>
        <w:rPr>
          <w:rFonts w:ascii="Times New Roman" w:hAnsi="Times New Roman" w:cs="Times New Roman"/>
          <w:sz w:val="24"/>
          <w:szCs w:val="24"/>
        </w:rPr>
        <w:t xml:space="preserve"> &gt; 0,05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H1 </w:t>
      </w:r>
      <w:proofErr w:type="spellStart"/>
      <w:r>
        <w:rPr>
          <w:rFonts w:ascii="Times New Roman" w:hAnsi="Times New Roman" w:cs="Times New Roman"/>
          <w:sz w:val="24"/>
          <w:szCs w:val="24"/>
        </w:rPr>
        <w:t>ditolak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dependen</w:t>
      </w:r>
      <w:proofErr w:type="spellEnd"/>
    </w:p>
    <w:p w14:paraId="7F0D27B2" w14:textId="394E1795" w:rsidR="009176B0" w:rsidRDefault="009176B0" w:rsidP="00C240AF">
      <w:pPr>
        <w:pStyle w:val="ListParagraph"/>
        <w:numPr>
          <w:ilvl w:val="0"/>
          <w:numId w:val="20"/>
        </w:numPr>
        <w:spacing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Uji </w:t>
      </w:r>
      <w:proofErr w:type="spellStart"/>
      <w:r>
        <w:rPr>
          <w:rFonts w:ascii="Times New Roman" w:hAnsi="Times New Roman" w:cs="Times New Roman"/>
          <w:sz w:val="24"/>
          <w:szCs w:val="24"/>
        </w:rPr>
        <w:t>S</w:t>
      </w:r>
      <w:r w:rsidR="000C21BD">
        <w:rPr>
          <w:rFonts w:ascii="Times New Roman" w:hAnsi="Times New Roman" w:cs="Times New Roman"/>
          <w:sz w:val="24"/>
          <w:szCs w:val="24"/>
        </w:rPr>
        <w:t>imultan</w:t>
      </w:r>
      <w:proofErr w:type="spellEnd"/>
      <w:r>
        <w:rPr>
          <w:rFonts w:ascii="Times New Roman" w:hAnsi="Times New Roman" w:cs="Times New Roman"/>
          <w:sz w:val="24"/>
          <w:szCs w:val="24"/>
        </w:rPr>
        <w:t xml:space="preserve"> </w:t>
      </w:r>
      <w:r w:rsidR="000C21BD">
        <w:rPr>
          <w:rFonts w:ascii="Times New Roman" w:hAnsi="Times New Roman" w:cs="Times New Roman"/>
          <w:sz w:val="24"/>
          <w:szCs w:val="24"/>
        </w:rPr>
        <w:t xml:space="preserve">(Uji </w:t>
      </w:r>
      <w:r w:rsidR="009B03B1">
        <w:rPr>
          <w:rFonts w:ascii="Times New Roman" w:hAnsi="Times New Roman" w:cs="Times New Roman"/>
          <w:sz w:val="24"/>
          <w:szCs w:val="24"/>
        </w:rPr>
        <w:t>F</w:t>
      </w:r>
      <w:r w:rsidR="000C21BD">
        <w:rPr>
          <w:rFonts w:ascii="Times New Roman" w:hAnsi="Times New Roman" w:cs="Times New Roman"/>
          <w:sz w:val="24"/>
          <w:szCs w:val="24"/>
        </w:rPr>
        <w:t>)</w:t>
      </w:r>
    </w:p>
    <w:p w14:paraId="3CD79619" w14:textId="00B9BFA9" w:rsidR="009176B0" w:rsidRDefault="009176B0" w:rsidP="00C240AF">
      <w:pPr>
        <w:spacing w:line="480" w:lineRule="auto"/>
        <w:ind w:left="1560" w:firstLine="720"/>
        <w:jc w:val="both"/>
        <w:rPr>
          <w:rFonts w:ascii="Times New Roman" w:hAnsi="Times New Roman" w:cs="Times New Roman"/>
          <w:sz w:val="24"/>
          <w:szCs w:val="24"/>
        </w:rPr>
      </w:pPr>
      <w:r w:rsidRPr="009176B0">
        <w:rPr>
          <w:rFonts w:ascii="Times New Roman" w:hAnsi="Times New Roman" w:cs="Times New Roman"/>
          <w:sz w:val="24"/>
          <w:szCs w:val="24"/>
        </w:rPr>
        <w:t xml:space="preserve">Uji </w:t>
      </w:r>
      <w:r w:rsidR="009B03B1">
        <w:rPr>
          <w:rFonts w:ascii="Times New Roman" w:hAnsi="Times New Roman" w:cs="Times New Roman"/>
          <w:sz w:val="24"/>
          <w:szCs w:val="24"/>
        </w:rPr>
        <w:t>F</w:t>
      </w:r>
      <w:r w:rsidRPr="009176B0">
        <w:rPr>
          <w:rFonts w:ascii="Times New Roman" w:hAnsi="Times New Roman" w:cs="Times New Roman"/>
          <w:sz w:val="24"/>
          <w:szCs w:val="24"/>
        </w:rPr>
        <w:t xml:space="preserve"> </w:t>
      </w:r>
      <w:proofErr w:type="spellStart"/>
      <w:r w:rsidRPr="009176B0">
        <w:rPr>
          <w:rFonts w:ascii="Times New Roman" w:hAnsi="Times New Roman" w:cs="Times New Roman"/>
          <w:sz w:val="24"/>
          <w:szCs w:val="24"/>
        </w:rPr>
        <w:t>dilakukan</w:t>
      </w:r>
      <w:proofErr w:type="spellEnd"/>
      <w:r w:rsidRPr="009176B0">
        <w:rPr>
          <w:rFonts w:ascii="Times New Roman" w:hAnsi="Times New Roman" w:cs="Times New Roman"/>
          <w:sz w:val="24"/>
          <w:szCs w:val="24"/>
        </w:rPr>
        <w:t xml:space="preserve"> </w:t>
      </w:r>
      <w:proofErr w:type="spellStart"/>
      <w:r w:rsidRPr="009176B0">
        <w:rPr>
          <w:rFonts w:ascii="Times New Roman" w:hAnsi="Times New Roman" w:cs="Times New Roman"/>
          <w:sz w:val="24"/>
          <w:szCs w:val="24"/>
        </w:rPr>
        <w:t>untuk</w:t>
      </w:r>
      <w:proofErr w:type="spellEnd"/>
      <w:r w:rsidRPr="009176B0">
        <w:rPr>
          <w:rFonts w:ascii="Times New Roman" w:hAnsi="Times New Roman" w:cs="Times New Roman"/>
          <w:sz w:val="24"/>
          <w:szCs w:val="24"/>
        </w:rPr>
        <w:t xml:space="preserve"> </w:t>
      </w:r>
      <w:proofErr w:type="spellStart"/>
      <w:r w:rsidRPr="009176B0">
        <w:rPr>
          <w:rFonts w:ascii="Times New Roman" w:hAnsi="Times New Roman" w:cs="Times New Roman"/>
          <w:sz w:val="24"/>
          <w:szCs w:val="24"/>
        </w:rPr>
        <w:t>menunjukkan</w:t>
      </w:r>
      <w:proofErr w:type="spellEnd"/>
      <w:r w:rsidRPr="009176B0">
        <w:rPr>
          <w:rFonts w:ascii="Times New Roman" w:hAnsi="Times New Roman" w:cs="Times New Roman"/>
          <w:sz w:val="24"/>
          <w:szCs w:val="24"/>
        </w:rPr>
        <w:t xml:space="preserve"> </w:t>
      </w:r>
      <w:proofErr w:type="spellStart"/>
      <w:r w:rsidRPr="009176B0">
        <w:rPr>
          <w:rFonts w:ascii="Times New Roman" w:hAnsi="Times New Roman" w:cs="Times New Roman"/>
          <w:sz w:val="24"/>
          <w:szCs w:val="24"/>
        </w:rPr>
        <w:t>pengaruh</w:t>
      </w:r>
      <w:proofErr w:type="spellEnd"/>
      <w:r w:rsidRPr="009176B0">
        <w:rPr>
          <w:rFonts w:ascii="Times New Roman" w:hAnsi="Times New Roman" w:cs="Times New Roman"/>
          <w:sz w:val="24"/>
          <w:szCs w:val="24"/>
        </w:rPr>
        <w:t xml:space="preserve"> </w:t>
      </w:r>
      <w:proofErr w:type="spellStart"/>
      <w:r w:rsidRPr="009176B0">
        <w:rPr>
          <w:rFonts w:ascii="Times New Roman" w:hAnsi="Times New Roman" w:cs="Times New Roman"/>
          <w:sz w:val="24"/>
          <w:szCs w:val="24"/>
        </w:rPr>
        <w:t>variabel</w:t>
      </w:r>
      <w:proofErr w:type="spellEnd"/>
      <w:r w:rsidRPr="009176B0">
        <w:rPr>
          <w:rFonts w:ascii="Times New Roman" w:hAnsi="Times New Roman" w:cs="Times New Roman"/>
          <w:sz w:val="24"/>
          <w:szCs w:val="24"/>
        </w:rPr>
        <w:t xml:space="preserve"> yang </w:t>
      </w:r>
      <w:proofErr w:type="spellStart"/>
      <w:r w:rsidRPr="009176B0">
        <w:rPr>
          <w:rFonts w:ascii="Times New Roman" w:hAnsi="Times New Roman" w:cs="Times New Roman"/>
          <w:sz w:val="24"/>
          <w:szCs w:val="24"/>
        </w:rPr>
        <w:t>dimasukkan</w:t>
      </w:r>
      <w:proofErr w:type="spellEnd"/>
      <w:r w:rsidRPr="009176B0">
        <w:rPr>
          <w:rFonts w:ascii="Times New Roman" w:hAnsi="Times New Roman" w:cs="Times New Roman"/>
          <w:sz w:val="24"/>
          <w:szCs w:val="24"/>
        </w:rPr>
        <w:t xml:space="preserve"> </w:t>
      </w:r>
      <w:proofErr w:type="spellStart"/>
      <w:r w:rsidRPr="009176B0">
        <w:rPr>
          <w:rFonts w:ascii="Times New Roman" w:hAnsi="Times New Roman" w:cs="Times New Roman"/>
          <w:sz w:val="24"/>
          <w:szCs w:val="24"/>
        </w:rPr>
        <w:t>dalam</w:t>
      </w:r>
      <w:proofErr w:type="spellEnd"/>
      <w:r w:rsidRPr="009176B0">
        <w:rPr>
          <w:rFonts w:ascii="Times New Roman" w:hAnsi="Times New Roman" w:cs="Times New Roman"/>
          <w:sz w:val="24"/>
          <w:szCs w:val="24"/>
        </w:rPr>
        <w:t xml:space="preserve"> model </w:t>
      </w:r>
      <w:proofErr w:type="spellStart"/>
      <w:r w:rsidRPr="009176B0">
        <w:rPr>
          <w:rFonts w:ascii="Times New Roman" w:hAnsi="Times New Roman" w:cs="Times New Roman"/>
          <w:sz w:val="24"/>
          <w:szCs w:val="24"/>
        </w:rPr>
        <w:t>pengujian</w:t>
      </w:r>
      <w:proofErr w:type="spellEnd"/>
      <w:r w:rsidRPr="009176B0">
        <w:rPr>
          <w:rFonts w:ascii="Times New Roman" w:hAnsi="Times New Roman" w:cs="Times New Roman"/>
          <w:sz w:val="24"/>
          <w:szCs w:val="24"/>
        </w:rPr>
        <w:t xml:space="preserve"> </w:t>
      </w:r>
      <w:proofErr w:type="spellStart"/>
      <w:r w:rsidRPr="009176B0">
        <w:rPr>
          <w:rFonts w:ascii="Times New Roman" w:hAnsi="Times New Roman" w:cs="Times New Roman"/>
          <w:sz w:val="24"/>
          <w:szCs w:val="24"/>
        </w:rPr>
        <w:t>secara</w:t>
      </w:r>
      <w:proofErr w:type="spellEnd"/>
      <w:r w:rsidRPr="009176B0">
        <w:rPr>
          <w:rFonts w:ascii="Times New Roman" w:hAnsi="Times New Roman" w:cs="Times New Roman"/>
          <w:sz w:val="24"/>
          <w:szCs w:val="24"/>
        </w:rPr>
        <w:t xml:space="preserve"> </w:t>
      </w:r>
      <w:proofErr w:type="spellStart"/>
      <w:r w:rsidRPr="009176B0">
        <w:rPr>
          <w:rFonts w:ascii="Times New Roman" w:hAnsi="Times New Roman" w:cs="Times New Roman"/>
          <w:sz w:val="24"/>
          <w:szCs w:val="24"/>
        </w:rPr>
        <w:t>bersama-sama</w:t>
      </w:r>
      <w:proofErr w:type="spellEnd"/>
      <w:r w:rsidRPr="009176B0">
        <w:rPr>
          <w:rFonts w:ascii="Times New Roman" w:hAnsi="Times New Roman" w:cs="Times New Roman"/>
          <w:sz w:val="24"/>
          <w:szCs w:val="24"/>
        </w:rPr>
        <w:t xml:space="preserve">. </w:t>
      </w:r>
      <w:proofErr w:type="spellStart"/>
      <w:r w:rsidRPr="009176B0">
        <w:rPr>
          <w:rFonts w:ascii="Times New Roman" w:hAnsi="Times New Roman" w:cs="Times New Roman"/>
          <w:sz w:val="24"/>
          <w:szCs w:val="24"/>
        </w:rPr>
        <w:t>Menurut</w:t>
      </w:r>
      <w:proofErr w:type="spellEnd"/>
      <w:r w:rsidRPr="009176B0">
        <w:rPr>
          <w:rFonts w:ascii="Times New Roman" w:hAnsi="Times New Roman" w:cs="Times New Roman"/>
          <w:sz w:val="24"/>
          <w:szCs w:val="24"/>
        </w:rPr>
        <w:t xml:space="preserve"> </w:t>
      </w:r>
      <w:r w:rsidRPr="009176B0">
        <w:rPr>
          <w:rFonts w:ascii="Times New Roman" w:hAnsi="Times New Roman" w:cs="Times New Roman"/>
          <w:noProof/>
          <w:sz w:val="24"/>
          <w:szCs w:val="24"/>
        </w:rPr>
        <w:t>Ghozali</w:t>
      </w:r>
      <w:r w:rsidRPr="009176B0">
        <w:rPr>
          <w:rFonts w:ascii="Times New Roman" w:hAnsi="Times New Roman" w:cs="Times New Roman"/>
          <w:sz w:val="24"/>
          <w:szCs w:val="24"/>
        </w:rPr>
        <w:t xml:space="preserve"> </w:t>
      </w:r>
      <w:r w:rsidRPr="009176B0">
        <w:rPr>
          <w:rFonts w:ascii="Times New Roman" w:hAnsi="Times New Roman" w:cs="Times New Roman"/>
          <w:sz w:val="24"/>
          <w:szCs w:val="24"/>
        </w:rPr>
        <w:fldChar w:fldCharType="begin" w:fldLock="1"/>
      </w:r>
      <w:r w:rsidR="00663783">
        <w:rPr>
          <w:rFonts w:ascii="Times New Roman" w:hAnsi="Times New Roman" w:cs="Times New Roman"/>
          <w:sz w:val="24"/>
          <w:szCs w:val="24"/>
        </w:rPr>
        <w:instrText>ADDIN CSL_CITATION {"citationItems":[{"id":"ITEM-1","itemData":{"author":[{"dropping-particle":"","family":"Ghozali","given":"","non-dropping-particle":"","parse-names":false,"suffix":""}],"edition":"7","id":"ITEM-1","issued":{"date-parts":[["2016"]]},"publisher":"Badan Penerbit Universitas Diponegoro","title":"Aplikasi Analisis Multivariate Dengan Program IBM SPSS 21 Update PLS Regresi","type":"book"},"uris":["http://www.mendeley.com/documents/?uuid=0395a165-9b9e-426a-a55f-77369d4be9ef","http://www.mendeley.com/documents/?uuid=8fb76a64-e099-4fcb-bb9e-f32ede73ccd2","http://www.mendeley.com/documents/?uuid=42bd5945-4ec9-4dee-9a2d-4ecdfce44588"]}],"mendeley":{"formattedCitation":"(Ghozali, 2016)","plainTextFormattedCitation":"(Ghozali, 2016)","previouslyFormattedCitation":"(Ghozali, 2016)"},"properties":{"noteIndex":0},"schema":"https://github.com/citation-style-language/schema/raw/master/csl-citation.json"}</w:instrText>
      </w:r>
      <w:r w:rsidRPr="009176B0">
        <w:rPr>
          <w:rFonts w:ascii="Times New Roman" w:hAnsi="Times New Roman" w:cs="Times New Roman"/>
          <w:sz w:val="24"/>
          <w:szCs w:val="24"/>
        </w:rPr>
        <w:fldChar w:fldCharType="separate"/>
      </w:r>
      <w:r w:rsidR="00A15E95" w:rsidRPr="00A15E95">
        <w:rPr>
          <w:rFonts w:ascii="Times New Roman" w:hAnsi="Times New Roman" w:cs="Times New Roman"/>
          <w:noProof/>
          <w:sz w:val="24"/>
          <w:szCs w:val="24"/>
        </w:rPr>
        <w:t>(Ghozali, 2016)</w:t>
      </w:r>
      <w:r w:rsidRPr="009176B0">
        <w:rPr>
          <w:rFonts w:ascii="Times New Roman" w:hAnsi="Times New Roman" w:cs="Times New Roman"/>
          <w:sz w:val="24"/>
          <w:szCs w:val="24"/>
        </w:rPr>
        <w:fldChar w:fldCharType="end"/>
      </w:r>
      <w:r w:rsidRPr="009176B0">
        <w:rPr>
          <w:rFonts w:ascii="Times New Roman" w:hAnsi="Times New Roman" w:cs="Times New Roman"/>
          <w:sz w:val="24"/>
          <w:szCs w:val="24"/>
        </w:rPr>
        <w:t xml:space="preserve"> </w:t>
      </w:r>
      <w:proofErr w:type="spellStart"/>
      <w:r w:rsidRPr="009176B0">
        <w:rPr>
          <w:rFonts w:ascii="Times New Roman" w:hAnsi="Times New Roman" w:cs="Times New Roman"/>
          <w:sz w:val="24"/>
          <w:szCs w:val="24"/>
        </w:rPr>
        <w:t>tingkat</w:t>
      </w:r>
      <w:proofErr w:type="spellEnd"/>
      <w:r w:rsidRPr="009176B0">
        <w:rPr>
          <w:rFonts w:ascii="Times New Roman" w:hAnsi="Times New Roman" w:cs="Times New Roman"/>
          <w:sz w:val="24"/>
          <w:szCs w:val="24"/>
        </w:rPr>
        <w:t xml:space="preserve"> </w:t>
      </w:r>
      <w:proofErr w:type="spellStart"/>
      <w:r w:rsidRPr="009176B0">
        <w:rPr>
          <w:rFonts w:ascii="Times New Roman" w:hAnsi="Times New Roman" w:cs="Times New Roman"/>
          <w:sz w:val="24"/>
          <w:szCs w:val="24"/>
        </w:rPr>
        <w:t>signifikansi</w:t>
      </w:r>
      <w:proofErr w:type="spellEnd"/>
      <w:r w:rsidRPr="009176B0">
        <w:rPr>
          <w:rFonts w:ascii="Times New Roman" w:hAnsi="Times New Roman" w:cs="Times New Roman"/>
          <w:sz w:val="24"/>
          <w:szCs w:val="24"/>
        </w:rPr>
        <w:t xml:space="preserve"> 5% </w:t>
      </w:r>
      <w:proofErr w:type="spellStart"/>
      <w:r w:rsidRPr="009176B0">
        <w:rPr>
          <w:rFonts w:ascii="Times New Roman" w:hAnsi="Times New Roman" w:cs="Times New Roman"/>
          <w:sz w:val="24"/>
          <w:szCs w:val="24"/>
        </w:rPr>
        <w:t>memiliki</w:t>
      </w:r>
      <w:proofErr w:type="spellEnd"/>
      <w:r w:rsidRPr="009176B0">
        <w:rPr>
          <w:rFonts w:ascii="Times New Roman" w:hAnsi="Times New Roman" w:cs="Times New Roman"/>
          <w:sz w:val="24"/>
          <w:szCs w:val="24"/>
        </w:rPr>
        <w:t xml:space="preserve"> </w:t>
      </w:r>
      <w:proofErr w:type="spellStart"/>
      <w:r w:rsidRPr="009176B0">
        <w:rPr>
          <w:rFonts w:ascii="Times New Roman" w:hAnsi="Times New Roman" w:cs="Times New Roman"/>
          <w:sz w:val="24"/>
          <w:szCs w:val="24"/>
        </w:rPr>
        <w:t>kriteria</w:t>
      </w:r>
      <w:proofErr w:type="spellEnd"/>
      <w:r w:rsidRPr="009176B0">
        <w:rPr>
          <w:rFonts w:ascii="Times New Roman" w:hAnsi="Times New Roman" w:cs="Times New Roman"/>
          <w:sz w:val="24"/>
          <w:szCs w:val="24"/>
        </w:rPr>
        <w:t xml:space="preserve"> </w:t>
      </w:r>
      <w:proofErr w:type="spellStart"/>
      <w:r w:rsidRPr="009176B0">
        <w:rPr>
          <w:rFonts w:ascii="Times New Roman" w:hAnsi="Times New Roman" w:cs="Times New Roman"/>
          <w:sz w:val="24"/>
          <w:szCs w:val="24"/>
        </w:rPr>
        <w:t>probabilitas</w:t>
      </w:r>
      <w:proofErr w:type="spellEnd"/>
      <w:r w:rsidRPr="009176B0">
        <w:rPr>
          <w:rFonts w:ascii="Times New Roman" w:hAnsi="Times New Roman" w:cs="Times New Roman"/>
          <w:sz w:val="24"/>
          <w:szCs w:val="24"/>
        </w:rPr>
        <w:t>:</w:t>
      </w:r>
    </w:p>
    <w:p w14:paraId="13BBE4AC" w14:textId="76C2E8B4" w:rsidR="009176B0" w:rsidRDefault="009176B0" w:rsidP="00C240AF">
      <w:pPr>
        <w:pStyle w:val="ListParagraph"/>
        <w:numPr>
          <w:ilvl w:val="0"/>
          <w:numId w:val="22"/>
        </w:numPr>
        <w:tabs>
          <w:tab w:val="left" w:pos="1843"/>
        </w:tabs>
        <w:spacing w:line="480" w:lineRule="auto"/>
        <w:ind w:left="1701" w:hanging="141"/>
        <w:jc w:val="both"/>
        <w:rPr>
          <w:rFonts w:ascii="Times New Roman" w:hAnsi="Times New Roman" w:cs="Times New Roman"/>
          <w:sz w:val="24"/>
          <w:szCs w:val="24"/>
        </w:rPr>
      </w:pPr>
      <w:proofErr w:type="spellStart"/>
      <w:r>
        <w:rPr>
          <w:rFonts w:ascii="Times New Roman" w:hAnsi="Times New Roman" w:cs="Times New Roman"/>
          <w:sz w:val="24"/>
          <w:szCs w:val="24"/>
        </w:rPr>
        <w:t>Probabilitas</w:t>
      </w:r>
      <w:proofErr w:type="spellEnd"/>
      <w:r>
        <w:rPr>
          <w:rFonts w:ascii="Times New Roman" w:hAnsi="Times New Roman" w:cs="Times New Roman"/>
          <w:sz w:val="24"/>
          <w:szCs w:val="24"/>
        </w:rPr>
        <w:t xml:space="preserve"> &lt; 0,05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Ho </w:t>
      </w:r>
      <w:proofErr w:type="spellStart"/>
      <w:r>
        <w:rPr>
          <w:rFonts w:ascii="Times New Roman" w:hAnsi="Times New Roman" w:cs="Times New Roman"/>
          <w:sz w:val="24"/>
          <w:szCs w:val="24"/>
        </w:rPr>
        <w:t>ditolak</w:t>
      </w:r>
      <w:proofErr w:type="spellEnd"/>
      <w:r>
        <w:rPr>
          <w:rFonts w:ascii="Times New Roman" w:hAnsi="Times New Roman" w:cs="Times New Roman"/>
          <w:sz w:val="24"/>
          <w:szCs w:val="24"/>
        </w:rPr>
        <w:t xml:space="preserve">. </w:t>
      </w:r>
    </w:p>
    <w:p w14:paraId="1693B7AD" w14:textId="12B7D23C" w:rsidR="009176B0" w:rsidRDefault="009176B0" w:rsidP="00C240AF">
      <w:pPr>
        <w:pStyle w:val="ListParagraph"/>
        <w:numPr>
          <w:ilvl w:val="0"/>
          <w:numId w:val="22"/>
        </w:numPr>
        <w:tabs>
          <w:tab w:val="left" w:pos="1843"/>
        </w:tabs>
        <w:spacing w:line="480" w:lineRule="auto"/>
        <w:ind w:left="1701" w:hanging="141"/>
        <w:jc w:val="both"/>
        <w:rPr>
          <w:rFonts w:ascii="Times New Roman" w:hAnsi="Times New Roman" w:cs="Times New Roman"/>
          <w:sz w:val="24"/>
          <w:szCs w:val="24"/>
        </w:rPr>
      </w:pPr>
      <w:proofErr w:type="spellStart"/>
      <w:r w:rsidRPr="009176B0">
        <w:rPr>
          <w:rFonts w:ascii="Times New Roman" w:hAnsi="Times New Roman" w:cs="Times New Roman"/>
          <w:sz w:val="24"/>
          <w:szCs w:val="24"/>
        </w:rPr>
        <w:t>Probabilitas</w:t>
      </w:r>
      <w:proofErr w:type="spellEnd"/>
      <w:r w:rsidRPr="009176B0">
        <w:rPr>
          <w:rFonts w:ascii="Times New Roman" w:hAnsi="Times New Roman" w:cs="Times New Roman"/>
          <w:sz w:val="24"/>
          <w:szCs w:val="24"/>
        </w:rPr>
        <w:t xml:space="preserve"> &gt; 0,05 </w:t>
      </w:r>
      <w:proofErr w:type="spellStart"/>
      <w:r w:rsidRPr="009176B0">
        <w:rPr>
          <w:rFonts w:ascii="Times New Roman" w:hAnsi="Times New Roman" w:cs="Times New Roman"/>
          <w:sz w:val="24"/>
          <w:szCs w:val="24"/>
        </w:rPr>
        <w:t>maka</w:t>
      </w:r>
      <w:proofErr w:type="spellEnd"/>
      <w:r w:rsidRPr="009176B0">
        <w:rPr>
          <w:rFonts w:ascii="Times New Roman" w:hAnsi="Times New Roman" w:cs="Times New Roman"/>
          <w:sz w:val="24"/>
          <w:szCs w:val="24"/>
        </w:rPr>
        <w:t xml:space="preserve"> Ho </w:t>
      </w:r>
      <w:proofErr w:type="spellStart"/>
      <w:r w:rsidRPr="009176B0">
        <w:rPr>
          <w:rFonts w:ascii="Times New Roman" w:hAnsi="Times New Roman" w:cs="Times New Roman"/>
          <w:sz w:val="24"/>
          <w:szCs w:val="24"/>
        </w:rPr>
        <w:t>diterima</w:t>
      </w:r>
      <w:proofErr w:type="spellEnd"/>
      <w:r w:rsidRPr="009176B0">
        <w:rPr>
          <w:rFonts w:ascii="Times New Roman" w:hAnsi="Times New Roman" w:cs="Times New Roman"/>
          <w:sz w:val="24"/>
          <w:szCs w:val="24"/>
        </w:rPr>
        <w:t xml:space="preserve">. </w:t>
      </w:r>
    </w:p>
    <w:p w14:paraId="72C0DBA6" w14:textId="29A11830" w:rsidR="000C21BD" w:rsidRPr="000C21BD" w:rsidRDefault="000C21BD" w:rsidP="000C21BD">
      <w:pPr>
        <w:pStyle w:val="ListParagraph"/>
        <w:numPr>
          <w:ilvl w:val="0"/>
          <w:numId w:val="20"/>
        </w:numPr>
        <w:spacing w:line="480" w:lineRule="auto"/>
        <w:ind w:left="1560" w:hanging="284"/>
        <w:jc w:val="both"/>
        <w:rPr>
          <w:rFonts w:ascii="Times New Roman" w:hAnsi="Times New Roman" w:cs="Times New Roman"/>
          <w:sz w:val="24"/>
          <w:szCs w:val="24"/>
        </w:rPr>
      </w:pPr>
      <w:r w:rsidRPr="000C21BD">
        <w:rPr>
          <w:rFonts w:ascii="Times New Roman" w:hAnsi="Times New Roman" w:cs="Times New Roman"/>
          <w:sz w:val="24"/>
          <w:szCs w:val="24"/>
        </w:rPr>
        <w:t xml:space="preserve">Uji </w:t>
      </w:r>
      <w:proofErr w:type="spellStart"/>
      <w:r w:rsidRPr="000C21BD">
        <w:rPr>
          <w:rFonts w:ascii="Times New Roman" w:hAnsi="Times New Roman" w:cs="Times New Roman"/>
          <w:sz w:val="24"/>
          <w:szCs w:val="24"/>
        </w:rPr>
        <w:t>Koefisisen</w:t>
      </w:r>
      <w:proofErr w:type="spellEnd"/>
      <w:r w:rsidRPr="000C21BD">
        <w:rPr>
          <w:rFonts w:ascii="Times New Roman" w:hAnsi="Times New Roman" w:cs="Times New Roman"/>
          <w:sz w:val="24"/>
          <w:szCs w:val="24"/>
        </w:rPr>
        <w:t xml:space="preserve"> </w:t>
      </w:r>
      <w:proofErr w:type="spellStart"/>
      <w:r w:rsidRPr="000C21BD">
        <w:rPr>
          <w:rFonts w:ascii="Times New Roman" w:hAnsi="Times New Roman" w:cs="Times New Roman"/>
          <w:sz w:val="24"/>
          <w:szCs w:val="24"/>
        </w:rPr>
        <w:t>Determinasi</w:t>
      </w:r>
      <w:proofErr w:type="spellEnd"/>
      <w:r w:rsidRPr="000C21BD">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m:t>
        </m:r>
      </m:oMath>
    </w:p>
    <w:p w14:paraId="6BB75CB3" w14:textId="77777777" w:rsidR="000C21BD" w:rsidRPr="005F49A2" w:rsidRDefault="000C21BD" w:rsidP="000C21BD">
      <w:pPr>
        <w:pStyle w:val="ListParagraph"/>
        <w:spacing w:line="480" w:lineRule="auto"/>
        <w:ind w:left="1440" w:firstLine="545"/>
        <w:jc w:val="both"/>
        <w:rPr>
          <w:rFonts w:ascii="Times New Roman" w:hAnsi="Times New Roman" w:cs="Times New Roman"/>
          <w:sz w:val="24"/>
          <w:szCs w:val="24"/>
        </w:rPr>
      </w:pPr>
      <w:r>
        <w:rPr>
          <w:rFonts w:ascii="Times New Roman" w:hAnsi="Times New Roman" w:cs="Times New Roman"/>
          <w:sz w:val="24"/>
          <w:szCs w:val="24"/>
        </w:rPr>
        <w:t xml:space="preserve">Uji </w:t>
      </w:r>
      <w:proofErr w:type="spellStart"/>
      <w:r>
        <w:rPr>
          <w:rFonts w:ascii="Times New Roman" w:hAnsi="Times New Roman" w:cs="Times New Roman"/>
          <w:sz w:val="24"/>
          <w:szCs w:val="24"/>
        </w:rPr>
        <w:t>koefisien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determinasi</w:t>
      </w:r>
      <w:proofErr w:type="spellEnd"/>
      <w:r>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m:t>
        </m:r>
      </m:oMath>
      <w:r>
        <w:rPr>
          <w:rFonts w:ascii="Times New Roman" w:hAnsi="Times New Roman" w:cs="Times New Roman"/>
          <w:sz w:val="24"/>
          <w:szCs w:val="24"/>
        </w:rPr>
        <w:t xml:space="preserve"> digunakan untuk memprediksi seberapa besar </w:t>
      </w:r>
      <w:proofErr w:type="spellStart"/>
      <w:r>
        <w:rPr>
          <w:rFonts w:ascii="Times New Roman" w:hAnsi="Times New Roman" w:cs="Times New Roman"/>
          <w:sz w:val="24"/>
          <w:szCs w:val="24"/>
        </w:rPr>
        <w:t>kontribusi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dependen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{"citationItems":[{"id":"ITEM-1","itemData":{"author":[{"dropping-particle":"","family":"Ghozali","given":"","non-dropping-particle":"","parse-names":false,"suffix":""}],"edition":"7","id":"ITEM-1","issued":{"date-parts":[["2016"]]},"publisher":"Badan Penerbit Universitas Diponegoro","title":"Aplikasi Analisis Multivariate Dengan Program IBM SPSS 21 Update PLS Regresi","type":"book"},"uris":["http://www.mendeley.com/documents/?uuid=42bd5945-4ec9-4dee-9a2d-4ecdfce44588"]}],"mendeley":{"formattedCitation":"(Ghozali, 2016)","plainTextFormattedCitation":"(Ghozali, 2016)","previouslyFormattedCitation":"(Ghozali, 2016)"},"properties":{"noteIndex":0},"schema":"https://github.com/citation-style-language/schema/raw/master/csl-citation.json"}</w:instrText>
      </w:r>
      <w:r>
        <w:rPr>
          <w:rFonts w:ascii="Times New Roman" w:hAnsi="Times New Roman" w:cs="Times New Roman"/>
          <w:sz w:val="24"/>
          <w:szCs w:val="24"/>
        </w:rPr>
        <w:fldChar w:fldCharType="separate"/>
      </w:r>
      <w:r w:rsidRPr="008C3B72">
        <w:rPr>
          <w:rFonts w:ascii="Times New Roman" w:hAnsi="Times New Roman" w:cs="Times New Roman"/>
          <w:noProof/>
          <w:sz w:val="24"/>
          <w:szCs w:val="24"/>
        </w:rPr>
        <w:t>(Ghozali, 2016)</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Koefisien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Adjusted R Square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m:t>
        </m:r>
      </m:oMath>
      <w:r>
        <w:rPr>
          <w:rFonts w:ascii="Times New Roman" w:hAnsi="Times New Roman" w:cs="Times New Roman"/>
          <w:sz w:val="24"/>
          <w:szCs w:val="24"/>
        </w:rPr>
        <w:t xml:space="preserve"> mendekati 1, maka hubungan antara kemampuan persamaan regresi dalam menjelaskan variabel dependennya semakin baik. Sedangan jika nilai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m:t>
        </m:r>
      </m:oMath>
      <w:r>
        <w:rPr>
          <w:rFonts w:ascii="Times New Roman" w:hAnsi="Times New Roman" w:cs="Times New Roman"/>
          <w:sz w:val="24"/>
          <w:szCs w:val="24"/>
        </w:rPr>
        <w:t xml:space="preserve"> mendekati 0, </w:t>
      </w:r>
      <w:r>
        <w:rPr>
          <w:rFonts w:ascii="Times New Roman" w:hAnsi="Times New Roman" w:cs="Times New Roman"/>
          <w:sz w:val="24"/>
          <w:szCs w:val="24"/>
        </w:rPr>
        <w:lastRenderedPageBreak/>
        <w:t xml:space="preserve">maka hubungan antara kemampuan persamaan regresi dalam menjelaskan variabel dependennya semakin buruk. </w:t>
      </w:r>
    </w:p>
    <w:p w14:paraId="0FB8BC14" w14:textId="77777777" w:rsidR="000C21BD" w:rsidRPr="000C21BD" w:rsidRDefault="000C21BD" w:rsidP="000C21BD">
      <w:pPr>
        <w:tabs>
          <w:tab w:val="left" w:pos="1843"/>
        </w:tabs>
        <w:spacing w:line="480" w:lineRule="auto"/>
        <w:jc w:val="both"/>
        <w:rPr>
          <w:rFonts w:ascii="Times New Roman" w:hAnsi="Times New Roman" w:cs="Times New Roman"/>
          <w:sz w:val="24"/>
          <w:szCs w:val="24"/>
        </w:rPr>
      </w:pPr>
    </w:p>
    <w:p w14:paraId="150101AC" w14:textId="77777777" w:rsidR="00F7089D" w:rsidRPr="00F7089D" w:rsidRDefault="00F7089D" w:rsidP="00F7089D">
      <w:pPr>
        <w:pStyle w:val="ListParagraph"/>
        <w:tabs>
          <w:tab w:val="left" w:pos="1843"/>
        </w:tabs>
        <w:spacing w:line="480" w:lineRule="auto"/>
        <w:ind w:left="1560"/>
        <w:jc w:val="both"/>
        <w:rPr>
          <w:rFonts w:ascii="Times New Roman" w:hAnsi="Times New Roman" w:cs="Times New Roman"/>
          <w:sz w:val="24"/>
          <w:szCs w:val="24"/>
        </w:rPr>
      </w:pPr>
    </w:p>
    <w:p w14:paraId="45ADEAC8" w14:textId="77777777" w:rsidR="00C852B8" w:rsidRPr="00C852B8" w:rsidRDefault="00C852B8" w:rsidP="00C852B8">
      <w:pPr>
        <w:pStyle w:val="ListParagraph"/>
        <w:spacing w:before="120" w:after="120" w:line="480" w:lineRule="auto"/>
        <w:ind w:left="1560"/>
        <w:jc w:val="both"/>
        <w:rPr>
          <w:rFonts w:ascii="Times New Roman" w:eastAsiaTheme="minorEastAsia" w:hAnsi="Times New Roman" w:cs="Times New Roman"/>
          <w:iCs/>
          <w:sz w:val="24"/>
          <w:szCs w:val="24"/>
        </w:rPr>
      </w:pPr>
    </w:p>
    <w:p w14:paraId="59E28674" w14:textId="77777777" w:rsidR="003B0602" w:rsidRPr="003B0602" w:rsidRDefault="003B0602" w:rsidP="003B0602">
      <w:pPr>
        <w:pStyle w:val="ListParagraph"/>
        <w:spacing w:before="120" w:after="120" w:line="480" w:lineRule="auto"/>
        <w:ind w:left="1353"/>
        <w:jc w:val="both"/>
        <w:rPr>
          <w:rFonts w:ascii="Times New Roman" w:eastAsiaTheme="minorEastAsia" w:hAnsi="Times New Roman" w:cs="Times New Roman"/>
          <w:i/>
          <w:sz w:val="24"/>
          <w:szCs w:val="24"/>
        </w:rPr>
      </w:pPr>
    </w:p>
    <w:p w14:paraId="0F8E858C" w14:textId="2F32E382" w:rsidR="00BD4A4A" w:rsidRDefault="00C87D5F" w:rsidP="00F73447">
      <w:pPr>
        <w:pStyle w:val="ListParagraph"/>
        <w:spacing w:before="120" w:after="120" w:line="480" w:lineRule="auto"/>
        <w:ind w:left="1440" w:firstLine="403"/>
        <w:jc w:val="both"/>
        <w:rPr>
          <w:rFonts w:ascii="Times New Roman" w:hAnsi="Times New Roman" w:cs="Times New Roman"/>
          <w:sz w:val="24"/>
          <w:szCs w:val="24"/>
        </w:rPr>
      </w:pPr>
      <w:r w:rsidRPr="00DD62EA">
        <w:rPr>
          <w:rFonts w:ascii="Times New Roman" w:hAnsi="Times New Roman" w:cs="Times New Roman"/>
          <w:sz w:val="24"/>
          <w:szCs w:val="24"/>
        </w:rPr>
        <w:t>.</w:t>
      </w:r>
    </w:p>
    <w:p w14:paraId="0A55BDA4" w14:textId="77777777" w:rsidR="00C240AF" w:rsidRDefault="00C240AF" w:rsidP="00F73447">
      <w:pPr>
        <w:pStyle w:val="ListParagraph"/>
        <w:spacing w:before="120" w:after="120" w:line="480" w:lineRule="auto"/>
        <w:ind w:left="1440" w:firstLine="403"/>
        <w:jc w:val="both"/>
        <w:rPr>
          <w:rFonts w:ascii="Times New Roman" w:hAnsi="Times New Roman" w:cs="Times New Roman"/>
          <w:sz w:val="24"/>
          <w:szCs w:val="24"/>
        </w:rPr>
      </w:pPr>
    </w:p>
    <w:p w14:paraId="6B630D40" w14:textId="77777777" w:rsidR="00C240AF" w:rsidRDefault="00C240AF" w:rsidP="00F73447">
      <w:pPr>
        <w:pStyle w:val="ListParagraph"/>
        <w:spacing w:before="120" w:after="120" w:line="480" w:lineRule="auto"/>
        <w:ind w:left="1440" w:firstLine="403"/>
        <w:jc w:val="both"/>
        <w:rPr>
          <w:rFonts w:ascii="Times New Roman" w:hAnsi="Times New Roman" w:cs="Times New Roman"/>
          <w:sz w:val="24"/>
          <w:szCs w:val="24"/>
        </w:rPr>
      </w:pPr>
    </w:p>
    <w:p w14:paraId="7C0A3ABA" w14:textId="77777777" w:rsidR="000C21BD" w:rsidRDefault="000C21BD" w:rsidP="00F73447">
      <w:pPr>
        <w:pStyle w:val="ListParagraph"/>
        <w:spacing w:before="120" w:after="120" w:line="480" w:lineRule="auto"/>
        <w:ind w:left="1440" w:firstLine="403"/>
        <w:jc w:val="both"/>
        <w:rPr>
          <w:rFonts w:ascii="Times New Roman" w:hAnsi="Times New Roman" w:cs="Times New Roman"/>
          <w:sz w:val="24"/>
          <w:szCs w:val="24"/>
        </w:rPr>
      </w:pPr>
    </w:p>
    <w:p w14:paraId="410B29D9" w14:textId="77777777" w:rsidR="000C21BD" w:rsidRDefault="000C21BD" w:rsidP="00F73447">
      <w:pPr>
        <w:pStyle w:val="ListParagraph"/>
        <w:spacing w:before="120" w:after="120" w:line="480" w:lineRule="auto"/>
        <w:ind w:left="1440" w:firstLine="403"/>
        <w:jc w:val="both"/>
        <w:rPr>
          <w:rFonts w:ascii="Times New Roman" w:hAnsi="Times New Roman" w:cs="Times New Roman"/>
          <w:sz w:val="24"/>
          <w:szCs w:val="24"/>
        </w:rPr>
      </w:pPr>
    </w:p>
    <w:p w14:paraId="1A50A9AC" w14:textId="77777777" w:rsidR="000C21BD" w:rsidRDefault="000C21BD" w:rsidP="00F73447">
      <w:pPr>
        <w:pStyle w:val="ListParagraph"/>
        <w:spacing w:before="120" w:after="120" w:line="480" w:lineRule="auto"/>
        <w:ind w:left="1440" w:firstLine="403"/>
        <w:jc w:val="both"/>
        <w:rPr>
          <w:rFonts w:ascii="Times New Roman" w:hAnsi="Times New Roman" w:cs="Times New Roman"/>
          <w:sz w:val="24"/>
          <w:szCs w:val="24"/>
        </w:rPr>
      </w:pPr>
    </w:p>
    <w:p w14:paraId="7B49B464" w14:textId="77777777" w:rsidR="000C21BD" w:rsidRDefault="000C21BD" w:rsidP="00F73447">
      <w:pPr>
        <w:pStyle w:val="ListParagraph"/>
        <w:spacing w:before="120" w:after="120" w:line="480" w:lineRule="auto"/>
        <w:ind w:left="1440" w:firstLine="403"/>
        <w:jc w:val="both"/>
        <w:rPr>
          <w:rFonts w:ascii="Times New Roman" w:hAnsi="Times New Roman" w:cs="Times New Roman"/>
          <w:sz w:val="24"/>
          <w:szCs w:val="24"/>
        </w:rPr>
      </w:pPr>
    </w:p>
    <w:p w14:paraId="1B4E5792" w14:textId="77777777" w:rsidR="000C21BD" w:rsidRDefault="000C21BD" w:rsidP="00F73447">
      <w:pPr>
        <w:pStyle w:val="ListParagraph"/>
        <w:spacing w:before="120" w:after="120" w:line="480" w:lineRule="auto"/>
        <w:ind w:left="1440" w:firstLine="403"/>
        <w:jc w:val="both"/>
        <w:rPr>
          <w:rFonts w:ascii="Times New Roman" w:hAnsi="Times New Roman" w:cs="Times New Roman"/>
          <w:sz w:val="24"/>
          <w:szCs w:val="24"/>
        </w:rPr>
      </w:pPr>
    </w:p>
    <w:p w14:paraId="4B7C290F" w14:textId="77777777" w:rsidR="000C21BD" w:rsidRDefault="000C21BD" w:rsidP="00F73447">
      <w:pPr>
        <w:pStyle w:val="ListParagraph"/>
        <w:spacing w:before="120" w:after="120" w:line="480" w:lineRule="auto"/>
        <w:ind w:left="1440" w:firstLine="403"/>
        <w:jc w:val="both"/>
        <w:rPr>
          <w:rFonts w:ascii="Times New Roman" w:hAnsi="Times New Roman" w:cs="Times New Roman"/>
          <w:sz w:val="24"/>
          <w:szCs w:val="24"/>
        </w:rPr>
      </w:pPr>
    </w:p>
    <w:p w14:paraId="359D70F1" w14:textId="77777777" w:rsidR="000C21BD" w:rsidRDefault="000C21BD" w:rsidP="00F73447">
      <w:pPr>
        <w:pStyle w:val="ListParagraph"/>
        <w:spacing w:before="120" w:after="120" w:line="480" w:lineRule="auto"/>
        <w:ind w:left="1440" w:firstLine="403"/>
        <w:jc w:val="both"/>
        <w:rPr>
          <w:rFonts w:ascii="Times New Roman" w:hAnsi="Times New Roman" w:cs="Times New Roman"/>
          <w:sz w:val="24"/>
          <w:szCs w:val="24"/>
        </w:rPr>
      </w:pPr>
    </w:p>
    <w:p w14:paraId="215BA15A" w14:textId="77777777" w:rsidR="000C21BD" w:rsidRDefault="000C21BD" w:rsidP="00F73447">
      <w:pPr>
        <w:pStyle w:val="ListParagraph"/>
        <w:spacing w:before="120" w:after="120" w:line="480" w:lineRule="auto"/>
        <w:ind w:left="1440" w:firstLine="403"/>
        <w:jc w:val="both"/>
        <w:rPr>
          <w:rFonts w:ascii="Times New Roman" w:hAnsi="Times New Roman" w:cs="Times New Roman"/>
          <w:sz w:val="24"/>
          <w:szCs w:val="24"/>
        </w:rPr>
      </w:pPr>
    </w:p>
    <w:p w14:paraId="4F70A108" w14:textId="77777777" w:rsidR="000C21BD" w:rsidRDefault="000C21BD" w:rsidP="00F73447">
      <w:pPr>
        <w:pStyle w:val="ListParagraph"/>
        <w:spacing w:before="120" w:after="120" w:line="480" w:lineRule="auto"/>
        <w:ind w:left="1440" w:firstLine="403"/>
        <w:jc w:val="both"/>
        <w:rPr>
          <w:rFonts w:ascii="Times New Roman" w:hAnsi="Times New Roman" w:cs="Times New Roman"/>
          <w:sz w:val="24"/>
          <w:szCs w:val="24"/>
        </w:rPr>
      </w:pPr>
    </w:p>
    <w:p w14:paraId="2AAD722E" w14:textId="77777777" w:rsidR="000C21BD" w:rsidRDefault="000C21BD" w:rsidP="00F73447">
      <w:pPr>
        <w:pStyle w:val="ListParagraph"/>
        <w:spacing w:before="120" w:after="120" w:line="480" w:lineRule="auto"/>
        <w:ind w:left="1440" w:firstLine="403"/>
        <w:jc w:val="both"/>
        <w:rPr>
          <w:rFonts w:ascii="Times New Roman" w:hAnsi="Times New Roman" w:cs="Times New Roman"/>
          <w:sz w:val="24"/>
          <w:szCs w:val="24"/>
        </w:rPr>
      </w:pPr>
    </w:p>
    <w:p w14:paraId="7B818A69" w14:textId="77777777" w:rsidR="000C21BD" w:rsidRDefault="000C21BD" w:rsidP="00F73447">
      <w:pPr>
        <w:pStyle w:val="ListParagraph"/>
        <w:spacing w:before="120" w:after="120" w:line="480" w:lineRule="auto"/>
        <w:ind w:left="1440" w:firstLine="403"/>
        <w:jc w:val="both"/>
        <w:rPr>
          <w:rFonts w:ascii="Times New Roman" w:hAnsi="Times New Roman" w:cs="Times New Roman"/>
          <w:sz w:val="24"/>
          <w:szCs w:val="24"/>
        </w:rPr>
      </w:pPr>
    </w:p>
    <w:p w14:paraId="49579619" w14:textId="77777777" w:rsidR="000C21BD" w:rsidRDefault="000C21BD" w:rsidP="00F73447">
      <w:pPr>
        <w:pStyle w:val="ListParagraph"/>
        <w:spacing w:before="120" w:after="120" w:line="480" w:lineRule="auto"/>
        <w:ind w:left="1440" w:firstLine="403"/>
        <w:jc w:val="both"/>
        <w:rPr>
          <w:rFonts w:ascii="Times New Roman" w:hAnsi="Times New Roman" w:cs="Times New Roman"/>
          <w:sz w:val="24"/>
          <w:szCs w:val="24"/>
        </w:rPr>
      </w:pPr>
    </w:p>
    <w:p w14:paraId="0F5018A9" w14:textId="77777777" w:rsidR="000C21BD" w:rsidRDefault="000C21BD" w:rsidP="00F73447">
      <w:pPr>
        <w:pStyle w:val="ListParagraph"/>
        <w:spacing w:before="120" w:after="120" w:line="480" w:lineRule="auto"/>
        <w:ind w:left="1440" w:firstLine="403"/>
        <w:jc w:val="both"/>
        <w:rPr>
          <w:rFonts w:ascii="Times New Roman" w:hAnsi="Times New Roman" w:cs="Times New Roman"/>
          <w:sz w:val="24"/>
          <w:szCs w:val="24"/>
        </w:rPr>
      </w:pPr>
    </w:p>
    <w:p w14:paraId="2E68CC92" w14:textId="77777777" w:rsidR="000C21BD" w:rsidRDefault="000C21BD" w:rsidP="00F73447">
      <w:pPr>
        <w:pStyle w:val="ListParagraph"/>
        <w:spacing w:before="120" w:after="120" w:line="480" w:lineRule="auto"/>
        <w:ind w:left="1440" w:firstLine="403"/>
        <w:jc w:val="both"/>
        <w:rPr>
          <w:rFonts w:ascii="Times New Roman" w:hAnsi="Times New Roman" w:cs="Times New Roman"/>
          <w:sz w:val="24"/>
          <w:szCs w:val="24"/>
        </w:rPr>
      </w:pPr>
    </w:p>
    <w:p w14:paraId="6D5E0F07" w14:textId="77777777" w:rsidR="00C240AF" w:rsidRPr="00F73447" w:rsidRDefault="00C240AF" w:rsidP="00F73447">
      <w:pPr>
        <w:pStyle w:val="ListParagraph"/>
        <w:spacing w:before="120" w:after="120" w:line="480" w:lineRule="auto"/>
        <w:ind w:left="1440" w:firstLine="403"/>
        <w:jc w:val="both"/>
        <w:rPr>
          <w:rFonts w:ascii="Times New Roman" w:hAnsi="Times New Roman" w:cs="Times New Roman"/>
          <w:sz w:val="24"/>
          <w:szCs w:val="24"/>
        </w:rPr>
      </w:pPr>
    </w:p>
    <w:p w14:paraId="6534F4B9" w14:textId="458D3151" w:rsidR="00F0107C" w:rsidRPr="009176B0" w:rsidRDefault="009176B0" w:rsidP="00CB59D6">
      <w:pPr>
        <w:spacing w:line="480" w:lineRule="auto"/>
        <w:jc w:val="center"/>
        <w:rPr>
          <w:rFonts w:ascii="Times New Roman" w:hAnsi="Times New Roman" w:cs="Times New Roman"/>
          <w:b/>
          <w:bCs/>
          <w:sz w:val="24"/>
          <w:szCs w:val="24"/>
        </w:rPr>
      </w:pPr>
      <w:r w:rsidRPr="009176B0">
        <w:rPr>
          <w:rFonts w:ascii="Times New Roman" w:hAnsi="Times New Roman" w:cs="Times New Roman"/>
          <w:b/>
          <w:bCs/>
          <w:sz w:val="24"/>
          <w:szCs w:val="24"/>
        </w:rPr>
        <w:lastRenderedPageBreak/>
        <w:t>DAFTAR PUSTAKA</w:t>
      </w:r>
    </w:p>
    <w:p w14:paraId="663ADECE" w14:textId="1D73D97C" w:rsidR="00F43271" w:rsidRPr="003F5754" w:rsidRDefault="00F43271" w:rsidP="00476616">
      <w:pPr>
        <w:widowControl w:val="0"/>
        <w:autoSpaceDE w:val="0"/>
        <w:autoSpaceDN w:val="0"/>
        <w:adjustRightInd w:val="0"/>
        <w:spacing w:before="120" w:after="120" w:line="240" w:lineRule="auto"/>
        <w:ind w:left="480" w:hanging="480"/>
        <w:contextualSpacing/>
        <w:jc w:val="both"/>
        <w:rPr>
          <w:rFonts w:ascii="Times New Roman" w:hAnsi="Times New Roman" w:cs="Times New Roman"/>
          <w:noProof/>
          <w:kern w:val="0"/>
          <w:sz w:val="24"/>
          <w:szCs w:val="24"/>
        </w:rPr>
      </w:pPr>
      <w:r w:rsidRPr="003F5754">
        <w:rPr>
          <w:rFonts w:ascii="Times New Roman" w:hAnsi="Times New Roman" w:cs="Times New Roman"/>
          <w:sz w:val="24"/>
          <w:szCs w:val="24"/>
        </w:rPr>
        <w:fldChar w:fldCharType="begin" w:fldLock="1"/>
      </w:r>
      <w:r w:rsidRPr="003F5754">
        <w:rPr>
          <w:rFonts w:ascii="Times New Roman" w:hAnsi="Times New Roman" w:cs="Times New Roman"/>
          <w:sz w:val="24"/>
          <w:szCs w:val="24"/>
        </w:rPr>
        <w:instrText xml:space="preserve">ADDIN Mendeley Bibliography CSL_BIBLIOGRAPHY </w:instrText>
      </w:r>
      <w:r w:rsidRPr="003F5754">
        <w:rPr>
          <w:rFonts w:ascii="Times New Roman" w:hAnsi="Times New Roman" w:cs="Times New Roman"/>
          <w:sz w:val="24"/>
          <w:szCs w:val="24"/>
        </w:rPr>
        <w:fldChar w:fldCharType="separate"/>
      </w:r>
      <w:r w:rsidRPr="003F5754">
        <w:rPr>
          <w:rFonts w:ascii="Times New Roman" w:hAnsi="Times New Roman" w:cs="Times New Roman"/>
          <w:noProof/>
          <w:kern w:val="0"/>
          <w:sz w:val="24"/>
          <w:szCs w:val="24"/>
        </w:rPr>
        <w:t xml:space="preserve">Aditama, F., &amp; Purwaningsih, A. (2022). Pengaruh Perencanaan Pajak Terhadap Manajemen Laba Pada Perusahaan Manufaktur Yang Terdaftar Di Bursa Efek Indonesia. </w:t>
      </w:r>
      <w:r w:rsidRPr="003F5754">
        <w:rPr>
          <w:rFonts w:ascii="Times New Roman" w:hAnsi="Times New Roman" w:cs="Times New Roman"/>
          <w:i/>
          <w:iCs/>
          <w:noProof/>
          <w:kern w:val="0"/>
          <w:sz w:val="24"/>
          <w:szCs w:val="24"/>
        </w:rPr>
        <w:t>Balance : Jurnal Akuntansi Dan Manajemen</w:t>
      </w:r>
      <w:r w:rsidRPr="003F5754">
        <w:rPr>
          <w:rFonts w:ascii="Times New Roman" w:hAnsi="Times New Roman" w:cs="Times New Roman"/>
          <w:noProof/>
          <w:kern w:val="0"/>
          <w:sz w:val="24"/>
          <w:szCs w:val="24"/>
        </w:rPr>
        <w:t xml:space="preserve">, </w:t>
      </w:r>
      <w:r w:rsidRPr="003F5754">
        <w:rPr>
          <w:rFonts w:ascii="Times New Roman" w:hAnsi="Times New Roman" w:cs="Times New Roman"/>
          <w:i/>
          <w:iCs/>
          <w:noProof/>
          <w:kern w:val="0"/>
          <w:sz w:val="24"/>
          <w:szCs w:val="24"/>
        </w:rPr>
        <w:t>1</w:t>
      </w:r>
      <w:r w:rsidRPr="003F5754">
        <w:rPr>
          <w:rFonts w:ascii="Times New Roman" w:hAnsi="Times New Roman" w:cs="Times New Roman"/>
          <w:noProof/>
          <w:kern w:val="0"/>
          <w:sz w:val="24"/>
          <w:szCs w:val="24"/>
        </w:rPr>
        <w:t>(1), 85–93. https://doi.org/10.59086/jam.v1i1.13</w:t>
      </w:r>
    </w:p>
    <w:p w14:paraId="7B82635B" w14:textId="77777777" w:rsidR="00F43271" w:rsidRPr="003F5754" w:rsidRDefault="00F43271" w:rsidP="00476616">
      <w:pPr>
        <w:widowControl w:val="0"/>
        <w:autoSpaceDE w:val="0"/>
        <w:autoSpaceDN w:val="0"/>
        <w:adjustRightInd w:val="0"/>
        <w:spacing w:before="120" w:after="120" w:line="240" w:lineRule="auto"/>
        <w:ind w:left="480" w:hanging="480"/>
        <w:contextualSpacing/>
        <w:jc w:val="both"/>
        <w:rPr>
          <w:rFonts w:ascii="Times New Roman" w:hAnsi="Times New Roman" w:cs="Times New Roman"/>
          <w:noProof/>
          <w:kern w:val="0"/>
          <w:sz w:val="24"/>
          <w:szCs w:val="24"/>
        </w:rPr>
      </w:pPr>
      <w:r w:rsidRPr="003F5754">
        <w:rPr>
          <w:rFonts w:ascii="Times New Roman" w:hAnsi="Times New Roman" w:cs="Times New Roman"/>
          <w:noProof/>
          <w:kern w:val="0"/>
          <w:sz w:val="24"/>
          <w:szCs w:val="24"/>
        </w:rPr>
        <w:t xml:space="preserve">Arianandini, P. W., &amp; Ramantha, I. W. (2022). Pengaruh Profitabilitas, Leverage dan Kepemilikan Institusional terhadap Tax Avoidance. </w:t>
      </w:r>
      <w:r w:rsidRPr="003F5754">
        <w:rPr>
          <w:rFonts w:ascii="Times New Roman" w:hAnsi="Times New Roman" w:cs="Times New Roman"/>
          <w:i/>
          <w:iCs/>
          <w:noProof/>
          <w:kern w:val="0"/>
          <w:sz w:val="24"/>
          <w:szCs w:val="24"/>
        </w:rPr>
        <w:t>Prosiding FRIMA (Festival Riset Ilmiah Manajemen Dan Akuntansi)</w:t>
      </w:r>
      <w:r w:rsidRPr="003F5754">
        <w:rPr>
          <w:rFonts w:ascii="Times New Roman" w:hAnsi="Times New Roman" w:cs="Times New Roman"/>
          <w:noProof/>
          <w:kern w:val="0"/>
          <w:sz w:val="24"/>
          <w:szCs w:val="24"/>
        </w:rPr>
        <w:t xml:space="preserve">, </w:t>
      </w:r>
      <w:r w:rsidRPr="003F5754">
        <w:rPr>
          <w:rFonts w:ascii="Times New Roman" w:hAnsi="Times New Roman" w:cs="Times New Roman"/>
          <w:i/>
          <w:iCs/>
          <w:noProof/>
          <w:kern w:val="0"/>
          <w:sz w:val="24"/>
          <w:szCs w:val="24"/>
        </w:rPr>
        <w:t>22</w:t>
      </w:r>
      <w:r w:rsidRPr="003F5754">
        <w:rPr>
          <w:rFonts w:ascii="Times New Roman" w:hAnsi="Times New Roman" w:cs="Times New Roman"/>
          <w:noProof/>
          <w:kern w:val="0"/>
          <w:sz w:val="24"/>
          <w:szCs w:val="24"/>
        </w:rPr>
        <w:t>(3), 99–112. https://doi.org/10.55916/frima.v0i3.283</w:t>
      </w:r>
    </w:p>
    <w:p w14:paraId="542A8C66" w14:textId="77777777" w:rsidR="00F43271" w:rsidRPr="003F5754" w:rsidRDefault="00F43271" w:rsidP="00476616">
      <w:pPr>
        <w:widowControl w:val="0"/>
        <w:autoSpaceDE w:val="0"/>
        <w:autoSpaceDN w:val="0"/>
        <w:adjustRightInd w:val="0"/>
        <w:spacing w:before="120" w:after="120" w:line="240" w:lineRule="auto"/>
        <w:ind w:left="480" w:hanging="480"/>
        <w:contextualSpacing/>
        <w:jc w:val="both"/>
        <w:rPr>
          <w:rFonts w:ascii="Times New Roman" w:hAnsi="Times New Roman" w:cs="Times New Roman"/>
          <w:noProof/>
          <w:kern w:val="0"/>
          <w:sz w:val="24"/>
          <w:szCs w:val="24"/>
        </w:rPr>
      </w:pPr>
      <w:r w:rsidRPr="003F5754">
        <w:rPr>
          <w:rFonts w:ascii="Times New Roman" w:hAnsi="Times New Roman" w:cs="Times New Roman"/>
          <w:noProof/>
          <w:kern w:val="0"/>
          <w:sz w:val="24"/>
          <w:szCs w:val="24"/>
        </w:rPr>
        <w:t xml:space="preserve">Chen, S., Chen, X., Chen, Q., &amp; Shevlin, T. (2010). Are family firms more tax aggressive than non-family firms? </w:t>
      </w:r>
      <w:r w:rsidRPr="003F5754">
        <w:rPr>
          <w:rFonts w:ascii="Times New Roman" w:hAnsi="Times New Roman" w:cs="Times New Roman"/>
          <w:i/>
          <w:iCs/>
          <w:noProof/>
          <w:kern w:val="0"/>
          <w:sz w:val="24"/>
          <w:szCs w:val="24"/>
        </w:rPr>
        <w:t>Journal of Financial Economics, 95(1), 41-61.</w:t>
      </w:r>
    </w:p>
    <w:p w14:paraId="7F590615" w14:textId="77777777" w:rsidR="00F43271" w:rsidRPr="003F5754" w:rsidRDefault="00F43271" w:rsidP="00476616">
      <w:pPr>
        <w:widowControl w:val="0"/>
        <w:autoSpaceDE w:val="0"/>
        <w:autoSpaceDN w:val="0"/>
        <w:adjustRightInd w:val="0"/>
        <w:spacing w:before="120" w:after="120" w:line="240" w:lineRule="auto"/>
        <w:ind w:left="480" w:hanging="480"/>
        <w:contextualSpacing/>
        <w:jc w:val="both"/>
        <w:rPr>
          <w:rFonts w:ascii="Times New Roman" w:hAnsi="Times New Roman" w:cs="Times New Roman"/>
          <w:noProof/>
          <w:kern w:val="0"/>
          <w:sz w:val="24"/>
          <w:szCs w:val="24"/>
        </w:rPr>
      </w:pPr>
      <w:r w:rsidRPr="003F5754">
        <w:rPr>
          <w:rFonts w:ascii="Times New Roman" w:hAnsi="Times New Roman" w:cs="Times New Roman"/>
          <w:noProof/>
          <w:kern w:val="0"/>
          <w:sz w:val="24"/>
          <w:szCs w:val="24"/>
        </w:rPr>
        <w:t xml:space="preserve">Christina, Dewi, I. S., &amp; Tresnawaty, N. (2024). Karakteristik Perusahaan Terhadap Penghindaran Pajak Perusahaan Manufaktur. </w:t>
      </w:r>
      <w:r w:rsidRPr="003F5754">
        <w:rPr>
          <w:rFonts w:ascii="Times New Roman" w:hAnsi="Times New Roman" w:cs="Times New Roman"/>
          <w:i/>
          <w:iCs/>
          <w:noProof/>
          <w:kern w:val="0"/>
          <w:sz w:val="24"/>
          <w:szCs w:val="24"/>
        </w:rPr>
        <w:t>Jurnal Akuntansi Keuangan Dan Bisnis Politeknik Caltex Riau</w:t>
      </w:r>
      <w:r w:rsidRPr="003F5754">
        <w:rPr>
          <w:rFonts w:ascii="Times New Roman" w:hAnsi="Times New Roman" w:cs="Times New Roman"/>
          <w:noProof/>
          <w:kern w:val="0"/>
          <w:sz w:val="24"/>
          <w:szCs w:val="24"/>
        </w:rPr>
        <w:t xml:space="preserve">, </w:t>
      </w:r>
      <w:r w:rsidRPr="003F5754">
        <w:rPr>
          <w:rFonts w:ascii="Times New Roman" w:hAnsi="Times New Roman" w:cs="Times New Roman"/>
          <w:i/>
          <w:iCs/>
          <w:noProof/>
          <w:kern w:val="0"/>
          <w:sz w:val="24"/>
          <w:szCs w:val="24"/>
        </w:rPr>
        <w:t>17</w:t>
      </w:r>
      <w:r w:rsidRPr="003F5754">
        <w:rPr>
          <w:rFonts w:ascii="Times New Roman" w:hAnsi="Times New Roman" w:cs="Times New Roman"/>
          <w:noProof/>
          <w:kern w:val="0"/>
          <w:sz w:val="24"/>
          <w:szCs w:val="24"/>
        </w:rPr>
        <w:t>.</w:t>
      </w:r>
    </w:p>
    <w:p w14:paraId="154B5C73" w14:textId="77777777" w:rsidR="00F43271" w:rsidRPr="003F5754" w:rsidRDefault="00F43271" w:rsidP="00476616">
      <w:pPr>
        <w:widowControl w:val="0"/>
        <w:autoSpaceDE w:val="0"/>
        <w:autoSpaceDN w:val="0"/>
        <w:adjustRightInd w:val="0"/>
        <w:spacing w:before="120" w:after="120" w:line="240" w:lineRule="auto"/>
        <w:ind w:left="480" w:hanging="480"/>
        <w:contextualSpacing/>
        <w:jc w:val="both"/>
        <w:rPr>
          <w:rFonts w:ascii="Times New Roman" w:hAnsi="Times New Roman" w:cs="Times New Roman"/>
          <w:noProof/>
          <w:kern w:val="0"/>
          <w:sz w:val="24"/>
          <w:szCs w:val="24"/>
        </w:rPr>
      </w:pPr>
      <w:r w:rsidRPr="003F5754">
        <w:rPr>
          <w:rFonts w:ascii="Times New Roman" w:hAnsi="Times New Roman" w:cs="Times New Roman"/>
          <w:noProof/>
          <w:kern w:val="0"/>
          <w:sz w:val="24"/>
          <w:szCs w:val="24"/>
        </w:rPr>
        <w:t xml:space="preserve">Desai, M. A., &amp; Dharmapala, D. (2006). Corporate tax avoidance and high-powered incentives. </w:t>
      </w:r>
      <w:r w:rsidRPr="003F5754">
        <w:rPr>
          <w:rFonts w:ascii="Times New Roman" w:hAnsi="Times New Roman" w:cs="Times New Roman"/>
          <w:i/>
          <w:iCs/>
          <w:noProof/>
          <w:kern w:val="0"/>
          <w:sz w:val="24"/>
          <w:szCs w:val="24"/>
        </w:rPr>
        <w:t>Journal of Accounting and Economics</w:t>
      </w:r>
      <w:r w:rsidRPr="003F5754">
        <w:rPr>
          <w:rFonts w:ascii="Times New Roman" w:hAnsi="Times New Roman" w:cs="Times New Roman"/>
          <w:noProof/>
          <w:kern w:val="0"/>
          <w:sz w:val="24"/>
          <w:szCs w:val="24"/>
        </w:rPr>
        <w:t>, 145–179.</w:t>
      </w:r>
    </w:p>
    <w:p w14:paraId="07267555" w14:textId="77777777" w:rsidR="00F43271" w:rsidRPr="003F5754" w:rsidRDefault="00F43271" w:rsidP="00476616">
      <w:pPr>
        <w:widowControl w:val="0"/>
        <w:autoSpaceDE w:val="0"/>
        <w:autoSpaceDN w:val="0"/>
        <w:adjustRightInd w:val="0"/>
        <w:spacing w:before="120" w:after="120" w:line="240" w:lineRule="auto"/>
        <w:ind w:left="480" w:hanging="480"/>
        <w:contextualSpacing/>
        <w:jc w:val="both"/>
        <w:rPr>
          <w:rFonts w:ascii="Times New Roman" w:hAnsi="Times New Roman" w:cs="Times New Roman"/>
          <w:noProof/>
          <w:kern w:val="0"/>
          <w:sz w:val="24"/>
          <w:szCs w:val="24"/>
        </w:rPr>
      </w:pPr>
      <w:r w:rsidRPr="003F5754">
        <w:rPr>
          <w:rFonts w:ascii="Times New Roman" w:hAnsi="Times New Roman" w:cs="Times New Roman"/>
          <w:noProof/>
          <w:kern w:val="0"/>
          <w:sz w:val="24"/>
          <w:szCs w:val="24"/>
        </w:rPr>
        <w:t xml:space="preserve">Dewi, P., Suyono, E., &amp; Herwiyanti, E. (2018). Profitabilitas, Leverage, Komposisi Dewan Komisaris, Komite Audit, dan Kompensasi Rugi Fiskal Terhadap Penghindaran Pajak Pada Perusahaan Perbankan. </w:t>
      </w:r>
      <w:r w:rsidRPr="003F5754">
        <w:rPr>
          <w:rFonts w:ascii="Times New Roman" w:hAnsi="Times New Roman" w:cs="Times New Roman"/>
          <w:i/>
          <w:iCs/>
          <w:noProof/>
          <w:kern w:val="0"/>
          <w:sz w:val="24"/>
          <w:szCs w:val="24"/>
        </w:rPr>
        <w:t>Jurnal Bisnis Dan Akuntansi</w:t>
      </w:r>
      <w:r w:rsidRPr="003F5754">
        <w:rPr>
          <w:rFonts w:ascii="Times New Roman" w:hAnsi="Times New Roman" w:cs="Times New Roman"/>
          <w:noProof/>
          <w:kern w:val="0"/>
          <w:sz w:val="24"/>
          <w:szCs w:val="24"/>
        </w:rPr>
        <w:t xml:space="preserve">, </w:t>
      </w:r>
      <w:r w:rsidRPr="003F5754">
        <w:rPr>
          <w:rFonts w:ascii="Times New Roman" w:hAnsi="Times New Roman" w:cs="Times New Roman"/>
          <w:i/>
          <w:iCs/>
          <w:noProof/>
          <w:kern w:val="0"/>
          <w:sz w:val="24"/>
          <w:szCs w:val="24"/>
        </w:rPr>
        <w:t>20</w:t>
      </w:r>
      <w:r w:rsidRPr="003F5754">
        <w:rPr>
          <w:rFonts w:ascii="Times New Roman" w:hAnsi="Times New Roman" w:cs="Times New Roman"/>
          <w:noProof/>
          <w:kern w:val="0"/>
          <w:sz w:val="24"/>
          <w:szCs w:val="24"/>
        </w:rPr>
        <w:t>, No 2: 77-92.</w:t>
      </w:r>
    </w:p>
    <w:p w14:paraId="696FF147" w14:textId="77777777" w:rsidR="00F43271" w:rsidRPr="003F5754" w:rsidRDefault="00F43271" w:rsidP="00476616">
      <w:pPr>
        <w:widowControl w:val="0"/>
        <w:autoSpaceDE w:val="0"/>
        <w:autoSpaceDN w:val="0"/>
        <w:adjustRightInd w:val="0"/>
        <w:spacing w:before="120" w:after="120" w:line="240" w:lineRule="auto"/>
        <w:ind w:left="480" w:hanging="480"/>
        <w:contextualSpacing/>
        <w:jc w:val="both"/>
        <w:rPr>
          <w:rFonts w:ascii="Times New Roman" w:hAnsi="Times New Roman" w:cs="Times New Roman"/>
          <w:noProof/>
          <w:kern w:val="0"/>
          <w:sz w:val="24"/>
          <w:szCs w:val="24"/>
        </w:rPr>
      </w:pPr>
      <w:r w:rsidRPr="003F5754">
        <w:rPr>
          <w:rFonts w:ascii="Times New Roman" w:hAnsi="Times New Roman" w:cs="Times New Roman"/>
          <w:noProof/>
          <w:kern w:val="0"/>
          <w:sz w:val="24"/>
          <w:szCs w:val="24"/>
        </w:rPr>
        <w:t xml:space="preserve">Dharma, Surya, I. M., &amp; Ardiana, P. A. (2016). Pengaruh leverage, intensitas aset tetap, ukuran perusahaan, dan koneksi politik terhadap tax avoidance. </w:t>
      </w:r>
      <w:r w:rsidRPr="003F5754">
        <w:rPr>
          <w:rFonts w:ascii="Times New Roman" w:hAnsi="Times New Roman" w:cs="Times New Roman"/>
          <w:i/>
          <w:iCs/>
          <w:noProof/>
          <w:kern w:val="0"/>
          <w:sz w:val="24"/>
          <w:szCs w:val="24"/>
        </w:rPr>
        <w:t>E-Jurnal Akuntansi Universitas Udayana</w:t>
      </w:r>
      <w:r w:rsidRPr="003F5754">
        <w:rPr>
          <w:rFonts w:ascii="Times New Roman" w:hAnsi="Times New Roman" w:cs="Times New Roman"/>
          <w:noProof/>
          <w:kern w:val="0"/>
          <w:sz w:val="24"/>
          <w:szCs w:val="24"/>
        </w:rPr>
        <w:t xml:space="preserve">, </w:t>
      </w:r>
      <w:r w:rsidRPr="003F5754">
        <w:rPr>
          <w:rFonts w:ascii="Times New Roman" w:hAnsi="Times New Roman" w:cs="Times New Roman"/>
          <w:i/>
          <w:iCs/>
          <w:noProof/>
          <w:kern w:val="0"/>
          <w:sz w:val="24"/>
          <w:szCs w:val="24"/>
        </w:rPr>
        <w:t>15</w:t>
      </w:r>
      <w:r w:rsidRPr="003F5754">
        <w:rPr>
          <w:rFonts w:ascii="Times New Roman" w:hAnsi="Times New Roman" w:cs="Times New Roman"/>
          <w:noProof/>
          <w:kern w:val="0"/>
          <w:sz w:val="24"/>
          <w:szCs w:val="24"/>
        </w:rPr>
        <w:t>, 584–613.</w:t>
      </w:r>
    </w:p>
    <w:p w14:paraId="068821DD" w14:textId="77777777" w:rsidR="00F43271" w:rsidRPr="003F5754" w:rsidRDefault="00F43271" w:rsidP="00476616">
      <w:pPr>
        <w:widowControl w:val="0"/>
        <w:autoSpaceDE w:val="0"/>
        <w:autoSpaceDN w:val="0"/>
        <w:adjustRightInd w:val="0"/>
        <w:spacing w:before="120" w:after="120" w:line="240" w:lineRule="auto"/>
        <w:ind w:left="480" w:hanging="480"/>
        <w:contextualSpacing/>
        <w:jc w:val="both"/>
        <w:rPr>
          <w:rFonts w:ascii="Times New Roman" w:hAnsi="Times New Roman" w:cs="Times New Roman"/>
          <w:noProof/>
          <w:kern w:val="0"/>
          <w:sz w:val="24"/>
          <w:szCs w:val="24"/>
        </w:rPr>
      </w:pPr>
      <w:r w:rsidRPr="003F5754">
        <w:rPr>
          <w:rFonts w:ascii="Times New Roman" w:hAnsi="Times New Roman" w:cs="Times New Roman"/>
          <w:noProof/>
          <w:kern w:val="0"/>
          <w:sz w:val="24"/>
          <w:szCs w:val="24"/>
        </w:rPr>
        <w:t xml:space="preserve">Erlely, T. (2023). </w:t>
      </w:r>
      <w:r w:rsidRPr="003F5754">
        <w:rPr>
          <w:rFonts w:ascii="Times New Roman" w:hAnsi="Times New Roman" w:cs="Times New Roman"/>
          <w:i/>
          <w:iCs/>
          <w:noProof/>
          <w:kern w:val="0"/>
          <w:sz w:val="24"/>
          <w:szCs w:val="24"/>
        </w:rPr>
        <w:t>Penghindaran Pajak: Masalah yang Tak Kunjung Selesai di Indonesia</w:t>
      </w:r>
      <w:r w:rsidRPr="003F5754">
        <w:rPr>
          <w:rFonts w:ascii="Times New Roman" w:hAnsi="Times New Roman" w:cs="Times New Roman"/>
          <w:noProof/>
          <w:kern w:val="0"/>
          <w:sz w:val="24"/>
          <w:szCs w:val="24"/>
        </w:rPr>
        <w:t>. Kompasiana. https://www.kompasiana.com/timey74815/642950704addee623f3f1af3/penghindaran-pajak-masalah-yang-tak-kunjung-selesai-di-indonesia?page=all#section1</w:t>
      </w:r>
    </w:p>
    <w:p w14:paraId="2F87D26F" w14:textId="6FD91409" w:rsidR="00F43271" w:rsidRPr="003F5754" w:rsidRDefault="00F43271" w:rsidP="00476616">
      <w:pPr>
        <w:widowControl w:val="0"/>
        <w:autoSpaceDE w:val="0"/>
        <w:autoSpaceDN w:val="0"/>
        <w:adjustRightInd w:val="0"/>
        <w:spacing w:before="120" w:after="120" w:line="240" w:lineRule="auto"/>
        <w:ind w:left="480" w:hanging="480"/>
        <w:contextualSpacing/>
        <w:jc w:val="both"/>
        <w:rPr>
          <w:rFonts w:ascii="Times New Roman" w:hAnsi="Times New Roman" w:cs="Times New Roman"/>
          <w:noProof/>
          <w:kern w:val="0"/>
          <w:sz w:val="24"/>
          <w:szCs w:val="24"/>
        </w:rPr>
      </w:pPr>
      <w:r w:rsidRPr="003F5754">
        <w:rPr>
          <w:rFonts w:ascii="Times New Roman" w:hAnsi="Times New Roman" w:cs="Times New Roman"/>
          <w:noProof/>
          <w:kern w:val="0"/>
          <w:sz w:val="24"/>
          <w:szCs w:val="24"/>
        </w:rPr>
        <w:t>Fiska, A., &amp; Rusdi, D. (2020). P</w:t>
      </w:r>
      <w:r w:rsidR="00CB59D6" w:rsidRPr="003F5754">
        <w:rPr>
          <w:rFonts w:ascii="Times New Roman" w:hAnsi="Times New Roman" w:cs="Times New Roman"/>
          <w:noProof/>
          <w:kern w:val="0"/>
          <w:sz w:val="24"/>
          <w:szCs w:val="24"/>
        </w:rPr>
        <w:t>engaruh Tata Kelola Perusahaan Dan Profitabilitas Terhadap Penghindaran Pajak</w:t>
      </w:r>
      <w:r w:rsidRPr="003F5754">
        <w:rPr>
          <w:rFonts w:ascii="Times New Roman" w:hAnsi="Times New Roman" w:cs="Times New Roman"/>
          <w:noProof/>
          <w:kern w:val="0"/>
          <w:sz w:val="24"/>
          <w:szCs w:val="24"/>
        </w:rPr>
        <w:t xml:space="preserve"> (Studi Empiris Terhadap Perusahaan Manufaktur Yang Terdaftar di BEI Tahun 2016- 2018). </w:t>
      </w:r>
      <w:r w:rsidRPr="003F5754">
        <w:rPr>
          <w:rFonts w:ascii="Times New Roman" w:hAnsi="Times New Roman" w:cs="Times New Roman"/>
          <w:i/>
          <w:iCs/>
          <w:noProof/>
          <w:kern w:val="0"/>
          <w:sz w:val="24"/>
          <w:szCs w:val="24"/>
        </w:rPr>
        <w:t>Prosiding KONFERENSI ILMIAH MAHASISWA UNISSULA (KIMU) 3</w:t>
      </w:r>
      <w:r w:rsidRPr="003F5754">
        <w:rPr>
          <w:rFonts w:ascii="Times New Roman" w:hAnsi="Times New Roman" w:cs="Times New Roman"/>
          <w:noProof/>
          <w:kern w:val="0"/>
          <w:sz w:val="24"/>
          <w:szCs w:val="24"/>
        </w:rPr>
        <w:t xml:space="preserve">, </w:t>
      </w:r>
      <w:r w:rsidRPr="003F5754">
        <w:rPr>
          <w:rFonts w:ascii="Times New Roman" w:hAnsi="Times New Roman" w:cs="Times New Roman"/>
          <w:i/>
          <w:iCs/>
          <w:noProof/>
          <w:kern w:val="0"/>
          <w:sz w:val="24"/>
          <w:szCs w:val="24"/>
        </w:rPr>
        <w:t>3</w:t>
      </w:r>
      <w:r w:rsidRPr="003F5754">
        <w:rPr>
          <w:rFonts w:ascii="Times New Roman" w:hAnsi="Times New Roman" w:cs="Times New Roman"/>
          <w:noProof/>
          <w:kern w:val="0"/>
          <w:sz w:val="24"/>
          <w:szCs w:val="24"/>
        </w:rPr>
        <w:t>, 490–512.</w:t>
      </w:r>
    </w:p>
    <w:p w14:paraId="08A0BA2E" w14:textId="77777777" w:rsidR="00F43271" w:rsidRPr="003F5754" w:rsidRDefault="00F43271" w:rsidP="00476616">
      <w:pPr>
        <w:widowControl w:val="0"/>
        <w:autoSpaceDE w:val="0"/>
        <w:autoSpaceDN w:val="0"/>
        <w:adjustRightInd w:val="0"/>
        <w:spacing w:before="120" w:after="120" w:line="240" w:lineRule="auto"/>
        <w:ind w:left="480" w:hanging="480"/>
        <w:contextualSpacing/>
        <w:jc w:val="both"/>
        <w:rPr>
          <w:rFonts w:ascii="Times New Roman" w:hAnsi="Times New Roman" w:cs="Times New Roman"/>
          <w:noProof/>
          <w:kern w:val="0"/>
          <w:sz w:val="24"/>
          <w:szCs w:val="24"/>
        </w:rPr>
      </w:pPr>
      <w:r w:rsidRPr="003F5754">
        <w:rPr>
          <w:rFonts w:ascii="Times New Roman" w:hAnsi="Times New Roman" w:cs="Times New Roman"/>
          <w:noProof/>
          <w:kern w:val="0"/>
          <w:sz w:val="24"/>
          <w:szCs w:val="24"/>
        </w:rPr>
        <w:t xml:space="preserve">Ghozali. (2016). </w:t>
      </w:r>
      <w:r w:rsidRPr="003F5754">
        <w:rPr>
          <w:rFonts w:ascii="Times New Roman" w:hAnsi="Times New Roman" w:cs="Times New Roman"/>
          <w:i/>
          <w:iCs/>
          <w:noProof/>
          <w:kern w:val="0"/>
          <w:sz w:val="24"/>
          <w:szCs w:val="24"/>
        </w:rPr>
        <w:t>Aplikasi Analisis Multivariate Dengan Program IBM SPSS 21 Update PLS Regresi</w:t>
      </w:r>
      <w:r w:rsidRPr="003F5754">
        <w:rPr>
          <w:rFonts w:ascii="Times New Roman" w:hAnsi="Times New Roman" w:cs="Times New Roman"/>
          <w:noProof/>
          <w:kern w:val="0"/>
          <w:sz w:val="24"/>
          <w:szCs w:val="24"/>
        </w:rPr>
        <w:t xml:space="preserve"> (7th ed.). Badan Penerbit Universitas Diponegoro.</w:t>
      </w:r>
    </w:p>
    <w:p w14:paraId="19131FA0" w14:textId="77777777" w:rsidR="00F43271" w:rsidRPr="003F5754" w:rsidRDefault="00F43271" w:rsidP="00476616">
      <w:pPr>
        <w:widowControl w:val="0"/>
        <w:autoSpaceDE w:val="0"/>
        <w:autoSpaceDN w:val="0"/>
        <w:adjustRightInd w:val="0"/>
        <w:spacing w:before="120" w:after="120" w:line="240" w:lineRule="auto"/>
        <w:ind w:left="480" w:hanging="480"/>
        <w:contextualSpacing/>
        <w:jc w:val="both"/>
        <w:rPr>
          <w:rFonts w:ascii="Times New Roman" w:hAnsi="Times New Roman" w:cs="Times New Roman"/>
          <w:noProof/>
          <w:kern w:val="0"/>
          <w:sz w:val="24"/>
          <w:szCs w:val="24"/>
        </w:rPr>
      </w:pPr>
      <w:r w:rsidRPr="003F5754">
        <w:rPr>
          <w:rFonts w:ascii="Times New Roman" w:hAnsi="Times New Roman" w:cs="Times New Roman"/>
          <w:noProof/>
          <w:kern w:val="0"/>
          <w:sz w:val="24"/>
          <w:szCs w:val="24"/>
        </w:rPr>
        <w:t xml:space="preserve">Januari, Dwi, D. M., &amp; Suardhika, I. M. S. (2019). Pengaruh corporate social responsibility, sales growth, dan profitabilitas terhadap tax avoidance. </w:t>
      </w:r>
      <w:r w:rsidRPr="003F5754">
        <w:rPr>
          <w:rFonts w:ascii="Times New Roman" w:hAnsi="Times New Roman" w:cs="Times New Roman"/>
          <w:i/>
          <w:iCs/>
          <w:noProof/>
          <w:kern w:val="0"/>
          <w:sz w:val="24"/>
          <w:szCs w:val="24"/>
        </w:rPr>
        <w:t>E-Jurnal Akuntansi</w:t>
      </w:r>
      <w:r w:rsidRPr="003F5754">
        <w:rPr>
          <w:rFonts w:ascii="Times New Roman" w:hAnsi="Times New Roman" w:cs="Times New Roman"/>
          <w:noProof/>
          <w:kern w:val="0"/>
          <w:sz w:val="24"/>
          <w:szCs w:val="24"/>
        </w:rPr>
        <w:t xml:space="preserve">, </w:t>
      </w:r>
      <w:r w:rsidRPr="003F5754">
        <w:rPr>
          <w:rFonts w:ascii="Times New Roman" w:hAnsi="Times New Roman" w:cs="Times New Roman"/>
          <w:i/>
          <w:iCs/>
          <w:noProof/>
          <w:kern w:val="0"/>
          <w:sz w:val="24"/>
          <w:szCs w:val="24"/>
        </w:rPr>
        <w:t>27(3)</w:t>
      </w:r>
      <w:r w:rsidRPr="003F5754">
        <w:rPr>
          <w:rFonts w:ascii="Times New Roman" w:hAnsi="Times New Roman" w:cs="Times New Roman"/>
          <w:noProof/>
          <w:kern w:val="0"/>
          <w:sz w:val="24"/>
          <w:szCs w:val="24"/>
        </w:rPr>
        <w:t>.</w:t>
      </w:r>
    </w:p>
    <w:p w14:paraId="0DB0F759" w14:textId="77777777" w:rsidR="00F43271" w:rsidRPr="003F5754" w:rsidRDefault="00F43271" w:rsidP="00476616">
      <w:pPr>
        <w:widowControl w:val="0"/>
        <w:autoSpaceDE w:val="0"/>
        <w:autoSpaceDN w:val="0"/>
        <w:adjustRightInd w:val="0"/>
        <w:spacing w:before="120" w:after="120" w:line="240" w:lineRule="auto"/>
        <w:ind w:left="480" w:hanging="480"/>
        <w:contextualSpacing/>
        <w:jc w:val="both"/>
        <w:rPr>
          <w:rFonts w:ascii="Times New Roman" w:hAnsi="Times New Roman" w:cs="Times New Roman"/>
          <w:noProof/>
          <w:kern w:val="0"/>
          <w:sz w:val="24"/>
          <w:szCs w:val="24"/>
        </w:rPr>
      </w:pPr>
      <w:r w:rsidRPr="003F5754">
        <w:rPr>
          <w:rFonts w:ascii="Times New Roman" w:hAnsi="Times New Roman" w:cs="Times New Roman"/>
          <w:noProof/>
          <w:kern w:val="0"/>
          <w:sz w:val="24"/>
          <w:szCs w:val="24"/>
        </w:rPr>
        <w:t xml:space="preserve">Lalita, A., &amp; Rahayuningsih, D. A. (2024). Pengaruh Tata Kelola Perusahaan Dan Karakteristik Perusahaan Terhadap Penghindaran Pajak. </w:t>
      </w:r>
      <w:r w:rsidRPr="003F5754">
        <w:rPr>
          <w:rFonts w:ascii="Times New Roman" w:hAnsi="Times New Roman" w:cs="Times New Roman"/>
          <w:i/>
          <w:iCs/>
          <w:noProof/>
          <w:kern w:val="0"/>
          <w:sz w:val="24"/>
          <w:szCs w:val="24"/>
        </w:rPr>
        <w:t>Jurnal Ilmiah Akuntansi Dan Keuangan (JIAKu)</w:t>
      </w:r>
      <w:r w:rsidRPr="003F5754">
        <w:rPr>
          <w:rFonts w:ascii="Times New Roman" w:hAnsi="Times New Roman" w:cs="Times New Roman"/>
          <w:noProof/>
          <w:kern w:val="0"/>
          <w:sz w:val="24"/>
          <w:szCs w:val="24"/>
        </w:rPr>
        <w:t xml:space="preserve">, </w:t>
      </w:r>
      <w:r w:rsidRPr="003F5754">
        <w:rPr>
          <w:rFonts w:ascii="Times New Roman" w:hAnsi="Times New Roman" w:cs="Times New Roman"/>
          <w:i/>
          <w:iCs/>
          <w:noProof/>
          <w:kern w:val="0"/>
          <w:sz w:val="24"/>
          <w:szCs w:val="24"/>
        </w:rPr>
        <w:t>3</w:t>
      </w:r>
      <w:r w:rsidRPr="003F5754">
        <w:rPr>
          <w:rFonts w:ascii="Times New Roman" w:hAnsi="Times New Roman" w:cs="Times New Roman"/>
          <w:noProof/>
          <w:kern w:val="0"/>
          <w:sz w:val="24"/>
          <w:szCs w:val="24"/>
        </w:rPr>
        <w:t>(1), 1–14. https://doi.org/10.24034/jiaku.v3i1.6245</w:t>
      </w:r>
    </w:p>
    <w:p w14:paraId="590DC9FA" w14:textId="77777777" w:rsidR="00F43271" w:rsidRPr="003F5754" w:rsidRDefault="00F43271" w:rsidP="00476616">
      <w:pPr>
        <w:widowControl w:val="0"/>
        <w:autoSpaceDE w:val="0"/>
        <w:autoSpaceDN w:val="0"/>
        <w:adjustRightInd w:val="0"/>
        <w:spacing w:before="120" w:after="120" w:line="240" w:lineRule="auto"/>
        <w:ind w:left="480" w:hanging="480"/>
        <w:contextualSpacing/>
        <w:jc w:val="both"/>
        <w:rPr>
          <w:rFonts w:ascii="Times New Roman" w:hAnsi="Times New Roman" w:cs="Times New Roman"/>
          <w:noProof/>
          <w:kern w:val="0"/>
          <w:sz w:val="24"/>
          <w:szCs w:val="24"/>
        </w:rPr>
      </w:pPr>
      <w:r w:rsidRPr="003F5754">
        <w:rPr>
          <w:rFonts w:ascii="Times New Roman" w:hAnsi="Times New Roman" w:cs="Times New Roman"/>
          <w:noProof/>
          <w:kern w:val="0"/>
          <w:sz w:val="24"/>
          <w:szCs w:val="24"/>
        </w:rPr>
        <w:t xml:space="preserve">Mardiasmo. (2019). </w:t>
      </w:r>
      <w:r w:rsidRPr="003F5754">
        <w:rPr>
          <w:rFonts w:ascii="Times New Roman" w:hAnsi="Times New Roman" w:cs="Times New Roman"/>
          <w:i/>
          <w:iCs/>
          <w:noProof/>
          <w:kern w:val="0"/>
          <w:sz w:val="24"/>
          <w:szCs w:val="24"/>
        </w:rPr>
        <w:t>Perpajakan (D. Arum, Ed.; Edisi 2019)</w:t>
      </w:r>
      <w:r w:rsidRPr="003F5754">
        <w:rPr>
          <w:rFonts w:ascii="Times New Roman" w:hAnsi="Times New Roman" w:cs="Times New Roman"/>
          <w:noProof/>
          <w:kern w:val="0"/>
          <w:sz w:val="24"/>
          <w:szCs w:val="24"/>
        </w:rPr>
        <w:t>.</w:t>
      </w:r>
    </w:p>
    <w:p w14:paraId="010A61F4" w14:textId="77777777" w:rsidR="00F43271" w:rsidRPr="003F5754" w:rsidRDefault="00F43271" w:rsidP="00476616">
      <w:pPr>
        <w:widowControl w:val="0"/>
        <w:autoSpaceDE w:val="0"/>
        <w:autoSpaceDN w:val="0"/>
        <w:adjustRightInd w:val="0"/>
        <w:spacing w:before="120" w:after="120" w:line="240" w:lineRule="auto"/>
        <w:ind w:left="480" w:hanging="480"/>
        <w:contextualSpacing/>
        <w:jc w:val="both"/>
        <w:rPr>
          <w:rFonts w:ascii="Times New Roman" w:hAnsi="Times New Roman" w:cs="Times New Roman"/>
          <w:noProof/>
          <w:kern w:val="0"/>
          <w:sz w:val="24"/>
          <w:szCs w:val="24"/>
        </w:rPr>
      </w:pPr>
      <w:r w:rsidRPr="003F5754">
        <w:rPr>
          <w:rFonts w:ascii="Times New Roman" w:hAnsi="Times New Roman" w:cs="Times New Roman"/>
          <w:noProof/>
          <w:kern w:val="0"/>
          <w:sz w:val="24"/>
          <w:szCs w:val="24"/>
        </w:rPr>
        <w:t xml:space="preserve">Minnick, K., &amp;, &amp; Noga, T. (2010). Do corporate governance characteristics influence tax management? </w:t>
      </w:r>
      <w:r w:rsidRPr="003F5754">
        <w:rPr>
          <w:rFonts w:ascii="Times New Roman" w:hAnsi="Times New Roman" w:cs="Times New Roman"/>
          <w:i/>
          <w:iCs/>
          <w:noProof/>
          <w:kern w:val="0"/>
          <w:sz w:val="24"/>
          <w:szCs w:val="24"/>
        </w:rPr>
        <w:t>Journal of Corporate Finance</w:t>
      </w:r>
      <w:r w:rsidRPr="003F5754">
        <w:rPr>
          <w:rFonts w:ascii="Times New Roman" w:hAnsi="Times New Roman" w:cs="Times New Roman"/>
          <w:noProof/>
          <w:kern w:val="0"/>
          <w:sz w:val="24"/>
          <w:szCs w:val="24"/>
        </w:rPr>
        <w:t xml:space="preserve">, </w:t>
      </w:r>
      <w:r w:rsidRPr="003F5754">
        <w:rPr>
          <w:rFonts w:ascii="Times New Roman" w:hAnsi="Times New Roman" w:cs="Times New Roman"/>
          <w:i/>
          <w:iCs/>
          <w:noProof/>
          <w:kern w:val="0"/>
          <w:sz w:val="24"/>
          <w:szCs w:val="24"/>
        </w:rPr>
        <w:t>16</w:t>
      </w:r>
      <w:r w:rsidRPr="003F5754">
        <w:rPr>
          <w:rFonts w:ascii="Times New Roman" w:hAnsi="Times New Roman" w:cs="Times New Roman"/>
          <w:noProof/>
          <w:kern w:val="0"/>
          <w:sz w:val="24"/>
          <w:szCs w:val="24"/>
        </w:rPr>
        <w:t>(5), 703–718.</w:t>
      </w:r>
    </w:p>
    <w:p w14:paraId="065C70DC" w14:textId="77777777" w:rsidR="00F43271" w:rsidRPr="003F5754" w:rsidRDefault="00F43271" w:rsidP="00476616">
      <w:pPr>
        <w:widowControl w:val="0"/>
        <w:autoSpaceDE w:val="0"/>
        <w:autoSpaceDN w:val="0"/>
        <w:adjustRightInd w:val="0"/>
        <w:spacing w:before="120" w:after="120" w:line="240" w:lineRule="auto"/>
        <w:ind w:left="480" w:hanging="480"/>
        <w:contextualSpacing/>
        <w:jc w:val="both"/>
        <w:rPr>
          <w:rFonts w:ascii="Times New Roman" w:hAnsi="Times New Roman" w:cs="Times New Roman"/>
          <w:noProof/>
          <w:kern w:val="0"/>
          <w:sz w:val="24"/>
          <w:szCs w:val="24"/>
        </w:rPr>
      </w:pPr>
      <w:r w:rsidRPr="003F5754">
        <w:rPr>
          <w:rFonts w:ascii="Times New Roman" w:hAnsi="Times New Roman" w:cs="Times New Roman"/>
          <w:noProof/>
          <w:kern w:val="0"/>
          <w:sz w:val="24"/>
          <w:szCs w:val="24"/>
        </w:rPr>
        <w:t xml:space="preserve">Muliana, S., &amp; Supryadi, S. (2023). Pengaruh Profitabilitas Dan Leverage Terhadap Tax Avoidance. </w:t>
      </w:r>
      <w:r w:rsidRPr="003F5754">
        <w:rPr>
          <w:rFonts w:ascii="Times New Roman" w:hAnsi="Times New Roman" w:cs="Times New Roman"/>
          <w:i/>
          <w:iCs/>
          <w:noProof/>
          <w:kern w:val="0"/>
          <w:sz w:val="24"/>
          <w:szCs w:val="24"/>
        </w:rPr>
        <w:t>Patria Artha Journal of Accounting &amp; Financial Reporting</w:t>
      </w:r>
      <w:r w:rsidRPr="003F5754">
        <w:rPr>
          <w:rFonts w:ascii="Times New Roman" w:hAnsi="Times New Roman" w:cs="Times New Roman"/>
          <w:noProof/>
          <w:kern w:val="0"/>
          <w:sz w:val="24"/>
          <w:szCs w:val="24"/>
        </w:rPr>
        <w:t xml:space="preserve">, </w:t>
      </w:r>
      <w:r w:rsidRPr="003F5754">
        <w:rPr>
          <w:rFonts w:ascii="Times New Roman" w:hAnsi="Times New Roman" w:cs="Times New Roman"/>
          <w:i/>
          <w:iCs/>
          <w:noProof/>
          <w:kern w:val="0"/>
          <w:sz w:val="24"/>
          <w:szCs w:val="24"/>
        </w:rPr>
        <w:lastRenderedPageBreak/>
        <w:t>7</w:t>
      </w:r>
      <w:r w:rsidRPr="003F5754">
        <w:rPr>
          <w:rFonts w:ascii="Times New Roman" w:hAnsi="Times New Roman" w:cs="Times New Roman"/>
          <w:noProof/>
          <w:kern w:val="0"/>
          <w:sz w:val="24"/>
          <w:szCs w:val="24"/>
        </w:rPr>
        <w:t>(1), 1–14. https://doi.org/10.33857/jafr.v7i1.685</w:t>
      </w:r>
    </w:p>
    <w:p w14:paraId="236269A3" w14:textId="77777777" w:rsidR="00F43271" w:rsidRPr="003F5754" w:rsidRDefault="00F43271" w:rsidP="00476616">
      <w:pPr>
        <w:widowControl w:val="0"/>
        <w:autoSpaceDE w:val="0"/>
        <w:autoSpaceDN w:val="0"/>
        <w:adjustRightInd w:val="0"/>
        <w:spacing w:before="120" w:after="120" w:line="240" w:lineRule="auto"/>
        <w:ind w:left="480" w:hanging="480"/>
        <w:contextualSpacing/>
        <w:jc w:val="both"/>
        <w:rPr>
          <w:rFonts w:ascii="Times New Roman" w:hAnsi="Times New Roman" w:cs="Times New Roman"/>
          <w:noProof/>
          <w:kern w:val="0"/>
          <w:sz w:val="24"/>
          <w:szCs w:val="24"/>
        </w:rPr>
      </w:pPr>
      <w:r w:rsidRPr="003F5754">
        <w:rPr>
          <w:rFonts w:ascii="Times New Roman" w:hAnsi="Times New Roman" w:cs="Times New Roman"/>
          <w:noProof/>
          <w:kern w:val="0"/>
          <w:sz w:val="24"/>
          <w:szCs w:val="24"/>
        </w:rPr>
        <w:t xml:space="preserve">Pratiwi, L. et al. (2022). </w:t>
      </w:r>
      <w:r w:rsidRPr="003F5754">
        <w:rPr>
          <w:rFonts w:ascii="Times New Roman" w:hAnsi="Times New Roman" w:cs="Times New Roman"/>
          <w:i/>
          <w:iCs/>
          <w:noProof/>
          <w:kern w:val="0"/>
          <w:sz w:val="24"/>
          <w:szCs w:val="24"/>
        </w:rPr>
        <w:t>Finance in Non-Keuangan the Bursa Effect Indonesian</w:t>
      </w:r>
      <w:r w:rsidRPr="003F5754">
        <w:rPr>
          <w:rFonts w:ascii="Times New Roman" w:hAnsi="Times New Roman" w:cs="Times New Roman"/>
          <w:noProof/>
          <w:kern w:val="0"/>
          <w:sz w:val="24"/>
          <w:szCs w:val="24"/>
        </w:rPr>
        <w:t xml:space="preserve">. </w:t>
      </w:r>
      <w:r w:rsidRPr="003F5754">
        <w:rPr>
          <w:rFonts w:ascii="Times New Roman" w:hAnsi="Times New Roman" w:cs="Times New Roman"/>
          <w:i/>
          <w:iCs/>
          <w:noProof/>
          <w:kern w:val="0"/>
          <w:sz w:val="24"/>
          <w:szCs w:val="24"/>
        </w:rPr>
        <w:t>4</w:t>
      </w:r>
      <w:r w:rsidRPr="003F5754">
        <w:rPr>
          <w:rFonts w:ascii="Times New Roman" w:hAnsi="Times New Roman" w:cs="Times New Roman"/>
          <w:noProof/>
          <w:kern w:val="0"/>
          <w:sz w:val="24"/>
          <w:szCs w:val="24"/>
        </w:rPr>
        <w:t>(2), 401–418.</w:t>
      </w:r>
    </w:p>
    <w:p w14:paraId="117B5CA8" w14:textId="6EBD7695" w:rsidR="00F43271" w:rsidRPr="003F5754" w:rsidRDefault="00F43271" w:rsidP="00476616">
      <w:pPr>
        <w:widowControl w:val="0"/>
        <w:autoSpaceDE w:val="0"/>
        <w:autoSpaceDN w:val="0"/>
        <w:adjustRightInd w:val="0"/>
        <w:spacing w:before="120" w:after="120" w:line="240" w:lineRule="auto"/>
        <w:ind w:left="480" w:hanging="480"/>
        <w:contextualSpacing/>
        <w:jc w:val="both"/>
        <w:rPr>
          <w:rFonts w:ascii="Times New Roman" w:hAnsi="Times New Roman" w:cs="Times New Roman"/>
          <w:noProof/>
          <w:kern w:val="0"/>
          <w:sz w:val="24"/>
          <w:szCs w:val="24"/>
        </w:rPr>
      </w:pPr>
      <w:r w:rsidRPr="003F5754">
        <w:rPr>
          <w:rFonts w:ascii="Times New Roman" w:hAnsi="Times New Roman" w:cs="Times New Roman"/>
          <w:noProof/>
          <w:kern w:val="0"/>
          <w:sz w:val="24"/>
          <w:szCs w:val="24"/>
        </w:rPr>
        <w:t>Pratiwi, L., M., A., &amp; Meyla, D. N. (2022). P</w:t>
      </w:r>
      <w:r w:rsidR="00CB59D6" w:rsidRPr="003F5754">
        <w:rPr>
          <w:rFonts w:ascii="Times New Roman" w:hAnsi="Times New Roman" w:cs="Times New Roman"/>
          <w:noProof/>
          <w:kern w:val="0"/>
          <w:sz w:val="24"/>
          <w:szCs w:val="24"/>
        </w:rPr>
        <w:t xml:space="preserve">engaruh Tata Kelola Perusahaan Terhadap Penghindaran Pajak (Pada Perusahaan Non-Keuangan Yang Terdaftar Di Bursa Efek Indonesia Tahun </w:t>
      </w:r>
      <w:r w:rsidRPr="003F5754">
        <w:rPr>
          <w:rFonts w:ascii="Times New Roman" w:hAnsi="Times New Roman" w:cs="Times New Roman"/>
          <w:noProof/>
          <w:kern w:val="0"/>
          <w:sz w:val="24"/>
          <w:szCs w:val="24"/>
        </w:rPr>
        <w:t xml:space="preserve">2016-2018). </w:t>
      </w:r>
      <w:r w:rsidRPr="003F5754">
        <w:rPr>
          <w:rFonts w:ascii="Times New Roman" w:hAnsi="Times New Roman" w:cs="Times New Roman"/>
          <w:i/>
          <w:iCs/>
          <w:noProof/>
          <w:kern w:val="0"/>
          <w:sz w:val="24"/>
          <w:szCs w:val="24"/>
        </w:rPr>
        <w:t>Pareso Jurnal</w:t>
      </w:r>
      <w:r w:rsidRPr="003F5754">
        <w:rPr>
          <w:rFonts w:ascii="Times New Roman" w:hAnsi="Times New Roman" w:cs="Times New Roman"/>
          <w:noProof/>
          <w:kern w:val="0"/>
          <w:sz w:val="24"/>
          <w:szCs w:val="24"/>
        </w:rPr>
        <w:t xml:space="preserve">, </w:t>
      </w:r>
      <w:r w:rsidRPr="003F5754">
        <w:rPr>
          <w:rFonts w:ascii="Times New Roman" w:hAnsi="Times New Roman" w:cs="Times New Roman"/>
          <w:i/>
          <w:iCs/>
          <w:noProof/>
          <w:kern w:val="0"/>
          <w:sz w:val="24"/>
          <w:szCs w:val="24"/>
        </w:rPr>
        <w:t>4</w:t>
      </w:r>
      <w:r w:rsidRPr="003F5754">
        <w:rPr>
          <w:rFonts w:ascii="Times New Roman" w:hAnsi="Times New Roman" w:cs="Times New Roman"/>
          <w:noProof/>
          <w:kern w:val="0"/>
          <w:sz w:val="24"/>
          <w:szCs w:val="24"/>
        </w:rPr>
        <w:t>(2), 401–418.</w:t>
      </w:r>
    </w:p>
    <w:p w14:paraId="449E4354" w14:textId="77777777" w:rsidR="00F43271" w:rsidRPr="003F5754" w:rsidRDefault="00F43271" w:rsidP="00476616">
      <w:pPr>
        <w:widowControl w:val="0"/>
        <w:autoSpaceDE w:val="0"/>
        <w:autoSpaceDN w:val="0"/>
        <w:adjustRightInd w:val="0"/>
        <w:spacing w:before="120" w:after="120" w:line="240" w:lineRule="auto"/>
        <w:ind w:left="480" w:hanging="480"/>
        <w:contextualSpacing/>
        <w:jc w:val="both"/>
        <w:rPr>
          <w:rFonts w:ascii="Times New Roman" w:hAnsi="Times New Roman" w:cs="Times New Roman"/>
          <w:noProof/>
          <w:kern w:val="0"/>
          <w:sz w:val="24"/>
          <w:szCs w:val="24"/>
        </w:rPr>
      </w:pPr>
      <w:r w:rsidRPr="003F5754">
        <w:rPr>
          <w:rFonts w:ascii="Times New Roman" w:hAnsi="Times New Roman" w:cs="Times New Roman"/>
          <w:noProof/>
          <w:kern w:val="0"/>
          <w:sz w:val="24"/>
          <w:szCs w:val="24"/>
        </w:rPr>
        <w:t xml:space="preserve">Puspita, Deanna, &amp; Febrianti, M. (2017). Faktor-faktor yang memengaruhi penghindaran pajak pada perusahaan manufaktur di bursa efek Indonesia. </w:t>
      </w:r>
      <w:r w:rsidRPr="003F5754">
        <w:rPr>
          <w:rFonts w:ascii="Times New Roman" w:hAnsi="Times New Roman" w:cs="Times New Roman"/>
          <w:i/>
          <w:iCs/>
          <w:noProof/>
          <w:kern w:val="0"/>
          <w:sz w:val="24"/>
          <w:szCs w:val="24"/>
        </w:rPr>
        <w:t>Jurnal Bisnis Dan Akuntansi</w:t>
      </w:r>
      <w:r w:rsidRPr="003F5754">
        <w:rPr>
          <w:rFonts w:ascii="Times New Roman" w:hAnsi="Times New Roman" w:cs="Times New Roman"/>
          <w:noProof/>
          <w:kern w:val="0"/>
          <w:sz w:val="24"/>
          <w:szCs w:val="24"/>
        </w:rPr>
        <w:t xml:space="preserve">, </w:t>
      </w:r>
      <w:r w:rsidRPr="003F5754">
        <w:rPr>
          <w:rFonts w:ascii="Times New Roman" w:hAnsi="Times New Roman" w:cs="Times New Roman"/>
          <w:i/>
          <w:iCs/>
          <w:noProof/>
          <w:kern w:val="0"/>
          <w:sz w:val="24"/>
          <w:szCs w:val="24"/>
        </w:rPr>
        <w:t>19(1)</w:t>
      </w:r>
      <w:r w:rsidRPr="003F5754">
        <w:rPr>
          <w:rFonts w:ascii="Times New Roman" w:hAnsi="Times New Roman" w:cs="Times New Roman"/>
          <w:noProof/>
          <w:kern w:val="0"/>
          <w:sz w:val="24"/>
          <w:szCs w:val="24"/>
        </w:rPr>
        <w:t>.</w:t>
      </w:r>
    </w:p>
    <w:p w14:paraId="0689C8BF" w14:textId="12FEB05A" w:rsidR="00F43271" w:rsidRPr="003F5754" w:rsidRDefault="00F43271" w:rsidP="00476616">
      <w:pPr>
        <w:widowControl w:val="0"/>
        <w:autoSpaceDE w:val="0"/>
        <w:autoSpaceDN w:val="0"/>
        <w:adjustRightInd w:val="0"/>
        <w:spacing w:before="120" w:after="120" w:line="240" w:lineRule="auto"/>
        <w:ind w:left="480" w:hanging="480"/>
        <w:contextualSpacing/>
        <w:jc w:val="both"/>
        <w:rPr>
          <w:rFonts w:ascii="Times New Roman" w:hAnsi="Times New Roman" w:cs="Times New Roman"/>
          <w:noProof/>
          <w:kern w:val="0"/>
          <w:sz w:val="24"/>
          <w:szCs w:val="24"/>
        </w:rPr>
      </w:pPr>
      <w:r w:rsidRPr="003F5754">
        <w:rPr>
          <w:rFonts w:ascii="Times New Roman" w:hAnsi="Times New Roman" w:cs="Times New Roman"/>
          <w:noProof/>
          <w:kern w:val="0"/>
          <w:sz w:val="24"/>
          <w:szCs w:val="24"/>
        </w:rPr>
        <w:t xml:space="preserve">Rajagukguk, B. (2018). </w:t>
      </w:r>
      <w:r w:rsidR="00CB59D6" w:rsidRPr="003F5754">
        <w:rPr>
          <w:rFonts w:ascii="Times New Roman" w:hAnsi="Times New Roman" w:cs="Times New Roman"/>
          <w:noProof/>
          <w:kern w:val="0"/>
          <w:sz w:val="24"/>
          <w:szCs w:val="24"/>
        </w:rPr>
        <w:t xml:space="preserve">Pengaruh Karakteristik Perusahaan Dan Profitabilitas Terhadap Penghindaran Pajak (Studi Pada Perusahaan Manufaktur Sub Sektor Barang Konsumsi Yang Terdaftar Di Bursa Efek Indonesia </w:t>
      </w:r>
      <w:r w:rsidRPr="003F5754">
        <w:rPr>
          <w:rFonts w:ascii="Times New Roman" w:hAnsi="Times New Roman" w:cs="Times New Roman"/>
          <w:noProof/>
          <w:kern w:val="0"/>
          <w:sz w:val="24"/>
          <w:szCs w:val="24"/>
        </w:rPr>
        <w:t xml:space="preserve">TAHUN 2012- 2016). </w:t>
      </w:r>
      <w:r w:rsidRPr="003F5754">
        <w:rPr>
          <w:rFonts w:ascii="Times New Roman" w:hAnsi="Times New Roman" w:cs="Times New Roman"/>
          <w:i/>
          <w:iCs/>
          <w:noProof/>
          <w:kern w:val="0"/>
          <w:sz w:val="24"/>
          <w:szCs w:val="24"/>
        </w:rPr>
        <w:t>Jurnal Ilmiah Mahasiswa FEB</w:t>
      </w:r>
      <w:r w:rsidRPr="003F5754">
        <w:rPr>
          <w:rFonts w:ascii="Times New Roman" w:hAnsi="Times New Roman" w:cs="Times New Roman"/>
          <w:noProof/>
          <w:kern w:val="0"/>
          <w:sz w:val="24"/>
          <w:szCs w:val="24"/>
        </w:rPr>
        <w:t>.</w:t>
      </w:r>
    </w:p>
    <w:p w14:paraId="6EE6ED4C" w14:textId="1A53F600" w:rsidR="00F43271" w:rsidRPr="003F5754" w:rsidRDefault="00F43271" w:rsidP="00476616">
      <w:pPr>
        <w:widowControl w:val="0"/>
        <w:autoSpaceDE w:val="0"/>
        <w:autoSpaceDN w:val="0"/>
        <w:adjustRightInd w:val="0"/>
        <w:spacing w:before="120" w:after="120" w:line="240" w:lineRule="auto"/>
        <w:ind w:left="480" w:hanging="480"/>
        <w:contextualSpacing/>
        <w:jc w:val="both"/>
        <w:rPr>
          <w:rFonts w:ascii="Times New Roman" w:hAnsi="Times New Roman" w:cs="Times New Roman"/>
          <w:noProof/>
          <w:kern w:val="0"/>
          <w:sz w:val="24"/>
          <w:szCs w:val="24"/>
        </w:rPr>
      </w:pPr>
      <w:r w:rsidRPr="003F5754">
        <w:rPr>
          <w:rFonts w:ascii="Times New Roman" w:hAnsi="Times New Roman" w:cs="Times New Roman"/>
          <w:noProof/>
          <w:kern w:val="0"/>
          <w:sz w:val="24"/>
          <w:szCs w:val="24"/>
        </w:rPr>
        <w:t xml:space="preserve">Saputri, F., Hasanuh, N., &amp; Suartini, S. (2024). </w:t>
      </w:r>
      <w:r w:rsidR="00CB59D6" w:rsidRPr="003F5754">
        <w:rPr>
          <w:rFonts w:ascii="Times New Roman" w:hAnsi="Times New Roman" w:cs="Times New Roman"/>
          <w:noProof/>
          <w:kern w:val="0"/>
          <w:sz w:val="24"/>
          <w:szCs w:val="24"/>
        </w:rPr>
        <w:t>Pengaruh Tata Kelola Perusahaan Terhadap Penghindaran Pajak Pada Perusahaan Manufaktur Yang Terdaftar Di Bursa Efek Indonesia Tahun</w:t>
      </w:r>
      <w:r w:rsidRPr="003F5754">
        <w:rPr>
          <w:rFonts w:ascii="Times New Roman" w:hAnsi="Times New Roman" w:cs="Times New Roman"/>
          <w:noProof/>
          <w:kern w:val="0"/>
          <w:sz w:val="24"/>
          <w:szCs w:val="24"/>
        </w:rPr>
        <w:t xml:space="preserve"> 2018 2020. </w:t>
      </w:r>
      <w:r w:rsidRPr="003F5754">
        <w:rPr>
          <w:rFonts w:ascii="Times New Roman" w:hAnsi="Times New Roman" w:cs="Times New Roman"/>
          <w:i/>
          <w:iCs/>
          <w:noProof/>
          <w:kern w:val="0"/>
          <w:sz w:val="24"/>
          <w:szCs w:val="24"/>
        </w:rPr>
        <w:t>Jurnal Ilmiah Akuntansi</w:t>
      </w:r>
      <w:r w:rsidRPr="003F5754">
        <w:rPr>
          <w:rFonts w:ascii="Times New Roman" w:hAnsi="Times New Roman" w:cs="Times New Roman"/>
          <w:noProof/>
          <w:kern w:val="0"/>
          <w:sz w:val="24"/>
          <w:szCs w:val="24"/>
        </w:rPr>
        <w:t xml:space="preserve">, </w:t>
      </w:r>
      <w:r w:rsidRPr="003F5754">
        <w:rPr>
          <w:rFonts w:ascii="Times New Roman" w:hAnsi="Times New Roman" w:cs="Times New Roman"/>
          <w:i/>
          <w:iCs/>
          <w:noProof/>
          <w:kern w:val="0"/>
          <w:sz w:val="24"/>
          <w:szCs w:val="24"/>
        </w:rPr>
        <w:t>8 No. 1</w:t>
      </w:r>
      <w:r w:rsidRPr="003F5754">
        <w:rPr>
          <w:rFonts w:ascii="Times New Roman" w:hAnsi="Times New Roman" w:cs="Times New Roman"/>
          <w:noProof/>
          <w:kern w:val="0"/>
          <w:sz w:val="24"/>
          <w:szCs w:val="24"/>
        </w:rPr>
        <w:t>.</w:t>
      </w:r>
    </w:p>
    <w:p w14:paraId="2C2A795E" w14:textId="77777777" w:rsidR="00F43271" w:rsidRPr="003F5754" w:rsidRDefault="00F43271" w:rsidP="00476616">
      <w:pPr>
        <w:widowControl w:val="0"/>
        <w:autoSpaceDE w:val="0"/>
        <w:autoSpaceDN w:val="0"/>
        <w:adjustRightInd w:val="0"/>
        <w:spacing w:before="120" w:after="120" w:line="240" w:lineRule="auto"/>
        <w:ind w:left="480" w:hanging="480"/>
        <w:contextualSpacing/>
        <w:jc w:val="both"/>
        <w:rPr>
          <w:rFonts w:ascii="Times New Roman" w:hAnsi="Times New Roman" w:cs="Times New Roman"/>
          <w:noProof/>
          <w:kern w:val="0"/>
          <w:sz w:val="24"/>
          <w:szCs w:val="24"/>
        </w:rPr>
      </w:pPr>
      <w:r w:rsidRPr="003F5754">
        <w:rPr>
          <w:rFonts w:ascii="Times New Roman" w:hAnsi="Times New Roman" w:cs="Times New Roman"/>
          <w:noProof/>
          <w:kern w:val="0"/>
          <w:sz w:val="24"/>
          <w:szCs w:val="24"/>
        </w:rPr>
        <w:t xml:space="preserve">Sarah Troylita, &amp; Harti Budi Yanti. (2024). Pengaruh Tata Kelola Perusahaan, Intensitas Modal Dan Profitabilitas Terhadap Penghindaran Pajak. </w:t>
      </w:r>
      <w:r w:rsidRPr="003F5754">
        <w:rPr>
          <w:rFonts w:ascii="Times New Roman" w:hAnsi="Times New Roman" w:cs="Times New Roman"/>
          <w:i/>
          <w:iCs/>
          <w:noProof/>
          <w:kern w:val="0"/>
          <w:sz w:val="24"/>
          <w:szCs w:val="24"/>
        </w:rPr>
        <w:t>Jurnal Ekonomi Trisakti</w:t>
      </w:r>
      <w:r w:rsidRPr="003F5754">
        <w:rPr>
          <w:rFonts w:ascii="Times New Roman" w:hAnsi="Times New Roman" w:cs="Times New Roman"/>
          <w:noProof/>
          <w:kern w:val="0"/>
          <w:sz w:val="24"/>
          <w:szCs w:val="24"/>
        </w:rPr>
        <w:t xml:space="preserve">, </w:t>
      </w:r>
      <w:r w:rsidRPr="003F5754">
        <w:rPr>
          <w:rFonts w:ascii="Times New Roman" w:hAnsi="Times New Roman" w:cs="Times New Roman"/>
          <w:i/>
          <w:iCs/>
          <w:noProof/>
          <w:kern w:val="0"/>
          <w:sz w:val="24"/>
          <w:szCs w:val="24"/>
        </w:rPr>
        <w:t>4</w:t>
      </w:r>
      <w:r w:rsidRPr="003F5754">
        <w:rPr>
          <w:rFonts w:ascii="Times New Roman" w:hAnsi="Times New Roman" w:cs="Times New Roman"/>
          <w:noProof/>
          <w:kern w:val="0"/>
          <w:sz w:val="24"/>
          <w:szCs w:val="24"/>
        </w:rPr>
        <w:t>(2), 845–854. https://doi.org/10.25105/05j5xx15</w:t>
      </w:r>
    </w:p>
    <w:p w14:paraId="747ECF41" w14:textId="77777777" w:rsidR="00F43271" w:rsidRPr="003F5754" w:rsidRDefault="00F43271" w:rsidP="00476616">
      <w:pPr>
        <w:widowControl w:val="0"/>
        <w:autoSpaceDE w:val="0"/>
        <w:autoSpaceDN w:val="0"/>
        <w:adjustRightInd w:val="0"/>
        <w:spacing w:before="120" w:after="120" w:line="240" w:lineRule="auto"/>
        <w:ind w:left="480" w:hanging="480"/>
        <w:contextualSpacing/>
        <w:jc w:val="both"/>
        <w:rPr>
          <w:rFonts w:ascii="Times New Roman" w:hAnsi="Times New Roman" w:cs="Times New Roman"/>
          <w:noProof/>
          <w:kern w:val="0"/>
          <w:sz w:val="24"/>
          <w:szCs w:val="24"/>
        </w:rPr>
      </w:pPr>
      <w:r w:rsidRPr="003F5754">
        <w:rPr>
          <w:rFonts w:ascii="Times New Roman" w:hAnsi="Times New Roman" w:cs="Times New Roman"/>
          <w:noProof/>
          <w:kern w:val="0"/>
          <w:sz w:val="24"/>
          <w:szCs w:val="24"/>
        </w:rPr>
        <w:t xml:space="preserve">Scott, W. R. (2015). Operations research in logistics. In </w:t>
      </w:r>
      <w:r w:rsidRPr="003F5754">
        <w:rPr>
          <w:rFonts w:ascii="Times New Roman" w:hAnsi="Times New Roman" w:cs="Times New Roman"/>
          <w:i/>
          <w:iCs/>
          <w:noProof/>
          <w:kern w:val="0"/>
          <w:sz w:val="24"/>
          <w:szCs w:val="24"/>
        </w:rPr>
        <w:t>Essentials of Logistics and Management, the Global Supply Chain, Third Edition</w:t>
      </w:r>
      <w:r w:rsidRPr="003F5754">
        <w:rPr>
          <w:rFonts w:ascii="Times New Roman" w:hAnsi="Times New Roman" w:cs="Times New Roman"/>
          <w:noProof/>
          <w:kern w:val="0"/>
          <w:sz w:val="24"/>
          <w:szCs w:val="24"/>
        </w:rPr>
        <w:t>. https://doi.org/10.1201/b16379</w:t>
      </w:r>
    </w:p>
    <w:p w14:paraId="3FE1F516" w14:textId="77777777" w:rsidR="00F43271" w:rsidRPr="003F5754" w:rsidRDefault="00F43271" w:rsidP="00476616">
      <w:pPr>
        <w:widowControl w:val="0"/>
        <w:autoSpaceDE w:val="0"/>
        <w:autoSpaceDN w:val="0"/>
        <w:adjustRightInd w:val="0"/>
        <w:spacing w:before="120" w:after="120" w:line="240" w:lineRule="auto"/>
        <w:ind w:left="480" w:hanging="480"/>
        <w:contextualSpacing/>
        <w:jc w:val="both"/>
        <w:rPr>
          <w:rFonts w:ascii="Times New Roman" w:hAnsi="Times New Roman" w:cs="Times New Roman"/>
          <w:noProof/>
          <w:kern w:val="0"/>
          <w:sz w:val="24"/>
          <w:szCs w:val="24"/>
        </w:rPr>
      </w:pPr>
      <w:r w:rsidRPr="003F5754">
        <w:rPr>
          <w:rFonts w:ascii="Times New Roman" w:hAnsi="Times New Roman" w:cs="Times New Roman"/>
          <w:noProof/>
          <w:kern w:val="0"/>
          <w:sz w:val="24"/>
          <w:szCs w:val="24"/>
        </w:rPr>
        <w:t xml:space="preserve">Siregar, R. (2016). Pengaruh Karakteristik Perusahaan Terhadap Penghindaran Pajak pada Perusahaan Manufaktur di Bei. </w:t>
      </w:r>
      <w:r w:rsidRPr="003F5754">
        <w:rPr>
          <w:rFonts w:ascii="Times New Roman" w:hAnsi="Times New Roman" w:cs="Times New Roman"/>
          <w:i/>
          <w:iCs/>
          <w:noProof/>
          <w:kern w:val="0"/>
          <w:sz w:val="24"/>
          <w:szCs w:val="24"/>
        </w:rPr>
        <w:t>Jurnal Ilmu &amp; Riset Akuntansi</w:t>
      </w:r>
      <w:r w:rsidRPr="003F5754">
        <w:rPr>
          <w:rFonts w:ascii="Times New Roman" w:hAnsi="Times New Roman" w:cs="Times New Roman"/>
          <w:noProof/>
          <w:kern w:val="0"/>
          <w:sz w:val="24"/>
          <w:szCs w:val="24"/>
        </w:rPr>
        <w:t xml:space="preserve">, </w:t>
      </w:r>
      <w:r w:rsidRPr="003F5754">
        <w:rPr>
          <w:rFonts w:ascii="Times New Roman" w:hAnsi="Times New Roman" w:cs="Times New Roman"/>
          <w:i/>
          <w:iCs/>
          <w:noProof/>
          <w:kern w:val="0"/>
          <w:sz w:val="24"/>
          <w:szCs w:val="24"/>
        </w:rPr>
        <w:t>5</w:t>
      </w:r>
      <w:r w:rsidRPr="003F5754">
        <w:rPr>
          <w:rFonts w:ascii="Times New Roman" w:hAnsi="Times New Roman" w:cs="Times New Roman"/>
          <w:noProof/>
          <w:kern w:val="0"/>
          <w:sz w:val="24"/>
          <w:szCs w:val="24"/>
        </w:rPr>
        <w:t>(2), 2460–0585.</w:t>
      </w:r>
    </w:p>
    <w:p w14:paraId="5A842C3A" w14:textId="07A3DB49" w:rsidR="00F43271" w:rsidRPr="003F5754" w:rsidRDefault="00F43271" w:rsidP="00476616">
      <w:pPr>
        <w:widowControl w:val="0"/>
        <w:autoSpaceDE w:val="0"/>
        <w:autoSpaceDN w:val="0"/>
        <w:adjustRightInd w:val="0"/>
        <w:spacing w:before="120" w:after="120" w:line="240" w:lineRule="auto"/>
        <w:ind w:left="480" w:hanging="480"/>
        <w:contextualSpacing/>
        <w:jc w:val="both"/>
        <w:rPr>
          <w:rFonts w:ascii="Times New Roman" w:hAnsi="Times New Roman" w:cs="Times New Roman"/>
          <w:noProof/>
          <w:kern w:val="0"/>
          <w:sz w:val="24"/>
          <w:szCs w:val="24"/>
        </w:rPr>
      </w:pPr>
      <w:r w:rsidRPr="003F5754">
        <w:rPr>
          <w:rFonts w:ascii="Times New Roman" w:hAnsi="Times New Roman" w:cs="Times New Roman"/>
          <w:noProof/>
          <w:kern w:val="0"/>
          <w:sz w:val="24"/>
          <w:szCs w:val="24"/>
        </w:rPr>
        <w:t xml:space="preserve">Suardana, K. A. (2014). </w:t>
      </w:r>
      <w:r w:rsidR="00CB59D6" w:rsidRPr="003F5754">
        <w:rPr>
          <w:rFonts w:ascii="Times New Roman" w:hAnsi="Times New Roman" w:cs="Times New Roman"/>
          <w:i/>
          <w:iCs/>
          <w:noProof/>
          <w:kern w:val="0"/>
          <w:sz w:val="24"/>
          <w:szCs w:val="24"/>
        </w:rPr>
        <w:t>Pengaruh Corporate Governance , Profitabilitas Dan Karakteristik Eksekutif Pada Tax Avoidance Perusahaan Manufaktu</w:t>
      </w:r>
      <w:r w:rsidRPr="003F5754">
        <w:rPr>
          <w:rFonts w:ascii="Times New Roman" w:hAnsi="Times New Roman" w:cs="Times New Roman"/>
          <w:i/>
          <w:iCs/>
          <w:noProof/>
          <w:kern w:val="0"/>
          <w:sz w:val="24"/>
          <w:szCs w:val="24"/>
        </w:rPr>
        <w:t>R Fakultas Ekonomi dan Bisnis Universitas Udayana ( Unud ), Bali , Indonesia Fakultas Ekonomi dan Bisnis Universitas Udayana ( Unud ), Bali ,</w:t>
      </w:r>
      <w:r w:rsidRPr="003F5754">
        <w:rPr>
          <w:rFonts w:ascii="Times New Roman" w:hAnsi="Times New Roman" w:cs="Times New Roman"/>
          <w:noProof/>
          <w:kern w:val="0"/>
          <w:sz w:val="24"/>
          <w:szCs w:val="24"/>
        </w:rPr>
        <w:t xml:space="preserve">. </w:t>
      </w:r>
      <w:r w:rsidRPr="003F5754">
        <w:rPr>
          <w:rFonts w:ascii="Times New Roman" w:hAnsi="Times New Roman" w:cs="Times New Roman"/>
          <w:i/>
          <w:iCs/>
          <w:noProof/>
          <w:kern w:val="0"/>
          <w:sz w:val="24"/>
          <w:szCs w:val="24"/>
        </w:rPr>
        <w:t>2</w:t>
      </w:r>
      <w:r w:rsidRPr="003F5754">
        <w:rPr>
          <w:rFonts w:ascii="Times New Roman" w:hAnsi="Times New Roman" w:cs="Times New Roman"/>
          <w:noProof/>
          <w:kern w:val="0"/>
          <w:sz w:val="24"/>
          <w:szCs w:val="24"/>
        </w:rPr>
        <w:t>, 525–539.</w:t>
      </w:r>
    </w:p>
    <w:p w14:paraId="1BA181BE" w14:textId="77777777" w:rsidR="00F43271" w:rsidRPr="003F5754" w:rsidRDefault="00F43271" w:rsidP="00476616">
      <w:pPr>
        <w:widowControl w:val="0"/>
        <w:autoSpaceDE w:val="0"/>
        <w:autoSpaceDN w:val="0"/>
        <w:adjustRightInd w:val="0"/>
        <w:spacing w:before="120" w:after="120" w:line="240" w:lineRule="auto"/>
        <w:ind w:left="480" w:hanging="480"/>
        <w:contextualSpacing/>
        <w:jc w:val="both"/>
        <w:rPr>
          <w:rFonts w:ascii="Times New Roman" w:hAnsi="Times New Roman" w:cs="Times New Roman"/>
          <w:noProof/>
          <w:kern w:val="0"/>
          <w:sz w:val="24"/>
          <w:szCs w:val="24"/>
        </w:rPr>
      </w:pPr>
      <w:r w:rsidRPr="003F5754">
        <w:rPr>
          <w:rFonts w:ascii="Times New Roman" w:hAnsi="Times New Roman" w:cs="Times New Roman"/>
          <w:noProof/>
          <w:kern w:val="0"/>
          <w:sz w:val="24"/>
          <w:szCs w:val="24"/>
        </w:rPr>
        <w:t xml:space="preserve">Sugiyono. (2013). </w:t>
      </w:r>
      <w:r w:rsidRPr="003F5754">
        <w:rPr>
          <w:rFonts w:ascii="Times New Roman" w:hAnsi="Times New Roman" w:cs="Times New Roman"/>
          <w:i/>
          <w:iCs/>
          <w:noProof/>
          <w:kern w:val="0"/>
          <w:sz w:val="24"/>
          <w:szCs w:val="24"/>
        </w:rPr>
        <w:t>Metode Penelitian Kuantitatif Kualitatif dan R&amp;D</w:t>
      </w:r>
      <w:r w:rsidRPr="003F5754">
        <w:rPr>
          <w:rFonts w:ascii="Times New Roman" w:hAnsi="Times New Roman" w:cs="Times New Roman"/>
          <w:noProof/>
          <w:kern w:val="0"/>
          <w:sz w:val="24"/>
          <w:szCs w:val="24"/>
        </w:rPr>
        <w:t xml:space="preserve"> (Issue July).</w:t>
      </w:r>
    </w:p>
    <w:p w14:paraId="1DFB133E" w14:textId="77777777" w:rsidR="00F43271" w:rsidRPr="003F5754" w:rsidRDefault="00F43271" w:rsidP="00476616">
      <w:pPr>
        <w:widowControl w:val="0"/>
        <w:autoSpaceDE w:val="0"/>
        <w:autoSpaceDN w:val="0"/>
        <w:adjustRightInd w:val="0"/>
        <w:spacing w:before="120" w:after="120" w:line="240" w:lineRule="auto"/>
        <w:ind w:left="480" w:hanging="480"/>
        <w:contextualSpacing/>
        <w:jc w:val="both"/>
        <w:rPr>
          <w:rFonts w:ascii="Times New Roman" w:hAnsi="Times New Roman" w:cs="Times New Roman"/>
          <w:noProof/>
          <w:kern w:val="0"/>
          <w:sz w:val="24"/>
          <w:szCs w:val="24"/>
        </w:rPr>
      </w:pPr>
      <w:r w:rsidRPr="003F5754">
        <w:rPr>
          <w:rFonts w:ascii="Times New Roman" w:hAnsi="Times New Roman" w:cs="Times New Roman"/>
          <w:noProof/>
          <w:kern w:val="0"/>
          <w:sz w:val="24"/>
          <w:szCs w:val="24"/>
        </w:rPr>
        <w:t xml:space="preserve">Sugiyono. (2018). </w:t>
      </w:r>
      <w:r w:rsidRPr="003F5754">
        <w:rPr>
          <w:rFonts w:ascii="Times New Roman" w:hAnsi="Times New Roman" w:cs="Times New Roman"/>
          <w:i/>
          <w:iCs/>
          <w:noProof/>
          <w:kern w:val="0"/>
          <w:sz w:val="24"/>
          <w:szCs w:val="24"/>
        </w:rPr>
        <w:t>Metode Penelitian Pendekatan Kuantitatif Kualitatif</w:t>
      </w:r>
      <w:r w:rsidRPr="003F5754">
        <w:rPr>
          <w:rFonts w:ascii="Times New Roman" w:hAnsi="Times New Roman" w:cs="Times New Roman"/>
          <w:noProof/>
          <w:kern w:val="0"/>
          <w:sz w:val="24"/>
          <w:szCs w:val="24"/>
        </w:rPr>
        <w:t>. Media Sains Indonesia.</w:t>
      </w:r>
    </w:p>
    <w:p w14:paraId="441DF45C" w14:textId="77777777" w:rsidR="00F43271" w:rsidRPr="003F5754" w:rsidRDefault="00F43271" w:rsidP="00476616">
      <w:pPr>
        <w:widowControl w:val="0"/>
        <w:autoSpaceDE w:val="0"/>
        <w:autoSpaceDN w:val="0"/>
        <w:adjustRightInd w:val="0"/>
        <w:spacing w:before="120" w:after="120" w:line="240" w:lineRule="auto"/>
        <w:ind w:left="480" w:hanging="480"/>
        <w:contextualSpacing/>
        <w:jc w:val="both"/>
        <w:rPr>
          <w:rFonts w:ascii="Times New Roman" w:hAnsi="Times New Roman" w:cs="Times New Roman"/>
          <w:noProof/>
          <w:kern w:val="0"/>
          <w:sz w:val="24"/>
          <w:szCs w:val="24"/>
        </w:rPr>
      </w:pPr>
      <w:r w:rsidRPr="003F5754">
        <w:rPr>
          <w:rFonts w:ascii="Times New Roman" w:hAnsi="Times New Roman" w:cs="Times New Roman"/>
          <w:noProof/>
          <w:kern w:val="0"/>
          <w:sz w:val="24"/>
          <w:szCs w:val="24"/>
        </w:rPr>
        <w:t xml:space="preserve">Sukmana, Y. (2020). </w:t>
      </w:r>
      <w:r w:rsidRPr="003F5754">
        <w:rPr>
          <w:rFonts w:ascii="Times New Roman" w:hAnsi="Times New Roman" w:cs="Times New Roman"/>
          <w:i/>
          <w:iCs/>
          <w:noProof/>
          <w:kern w:val="0"/>
          <w:sz w:val="24"/>
          <w:szCs w:val="24"/>
        </w:rPr>
        <w:t>RI Diperkirakan Rugi Rp 68,7 Triliun Akibat Penghindaran Pajak</w:t>
      </w:r>
      <w:r w:rsidRPr="003F5754">
        <w:rPr>
          <w:rFonts w:ascii="Times New Roman" w:hAnsi="Times New Roman" w:cs="Times New Roman"/>
          <w:noProof/>
          <w:kern w:val="0"/>
          <w:sz w:val="24"/>
          <w:szCs w:val="24"/>
        </w:rPr>
        <w:t>. Kompas.Com. https://money.kompas.com/read/2020/11/23/183000126/ri-diperkirakan-rugi-rp-68-7-triliun-akibat-penghindaran-pajak</w:t>
      </w:r>
    </w:p>
    <w:p w14:paraId="4C344829" w14:textId="77777777" w:rsidR="00F43271" w:rsidRPr="003F5754" w:rsidRDefault="00F43271" w:rsidP="00476616">
      <w:pPr>
        <w:widowControl w:val="0"/>
        <w:autoSpaceDE w:val="0"/>
        <w:autoSpaceDN w:val="0"/>
        <w:adjustRightInd w:val="0"/>
        <w:spacing w:before="120" w:after="120" w:line="240" w:lineRule="auto"/>
        <w:ind w:left="480" w:hanging="480"/>
        <w:contextualSpacing/>
        <w:jc w:val="both"/>
        <w:rPr>
          <w:rFonts w:ascii="Times New Roman" w:hAnsi="Times New Roman" w:cs="Times New Roman"/>
          <w:noProof/>
          <w:kern w:val="0"/>
          <w:sz w:val="24"/>
          <w:szCs w:val="24"/>
        </w:rPr>
      </w:pPr>
      <w:r w:rsidRPr="003F5754">
        <w:rPr>
          <w:rFonts w:ascii="Times New Roman" w:hAnsi="Times New Roman" w:cs="Times New Roman"/>
          <w:noProof/>
          <w:kern w:val="0"/>
          <w:sz w:val="24"/>
          <w:szCs w:val="24"/>
        </w:rPr>
        <w:t xml:space="preserve">Sulistiana, I. (2018). </w:t>
      </w:r>
      <w:r w:rsidRPr="003F5754">
        <w:rPr>
          <w:rFonts w:ascii="Times New Roman" w:hAnsi="Times New Roman" w:cs="Times New Roman"/>
          <w:i/>
          <w:iCs/>
          <w:noProof/>
          <w:kern w:val="0"/>
          <w:sz w:val="24"/>
          <w:szCs w:val="24"/>
        </w:rPr>
        <w:t>Studi_Negara_Asean_Pengungkapan_Corporate_Social_R</w:t>
      </w:r>
      <w:r w:rsidRPr="003F5754">
        <w:rPr>
          <w:rFonts w:ascii="Times New Roman" w:hAnsi="Times New Roman" w:cs="Times New Roman"/>
          <w:noProof/>
          <w:kern w:val="0"/>
          <w:sz w:val="24"/>
          <w:szCs w:val="24"/>
        </w:rPr>
        <w:t xml:space="preserve">. </w:t>
      </w:r>
      <w:r w:rsidRPr="003F5754">
        <w:rPr>
          <w:rFonts w:ascii="Times New Roman" w:hAnsi="Times New Roman" w:cs="Times New Roman"/>
          <w:i/>
          <w:iCs/>
          <w:noProof/>
          <w:kern w:val="0"/>
          <w:sz w:val="24"/>
          <w:szCs w:val="24"/>
        </w:rPr>
        <w:t>13</w:t>
      </w:r>
      <w:r w:rsidRPr="003F5754">
        <w:rPr>
          <w:rFonts w:ascii="Times New Roman" w:hAnsi="Times New Roman" w:cs="Times New Roman"/>
          <w:noProof/>
          <w:kern w:val="0"/>
          <w:sz w:val="24"/>
          <w:szCs w:val="24"/>
        </w:rPr>
        <w:t>(2), 357–385.</w:t>
      </w:r>
    </w:p>
    <w:p w14:paraId="0CC12577" w14:textId="5079C784" w:rsidR="00F43271" w:rsidRPr="003F5754" w:rsidRDefault="00F43271" w:rsidP="00476616">
      <w:pPr>
        <w:widowControl w:val="0"/>
        <w:autoSpaceDE w:val="0"/>
        <w:autoSpaceDN w:val="0"/>
        <w:adjustRightInd w:val="0"/>
        <w:spacing w:before="120" w:after="120" w:line="240" w:lineRule="auto"/>
        <w:ind w:left="480" w:hanging="480"/>
        <w:contextualSpacing/>
        <w:jc w:val="both"/>
        <w:rPr>
          <w:rFonts w:ascii="Times New Roman" w:hAnsi="Times New Roman" w:cs="Times New Roman"/>
          <w:noProof/>
          <w:kern w:val="0"/>
          <w:sz w:val="24"/>
          <w:szCs w:val="24"/>
        </w:rPr>
      </w:pPr>
      <w:r w:rsidRPr="003F5754">
        <w:rPr>
          <w:rFonts w:ascii="Times New Roman" w:hAnsi="Times New Roman" w:cs="Times New Roman"/>
          <w:noProof/>
          <w:kern w:val="0"/>
          <w:sz w:val="24"/>
          <w:szCs w:val="24"/>
        </w:rPr>
        <w:t xml:space="preserve">Wardani, A. K., Anggra, E., &amp; Amirah. (2016). </w:t>
      </w:r>
      <w:r w:rsidR="00CB59D6" w:rsidRPr="003F5754">
        <w:rPr>
          <w:rFonts w:ascii="Times New Roman" w:hAnsi="Times New Roman" w:cs="Times New Roman"/>
          <w:noProof/>
          <w:kern w:val="0"/>
          <w:sz w:val="24"/>
          <w:szCs w:val="24"/>
        </w:rPr>
        <w:t>Pengaruh Karakteristik Perusahaan, Good Corporate Governance (Gcg), Dan Corporate Social Responsibility (Csr) Terhadap Penghindaran Pajak (Tax Avoidance</w:t>
      </w:r>
      <w:r w:rsidRPr="003F5754">
        <w:rPr>
          <w:rFonts w:ascii="Times New Roman" w:hAnsi="Times New Roman" w:cs="Times New Roman"/>
          <w:noProof/>
          <w:kern w:val="0"/>
          <w:sz w:val="24"/>
          <w:szCs w:val="24"/>
        </w:rPr>
        <w:t xml:space="preserve">). </w:t>
      </w:r>
      <w:r w:rsidRPr="003F5754">
        <w:rPr>
          <w:rFonts w:ascii="Times New Roman" w:hAnsi="Times New Roman" w:cs="Times New Roman"/>
          <w:i/>
          <w:iCs/>
          <w:noProof/>
          <w:kern w:val="0"/>
          <w:sz w:val="24"/>
          <w:szCs w:val="24"/>
        </w:rPr>
        <w:t>Bandung Conference Series: Accountancy</w:t>
      </w:r>
      <w:r w:rsidRPr="003F5754">
        <w:rPr>
          <w:rFonts w:ascii="Times New Roman" w:hAnsi="Times New Roman" w:cs="Times New Roman"/>
          <w:noProof/>
          <w:kern w:val="0"/>
          <w:sz w:val="24"/>
          <w:szCs w:val="24"/>
        </w:rPr>
        <w:t>, 113–127. https://doi.org/10.29313/bcsa.v4i1.10998</w:t>
      </w:r>
    </w:p>
    <w:p w14:paraId="68C6EE2A" w14:textId="4B6D926C" w:rsidR="00F43271" w:rsidRPr="003F5754" w:rsidRDefault="00F43271" w:rsidP="00476616">
      <w:pPr>
        <w:widowControl w:val="0"/>
        <w:autoSpaceDE w:val="0"/>
        <w:autoSpaceDN w:val="0"/>
        <w:adjustRightInd w:val="0"/>
        <w:spacing w:before="120" w:after="120" w:line="240" w:lineRule="auto"/>
        <w:ind w:left="480" w:hanging="480"/>
        <w:contextualSpacing/>
        <w:jc w:val="both"/>
        <w:rPr>
          <w:rFonts w:ascii="Times New Roman" w:hAnsi="Times New Roman" w:cs="Times New Roman"/>
          <w:noProof/>
          <w:kern w:val="0"/>
          <w:sz w:val="24"/>
          <w:szCs w:val="24"/>
        </w:rPr>
      </w:pPr>
      <w:r w:rsidRPr="003F5754">
        <w:rPr>
          <w:rFonts w:ascii="Times New Roman" w:hAnsi="Times New Roman" w:cs="Times New Roman"/>
          <w:noProof/>
          <w:kern w:val="0"/>
          <w:sz w:val="24"/>
          <w:szCs w:val="24"/>
        </w:rPr>
        <w:t xml:space="preserve">Yudhistira, A., &amp; Anggraeni, F. (2020). </w:t>
      </w:r>
      <w:r w:rsidR="00CB59D6" w:rsidRPr="003F5754">
        <w:rPr>
          <w:rFonts w:ascii="Times New Roman" w:hAnsi="Times New Roman" w:cs="Times New Roman"/>
          <w:i/>
          <w:iCs/>
          <w:noProof/>
          <w:kern w:val="0"/>
          <w:sz w:val="24"/>
          <w:szCs w:val="24"/>
        </w:rPr>
        <w:t>Pengaruh Tata Kelola Perusahaan, Rasio Keuangan, Dan Karakteristik Perusahaan Terhadap Penghindaran Pajak</w:t>
      </w:r>
      <w:r w:rsidR="00CB59D6" w:rsidRPr="003F5754">
        <w:rPr>
          <w:rFonts w:ascii="Times New Roman" w:hAnsi="Times New Roman" w:cs="Times New Roman"/>
          <w:noProof/>
          <w:kern w:val="0"/>
          <w:sz w:val="24"/>
          <w:szCs w:val="24"/>
        </w:rPr>
        <w:t>.</w:t>
      </w:r>
    </w:p>
    <w:p w14:paraId="32ABBA58" w14:textId="77777777" w:rsidR="00F43271" w:rsidRPr="003F5754" w:rsidRDefault="00F43271" w:rsidP="00476616">
      <w:pPr>
        <w:widowControl w:val="0"/>
        <w:autoSpaceDE w:val="0"/>
        <w:autoSpaceDN w:val="0"/>
        <w:adjustRightInd w:val="0"/>
        <w:spacing w:before="120" w:after="120" w:line="240" w:lineRule="auto"/>
        <w:ind w:left="480" w:hanging="480"/>
        <w:contextualSpacing/>
        <w:jc w:val="both"/>
        <w:rPr>
          <w:rFonts w:ascii="Times New Roman" w:hAnsi="Times New Roman" w:cs="Times New Roman"/>
          <w:noProof/>
          <w:sz w:val="24"/>
          <w:szCs w:val="24"/>
        </w:rPr>
      </w:pPr>
      <w:r w:rsidRPr="003F5754">
        <w:rPr>
          <w:rFonts w:ascii="Times New Roman" w:hAnsi="Times New Roman" w:cs="Times New Roman"/>
          <w:noProof/>
          <w:kern w:val="0"/>
          <w:sz w:val="24"/>
          <w:szCs w:val="24"/>
        </w:rPr>
        <w:t xml:space="preserve">Yuniarwati, R. (2020). Pengaruh Karakteristik Perusahaan, Tata Kelola Perusahaan, Dan Pertumbuhan Penjualan Terhadap Penghindaran Pajak. </w:t>
      </w:r>
      <w:r w:rsidRPr="003F5754">
        <w:rPr>
          <w:rFonts w:ascii="Times New Roman" w:hAnsi="Times New Roman" w:cs="Times New Roman"/>
          <w:i/>
          <w:iCs/>
          <w:noProof/>
          <w:kern w:val="0"/>
          <w:sz w:val="24"/>
          <w:szCs w:val="24"/>
        </w:rPr>
        <w:lastRenderedPageBreak/>
        <w:t>Jurnal Paradigma Akuntansi</w:t>
      </w:r>
      <w:r w:rsidRPr="003F5754">
        <w:rPr>
          <w:rFonts w:ascii="Times New Roman" w:hAnsi="Times New Roman" w:cs="Times New Roman"/>
          <w:noProof/>
          <w:kern w:val="0"/>
          <w:sz w:val="24"/>
          <w:szCs w:val="24"/>
        </w:rPr>
        <w:t xml:space="preserve">, </w:t>
      </w:r>
      <w:r w:rsidRPr="003F5754">
        <w:rPr>
          <w:rFonts w:ascii="Times New Roman" w:hAnsi="Times New Roman" w:cs="Times New Roman"/>
          <w:i/>
          <w:iCs/>
          <w:noProof/>
          <w:kern w:val="0"/>
          <w:sz w:val="24"/>
          <w:szCs w:val="24"/>
        </w:rPr>
        <w:t>2</w:t>
      </w:r>
      <w:r w:rsidRPr="003F5754">
        <w:rPr>
          <w:rFonts w:ascii="Times New Roman" w:hAnsi="Times New Roman" w:cs="Times New Roman"/>
          <w:noProof/>
          <w:kern w:val="0"/>
          <w:sz w:val="24"/>
          <w:szCs w:val="24"/>
        </w:rPr>
        <w:t>(2), 893. https://doi.org/10.24912/jpa.v2i2.7672</w:t>
      </w:r>
    </w:p>
    <w:p w14:paraId="26ED511F" w14:textId="459C6FA5" w:rsidR="00D04D9D" w:rsidRDefault="00F43271" w:rsidP="00476616">
      <w:pPr>
        <w:pStyle w:val="ListParagraph"/>
        <w:spacing w:before="120" w:after="120" w:line="240" w:lineRule="auto"/>
        <w:jc w:val="both"/>
        <w:rPr>
          <w:rFonts w:ascii="Times New Roman" w:hAnsi="Times New Roman" w:cs="Times New Roman"/>
          <w:sz w:val="20"/>
          <w:szCs w:val="20"/>
        </w:rPr>
      </w:pPr>
      <w:r w:rsidRPr="003F5754">
        <w:rPr>
          <w:rFonts w:ascii="Times New Roman" w:hAnsi="Times New Roman" w:cs="Times New Roman"/>
          <w:sz w:val="24"/>
          <w:szCs w:val="24"/>
        </w:rPr>
        <w:fldChar w:fldCharType="end"/>
      </w:r>
    </w:p>
    <w:p w14:paraId="3D8B921A" w14:textId="77777777" w:rsidR="003C0667" w:rsidRDefault="003C0667" w:rsidP="00CB59D6">
      <w:pPr>
        <w:pStyle w:val="ListParagraph"/>
        <w:spacing w:before="120" w:after="120" w:line="240" w:lineRule="auto"/>
        <w:jc w:val="both"/>
        <w:rPr>
          <w:rFonts w:ascii="Times New Roman" w:hAnsi="Times New Roman" w:cs="Times New Roman"/>
          <w:sz w:val="20"/>
          <w:szCs w:val="20"/>
        </w:rPr>
      </w:pPr>
    </w:p>
    <w:p w14:paraId="3654594C" w14:textId="77777777" w:rsidR="003C0667" w:rsidRDefault="003C0667" w:rsidP="00CB59D6">
      <w:pPr>
        <w:pStyle w:val="ListParagraph"/>
        <w:spacing w:before="120" w:after="120" w:line="240" w:lineRule="auto"/>
        <w:jc w:val="both"/>
        <w:rPr>
          <w:rFonts w:ascii="Times New Roman" w:hAnsi="Times New Roman" w:cs="Times New Roman"/>
          <w:sz w:val="20"/>
          <w:szCs w:val="20"/>
        </w:rPr>
      </w:pPr>
    </w:p>
    <w:p w14:paraId="611155A3" w14:textId="77777777" w:rsidR="003C0667" w:rsidRDefault="003C0667" w:rsidP="00CB59D6">
      <w:pPr>
        <w:pStyle w:val="ListParagraph"/>
        <w:spacing w:before="120" w:after="120" w:line="240" w:lineRule="auto"/>
        <w:jc w:val="both"/>
        <w:rPr>
          <w:rFonts w:ascii="Times New Roman" w:hAnsi="Times New Roman" w:cs="Times New Roman"/>
          <w:sz w:val="20"/>
          <w:szCs w:val="20"/>
        </w:rPr>
      </w:pPr>
    </w:p>
    <w:p w14:paraId="704952AF" w14:textId="77777777" w:rsidR="003C0667" w:rsidRDefault="003C0667" w:rsidP="00CB59D6">
      <w:pPr>
        <w:pStyle w:val="ListParagraph"/>
        <w:spacing w:before="120" w:after="120" w:line="240" w:lineRule="auto"/>
        <w:jc w:val="both"/>
        <w:rPr>
          <w:rFonts w:ascii="Times New Roman" w:hAnsi="Times New Roman" w:cs="Times New Roman"/>
          <w:sz w:val="20"/>
          <w:szCs w:val="20"/>
        </w:rPr>
      </w:pPr>
    </w:p>
    <w:p w14:paraId="404165FA" w14:textId="77777777" w:rsidR="003C0667" w:rsidRDefault="003C0667" w:rsidP="00CB59D6">
      <w:pPr>
        <w:pStyle w:val="ListParagraph"/>
        <w:spacing w:before="120" w:after="120" w:line="240" w:lineRule="auto"/>
        <w:jc w:val="both"/>
        <w:rPr>
          <w:rFonts w:ascii="Times New Roman" w:hAnsi="Times New Roman" w:cs="Times New Roman"/>
          <w:sz w:val="20"/>
          <w:szCs w:val="20"/>
        </w:rPr>
      </w:pPr>
    </w:p>
    <w:p w14:paraId="09422D10" w14:textId="77777777" w:rsidR="003C0667" w:rsidRDefault="003C0667" w:rsidP="00CB59D6">
      <w:pPr>
        <w:pStyle w:val="ListParagraph"/>
        <w:spacing w:before="120" w:after="120" w:line="240" w:lineRule="auto"/>
        <w:jc w:val="both"/>
        <w:rPr>
          <w:rFonts w:ascii="Times New Roman" w:hAnsi="Times New Roman" w:cs="Times New Roman"/>
          <w:sz w:val="20"/>
          <w:szCs w:val="20"/>
        </w:rPr>
      </w:pPr>
    </w:p>
    <w:p w14:paraId="6127AAAA" w14:textId="77777777" w:rsidR="003C0667" w:rsidRDefault="003C0667" w:rsidP="00CB59D6">
      <w:pPr>
        <w:pStyle w:val="ListParagraph"/>
        <w:spacing w:before="120" w:after="120" w:line="240" w:lineRule="auto"/>
        <w:jc w:val="both"/>
        <w:rPr>
          <w:rFonts w:ascii="Times New Roman" w:hAnsi="Times New Roman" w:cs="Times New Roman"/>
          <w:sz w:val="20"/>
          <w:szCs w:val="20"/>
        </w:rPr>
      </w:pPr>
    </w:p>
    <w:p w14:paraId="1189636B" w14:textId="77777777" w:rsidR="003C0667" w:rsidRDefault="003C0667" w:rsidP="00CB59D6">
      <w:pPr>
        <w:pStyle w:val="ListParagraph"/>
        <w:spacing w:before="120" w:after="120" w:line="240" w:lineRule="auto"/>
        <w:jc w:val="both"/>
        <w:rPr>
          <w:rFonts w:ascii="Times New Roman" w:hAnsi="Times New Roman" w:cs="Times New Roman"/>
          <w:sz w:val="20"/>
          <w:szCs w:val="20"/>
        </w:rPr>
      </w:pPr>
    </w:p>
    <w:p w14:paraId="48990CCE" w14:textId="77777777" w:rsidR="003C0667" w:rsidRDefault="003C0667" w:rsidP="00CB59D6">
      <w:pPr>
        <w:pStyle w:val="ListParagraph"/>
        <w:spacing w:before="120" w:after="120" w:line="240" w:lineRule="auto"/>
        <w:jc w:val="both"/>
        <w:rPr>
          <w:rFonts w:ascii="Times New Roman" w:hAnsi="Times New Roman" w:cs="Times New Roman"/>
          <w:sz w:val="20"/>
          <w:szCs w:val="20"/>
        </w:rPr>
      </w:pPr>
    </w:p>
    <w:p w14:paraId="6A4D97C8" w14:textId="77777777" w:rsidR="003C0667" w:rsidRDefault="003C0667" w:rsidP="00CB59D6">
      <w:pPr>
        <w:pStyle w:val="ListParagraph"/>
        <w:spacing w:before="120" w:after="120" w:line="240" w:lineRule="auto"/>
        <w:jc w:val="both"/>
        <w:rPr>
          <w:rFonts w:ascii="Times New Roman" w:hAnsi="Times New Roman" w:cs="Times New Roman"/>
          <w:sz w:val="20"/>
          <w:szCs w:val="20"/>
        </w:rPr>
      </w:pPr>
    </w:p>
    <w:p w14:paraId="436ACBCF" w14:textId="77777777" w:rsidR="003C0667" w:rsidRDefault="003C0667" w:rsidP="00CB59D6">
      <w:pPr>
        <w:pStyle w:val="ListParagraph"/>
        <w:spacing w:before="120" w:after="120" w:line="240" w:lineRule="auto"/>
        <w:jc w:val="both"/>
        <w:rPr>
          <w:rFonts w:ascii="Times New Roman" w:hAnsi="Times New Roman" w:cs="Times New Roman"/>
          <w:sz w:val="20"/>
          <w:szCs w:val="20"/>
        </w:rPr>
      </w:pPr>
    </w:p>
    <w:p w14:paraId="38E4D666" w14:textId="77777777" w:rsidR="003C0667" w:rsidRDefault="003C0667" w:rsidP="00CB59D6">
      <w:pPr>
        <w:pStyle w:val="ListParagraph"/>
        <w:spacing w:before="120" w:after="120" w:line="240" w:lineRule="auto"/>
        <w:jc w:val="both"/>
        <w:rPr>
          <w:rFonts w:ascii="Times New Roman" w:hAnsi="Times New Roman" w:cs="Times New Roman"/>
          <w:sz w:val="20"/>
          <w:szCs w:val="20"/>
        </w:rPr>
      </w:pPr>
    </w:p>
    <w:p w14:paraId="6A7C3315" w14:textId="77777777" w:rsidR="003C0667" w:rsidRDefault="003C0667" w:rsidP="00CB59D6">
      <w:pPr>
        <w:pStyle w:val="ListParagraph"/>
        <w:spacing w:before="120" w:after="120" w:line="240" w:lineRule="auto"/>
        <w:jc w:val="both"/>
        <w:rPr>
          <w:rFonts w:ascii="Times New Roman" w:hAnsi="Times New Roman" w:cs="Times New Roman"/>
          <w:sz w:val="20"/>
          <w:szCs w:val="20"/>
        </w:rPr>
      </w:pPr>
    </w:p>
    <w:p w14:paraId="2F06C0D0" w14:textId="77777777" w:rsidR="003C0667" w:rsidRDefault="003C0667" w:rsidP="00CB59D6">
      <w:pPr>
        <w:pStyle w:val="ListParagraph"/>
        <w:spacing w:before="120" w:after="120" w:line="240" w:lineRule="auto"/>
        <w:jc w:val="both"/>
        <w:rPr>
          <w:rFonts w:ascii="Times New Roman" w:hAnsi="Times New Roman" w:cs="Times New Roman"/>
          <w:sz w:val="20"/>
          <w:szCs w:val="20"/>
        </w:rPr>
      </w:pPr>
    </w:p>
    <w:p w14:paraId="27A33799" w14:textId="77777777" w:rsidR="003C0667" w:rsidRDefault="003C0667" w:rsidP="00CB59D6">
      <w:pPr>
        <w:pStyle w:val="ListParagraph"/>
        <w:spacing w:before="120" w:after="120" w:line="240" w:lineRule="auto"/>
        <w:jc w:val="both"/>
        <w:rPr>
          <w:rFonts w:ascii="Times New Roman" w:hAnsi="Times New Roman" w:cs="Times New Roman"/>
          <w:sz w:val="20"/>
          <w:szCs w:val="20"/>
        </w:rPr>
      </w:pPr>
    </w:p>
    <w:p w14:paraId="6976B3CF" w14:textId="77777777" w:rsidR="003C0667" w:rsidRDefault="003C0667" w:rsidP="00CB59D6">
      <w:pPr>
        <w:pStyle w:val="ListParagraph"/>
        <w:spacing w:before="120" w:after="120" w:line="240" w:lineRule="auto"/>
        <w:jc w:val="both"/>
        <w:rPr>
          <w:rFonts w:ascii="Times New Roman" w:hAnsi="Times New Roman" w:cs="Times New Roman"/>
          <w:sz w:val="20"/>
          <w:szCs w:val="20"/>
        </w:rPr>
      </w:pPr>
    </w:p>
    <w:p w14:paraId="7BE78E7D" w14:textId="77777777" w:rsidR="003C0667" w:rsidRDefault="003C0667" w:rsidP="00CB59D6">
      <w:pPr>
        <w:pStyle w:val="ListParagraph"/>
        <w:spacing w:before="120" w:after="120" w:line="240" w:lineRule="auto"/>
        <w:jc w:val="both"/>
        <w:rPr>
          <w:rFonts w:ascii="Times New Roman" w:hAnsi="Times New Roman" w:cs="Times New Roman"/>
          <w:sz w:val="20"/>
          <w:szCs w:val="20"/>
        </w:rPr>
      </w:pPr>
    </w:p>
    <w:p w14:paraId="6BD4210D" w14:textId="77777777" w:rsidR="003B2261" w:rsidRDefault="003B2261" w:rsidP="00CB59D6">
      <w:pPr>
        <w:pStyle w:val="ListParagraph"/>
        <w:spacing w:before="120" w:after="120" w:line="240" w:lineRule="auto"/>
        <w:jc w:val="both"/>
        <w:rPr>
          <w:rFonts w:ascii="Times New Roman" w:hAnsi="Times New Roman" w:cs="Times New Roman"/>
          <w:sz w:val="20"/>
          <w:szCs w:val="20"/>
        </w:rPr>
      </w:pPr>
    </w:p>
    <w:p w14:paraId="0CD6E473" w14:textId="77777777" w:rsidR="003B2261" w:rsidRDefault="003B2261" w:rsidP="00CB59D6">
      <w:pPr>
        <w:pStyle w:val="ListParagraph"/>
        <w:spacing w:before="120" w:after="120" w:line="240" w:lineRule="auto"/>
        <w:jc w:val="both"/>
        <w:rPr>
          <w:rFonts w:ascii="Times New Roman" w:hAnsi="Times New Roman" w:cs="Times New Roman"/>
          <w:sz w:val="20"/>
          <w:szCs w:val="20"/>
        </w:rPr>
      </w:pPr>
    </w:p>
    <w:p w14:paraId="40772404" w14:textId="77777777" w:rsidR="003B2261" w:rsidRDefault="003B2261" w:rsidP="00CB59D6">
      <w:pPr>
        <w:pStyle w:val="ListParagraph"/>
        <w:spacing w:before="120" w:after="120" w:line="240" w:lineRule="auto"/>
        <w:jc w:val="both"/>
        <w:rPr>
          <w:rFonts w:ascii="Times New Roman" w:hAnsi="Times New Roman" w:cs="Times New Roman"/>
          <w:sz w:val="20"/>
          <w:szCs w:val="20"/>
        </w:rPr>
      </w:pPr>
    </w:p>
    <w:p w14:paraId="5A6BD99A" w14:textId="77777777" w:rsidR="003B2261" w:rsidRDefault="003B2261" w:rsidP="00CB59D6">
      <w:pPr>
        <w:pStyle w:val="ListParagraph"/>
        <w:spacing w:before="120" w:after="120" w:line="240" w:lineRule="auto"/>
        <w:jc w:val="both"/>
        <w:rPr>
          <w:rFonts w:ascii="Times New Roman" w:hAnsi="Times New Roman" w:cs="Times New Roman"/>
          <w:sz w:val="20"/>
          <w:szCs w:val="20"/>
        </w:rPr>
      </w:pPr>
    </w:p>
    <w:p w14:paraId="530BB663" w14:textId="77777777" w:rsidR="003B2261" w:rsidRDefault="003B2261" w:rsidP="00CB59D6">
      <w:pPr>
        <w:pStyle w:val="ListParagraph"/>
        <w:spacing w:before="120" w:after="120" w:line="240" w:lineRule="auto"/>
        <w:jc w:val="both"/>
        <w:rPr>
          <w:rFonts w:ascii="Times New Roman" w:hAnsi="Times New Roman" w:cs="Times New Roman"/>
          <w:sz w:val="20"/>
          <w:szCs w:val="20"/>
        </w:rPr>
      </w:pPr>
    </w:p>
    <w:p w14:paraId="347C213B" w14:textId="77777777" w:rsidR="003B2261" w:rsidRDefault="003B2261" w:rsidP="00CB59D6">
      <w:pPr>
        <w:pStyle w:val="ListParagraph"/>
        <w:spacing w:before="120" w:after="120" w:line="240" w:lineRule="auto"/>
        <w:jc w:val="both"/>
        <w:rPr>
          <w:rFonts w:ascii="Times New Roman" w:hAnsi="Times New Roman" w:cs="Times New Roman"/>
          <w:sz w:val="20"/>
          <w:szCs w:val="20"/>
        </w:rPr>
      </w:pPr>
    </w:p>
    <w:p w14:paraId="23B83D9A" w14:textId="77777777" w:rsidR="003B2261" w:rsidRDefault="003B2261" w:rsidP="00CB59D6">
      <w:pPr>
        <w:pStyle w:val="ListParagraph"/>
        <w:spacing w:before="120" w:after="120" w:line="240" w:lineRule="auto"/>
        <w:jc w:val="both"/>
        <w:rPr>
          <w:rFonts w:ascii="Times New Roman" w:hAnsi="Times New Roman" w:cs="Times New Roman"/>
          <w:sz w:val="20"/>
          <w:szCs w:val="20"/>
        </w:rPr>
      </w:pPr>
    </w:p>
    <w:p w14:paraId="5EB27EBA" w14:textId="77777777" w:rsidR="003B2261" w:rsidRDefault="003B2261" w:rsidP="00CB59D6">
      <w:pPr>
        <w:pStyle w:val="ListParagraph"/>
        <w:spacing w:before="120" w:after="120" w:line="240" w:lineRule="auto"/>
        <w:jc w:val="both"/>
        <w:rPr>
          <w:rFonts w:ascii="Times New Roman" w:hAnsi="Times New Roman" w:cs="Times New Roman"/>
          <w:sz w:val="20"/>
          <w:szCs w:val="20"/>
        </w:rPr>
      </w:pPr>
    </w:p>
    <w:p w14:paraId="29549C20" w14:textId="77777777" w:rsidR="003B2261" w:rsidRDefault="003B2261" w:rsidP="00CB59D6">
      <w:pPr>
        <w:pStyle w:val="ListParagraph"/>
        <w:spacing w:before="120" w:after="120" w:line="240" w:lineRule="auto"/>
        <w:jc w:val="both"/>
        <w:rPr>
          <w:rFonts w:ascii="Times New Roman" w:hAnsi="Times New Roman" w:cs="Times New Roman"/>
          <w:sz w:val="20"/>
          <w:szCs w:val="20"/>
        </w:rPr>
      </w:pPr>
    </w:p>
    <w:p w14:paraId="5C7AEC98" w14:textId="77777777" w:rsidR="003B2261" w:rsidRDefault="003B2261" w:rsidP="00CB59D6">
      <w:pPr>
        <w:pStyle w:val="ListParagraph"/>
        <w:spacing w:before="120" w:after="120" w:line="240" w:lineRule="auto"/>
        <w:jc w:val="both"/>
        <w:rPr>
          <w:rFonts w:ascii="Times New Roman" w:hAnsi="Times New Roman" w:cs="Times New Roman"/>
          <w:sz w:val="20"/>
          <w:szCs w:val="20"/>
        </w:rPr>
      </w:pPr>
    </w:p>
    <w:p w14:paraId="3387547F" w14:textId="77777777" w:rsidR="003B2261" w:rsidRDefault="003B2261" w:rsidP="00CB59D6">
      <w:pPr>
        <w:pStyle w:val="ListParagraph"/>
        <w:spacing w:before="120" w:after="120" w:line="240" w:lineRule="auto"/>
        <w:jc w:val="both"/>
        <w:rPr>
          <w:rFonts w:ascii="Times New Roman" w:hAnsi="Times New Roman" w:cs="Times New Roman"/>
          <w:sz w:val="20"/>
          <w:szCs w:val="20"/>
        </w:rPr>
      </w:pPr>
    </w:p>
    <w:p w14:paraId="3BF073CD" w14:textId="77777777" w:rsidR="003B2261" w:rsidRDefault="003B2261" w:rsidP="00CB59D6">
      <w:pPr>
        <w:pStyle w:val="ListParagraph"/>
        <w:spacing w:before="120" w:after="120" w:line="240" w:lineRule="auto"/>
        <w:jc w:val="both"/>
        <w:rPr>
          <w:rFonts w:ascii="Times New Roman" w:hAnsi="Times New Roman" w:cs="Times New Roman"/>
          <w:sz w:val="20"/>
          <w:szCs w:val="20"/>
        </w:rPr>
      </w:pPr>
    </w:p>
    <w:p w14:paraId="54CB5267" w14:textId="77777777" w:rsidR="003B2261" w:rsidRDefault="003B2261" w:rsidP="00CB59D6">
      <w:pPr>
        <w:pStyle w:val="ListParagraph"/>
        <w:spacing w:before="120" w:after="120" w:line="240" w:lineRule="auto"/>
        <w:jc w:val="both"/>
        <w:rPr>
          <w:rFonts w:ascii="Times New Roman" w:hAnsi="Times New Roman" w:cs="Times New Roman"/>
          <w:sz w:val="20"/>
          <w:szCs w:val="20"/>
        </w:rPr>
      </w:pPr>
    </w:p>
    <w:p w14:paraId="127F1D21" w14:textId="77777777" w:rsidR="00476616" w:rsidRDefault="00476616" w:rsidP="00CB59D6">
      <w:pPr>
        <w:pStyle w:val="ListParagraph"/>
        <w:spacing w:before="120" w:after="120" w:line="240" w:lineRule="auto"/>
        <w:jc w:val="both"/>
        <w:rPr>
          <w:rFonts w:ascii="Times New Roman" w:hAnsi="Times New Roman" w:cs="Times New Roman"/>
          <w:sz w:val="20"/>
          <w:szCs w:val="20"/>
        </w:rPr>
      </w:pPr>
    </w:p>
    <w:p w14:paraId="13C0146D" w14:textId="77777777" w:rsidR="00476616" w:rsidRDefault="00476616" w:rsidP="00CB59D6">
      <w:pPr>
        <w:pStyle w:val="ListParagraph"/>
        <w:spacing w:before="120" w:after="120" w:line="240" w:lineRule="auto"/>
        <w:jc w:val="both"/>
        <w:rPr>
          <w:rFonts w:ascii="Times New Roman" w:hAnsi="Times New Roman" w:cs="Times New Roman"/>
          <w:sz w:val="20"/>
          <w:szCs w:val="20"/>
        </w:rPr>
      </w:pPr>
    </w:p>
    <w:p w14:paraId="029F2B65" w14:textId="77777777" w:rsidR="00476616" w:rsidRDefault="00476616" w:rsidP="00CB59D6">
      <w:pPr>
        <w:pStyle w:val="ListParagraph"/>
        <w:spacing w:before="120" w:after="120" w:line="240" w:lineRule="auto"/>
        <w:jc w:val="both"/>
        <w:rPr>
          <w:rFonts w:ascii="Times New Roman" w:hAnsi="Times New Roman" w:cs="Times New Roman"/>
          <w:sz w:val="20"/>
          <w:szCs w:val="20"/>
        </w:rPr>
      </w:pPr>
    </w:p>
    <w:p w14:paraId="3C192AE4" w14:textId="77777777" w:rsidR="00476616" w:rsidRDefault="00476616" w:rsidP="00CB59D6">
      <w:pPr>
        <w:pStyle w:val="ListParagraph"/>
        <w:spacing w:before="120" w:after="120" w:line="240" w:lineRule="auto"/>
        <w:jc w:val="both"/>
        <w:rPr>
          <w:rFonts w:ascii="Times New Roman" w:hAnsi="Times New Roman" w:cs="Times New Roman"/>
          <w:sz w:val="20"/>
          <w:szCs w:val="20"/>
        </w:rPr>
      </w:pPr>
    </w:p>
    <w:p w14:paraId="0FF89B66" w14:textId="77777777" w:rsidR="00476616" w:rsidRDefault="00476616" w:rsidP="00CB59D6">
      <w:pPr>
        <w:pStyle w:val="ListParagraph"/>
        <w:spacing w:before="120" w:after="120" w:line="240" w:lineRule="auto"/>
        <w:jc w:val="both"/>
        <w:rPr>
          <w:rFonts w:ascii="Times New Roman" w:hAnsi="Times New Roman" w:cs="Times New Roman"/>
          <w:sz w:val="20"/>
          <w:szCs w:val="20"/>
        </w:rPr>
      </w:pPr>
    </w:p>
    <w:p w14:paraId="5742DBD5" w14:textId="77777777" w:rsidR="00476616" w:rsidRDefault="00476616" w:rsidP="00CB59D6">
      <w:pPr>
        <w:pStyle w:val="ListParagraph"/>
        <w:spacing w:before="120" w:after="120" w:line="240" w:lineRule="auto"/>
        <w:jc w:val="both"/>
        <w:rPr>
          <w:rFonts w:ascii="Times New Roman" w:hAnsi="Times New Roman" w:cs="Times New Roman"/>
          <w:sz w:val="20"/>
          <w:szCs w:val="20"/>
        </w:rPr>
      </w:pPr>
    </w:p>
    <w:p w14:paraId="66B4D821" w14:textId="77777777" w:rsidR="00476616" w:rsidRDefault="00476616" w:rsidP="00CB59D6">
      <w:pPr>
        <w:pStyle w:val="ListParagraph"/>
        <w:spacing w:before="120" w:after="120" w:line="240" w:lineRule="auto"/>
        <w:jc w:val="both"/>
        <w:rPr>
          <w:rFonts w:ascii="Times New Roman" w:hAnsi="Times New Roman" w:cs="Times New Roman"/>
          <w:sz w:val="20"/>
          <w:szCs w:val="20"/>
        </w:rPr>
      </w:pPr>
    </w:p>
    <w:p w14:paraId="6914B5D1" w14:textId="77777777" w:rsidR="00476616" w:rsidRDefault="00476616" w:rsidP="00CB59D6">
      <w:pPr>
        <w:pStyle w:val="ListParagraph"/>
        <w:spacing w:before="120" w:after="120" w:line="240" w:lineRule="auto"/>
        <w:jc w:val="both"/>
        <w:rPr>
          <w:rFonts w:ascii="Times New Roman" w:hAnsi="Times New Roman" w:cs="Times New Roman"/>
          <w:sz w:val="20"/>
          <w:szCs w:val="20"/>
        </w:rPr>
      </w:pPr>
    </w:p>
    <w:p w14:paraId="61D38656" w14:textId="77777777" w:rsidR="00476616" w:rsidRDefault="00476616" w:rsidP="00CB59D6">
      <w:pPr>
        <w:pStyle w:val="ListParagraph"/>
        <w:spacing w:before="120" w:after="120" w:line="240" w:lineRule="auto"/>
        <w:jc w:val="both"/>
        <w:rPr>
          <w:rFonts w:ascii="Times New Roman" w:hAnsi="Times New Roman" w:cs="Times New Roman"/>
          <w:sz w:val="20"/>
          <w:szCs w:val="20"/>
        </w:rPr>
      </w:pPr>
    </w:p>
    <w:p w14:paraId="385757DA" w14:textId="77777777" w:rsidR="00476616" w:rsidRDefault="00476616" w:rsidP="00CB59D6">
      <w:pPr>
        <w:pStyle w:val="ListParagraph"/>
        <w:spacing w:before="120" w:after="120" w:line="240" w:lineRule="auto"/>
        <w:jc w:val="both"/>
        <w:rPr>
          <w:rFonts w:ascii="Times New Roman" w:hAnsi="Times New Roman" w:cs="Times New Roman"/>
          <w:sz w:val="20"/>
          <w:szCs w:val="20"/>
        </w:rPr>
      </w:pPr>
    </w:p>
    <w:p w14:paraId="5EBBF893" w14:textId="77777777" w:rsidR="00476616" w:rsidRDefault="00476616" w:rsidP="00CB59D6">
      <w:pPr>
        <w:pStyle w:val="ListParagraph"/>
        <w:spacing w:before="120" w:after="120" w:line="240" w:lineRule="auto"/>
        <w:jc w:val="both"/>
        <w:rPr>
          <w:rFonts w:ascii="Times New Roman" w:hAnsi="Times New Roman" w:cs="Times New Roman"/>
          <w:sz w:val="20"/>
          <w:szCs w:val="20"/>
        </w:rPr>
      </w:pPr>
    </w:p>
    <w:p w14:paraId="580E6091" w14:textId="77777777" w:rsidR="00476616" w:rsidRDefault="00476616" w:rsidP="00CB59D6">
      <w:pPr>
        <w:pStyle w:val="ListParagraph"/>
        <w:spacing w:before="120" w:after="120" w:line="240" w:lineRule="auto"/>
        <w:jc w:val="both"/>
        <w:rPr>
          <w:rFonts w:ascii="Times New Roman" w:hAnsi="Times New Roman" w:cs="Times New Roman"/>
          <w:sz w:val="20"/>
          <w:szCs w:val="20"/>
        </w:rPr>
      </w:pPr>
    </w:p>
    <w:p w14:paraId="7C4715CA" w14:textId="77777777" w:rsidR="00476616" w:rsidRDefault="00476616" w:rsidP="00CB59D6">
      <w:pPr>
        <w:pStyle w:val="ListParagraph"/>
        <w:spacing w:before="120" w:after="120" w:line="240" w:lineRule="auto"/>
        <w:jc w:val="both"/>
        <w:rPr>
          <w:rFonts w:ascii="Times New Roman" w:hAnsi="Times New Roman" w:cs="Times New Roman"/>
          <w:sz w:val="20"/>
          <w:szCs w:val="20"/>
        </w:rPr>
      </w:pPr>
    </w:p>
    <w:p w14:paraId="1EDA20B5" w14:textId="77777777" w:rsidR="00476616" w:rsidRDefault="00476616" w:rsidP="00CB59D6">
      <w:pPr>
        <w:pStyle w:val="ListParagraph"/>
        <w:spacing w:before="120" w:after="120" w:line="240" w:lineRule="auto"/>
        <w:jc w:val="both"/>
        <w:rPr>
          <w:rFonts w:ascii="Times New Roman" w:hAnsi="Times New Roman" w:cs="Times New Roman"/>
          <w:sz w:val="20"/>
          <w:szCs w:val="20"/>
        </w:rPr>
      </w:pPr>
    </w:p>
    <w:p w14:paraId="07DEAC49" w14:textId="77777777" w:rsidR="00476616" w:rsidRDefault="00476616" w:rsidP="00CB59D6">
      <w:pPr>
        <w:pStyle w:val="ListParagraph"/>
        <w:spacing w:before="120" w:after="120" w:line="240" w:lineRule="auto"/>
        <w:jc w:val="both"/>
        <w:rPr>
          <w:rFonts w:ascii="Times New Roman" w:hAnsi="Times New Roman" w:cs="Times New Roman"/>
          <w:sz w:val="20"/>
          <w:szCs w:val="20"/>
        </w:rPr>
      </w:pPr>
    </w:p>
    <w:p w14:paraId="5D225BEB" w14:textId="77777777" w:rsidR="00476616" w:rsidRDefault="00476616" w:rsidP="00CB59D6">
      <w:pPr>
        <w:pStyle w:val="ListParagraph"/>
        <w:spacing w:before="120" w:after="120" w:line="240" w:lineRule="auto"/>
        <w:jc w:val="both"/>
        <w:rPr>
          <w:rFonts w:ascii="Times New Roman" w:hAnsi="Times New Roman" w:cs="Times New Roman"/>
          <w:sz w:val="20"/>
          <w:szCs w:val="20"/>
        </w:rPr>
      </w:pPr>
    </w:p>
    <w:p w14:paraId="01675BB7" w14:textId="77777777" w:rsidR="00476616" w:rsidRDefault="00476616" w:rsidP="00CB59D6">
      <w:pPr>
        <w:pStyle w:val="ListParagraph"/>
        <w:spacing w:before="120" w:after="120" w:line="240" w:lineRule="auto"/>
        <w:jc w:val="both"/>
        <w:rPr>
          <w:rFonts w:ascii="Times New Roman" w:hAnsi="Times New Roman" w:cs="Times New Roman"/>
          <w:sz w:val="20"/>
          <w:szCs w:val="20"/>
        </w:rPr>
      </w:pPr>
    </w:p>
    <w:p w14:paraId="3907F1F2" w14:textId="77777777" w:rsidR="00476616" w:rsidRDefault="00476616" w:rsidP="00CB59D6">
      <w:pPr>
        <w:pStyle w:val="ListParagraph"/>
        <w:spacing w:before="120" w:after="120" w:line="240" w:lineRule="auto"/>
        <w:jc w:val="both"/>
        <w:rPr>
          <w:rFonts w:ascii="Times New Roman" w:hAnsi="Times New Roman" w:cs="Times New Roman"/>
          <w:sz w:val="20"/>
          <w:szCs w:val="20"/>
        </w:rPr>
      </w:pPr>
    </w:p>
    <w:p w14:paraId="3B2D6C21" w14:textId="77777777" w:rsidR="00476616" w:rsidRDefault="00476616" w:rsidP="00CB59D6">
      <w:pPr>
        <w:pStyle w:val="ListParagraph"/>
        <w:spacing w:before="120" w:after="120" w:line="240" w:lineRule="auto"/>
        <w:jc w:val="both"/>
        <w:rPr>
          <w:rFonts w:ascii="Times New Roman" w:hAnsi="Times New Roman" w:cs="Times New Roman"/>
          <w:sz w:val="20"/>
          <w:szCs w:val="20"/>
        </w:rPr>
      </w:pPr>
    </w:p>
    <w:p w14:paraId="263703A8" w14:textId="77777777" w:rsidR="00476616" w:rsidRDefault="00476616" w:rsidP="00CB59D6">
      <w:pPr>
        <w:pStyle w:val="ListParagraph"/>
        <w:spacing w:before="120" w:after="120" w:line="240" w:lineRule="auto"/>
        <w:jc w:val="both"/>
        <w:rPr>
          <w:rFonts w:ascii="Times New Roman" w:hAnsi="Times New Roman" w:cs="Times New Roman"/>
          <w:sz w:val="20"/>
          <w:szCs w:val="20"/>
        </w:rPr>
      </w:pPr>
    </w:p>
    <w:p w14:paraId="07CA7556" w14:textId="77777777" w:rsidR="003B2261" w:rsidRDefault="003B2261" w:rsidP="00CB59D6">
      <w:pPr>
        <w:pStyle w:val="ListParagraph"/>
        <w:spacing w:before="120" w:after="120" w:line="240" w:lineRule="auto"/>
        <w:jc w:val="both"/>
        <w:rPr>
          <w:rFonts w:ascii="Times New Roman" w:hAnsi="Times New Roman" w:cs="Times New Roman"/>
          <w:sz w:val="20"/>
          <w:szCs w:val="20"/>
        </w:rPr>
      </w:pPr>
    </w:p>
    <w:p w14:paraId="22F76988" w14:textId="77777777" w:rsidR="003B2261" w:rsidRDefault="003B2261" w:rsidP="00CB59D6">
      <w:pPr>
        <w:pStyle w:val="ListParagraph"/>
        <w:spacing w:before="120" w:after="120" w:line="240" w:lineRule="auto"/>
        <w:jc w:val="both"/>
        <w:rPr>
          <w:rFonts w:ascii="Times New Roman" w:hAnsi="Times New Roman" w:cs="Times New Roman"/>
          <w:sz w:val="20"/>
          <w:szCs w:val="20"/>
        </w:rPr>
      </w:pPr>
    </w:p>
    <w:p w14:paraId="571EB4AA" w14:textId="77777777" w:rsidR="003B2261" w:rsidRDefault="003B2261" w:rsidP="00CB59D6">
      <w:pPr>
        <w:pStyle w:val="ListParagraph"/>
        <w:spacing w:before="120" w:after="120" w:line="240" w:lineRule="auto"/>
        <w:jc w:val="both"/>
        <w:rPr>
          <w:rFonts w:ascii="Times New Roman" w:hAnsi="Times New Roman" w:cs="Times New Roman"/>
          <w:sz w:val="20"/>
          <w:szCs w:val="20"/>
        </w:rPr>
      </w:pPr>
    </w:p>
    <w:p w14:paraId="06897872" w14:textId="77777777" w:rsidR="003B2261" w:rsidRDefault="003B2261" w:rsidP="00CB59D6">
      <w:pPr>
        <w:pStyle w:val="ListParagraph"/>
        <w:spacing w:before="120" w:after="120" w:line="240" w:lineRule="auto"/>
        <w:jc w:val="both"/>
        <w:rPr>
          <w:rFonts w:ascii="Times New Roman" w:hAnsi="Times New Roman" w:cs="Times New Roman"/>
          <w:sz w:val="20"/>
          <w:szCs w:val="20"/>
        </w:rPr>
      </w:pPr>
    </w:p>
    <w:p w14:paraId="7561F845" w14:textId="539135E3" w:rsidR="00476616" w:rsidRDefault="003B2261" w:rsidP="00476616">
      <w:pPr>
        <w:pStyle w:val="ListParagraph"/>
        <w:spacing w:before="120" w:after="12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DAFTAR RIWAYAT HIDUP</w:t>
      </w:r>
    </w:p>
    <w:p w14:paraId="7DB1D12C" w14:textId="0C781247" w:rsidR="003B2261" w:rsidRPr="00476616" w:rsidRDefault="003B2261" w:rsidP="00476616">
      <w:pPr>
        <w:spacing w:before="120" w:after="120" w:line="480" w:lineRule="auto"/>
        <w:rPr>
          <w:rFonts w:ascii="Times New Roman" w:hAnsi="Times New Roman" w:cs="Times New Roman"/>
          <w:b/>
          <w:bCs/>
          <w:sz w:val="24"/>
          <w:szCs w:val="24"/>
        </w:rPr>
      </w:pPr>
      <w:r w:rsidRPr="00476616">
        <w:rPr>
          <w:rFonts w:ascii="Times New Roman" w:hAnsi="Times New Roman" w:cs="Times New Roman"/>
          <w:sz w:val="24"/>
          <w:szCs w:val="24"/>
        </w:rPr>
        <w:t>NAMA</w:t>
      </w:r>
      <w:r w:rsidRPr="00476616">
        <w:rPr>
          <w:rFonts w:ascii="Times New Roman" w:hAnsi="Times New Roman" w:cs="Times New Roman"/>
          <w:sz w:val="24"/>
          <w:szCs w:val="24"/>
        </w:rPr>
        <w:tab/>
      </w:r>
      <w:r w:rsidRPr="00476616">
        <w:rPr>
          <w:rFonts w:ascii="Times New Roman" w:hAnsi="Times New Roman" w:cs="Times New Roman"/>
          <w:sz w:val="24"/>
          <w:szCs w:val="24"/>
        </w:rPr>
        <w:tab/>
      </w:r>
      <w:r w:rsidRPr="00476616">
        <w:rPr>
          <w:rFonts w:ascii="Times New Roman" w:hAnsi="Times New Roman" w:cs="Times New Roman"/>
          <w:sz w:val="24"/>
          <w:szCs w:val="24"/>
        </w:rPr>
        <w:tab/>
        <w:t xml:space="preserve">: Monica Gloria Fani </w:t>
      </w:r>
      <w:proofErr w:type="spellStart"/>
      <w:r w:rsidRPr="00476616">
        <w:rPr>
          <w:rFonts w:ascii="Times New Roman" w:hAnsi="Times New Roman" w:cs="Times New Roman"/>
          <w:sz w:val="24"/>
          <w:szCs w:val="24"/>
        </w:rPr>
        <w:t>Ellendia</w:t>
      </w:r>
      <w:proofErr w:type="spellEnd"/>
    </w:p>
    <w:p w14:paraId="1D3AFD55" w14:textId="74EB6728" w:rsidR="003B2261" w:rsidRPr="00476616" w:rsidRDefault="003B2261" w:rsidP="00476616">
      <w:pPr>
        <w:spacing w:before="120" w:after="120" w:line="480" w:lineRule="auto"/>
        <w:jc w:val="both"/>
        <w:rPr>
          <w:rFonts w:ascii="Times New Roman" w:hAnsi="Times New Roman" w:cs="Times New Roman"/>
          <w:sz w:val="24"/>
          <w:szCs w:val="24"/>
        </w:rPr>
      </w:pPr>
      <w:r w:rsidRPr="00476616">
        <w:rPr>
          <w:rFonts w:ascii="Times New Roman" w:hAnsi="Times New Roman" w:cs="Times New Roman"/>
          <w:sz w:val="24"/>
          <w:szCs w:val="24"/>
        </w:rPr>
        <w:t>NIM</w:t>
      </w:r>
      <w:r w:rsidRPr="00476616">
        <w:rPr>
          <w:rFonts w:ascii="Times New Roman" w:hAnsi="Times New Roman" w:cs="Times New Roman"/>
          <w:sz w:val="24"/>
          <w:szCs w:val="24"/>
        </w:rPr>
        <w:tab/>
      </w:r>
      <w:r w:rsidRPr="00476616">
        <w:rPr>
          <w:rFonts w:ascii="Times New Roman" w:hAnsi="Times New Roman" w:cs="Times New Roman"/>
          <w:sz w:val="24"/>
          <w:szCs w:val="24"/>
        </w:rPr>
        <w:tab/>
      </w:r>
      <w:r w:rsidRPr="00476616">
        <w:rPr>
          <w:rFonts w:ascii="Times New Roman" w:hAnsi="Times New Roman" w:cs="Times New Roman"/>
          <w:sz w:val="24"/>
          <w:szCs w:val="24"/>
        </w:rPr>
        <w:tab/>
      </w:r>
      <w:r w:rsidRPr="00476616">
        <w:rPr>
          <w:rFonts w:ascii="Times New Roman" w:hAnsi="Times New Roman" w:cs="Times New Roman"/>
          <w:sz w:val="24"/>
          <w:szCs w:val="24"/>
        </w:rPr>
        <w:tab/>
        <w:t>: 2021522550</w:t>
      </w:r>
    </w:p>
    <w:p w14:paraId="2369FC41" w14:textId="05E1531C" w:rsidR="003B2261" w:rsidRPr="00476616" w:rsidRDefault="003B2261" w:rsidP="00476616">
      <w:pPr>
        <w:spacing w:before="120" w:after="120" w:line="480" w:lineRule="auto"/>
        <w:jc w:val="both"/>
        <w:rPr>
          <w:rFonts w:ascii="Times New Roman" w:hAnsi="Times New Roman" w:cs="Times New Roman"/>
          <w:sz w:val="24"/>
          <w:szCs w:val="24"/>
        </w:rPr>
      </w:pPr>
      <w:r w:rsidRPr="00476616">
        <w:rPr>
          <w:rFonts w:ascii="Times New Roman" w:hAnsi="Times New Roman" w:cs="Times New Roman"/>
          <w:sz w:val="24"/>
          <w:szCs w:val="24"/>
        </w:rPr>
        <w:t>JURUSAN</w:t>
      </w:r>
      <w:r w:rsidRPr="00476616">
        <w:rPr>
          <w:rFonts w:ascii="Times New Roman" w:hAnsi="Times New Roman" w:cs="Times New Roman"/>
          <w:sz w:val="24"/>
          <w:szCs w:val="24"/>
        </w:rPr>
        <w:tab/>
      </w:r>
      <w:r w:rsidRPr="00476616">
        <w:rPr>
          <w:rFonts w:ascii="Times New Roman" w:hAnsi="Times New Roman" w:cs="Times New Roman"/>
          <w:sz w:val="24"/>
          <w:szCs w:val="24"/>
        </w:rPr>
        <w:tab/>
      </w:r>
      <w:r w:rsidRPr="00476616">
        <w:rPr>
          <w:rFonts w:ascii="Times New Roman" w:hAnsi="Times New Roman" w:cs="Times New Roman"/>
          <w:sz w:val="24"/>
          <w:szCs w:val="24"/>
        </w:rPr>
        <w:tab/>
        <w:t xml:space="preserve">: </w:t>
      </w:r>
      <w:proofErr w:type="spellStart"/>
      <w:r w:rsidRPr="00476616">
        <w:rPr>
          <w:rFonts w:ascii="Times New Roman" w:hAnsi="Times New Roman" w:cs="Times New Roman"/>
          <w:sz w:val="24"/>
          <w:szCs w:val="24"/>
        </w:rPr>
        <w:t>Akuntansi</w:t>
      </w:r>
      <w:proofErr w:type="spellEnd"/>
    </w:p>
    <w:p w14:paraId="20D286D9" w14:textId="7A99EEE6" w:rsidR="003B2261" w:rsidRPr="00476616" w:rsidRDefault="003B2261" w:rsidP="00476616">
      <w:pPr>
        <w:spacing w:before="120" w:after="120" w:line="480" w:lineRule="auto"/>
        <w:jc w:val="both"/>
        <w:rPr>
          <w:rFonts w:ascii="Times New Roman" w:hAnsi="Times New Roman" w:cs="Times New Roman"/>
          <w:sz w:val="24"/>
          <w:szCs w:val="24"/>
        </w:rPr>
      </w:pPr>
      <w:r w:rsidRPr="00476616">
        <w:rPr>
          <w:rFonts w:ascii="Times New Roman" w:hAnsi="Times New Roman" w:cs="Times New Roman"/>
          <w:sz w:val="24"/>
          <w:szCs w:val="24"/>
        </w:rPr>
        <w:t>TEMPAT/TGL LAHIR</w:t>
      </w:r>
      <w:r w:rsidRPr="00476616">
        <w:rPr>
          <w:rFonts w:ascii="Times New Roman" w:hAnsi="Times New Roman" w:cs="Times New Roman"/>
          <w:sz w:val="24"/>
          <w:szCs w:val="24"/>
        </w:rPr>
        <w:tab/>
        <w:t>: Surakarta, 6 Agustus 2003</w:t>
      </w:r>
    </w:p>
    <w:p w14:paraId="025049E2" w14:textId="6FA85967" w:rsidR="003B2261" w:rsidRPr="00476616" w:rsidRDefault="003B2261" w:rsidP="00476616">
      <w:pPr>
        <w:spacing w:before="120" w:after="120" w:line="480" w:lineRule="auto"/>
        <w:jc w:val="both"/>
        <w:rPr>
          <w:rFonts w:ascii="Times New Roman" w:hAnsi="Times New Roman" w:cs="Times New Roman"/>
          <w:sz w:val="24"/>
          <w:szCs w:val="24"/>
        </w:rPr>
      </w:pPr>
      <w:r w:rsidRPr="00476616">
        <w:rPr>
          <w:rFonts w:ascii="Times New Roman" w:hAnsi="Times New Roman" w:cs="Times New Roman"/>
          <w:sz w:val="24"/>
          <w:szCs w:val="24"/>
        </w:rPr>
        <w:t>JENIS KELAMIN</w:t>
      </w:r>
      <w:r w:rsidRPr="00476616">
        <w:rPr>
          <w:rFonts w:ascii="Times New Roman" w:hAnsi="Times New Roman" w:cs="Times New Roman"/>
          <w:sz w:val="24"/>
          <w:szCs w:val="24"/>
        </w:rPr>
        <w:tab/>
      </w:r>
      <w:r w:rsidRPr="00476616">
        <w:rPr>
          <w:rFonts w:ascii="Times New Roman" w:hAnsi="Times New Roman" w:cs="Times New Roman"/>
          <w:sz w:val="24"/>
          <w:szCs w:val="24"/>
        </w:rPr>
        <w:tab/>
        <w:t>: Perempuan</w:t>
      </w:r>
    </w:p>
    <w:p w14:paraId="07322C65" w14:textId="01E69604" w:rsidR="003B2261" w:rsidRPr="00476616" w:rsidRDefault="003B2261" w:rsidP="00476616">
      <w:pPr>
        <w:spacing w:before="120" w:after="120" w:line="480" w:lineRule="auto"/>
        <w:jc w:val="both"/>
        <w:rPr>
          <w:rFonts w:ascii="Times New Roman" w:hAnsi="Times New Roman" w:cs="Times New Roman"/>
          <w:sz w:val="24"/>
          <w:szCs w:val="24"/>
        </w:rPr>
      </w:pPr>
      <w:r w:rsidRPr="00476616">
        <w:rPr>
          <w:rFonts w:ascii="Times New Roman" w:hAnsi="Times New Roman" w:cs="Times New Roman"/>
          <w:sz w:val="24"/>
          <w:szCs w:val="24"/>
        </w:rPr>
        <w:t>STATUS</w:t>
      </w:r>
      <w:r w:rsidRPr="00476616">
        <w:rPr>
          <w:rFonts w:ascii="Times New Roman" w:hAnsi="Times New Roman" w:cs="Times New Roman"/>
          <w:sz w:val="24"/>
          <w:szCs w:val="24"/>
        </w:rPr>
        <w:tab/>
      </w:r>
      <w:r w:rsidRPr="00476616">
        <w:rPr>
          <w:rFonts w:ascii="Times New Roman" w:hAnsi="Times New Roman" w:cs="Times New Roman"/>
          <w:sz w:val="24"/>
          <w:szCs w:val="24"/>
        </w:rPr>
        <w:tab/>
      </w:r>
      <w:r w:rsidRPr="00476616">
        <w:rPr>
          <w:rFonts w:ascii="Times New Roman" w:hAnsi="Times New Roman" w:cs="Times New Roman"/>
          <w:sz w:val="24"/>
          <w:szCs w:val="24"/>
        </w:rPr>
        <w:tab/>
        <w:t>: -</w:t>
      </w:r>
    </w:p>
    <w:p w14:paraId="42E62756" w14:textId="68C5CB87" w:rsidR="003B2261" w:rsidRPr="00476616" w:rsidRDefault="003B2261" w:rsidP="00476616">
      <w:pPr>
        <w:spacing w:before="120" w:after="120" w:line="480" w:lineRule="auto"/>
        <w:jc w:val="both"/>
        <w:rPr>
          <w:rFonts w:ascii="Times New Roman" w:hAnsi="Times New Roman" w:cs="Times New Roman"/>
          <w:sz w:val="24"/>
          <w:szCs w:val="24"/>
        </w:rPr>
      </w:pPr>
      <w:r w:rsidRPr="00476616">
        <w:rPr>
          <w:rFonts w:ascii="Times New Roman" w:hAnsi="Times New Roman" w:cs="Times New Roman"/>
          <w:sz w:val="24"/>
          <w:szCs w:val="24"/>
        </w:rPr>
        <w:t>PEKERJAAN</w:t>
      </w:r>
      <w:r w:rsidRPr="00476616">
        <w:rPr>
          <w:rFonts w:ascii="Times New Roman" w:hAnsi="Times New Roman" w:cs="Times New Roman"/>
          <w:sz w:val="24"/>
          <w:szCs w:val="24"/>
        </w:rPr>
        <w:tab/>
      </w:r>
      <w:r w:rsidRPr="00476616">
        <w:rPr>
          <w:rFonts w:ascii="Times New Roman" w:hAnsi="Times New Roman" w:cs="Times New Roman"/>
          <w:sz w:val="24"/>
          <w:szCs w:val="24"/>
        </w:rPr>
        <w:tab/>
      </w:r>
      <w:r w:rsidRPr="00476616">
        <w:rPr>
          <w:rFonts w:ascii="Times New Roman" w:hAnsi="Times New Roman" w:cs="Times New Roman"/>
          <w:sz w:val="24"/>
          <w:szCs w:val="24"/>
        </w:rPr>
        <w:tab/>
        <w:t xml:space="preserve">: </w:t>
      </w:r>
      <w:proofErr w:type="spellStart"/>
      <w:r w:rsidRPr="00476616">
        <w:rPr>
          <w:rFonts w:ascii="Times New Roman" w:hAnsi="Times New Roman" w:cs="Times New Roman"/>
          <w:sz w:val="24"/>
          <w:szCs w:val="24"/>
        </w:rPr>
        <w:t>Mahasiswa</w:t>
      </w:r>
      <w:proofErr w:type="spellEnd"/>
    </w:p>
    <w:p w14:paraId="2FE1E846" w14:textId="17112205" w:rsidR="003B2261" w:rsidRPr="00476616" w:rsidRDefault="003B2261" w:rsidP="00476616">
      <w:pPr>
        <w:spacing w:before="120" w:after="120" w:line="480" w:lineRule="auto"/>
        <w:jc w:val="both"/>
        <w:rPr>
          <w:rFonts w:ascii="Times New Roman" w:hAnsi="Times New Roman" w:cs="Times New Roman"/>
          <w:sz w:val="24"/>
          <w:szCs w:val="24"/>
        </w:rPr>
      </w:pPr>
      <w:r w:rsidRPr="00476616">
        <w:rPr>
          <w:rFonts w:ascii="Times New Roman" w:hAnsi="Times New Roman" w:cs="Times New Roman"/>
          <w:sz w:val="24"/>
          <w:szCs w:val="24"/>
        </w:rPr>
        <w:t>NAMA ORANG TUA</w:t>
      </w:r>
      <w:r w:rsidRPr="00476616">
        <w:rPr>
          <w:rFonts w:ascii="Times New Roman" w:hAnsi="Times New Roman" w:cs="Times New Roman"/>
          <w:sz w:val="24"/>
          <w:szCs w:val="24"/>
        </w:rPr>
        <w:tab/>
        <w:t xml:space="preserve">: </w:t>
      </w:r>
      <w:proofErr w:type="spellStart"/>
      <w:r w:rsidRPr="00476616">
        <w:rPr>
          <w:rFonts w:ascii="Times New Roman" w:hAnsi="Times New Roman" w:cs="Times New Roman"/>
          <w:sz w:val="24"/>
          <w:szCs w:val="24"/>
        </w:rPr>
        <w:t>Heksa</w:t>
      </w:r>
      <w:proofErr w:type="spellEnd"/>
      <w:r w:rsidRPr="00476616">
        <w:rPr>
          <w:rFonts w:ascii="Times New Roman" w:hAnsi="Times New Roman" w:cs="Times New Roman"/>
          <w:sz w:val="24"/>
          <w:szCs w:val="24"/>
        </w:rPr>
        <w:t xml:space="preserve"> </w:t>
      </w:r>
      <w:proofErr w:type="spellStart"/>
      <w:r w:rsidRPr="00476616">
        <w:rPr>
          <w:rFonts w:ascii="Times New Roman" w:hAnsi="Times New Roman" w:cs="Times New Roman"/>
          <w:sz w:val="24"/>
          <w:szCs w:val="24"/>
        </w:rPr>
        <w:t>Fef</w:t>
      </w:r>
      <w:proofErr w:type="spellEnd"/>
      <w:r w:rsidRPr="00476616">
        <w:rPr>
          <w:rFonts w:ascii="Times New Roman" w:hAnsi="Times New Roman" w:cs="Times New Roman"/>
          <w:sz w:val="24"/>
          <w:szCs w:val="24"/>
        </w:rPr>
        <w:t xml:space="preserve"> Pria</w:t>
      </w:r>
    </w:p>
    <w:p w14:paraId="77583F6B" w14:textId="7881FFE8" w:rsidR="00476616" w:rsidRPr="00476616" w:rsidRDefault="003B2261" w:rsidP="00476616">
      <w:pPr>
        <w:spacing w:before="120" w:after="120" w:line="480" w:lineRule="auto"/>
        <w:jc w:val="both"/>
        <w:rPr>
          <w:rFonts w:ascii="Times New Roman" w:hAnsi="Times New Roman" w:cs="Times New Roman"/>
          <w:sz w:val="24"/>
          <w:szCs w:val="24"/>
        </w:rPr>
      </w:pPr>
      <w:r w:rsidRPr="00476616">
        <w:rPr>
          <w:rFonts w:ascii="Times New Roman" w:hAnsi="Times New Roman" w:cs="Times New Roman"/>
          <w:sz w:val="24"/>
          <w:szCs w:val="24"/>
        </w:rPr>
        <w:t>PEKERJAAN ORANG TUA</w:t>
      </w:r>
      <w:r w:rsidRPr="00476616">
        <w:rPr>
          <w:rFonts w:ascii="Times New Roman" w:hAnsi="Times New Roman" w:cs="Times New Roman"/>
          <w:sz w:val="24"/>
          <w:szCs w:val="24"/>
        </w:rPr>
        <w:tab/>
        <w:t xml:space="preserve">: </w:t>
      </w:r>
      <w:proofErr w:type="spellStart"/>
      <w:r w:rsidRPr="00476616">
        <w:rPr>
          <w:rFonts w:ascii="Times New Roman" w:hAnsi="Times New Roman" w:cs="Times New Roman"/>
          <w:sz w:val="24"/>
          <w:szCs w:val="24"/>
        </w:rPr>
        <w:t>Wiraswasta</w:t>
      </w:r>
      <w:proofErr w:type="spellEnd"/>
    </w:p>
    <w:p w14:paraId="05F483F4" w14:textId="17AE6D8B" w:rsidR="003B2261" w:rsidRPr="00476616" w:rsidRDefault="003B2261" w:rsidP="00476616">
      <w:pPr>
        <w:spacing w:before="120" w:after="120" w:line="480" w:lineRule="auto"/>
        <w:jc w:val="both"/>
        <w:rPr>
          <w:rFonts w:ascii="Times New Roman" w:hAnsi="Times New Roman" w:cs="Times New Roman"/>
          <w:sz w:val="24"/>
          <w:szCs w:val="24"/>
        </w:rPr>
      </w:pPr>
      <w:r w:rsidRPr="00476616">
        <w:rPr>
          <w:rFonts w:ascii="Times New Roman" w:hAnsi="Times New Roman" w:cs="Times New Roman"/>
          <w:sz w:val="24"/>
          <w:szCs w:val="24"/>
        </w:rPr>
        <w:t>RIWAYAT PENDIDIKAN FORMAL</w:t>
      </w:r>
    </w:p>
    <w:p w14:paraId="6FB1A07E" w14:textId="33C1636B" w:rsidR="003B2261" w:rsidRDefault="003B2261" w:rsidP="00476616">
      <w:pPr>
        <w:pStyle w:val="ListParagraph"/>
        <w:numPr>
          <w:ilvl w:val="0"/>
          <w:numId w:val="30"/>
        </w:numPr>
        <w:spacing w:before="120" w:after="12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SD Negeri </w:t>
      </w:r>
      <w:proofErr w:type="spellStart"/>
      <w:r>
        <w:rPr>
          <w:rFonts w:ascii="Times New Roman" w:hAnsi="Times New Roman" w:cs="Times New Roman"/>
          <w:sz w:val="24"/>
          <w:szCs w:val="24"/>
        </w:rPr>
        <w:t>Kratonan</w:t>
      </w:r>
      <w:proofErr w:type="spellEnd"/>
      <w:r>
        <w:rPr>
          <w:rFonts w:ascii="Times New Roman" w:hAnsi="Times New Roman" w:cs="Times New Roman"/>
          <w:sz w:val="24"/>
          <w:szCs w:val="24"/>
        </w:rPr>
        <w:t xml:space="preserve"> No. 3 Surakarta</w:t>
      </w:r>
    </w:p>
    <w:p w14:paraId="0EDDC560" w14:textId="5EA59B02" w:rsidR="003B2261" w:rsidRDefault="003B2261" w:rsidP="00476616">
      <w:pPr>
        <w:pStyle w:val="ListParagraph"/>
        <w:numPr>
          <w:ilvl w:val="0"/>
          <w:numId w:val="30"/>
        </w:numPr>
        <w:spacing w:before="120" w:after="12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SMP Negeri 4 Surakarta</w:t>
      </w:r>
    </w:p>
    <w:p w14:paraId="183B6615" w14:textId="122F6FA9" w:rsidR="003B2261" w:rsidRDefault="003B2261" w:rsidP="00476616">
      <w:pPr>
        <w:pStyle w:val="ListParagraph"/>
        <w:numPr>
          <w:ilvl w:val="0"/>
          <w:numId w:val="30"/>
        </w:numPr>
        <w:spacing w:before="120" w:after="12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SMA Negeri 2 Surakarta</w:t>
      </w:r>
    </w:p>
    <w:p w14:paraId="3986B805" w14:textId="0F93832E" w:rsidR="003B2261" w:rsidRDefault="003B2261" w:rsidP="00476616">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PENGALAMAN KERJA</w:t>
      </w:r>
    </w:p>
    <w:p w14:paraId="044D041C" w14:textId="5BA86411" w:rsidR="003B2261" w:rsidRDefault="003B2261" w:rsidP="00476616">
      <w:pPr>
        <w:pStyle w:val="ListParagraph"/>
        <w:numPr>
          <w:ilvl w:val="0"/>
          <w:numId w:val="31"/>
        </w:numPr>
        <w:spacing w:before="120" w:after="120" w:line="48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Magang</w:t>
      </w:r>
      <w:proofErr w:type="spellEnd"/>
      <w:r>
        <w:rPr>
          <w:rFonts w:ascii="Times New Roman" w:hAnsi="Times New Roman" w:cs="Times New Roman"/>
          <w:sz w:val="24"/>
          <w:szCs w:val="24"/>
        </w:rPr>
        <w:t xml:space="preserve"> di Yayasan SPEK-HAM Surakarta</w:t>
      </w:r>
    </w:p>
    <w:p w14:paraId="7AAEA063" w14:textId="16515304" w:rsidR="003B2261" w:rsidRDefault="003B2261" w:rsidP="00476616">
      <w:pPr>
        <w:pStyle w:val="ListParagraph"/>
        <w:numPr>
          <w:ilvl w:val="0"/>
          <w:numId w:val="31"/>
        </w:numPr>
        <w:spacing w:before="120" w:after="120" w:line="48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Relawan</w:t>
      </w:r>
      <w:proofErr w:type="spellEnd"/>
      <w:r>
        <w:rPr>
          <w:rFonts w:ascii="Times New Roman" w:hAnsi="Times New Roman" w:cs="Times New Roman"/>
          <w:sz w:val="24"/>
          <w:szCs w:val="24"/>
        </w:rPr>
        <w:t xml:space="preserve"> Pajak di Tax </w:t>
      </w:r>
      <w:proofErr w:type="spellStart"/>
      <w:r>
        <w:rPr>
          <w:rFonts w:ascii="Times New Roman" w:hAnsi="Times New Roman" w:cs="Times New Roman"/>
          <w:sz w:val="24"/>
          <w:szCs w:val="24"/>
        </w:rPr>
        <w:t>Center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Undha</w:t>
      </w:r>
      <w:proofErr w:type="spellEnd"/>
      <w:r>
        <w:rPr>
          <w:rFonts w:ascii="Times New Roman" w:hAnsi="Times New Roman" w:cs="Times New Roman"/>
          <w:sz w:val="24"/>
          <w:szCs w:val="24"/>
        </w:rPr>
        <w:t xml:space="preserve"> AUB Surakarta</w:t>
      </w:r>
    </w:p>
    <w:p w14:paraId="424C6440" w14:textId="291C296B" w:rsidR="00D607AC" w:rsidRDefault="0021525B" w:rsidP="00D607AC">
      <w:pPr>
        <w:pStyle w:val="ListParagraph"/>
        <w:spacing w:before="120" w:after="120" w:line="480" w:lineRule="auto"/>
        <w:ind w:left="993"/>
        <w:jc w:val="both"/>
        <w:rPr>
          <w:rFonts w:ascii="Times New Roman" w:hAnsi="Times New Roman" w:cs="Times New Roman"/>
          <w:sz w:val="24"/>
          <w:szCs w:val="24"/>
        </w:rPr>
      </w:pPr>
      <w:r>
        <w:rPr>
          <w:noProof/>
        </w:rPr>
        <w:drawing>
          <wp:anchor distT="0" distB="0" distL="114300" distR="114300" simplePos="0" relativeHeight="251686912" behindDoc="0" locked="0" layoutInCell="1" allowOverlap="1" wp14:anchorId="6AFB3D8C" wp14:editId="386DC011">
            <wp:simplePos x="0" y="0"/>
            <wp:positionH relativeFrom="column">
              <wp:posOffset>4081780</wp:posOffset>
            </wp:positionH>
            <wp:positionV relativeFrom="paragraph">
              <wp:posOffset>238760</wp:posOffset>
            </wp:positionV>
            <wp:extent cx="607671" cy="1066800"/>
            <wp:effectExtent l="0" t="0" r="2540" b="0"/>
            <wp:wrapNone/>
            <wp:docPr id="137902150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cstate="print">
                      <a:extLst>
                        <a:ext uri="{BEBA8EAE-BF5A-486C-A8C5-ECC9F3942E4B}">
                          <a14:imgProps xmlns:a14="http://schemas.microsoft.com/office/drawing/2010/main">
                            <a14:imgLayer r:embed="rId14">
                              <a14:imgEffect>
                                <a14:backgroundRemoval t="37875" b="76875" l="25809" r="55187">
                                  <a14:foregroundMark x1="31535" y1="38875" x2="31535" y2="38875"/>
                                  <a14:foregroundMark x1="33112" y1="45125" x2="33112" y2="45125"/>
                                  <a14:foregroundMark x1="44813" y1="49938" x2="44813" y2="49938"/>
                                  <a14:foregroundMark x1="26058" y1="64313" x2="26058" y2="64313"/>
                                  <a14:foregroundMark x1="31535" y1="76875" x2="31535" y2="76875"/>
                                  <a14:foregroundMark x1="55187" y1="49813" x2="55187" y2="49813"/>
                                  <a14:foregroundMark x1="33112" y1="37875" x2="33112" y2="37875"/>
                                  <a14:backgroundMark x1="41411" y1="47813" x2="41411" y2="47813"/>
                                </a14:backgroundRemoval>
                              </a14:imgEffect>
                            </a14:imgLayer>
                          </a14:imgProps>
                        </a:ext>
                        <a:ext uri="{28A0092B-C50C-407E-A947-70E740481C1C}">
                          <a14:useLocalDpi xmlns:a14="http://schemas.microsoft.com/office/drawing/2010/main" val="0"/>
                        </a:ext>
                      </a:extLst>
                    </a:blip>
                    <a:srcRect l="23623" t="35298" r="42358" b="19727"/>
                    <a:stretch/>
                  </pic:blipFill>
                  <pic:spPr bwMode="auto">
                    <a:xfrm>
                      <a:off x="0" y="0"/>
                      <a:ext cx="607671" cy="1066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87F01">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0CA0B60F" wp14:editId="19BE4A86">
                <wp:simplePos x="0" y="0"/>
                <wp:positionH relativeFrom="column">
                  <wp:posOffset>3429000</wp:posOffset>
                </wp:positionH>
                <wp:positionV relativeFrom="paragraph">
                  <wp:posOffset>91602</wp:posOffset>
                </wp:positionV>
                <wp:extent cx="2137040" cy="1435395"/>
                <wp:effectExtent l="0" t="0" r="0" b="0"/>
                <wp:wrapNone/>
                <wp:docPr id="990941120" name="Text Box 51"/>
                <wp:cNvGraphicFramePr/>
                <a:graphic xmlns:a="http://schemas.openxmlformats.org/drawingml/2006/main">
                  <a:graphicData uri="http://schemas.microsoft.com/office/word/2010/wordprocessingShape">
                    <wps:wsp>
                      <wps:cNvSpPr txBox="1"/>
                      <wps:spPr>
                        <a:xfrm>
                          <a:off x="0" y="0"/>
                          <a:ext cx="2137040" cy="1435395"/>
                        </a:xfrm>
                        <a:prstGeom prst="rect">
                          <a:avLst/>
                        </a:prstGeom>
                        <a:solidFill>
                          <a:schemeClr val="lt1"/>
                        </a:solidFill>
                        <a:ln w="6350">
                          <a:noFill/>
                        </a:ln>
                      </wps:spPr>
                      <wps:txbx>
                        <w:txbxContent>
                          <w:p w14:paraId="57930E73" w14:textId="18CEFA83" w:rsidR="00487F01" w:rsidRDefault="00487F01" w:rsidP="00487F01">
                            <w:pPr>
                              <w:jc w:val="center"/>
                              <w:rPr>
                                <w:rFonts w:ascii="Times New Roman" w:hAnsi="Times New Roman" w:cs="Times New Roman"/>
                                <w:sz w:val="24"/>
                                <w:szCs w:val="24"/>
                              </w:rPr>
                            </w:pPr>
                            <w:r>
                              <w:rPr>
                                <w:rFonts w:ascii="Times New Roman" w:hAnsi="Times New Roman" w:cs="Times New Roman"/>
                                <w:sz w:val="24"/>
                                <w:szCs w:val="24"/>
                              </w:rPr>
                              <w:t>Surakarta, 22 November 2024</w:t>
                            </w:r>
                          </w:p>
                          <w:p w14:paraId="3F9E4518" w14:textId="77777777" w:rsidR="00487F01" w:rsidRDefault="00487F01" w:rsidP="00487F01">
                            <w:pPr>
                              <w:jc w:val="center"/>
                              <w:rPr>
                                <w:rFonts w:ascii="Times New Roman" w:hAnsi="Times New Roman" w:cs="Times New Roman"/>
                                <w:sz w:val="24"/>
                                <w:szCs w:val="24"/>
                              </w:rPr>
                            </w:pPr>
                          </w:p>
                          <w:p w14:paraId="35CD721A" w14:textId="77777777" w:rsidR="00487F01" w:rsidRDefault="00487F01" w:rsidP="00487F01">
                            <w:pPr>
                              <w:jc w:val="center"/>
                              <w:rPr>
                                <w:rFonts w:ascii="Times New Roman" w:hAnsi="Times New Roman" w:cs="Times New Roman"/>
                                <w:sz w:val="24"/>
                                <w:szCs w:val="24"/>
                              </w:rPr>
                            </w:pPr>
                          </w:p>
                          <w:p w14:paraId="259F14C2" w14:textId="77777777" w:rsidR="00487F01" w:rsidRDefault="00487F01" w:rsidP="00487F01">
                            <w:pPr>
                              <w:jc w:val="center"/>
                              <w:rPr>
                                <w:rFonts w:ascii="Times New Roman" w:hAnsi="Times New Roman" w:cs="Times New Roman"/>
                                <w:sz w:val="24"/>
                                <w:szCs w:val="24"/>
                              </w:rPr>
                            </w:pPr>
                          </w:p>
                          <w:p w14:paraId="62EC0AA0" w14:textId="77777777" w:rsidR="00487F01" w:rsidRDefault="00487F01" w:rsidP="00487F01">
                            <w:pPr>
                              <w:jc w:val="center"/>
                              <w:rPr>
                                <w:rFonts w:ascii="Times New Roman" w:hAnsi="Times New Roman" w:cs="Times New Roman"/>
                                <w:sz w:val="24"/>
                                <w:szCs w:val="24"/>
                              </w:rPr>
                            </w:pPr>
                          </w:p>
                          <w:p w14:paraId="56073A78" w14:textId="621E0B56" w:rsidR="00487F01" w:rsidRPr="00487F01" w:rsidRDefault="00487F01" w:rsidP="00487F01">
                            <w:pPr>
                              <w:jc w:val="center"/>
                              <w:rPr>
                                <w:rFonts w:ascii="Times New Roman" w:hAnsi="Times New Roman" w:cs="Times New Roman"/>
                                <w:sz w:val="24"/>
                                <w:szCs w:val="24"/>
                              </w:rPr>
                            </w:pPr>
                            <w:r>
                              <w:rPr>
                                <w:rFonts w:ascii="Times New Roman" w:hAnsi="Times New Roman" w:cs="Times New Roman"/>
                                <w:sz w:val="24"/>
                                <w:szCs w:val="24"/>
                              </w:rPr>
                              <w:t xml:space="preserve">Monica Gloria Fani </w:t>
                            </w:r>
                            <w:proofErr w:type="spellStart"/>
                            <w:r>
                              <w:rPr>
                                <w:rFonts w:ascii="Times New Roman" w:hAnsi="Times New Roman" w:cs="Times New Roman"/>
                                <w:sz w:val="24"/>
                                <w:szCs w:val="24"/>
                              </w:rPr>
                              <w:t>Ellendia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A0B60F" id="_x0000_t202" coordsize="21600,21600" o:spt="202" path="m,l,21600r21600,l21600,xe">
                <v:stroke joinstyle="miter"/>
                <v:path gradientshapeok="t" o:connecttype="rect"/>
              </v:shapetype>
              <v:shape id="Text Box 51" o:spid="_x0000_s1077" type="#_x0000_t202" style="position:absolute;left:0;text-align:left;margin-left:270pt;margin-top:7.2pt;width:168.25pt;height:11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" fillcolor="white [3201]" stroked="f" strokeweight=".5pt">
                <v:textbox>
                  <w:txbxContent>
                    <w:p w14:paraId="57930E73" w14:textId="18CEFA83" w:rsidR="00487F01" w:rsidRDefault="00487F01" w:rsidP="00487F01">
                      <w:pPr>
                        <w:jc w:val="center"/>
                        <w:rPr>
                          <w:rFonts w:ascii="Times New Roman" w:hAnsi="Times New Roman" w:cs="Times New Roman"/>
                          <w:sz w:val="24"/>
                          <w:szCs w:val="24"/>
                        </w:rPr>
                      </w:pPr>
                      <w:r>
                        <w:rPr>
                          <w:rFonts w:ascii="Times New Roman" w:hAnsi="Times New Roman" w:cs="Times New Roman"/>
                          <w:sz w:val="24"/>
                          <w:szCs w:val="24"/>
                        </w:rPr>
                        <w:t>Surakarta, 22 November 2024</w:t>
                      </w:r>
                    </w:p>
                    <w:p w14:paraId="3F9E4518" w14:textId="77777777" w:rsidR="00487F01" w:rsidRDefault="00487F01" w:rsidP="00487F01">
                      <w:pPr>
                        <w:jc w:val="center"/>
                        <w:rPr>
                          <w:rFonts w:ascii="Times New Roman" w:hAnsi="Times New Roman" w:cs="Times New Roman"/>
                          <w:sz w:val="24"/>
                          <w:szCs w:val="24"/>
                        </w:rPr>
                      </w:pPr>
                    </w:p>
                    <w:p w14:paraId="35CD721A" w14:textId="77777777" w:rsidR="00487F01" w:rsidRDefault="00487F01" w:rsidP="00487F01">
                      <w:pPr>
                        <w:jc w:val="center"/>
                        <w:rPr>
                          <w:rFonts w:ascii="Times New Roman" w:hAnsi="Times New Roman" w:cs="Times New Roman"/>
                          <w:sz w:val="24"/>
                          <w:szCs w:val="24"/>
                        </w:rPr>
                      </w:pPr>
                    </w:p>
                    <w:p w14:paraId="259F14C2" w14:textId="77777777" w:rsidR="00487F01" w:rsidRDefault="00487F01" w:rsidP="00487F01">
                      <w:pPr>
                        <w:jc w:val="center"/>
                        <w:rPr>
                          <w:rFonts w:ascii="Times New Roman" w:hAnsi="Times New Roman" w:cs="Times New Roman"/>
                          <w:sz w:val="24"/>
                          <w:szCs w:val="24"/>
                        </w:rPr>
                      </w:pPr>
                    </w:p>
                    <w:p w14:paraId="62EC0AA0" w14:textId="77777777" w:rsidR="00487F01" w:rsidRDefault="00487F01" w:rsidP="00487F01">
                      <w:pPr>
                        <w:jc w:val="center"/>
                        <w:rPr>
                          <w:rFonts w:ascii="Times New Roman" w:hAnsi="Times New Roman" w:cs="Times New Roman"/>
                          <w:sz w:val="24"/>
                          <w:szCs w:val="24"/>
                        </w:rPr>
                      </w:pPr>
                    </w:p>
                    <w:p w14:paraId="56073A78" w14:textId="621E0B56" w:rsidR="00487F01" w:rsidRPr="00487F01" w:rsidRDefault="00487F01" w:rsidP="00487F01">
                      <w:pPr>
                        <w:jc w:val="center"/>
                        <w:rPr>
                          <w:rFonts w:ascii="Times New Roman" w:hAnsi="Times New Roman" w:cs="Times New Roman"/>
                          <w:sz w:val="24"/>
                          <w:szCs w:val="24"/>
                        </w:rPr>
                      </w:pPr>
                      <w:r>
                        <w:rPr>
                          <w:rFonts w:ascii="Times New Roman" w:hAnsi="Times New Roman" w:cs="Times New Roman"/>
                          <w:sz w:val="24"/>
                          <w:szCs w:val="24"/>
                        </w:rPr>
                        <w:t xml:space="preserve">Monica Gloria Fani </w:t>
                      </w:r>
                      <w:proofErr w:type="spellStart"/>
                      <w:r>
                        <w:rPr>
                          <w:rFonts w:ascii="Times New Roman" w:hAnsi="Times New Roman" w:cs="Times New Roman"/>
                          <w:sz w:val="24"/>
                          <w:szCs w:val="24"/>
                        </w:rPr>
                        <w:t>Ellendia</w:t>
                      </w:r>
                      <w:proofErr w:type="spellEnd"/>
                    </w:p>
                  </w:txbxContent>
                </v:textbox>
              </v:shape>
            </w:pict>
          </mc:Fallback>
        </mc:AlternateContent>
      </w:r>
    </w:p>
    <w:p w14:paraId="753E6AA1" w14:textId="119A852C" w:rsidR="00487F01" w:rsidRDefault="00487F01" w:rsidP="00E26B47">
      <w:pPr>
        <w:spacing w:before="120" w:after="120" w:line="480" w:lineRule="auto"/>
        <w:ind w:left="709"/>
        <w:jc w:val="right"/>
        <w:rPr>
          <w:rFonts w:ascii="Times New Roman" w:hAnsi="Times New Roman" w:cs="Times New Roman"/>
          <w:sz w:val="24"/>
          <w:szCs w:val="24"/>
        </w:rPr>
      </w:pPr>
    </w:p>
    <w:p w14:paraId="67B296B9" w14:textId="77777777" w:rsidR="0021525B" w:rsidRDefault="0021525B" w:rsidP="00E26B47">
      <w:pPr>
        <w:spacing w:before="120" w:after="120" w:line="480" w:lineRule="auto"/>
        <w:ind w:left="709"/>
        <w:jc w:val="right"/>
        <w:rPr>
          <w:rFonts w:ascii="Times New Roman" w:hAnsi="Times New Roman" w:cs="Times New Roman"/>
          <w:sz w:val="24"/>
          <w:szCs w:val="24"/>
        </w:rPr>
      </w:pPr>
    </w:p>
    <w:p w14:paraId="7F32B692" w14:textId="77777777" w:rsidR="00487F01" w:rsidRPr="00E26B47" w:rsidRDefault="00487F01" w:rsidP="00E26B47">
      <w:pPr>
        <w:spacing w:before="120" w:after="120" w:line="480" w:lineRule="auto"/>
        <w:ind w:left="709"/>
        <w:jc w:val="right"/>
        <w:rPr>
          <w:rFonts w:ascii="Times New Roman" w:hAnsi="Times New Roman" w:cs="Times New Roman"/>
          <w:sz w:val="24"/>
          <w:szCs w:val="24"/>
        </w:rPr>
      </w:pPr>
    </w:p>
    <w:p w14:paraId="64E16502" w14:textId="19017F64" w:rsidR="00D607AC" w:rsidRDefault="000C21BD" w:rsidP="00C231C0">
      <w:pPr>
        <w:pStyle w:val="ListParagraph"/>
        <w:spacing w:before="120" w:after="120" w:line="480" w:lineRule="auto"/>
        <w:jc w:val="center"/>
        <w:rPr>
          <w:rFonts w:ascii="Times New Roman" w:hAnsi="Times New Roman" w:cs="Times New Roman"/>
          <w:b/>
          <w:bCs/>
          <w:sz w:val="24"/>
          <w:szCs w:val="24"/>
        </w:rPr>
      </w:pPr>
      <w:r>
        <w:rPr>
          <w:noProof/>
        </w:rPr>
        <w:lastRenderedPageBreak/>
        <w:drawing>
          <wp:anchor distT="0" distB="0" distL="114300" distR="114300" simplePos="0" relativeHeight="251685888" behindDoc="0" locked="0" layoutInCell="1" allowOverlap="1" wp14:anchorId="06B9B7DC" wp14:editId="6CE55FAD">
            <wp:simplePos x="0" y="0"/>
            <wp:positionH relativeFrom="column">
              <wp:posOffset>-656409</wp:posOffset>
            </wp:positionH>
            <wp:positionV relativeFrom="paragraph">
              <wp:posOffset>-284489</wp:posOffset>
            </wp:positionV>
            <wp:extent cx="6632185" cy="8775865"/>
            <wp:effectExtent l="0" t="0" r="0" b="6350"/>
            <wp:wrapNone/>
            <wp:docPr id="1107791804"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5">
                      <a:extLst>
                        <a:ext uri="{28A0092B-C50C-407E-A947-70E740481C1C}">
                          <a14:useLocalDpi xmlns:a14="http://schemas.microsoft.com/office/drawing/2010/main" val="0"/>
                        </a:ext>
                      </a:extLst>
                    </a:blip>
                    <a:srcRect t="10040" b="10240"/>
                    <a:stretch/>
                  </pic:blipFill>
                  <pic:spPr bwMode="auto">
                    <a:xfrm>
                      <a:off x="0" y="0"/>
                      <a:ext cx="6634013" cy="877828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07AC">
        <w:rPr>
          <w:rFonts w:ascii="Times New Roman" w:hAnsi="Times New Roman" w:cs="Times New Roman"/>
          <w:b/>
          <w:bCs/>
          <w:sz w:val="24"/>
          <w:szCs w:val="24"/>
        </w:rPr>
        <w:t>PENYUSUN RANCANGAN JADWAL PENELITIAN</w:t>
      </w:r>
    </w:p>
    <w:p w14:paraId="04491CFB" w14:textId="3825B0EE" w:rsidR="00D607AC" w:rsidRDefault="00D607AC" w:rsidP="00C231C0">
      <w:pPr>
        <w:spacing w:before="120" w:after="120" w:line="480" w:lineRule="auto"/>
        <w:rPr>
          <w:rFonts w:ascii="Times New Roman" w:hAnsi="Times New Roman" w:cs="Times New Roman"/>
          <w:sz w:val="24"/>
          <w:szCs w:val="24"/>
        </w:rPr>
      </w:pPr>
      <w:r w:rsidRPr="00D607AC">
        <w:rPr>
          <w:rFonts w:ascii="Times New Roman" w:hAnsi="Times New Roman" w:cs="Times New Roman"/>
          <w:sz w:val="24"/>
          <w:szCs w:val="24"/>
        </w:rPr>
        <w:t xml:space="preserve">Pada </w:t>
      </w:r>
      <w:proofErr w:type="spellStart"/>
      <w:r w:rsidRPr="00D607AC">
        <w:rPr>
          <w:rFonts w:ascii="Times New Roman" w:hAnsi="Times New Roman" w:cs="Times New Roman"/>
          <w:sz w:val="24"/>
          <w:szCs w:val="24"/>
        </w:rPr>
        <w:t>hari</w:t>
      </w:r>
      <w:proofErr w:type="spellEnd"/>
      <w:r w:rsidRPr="00D607AC">
        <w:rPr>
          <w:rFonts w:ascii="Times New Roman" w:hAnsi="Times New Roman" w:cs="Times New Roman"/>
          <w:sz w:val="24"/>
          <w:szCs w:val="24"/>
        </w:rPr>
        <w:t xml:space="preserve">, Senin 23 September 2024. </w:t>
      </w:r>
      <w:proofErr w:type="spellStart"/>
      <w:r w:rsidRPr="00D607AC">
        <w:rPr>
          <w:rFonts w:ascii="Times New Roman" w:hAnsi="Times New Roman" w:cs="Times New Roman"/>
          <w:sz w:val="24"/>
          <w:szCs w:val="24"/>
        </w:rPr>
        <w:t>Berdasarkan</w:t>
      </w:r>
      <w:proofErr w:type="spellEnd"/>
      <w:r w:rsidRPr="00D607AC">
        <w:rPr>
          <w:rFonts w:ascii="Times New Roman" w:hAnsi="Times New Roman" w:cs="Times New Roman"/>
          <w:sz w:val="24"/>
          <w:szCs w:val="24"/>
        </w:rPr>
        <w:t xml:space="preserve"> </w:t>
      </w:r>
      <w:proofErr w:type="spellStart"/>
      <w:r w:rsidRPr="00D607AC">
        <w:rPr>
          <w:rFonts w:ascii="Times New Roman" w:hAnsi="Times New Roman" w:cs="Times New Roman"/>
          <w:sz w:val="24"/>
          <w:szCs w:val="24"/>
        </w:rPr>
        <w:t>surat</w:t>
      </w:r>
      <w:proofErr w:type="spellEnd"/>
      <w:r w:rsidRPr="00D607AC">
        <w:rPr>
          <w:rFonts w:ascii="Times New Roman" w:hAnsi="Times New Roman" w:cs="Times New Roman"/>
          <w:sz w:val="24"/>
          <w:szCs w:val="24"/>
        </w:rPr>
        <w:t xml:space="preserve"> </w:t>
      </w:r>
      <w:proofErr w:type="spellStart"/>
      <w:r w:rsidRPr="00D607AC">
        <w:rPr>
          <w:rFonts w:ascii="Times New Roman" w:hAnsi="Times New Roman" w:cs="Times New Roman"/>
          <w:sz w:val="24"/>
          <w:szCs w:val="24"/>
        </w:rPr>
        <w:t>keputusan</w:t>
      </w:r>
      <w:proofErr w:type="spellEnd"/>
      <w:r w:rsidRPr="00D607AC">
        <w:rPr>
          <w:rFonts w:ascii="Times New Roman" w:hAnsi="Times New Roman" w:cs="Times New Roman"/>
          <w:sz w:val="24"/>
          <w:szCs w:val="24"/>
        </w:rPr>
        <w:t xml:space="preserve"> Dekan </w:t>
      </w:r>
      <w:proofErr w:type="spellStart"/>
      <w:r w:rsidRPr="00D607AC">
        <w:rPr>
          <w:rFonts w:ascii="Times New Roman" w:hAnsi="Times New Roman" w:cs="Times New Roman"/>
          <w:sz w:val="24"/>
          <w:szCs w:val="24"/>
        </w:rPr>
        <w:t>Fakultas</w:t>
      </w:r>
      <w:proofErr w:type="spellEnd"/>
      <w:r w:rsidRPr="00D607AC">
        <w:rPr>
          <w:rFonts w:ascii="Times New Roman" w:hAnsi="Times New Roman" w:cs="Times New Roman"/>
          <w:sz w:val="24"/>
          <w:szCs w:val="24"/>
        </w:rPr>
        <w:t xml:space="preserve"> Ekonomi dan </w:t>
      </w:r>
      <w:proofErr w:type="spellStart"/>
      <w:r w:rsidRPr="00D607AC">
        <w:rPr>
          <w:rFonts w:ascii="Times New Roman" w:hAnsi="Times New Roman" w:cs="Times New Roman"/>
          <w:sz w:val="24"/>
          <w:szCs w:val="24"/>
        </w:rPr>
        <w:t>Bisnis</w:t>
      </w:r>
      <w:proofErr w:type="spellEnd"/>
      <w:r w:rsidRPr="00D607AC">
        <w:rPr>
          <w:rFonts w:ascii="Times New Roman" w:hAnsi="Times New Roman" w:cs="Times New Roman"/>
          <w:sz w:val="24"/>
          <w:szCs w:val="24"/>
        </w:rPr>
        <w:t xml:space="preserve"> Universitas Dharma AU</w:t>
      </w:r>
      <w:r w:rsidR="000C21BD" w:rsidRPr="000C21BD">
        <w:t xml:space="preserve"> </w:t>
      </w:r>
      <w:r w:rsidRPr="00D607AC">
        <w:rPr>
          <w:rFonts w:ascii="Times New Roman" w:hAnsi="Times New Roman" w:cs="Times New Roman"/>
          <w:sz w:val="24"/>
          <w:szCs w:val="24"/>
        </w:rPr>
        <w:t xml:space="preserve">B Surakarta </w:t>
      </w:r>
      <w:proofErr w:type="spellStart"/>
      <w:r w:rsidRPr="00D607AC">
        <w:rPr>
          <w:rFonts w:ascii="Times New Roman" w:hAnsi="Times New Roman" w:cs="Times New Roman"/>
          <w:sz w:val="24"/>
          <w:szCs w:val="24"/>
        </w:rPr>
        <w:t>perihal</w:t>
      </w:r>
      <w:proofErr w:type="spellEnd"/>
      <w:r w:rsidRPr="00D607AC">
        <w:rPr>
          <w:rFonts w:ascii="Times New Roman" w:hAnsi="Times New Roman" w:cs="Times New Roman"/>
          <w:sz w:val="24"/>
          <w:szCs w:val="24"/>
        </w:rPr>
        <w:t xml:space="preserve"> </w:t>
      </w:r>
      <w:proofErr w:type="spellStart"/>
      <w:r w:rsidRPr="00D607AC">
        <w:rPr>
          <w:rFonts w:ascii="Times New Roman" w:hAnsi="Times New Roman" w:cs="Times New Roman"/>
          <w:sz w:val="24"/>
          <w:szCs w:val="24"/>
        </w:rPr>
        <w:t>penunjukan</w:t>
      </w:r>
      <w:proofErr w:type="spellEnd"/>
      <w:r w:rsidRPr="00D607AC">
        <w:rPr>
          <w:rFonts w:ascii="Times New Roman" w:hAnsi="Times New Roman" w:cs="Times New Roman"/>
          <w:sz w:val="24"/>
          <w:szCs w:val="24"/>
        </w:rPr>
        <w:t xml:space="preserve"> Dosen </w:t>
      </w:r>
      <w:proofErr w:type="spellStart"/>
      <w:r w:rsidRPr="00D607AC">
        <w:rPr>
          <w:rFonts w:ascii="Times New Roman" w:hAnsi="Times New Roman" w:cs="Times New Roman"/>
          <w:sz w:val="24"/>
          <w:szCs w:val="24"/>
        </w:rPr>
        <w:t>Pembimbing</w:t>
      </w:r>
      <w:proofErr w:type="spellEnd"/>
      <w:r w:rsidRPr="00D607AC">
        <w:rPr>
          <w:rFonts w:ascii="Times New Roman" w:hAnsi="Times New Roman" w:cs="Times New Roman"/>
          <w:sz w:val="24"/>
          <w:szCs w:val="24"/>
        </w:rPr>
        <w:t xml:space="preserve"> </w:t>
      </w:r>
      <w:proofErr w:type="spellStart"/>
      <w:r w:rsidRPr="00D607AC">
        <w:rPr>
          <w:rFonts w:ascii="Times New Roman" w:hAnsi="Times New Roman" w:cs="Times New Roman"/>
          <w:sz w:val="24"/>
          <w:szCs w:val="24"/>
        </w:rPr>
        <w:t>Skripsi</w:t>
      </w:r>
      <w:proofErr w:type="spellEnd"/>
      <w:r w:rsidRPr="00D607AC">
        <w:rPr>
          <w:rFonts w:ascii="Times New Roman" w:hAnsi="Times New Roman" w:cs="Times New Roman"/>
          <w:sz w:val="24"/>
          <w:szCs w:val="24"/>
        </w:rPr>
        <w:t xml:space="preserve"> </w:t>
      </w:r>
    </w:p>
    <w:p w14:paraId="0FFBDBEE" w14:textId="73E7E4D2" w:rsidR="00D607AC" w:rsidRDefault="00D607AC" w:rsidP="00C231C0">
      <w:pPr>
        <w:spacing w:before="120" w:after="120" w:line="480" w:lineRule="auto"/>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t xml:space="preserve">: Tri </w:t>
      </w:r>
      <w:proofErr w:type="spellStart"/>
      <w:r>
        <w:rPr>
          <w:rFonts w:ascii="Times New Roman" w:hAnsi="Times New Roman" w:cs="Times New Roman"/>
          <w:sz w:val="24"/>
          <w:szCs w:val="24"/>
        </w:rPr>
        <w:t>Nurdyastuti</w:t>
      </w:r>
      <w:proofErr w:type="spellEnd"/>
      <w:r>
        <w:rPr>
          <w:rFonts w:ascii="Times New Roman" w:hAnsi="Times New Roman" w:cs="Times New Roman"/>
          <w:sz w:val="24"/>
          <w:szCs w:val="24"/>
        </w:rPr>
        <w:t>, SE, MM</w:t>
      </w:r>
    </w:p>
    <w:p w14:paraId="62836648" w14:textId="176A2D6F" w:rsidR="00D607AC" w:rsidRDefault="00D607AC" w:rsidP="00C231C0">
      <w:pPr>
        <w:spacing w:before="120" w:after="120" w:line="480" w:lineRule="auto"/>
        <w:rPr>
          <w:rFonts w:ascii="Times New Roman" w:hAnsi="Times New Roman" w:cs="Times New Roman"/>
          <w:sz w:val="24"/>
          <w:szCs w:val="24"/>
        </w:rPr>
      </w:pPr>
      <w:proofErr w:type="spellStart"/>
      <w:r>
        <w:rPr>
          <w:rFonts w:ascii="Times New Roman" w:hAnsi="Times New Roman" w:cs="Times New Roman"/>
          <w:sz w:val="24"/>
          <w:szCs w:val="24"/>
        </w:rPr>
        <w:t>Jabatan</w:t>
      </w:r>
      <w:proofErr w:type="spellEnd"/>
      <w:r>
        <w:rPr>
          <w:rFonts w:ascii="Times New Roman" w:hAnsi="Times New Roman" w:cs="Times New Roman"/>
          <w:sz w:val="24"/>
          <w:szCs w:val="24"/>
        </w:rPr>
        <w:tab/>
      </w:r>
      <w:r>
        <w:rPr>
          <w:rFonts w:ascii="Times New Roman" w:hAnsi="Times New Roman" w:cs="Times New Roman"/>
          <w:sz w:val="24"/>
          <w:szCs w:val="24"/>
        </w:rPr>
        <w:tab/>
        <w:t xml:space="preserve">: Dosen </w:t>
      </w:r>
      <w:proofErr w:type="spellStart"/>
      <w:r>
        <w:rPr>
          <w:rFonts w:ascii="Times New Roman" w:hAnsi="Times New Roman" w:cs="Times New Roman"/>
          <w:sz w:val="24"/>
          <w:szCs w:val="24"/>
        </w:rPr>
        <w:t>Pembimbing</w:t>
      </w:r>
      <w:proofErr w:type="spellEnd"/>
    </w:p>
    <w:p w14:paraId="29D68B53" w14:textId="44B9AB88" w:rsidR="00D607AC" w:rsidRDefault="00D607AC" w:rsidP="00E26B47">
      <w:pPr>
        <w:spacing w:before="120" w:after="12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bimbingan</w:t>
      </w:r>
      <w:proofErr w:type="spellEnd"/>
      <w:r>
        <w:rPr>
          <w:rFonts w:ascii="Times New Roman" w:hAnsi="Times New Roman" w:cs="Times New Roman"/>
          <w:sz w:val="24"/>
          <w:szCs w:val="24"/>
        </w:rPr>
        <w:t xml:space="preserve"> proposal</w:t>
      </w:r>
    </w:p>
    <w:p w14:paraId="02A917CC" w14:textId="1872BC38" w:rsidR="00D607AC" w:rsidRDefault="00D607AC" w:rsidP="00C231C0">
      <w:pPr>
        <w:spacing w:before="120" w:after="120" w:line="480" w:lineRule="auto"/>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t xml:space="preserve">: Monica Gloria Fani </w:t>
      </w:r>
      <w:proofErr w:type="spellStart"/>
      <w:r>
        <w:rPr>
          <w:rFonts w:ascii="Times New Roman" w:hAnsi="Times New Roman" w:cs="Times New Roman"/>
          <w:sz w:val="24"/>
          <w:szCs w:val="24"/>
        </w:rPr>
        <w:t>Ellendia</w:t>
      </w:r>
      <w:proofErr w:type="spellEnd"/>
    </w:p>
    <w:p w14:paraId="3DD96432" w14:textId="393C6066" w:rsidR="00D607AC" w:rsidRDefault="00D607AC" w:rsidP="00C231C0">
      <w:pPr>
        <w:spacing w:before="120" w:after="120" w:line="480" w:lineRule="auto"/>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r>
      <w:r>
        <w:rPr>
          <w:rFonts w:ascii="Times New Roman" w:hAnsi="Times New Roman" w:cs="Times New Roman"/>
          <w:sz w:val="24"/>
          <w:szCs w:val="24"/>
        </w:rPr>
        <w:tab/>
        <w:t>: 2021522550</w:t>
      </w:r>
    </w:p>
    <w:p w14:paraId="42A9F4A9" w14:textId="723EA928" w:rsidR="00D607AC" w:rsidRDefault="00D607AC" w:rsidP="00C231C0">
      <w:pPr>
        <w:spacing w:before="120" w:after="120" w:line="480" w:lineRule="auto"/>
        <w:rPr>
          <w:rFonts w:ascii="Times New Roman" w:hAnsi="Times New Roman" w:cs="Times New Roman"/>
          <w:sz w:val="24"/>
          <w:szCs w:val="24"/>
        </w:rPr>
      </w:pPr>
      <w:r>
        <w:rPr>
          <w:rFonts w:ascii="Times New Roman" w:hAnsi="Times New Roman" w:cs="Times New Roman"/>
          <w:sz w:val="24"/>
          <w:szCs w:val="24"/>
        </w:rPr>
        <w:t>Program Studi</w:t>
      </w:r>
      <w:r>
        <w:rPr>
          <w:rFonts w:ascii="Times New Roman" w:hAnsi="Times New Roman" w:cs="Times New Roman"/>
          <w:sz w:val="24"/>
          <w:szCs w:val="24"/>
        </w:rPr>
        <w:tab/>
        <w:t xml:space="preserve">: </w:t>
      </w:r>
      <w:proofErr w:type="spellStart"/>
      <w:r>
        <w:rPr>
          <w:rFonts w:ascii="Times New Roman" w:hAnsi="Times New Roman" w:cs="Times New Roman"/>
          <w:sz w:val="24"/>
          <w:szCs w:val="24"/>
        </w:rPr>
        <w:t>Akuntansi</w:t>
      </w:r>
      <w:proofErr w:type="spellEnd"/>
    </w:p>
    <w:p w14:paraId="1711AA5F" w14:textId="0DEB99C7" w:rsidR="00C231C0" w:rsidRDefault="00D607AC" w:rsidP="00E26B47">
      <w:pPr>
        <w:spacing w:line="480" w:lineRule="auto"/>
        <w:ind w:left="1440" w:hanging="1440"/>
        <w:jc w:val="both"/>
        <w:rPr>
          <w:rFonts w:ascii="Times New Roman" w:hAnsi="Times New Roman" w:cs="Times New Roman"/>
          <w:sz w:val="24"/>
          <w:szCs w:val="24"/>
        </w:rPr>
      </w:pPr>
      <w:proofErr w:type="spellStart"/>
      <w:r>
        <w:rPr>
          <w:rFonts w:ascii="Times New Roman" w:hAnsi="Times New Roman" w:cs="Times New Roman"/>
          <w:sz w:val="24"/>
          <w:szCs w:val="24"/>
        </w:rPr>
        <w:t>Judul</w:t>
      </w:r>
      <w:proofErr w:type="spellEnd"/>
      <w:r>
        <w:rPr>
          <w:rFonts w:ascii="Times New Roman" w:hAnsi="Times New Roman" w:cs="Times New Roman"/>
          <w:sz w:val="24"/>
          <w:szCs w:val="24"/>
        </w:rPr>
        <w:tab/>
        <w:t>:</w:t>
      </w:r>
      <w:r w:rsidR="00C231C0">
        <w:rPr>
          <w:rFonts w:ascii="Times New Roman" w:hAnsi="Times New Roman" w:cs="Times New Roman"/>
          <w:sz w:val="24"/>
          <w:szCs w:val="24"/>
        </w:rPr>
        <w:t xml:space="preserve"> </w:t>
      </w:r>
      <w:proofErr w:type="spellStart"/>
      <w:r w:rsidR="00C231C0">
        <w:rPr>
          <w:rFonts w:ascii="Times New Roman" w:hAnsi="Times New Roman" w:cs="Times New Roman"/>
          <w:sz w:val="24"/>
          <w:szCs w:val="24"/>
        </w:rPr>
        <w:t>Pengaruh</w:t>
      </w:r>
      <w:proofErr w:type="spellEnd"/>
      <w:r w:rsidR="00C231C0">
        <w:rPr>
          <w:rFonts w:ascii="Times New Roman" w:hAnsi="Times New Roman" w:cs="Times New Roman"/>
          <w:sz w:val="24"/>
          <w:szCs w:val="24"/>
        </w:rPr>
        <w:t xml:space="preserve"> </w:t>
      </w:r>
      <w:proofErr w:type="spellStart"/>
      <w:r w:rsidR="00C231C0">
        <w:rPr>
          <w:rFonts w:ascii="Times New Roman" w:hAnsi="Times New Roman" w:cs="Times New Roman"/>
          <w:sz w:val="24"/>
          <w:szCs w:val="24"/>
        </w:rPr>
        <w:t>Karakteristik</w:t>
      </w:r>
      <w:proofErr w:type="spellEnd"/>
      <w:r w:rsidR="00C231C0">
        <w:rPr>
          <w:rFonts w:ascii="Times New Roman" w:hAnsi="Times New Roman" w:cs="Times New Roman"/>
          <w:sz w:val="24"/>
          <w:szCs w:val="24"/>
        </w:rPr>
        <w:t xml:space="preserve"> Perusahaan, Tata Kelola Perusahaan, Dan      </w:t>
      </w:r>
      <w:proofErr w:type="spellStart"/>
      <w:r w:rsidR="00C231C0">
        <w:rPr>
          <w:rFonts w:ascii="Times New Roman" w:hAnsi="Times New Roman" w:cs="Times New Roman"/>
          <w:sz w:val="24"/>
          <w:szCs w:val="24"/>
        </w:rPr>
        <w:t>Profitabilitas</w:t>
      </w:r>
      <w:proofErr w:type="spellEnd"/>
      <w:r w:rsidR="00C231C0">
        <w:rPr>
          <w:rFonts w:ascii="Times New Roman" w:hAnsi="Times New Roman" w:cs="Times New Roman"/>
          <w:sz w:val="24"/>
          <w:szCs w:val="24"/>
        </w:rPr>
        <w:t xml:space="preserve"> </w:t>
      </w:r>
      <w:proofErr w:type="spellStart"/>
      <w:r w:rsidR="00C231C0">
        <w:rPr>
          <w:rFonts w:ascii="Times New Roman" w:hAnsi="Times New Roman" w:cs="Times New Roman"/>
          <w:sz w:val="24"/>
          <w:szCs w:val="24"/>
        </w:rPr>
        <w:t>Terhadap</w:t>
      </w:r>
      <w:proofErr w:type="spellEnd"/>
      <w:r w:rsidR="00C231C0">
        <w:rPr>
          <w:rFonts w:ascii="Times New Roman" w:hAnsi="Times New Roman" w:cs="Times New Roman"/>
          <w:sz w:val="24"/>
          <w:szCs w:val="24"/>
        </w:rPr>
        <w:t xml:space="preserve"> </w:t>
      </w:r>
      <w:proofErr w:type="spellStart"/>
      <w:r w:rsidR="00C231C0">
        <w:rPr>
          <w:rFonts w:ascii="Times New Roman" w:hAnsi="Times New Roman" w:cs="Times New Roman"/>
          <w:sz w:val="24"/>
          <w:szCs w:val="24"/>
        </w:rPr>
        <w:t>Penghindaran</w:t>
      </w:r>
      <w:proofErr w:type="spellEnd"/>
      <w:r w:rsidR="00C231C0">
        <w:rPr>
          <w:rFonts w:ascii="Times New Roman" w:hAnsi="Times New Roman" w:cs="Times New Roman"/>
          <w:sz w:val="24"/>
          <w:szCs w:val="24"/>
        </w:rPr>
        <w:t xml:space="preserve"> Pajak Pada Perusahaan Yang </w:t>
      </w:r>
      <w:proofErr w:type="spellStart"/>
      <w:r w:rsidR="00C231C0">
        <w:rPr>
          <w:rFonts w:ascii="Times New Roman" w:hAnsi="Times New Roman" w:cs="Times New Roman"/>
          <w:sz w:val="24"/>
          <w:szCs w:val="24"/>
        </w:rPr>
        <w:t>Terdaftar</w:t>
      </w:r>
      <w:proofErr w:type="spellEnd"/>
      <w:r w:rsidR="00C231C0">
        <w:rPr>
          <w:rFonts w:ascii="Times New Roman" w:hAnsi="Times New Roman" w:cs="Times New Roman"/>
          <w:sz w:val="24"/>
          <w:szCs w:val="24"/>
        </w:rPr>
        <w:t xml:space="preserve"> Di Jakarta Islamic Index (JII) </w:t>
      </w:r>
      <w:proofErr w:type="spellStart"/>
      <w:r w:rsidR="00C231C0">
        <w:rPr>
          <w:rFonts w:ascii="Times New Roman" w:hAnsi="Times New Roman" w:cs="Times New Roman"/>
          <w:sz w:val="24"/>
          <w:szCs w:val="24"/>
        </w:rPr>
        <w:t>Periode</w:t>
      </w:r>
      <w:proofErr w:type="spellEnd"/>
      <w:r w:rsidR="00C231C0">
        <w:rPr>
          <w:rFonts w:ascii="Times New Roman" w:hAnsi="Times New Roman" w:cs="Times New Roman"/>
          <w:sz w:val="24"/>
          <w:szCs w:val="24"/>
        </w:rPr>
        <w:t xml:space="preserve"> 2021-2023</w:t>
      </w:r>
    </w:p>
    <w:tbl>
      <w:tblPr>
        <w:tblStyle w:val="TableGrid1"/>
        <w:tblW w:w="0" w:type="auto"/>
        <w:tblLook w:val="04A0" w:firstRow="1" w:lastRow="0" w:firstColumn="1" w:lastColumn="0" w:noHBand="0" w:noVBand="1"/>
      </w:tblPr>
      <w:tblGrid>
        <w:gridCol w:w="562"/>
        <w:gridCol w:w="3969"/>
        <w:gridCol w:w="1414"/>
        <w:gridCol w:w="1982"/>
      </w:tblGrid>
      <w:tr w:rsidR="00C231C0" w14:paraId="10FE746E" w14:textId="77777777" w:rsidTr="00E26B47">
        <w:tc>
          <w:tcPr>
            <w:tcW w:w="562" w:type="dxa"/>
          </w:tcPr>
          <w:p w14:paraId="32D6E2E8" w14:textId="791383FC" w:rsidR="00C231C0" w:rsidRDefault="00C231C0" w:rsidP="00C231C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969" w:type="dxa"/>
          </w:tcPr>
          <w:p w14:paraId="78CBAF6D" w14:textId="10147B02" w:rsidR="00C231C0" w:rsidRDefault="00C231C0" w:rsidP="00C231C0">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Tahapan</w:t>
            </w:r>
            <w:proofErr w:type="spellEnd"/>
            <w:r>
              <w:rPr>
                <w:rFonts w:ascii="Times New Roman" w:hAnsi="Times New Roman" w:cs="Times New Roman"/>
                <w:sz w:val="24"/>
                <w:szCs w:val="24"/>
              </w:rPr>
              <w:t xml:space="preserve"> </w:t>
            </w:r>
          </w:p>
        </w:tc>
        <w:tc>
          <w:tcPr>
            <w:tcW w:w="1414" w:type="dxa"/>
          </w:tcPr>
          <w:p w14:paraId="3915DDF0" w14:textId="0507AA08" w:rsidR="00C231C0" w:rsidRDefault="00C231C0" w:rsidP="00C231C0">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w:t>
            </w:r>
          </w:p>
        </w:tc>
        <w:tc>
          <w:tcPr>
            <w:tcW w:w="1982" w:type="dxa"/>
          </w:tcPr>
          <w:p w14:paraId="16F0050D" w14:textId="6E4FA455" w:rsidR="00C231C0" w:rsidRDefault="00C231C0" w:rsidP="00C231C0">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Keterangan</w:t>
            </w:r>
            <w:proofErr w:type="spellEnd"/>
          </w:p>
        </w:tc>
      </w:tr>
      <w:tr w:rsidR="00C231C0" w14:paraId="795C17AE" w14:textId="77777777" w:rsidTr="00E26B47">
        <w:trPr>
          <w:trHeight w:val="485"/>
        </w:trPr>
        <w:tc>
          <w:tcPr>
            <w:tcW w:w="562" w:type="dxa"/>
            <w:vAlign w:val="center"/>
          </w:tcPr>
          <w:p w14:paraId="11EC7F13" w14:textId="77777777" w:rsidR="00C231C0" w:rsidRDefault="00C231C0" w:rsidP="00C231C0">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p w14:paraId="0CC555FD" w14:textId="38D3AE7B" w:rsidR="00C231C0" w:rsidRDefault="00C231C0" w:rsidP="00C231C0">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969" w:type="dxa"/>
          </w:tcPr>
          <w:p w14:paraId="53085EA4" w14:textId="77777777" w:rsidR="00C231C0" w:rsidRDefault="00C231C0" w:rsidP="00C231C0">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Persetujuan</w:t>
            </w:r>
            <w:proofErr w:type="spellEnd"/>
            <w:r>
              <w:rPr>
                <w:rFonts w:ascii="Times New Roman" w:hAnsi="Times New Roman" w:cs="Times New Roman"/>
                <w:sz w:val="24"/>
                <w:szCs w:val="24"/>
              </w:rPr>
              <w:t xml:space="preserve"> Dosen </w:t>
            </w:r>
            <w:proofErr w:type="spellStart"/>
            <w:r>
              <w:rPr>
                <w:rFonts w:ascii="Times New Roman" w:hAnsi="Times New Roman" w:cs="Times New Roman"/>
                <w:sz w:val="24"/>
                <w:szCs w:val="24"/>
              </w:rPr>
              <w:t>Pembimbing</w:t>
            </w:r>
            <w:proofErr w:type="spellEnd"/>
          </w:p>
          <w:p w14:paraId="09807CF7" w14:textId="35BB0A69" w:rsidR="00C231C0" w:rsidRDefault="00C231C0" w:rsidP="00C231C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Proposal </w:t>
            </w:r>
          </w:p>
        </w:tc>
        <w:tc>
          <w:tcPr>
            <w:tcW w:w="1414" w:type="dxa"/>
          </w:tcPr>
          <w:p w14:paraId="6D8E1720" w14:textId="446B0F77" w:rsidR="00C231C0" w:rsidRDefault="00C231C0" w:rsidP="00C231C0">
            <w:pPr>
              <w:spacing w:line="360" w:lineRule="auto"/>
              <w:jc w:val="both"/>
              <w:rPr>
                <w:rFonts w:ascii="Times New Roman" w:hAnsi="Times New Roman" w:cs="Times New Roman"/>
                <w:sz w:val="24"/>
                <w:szCs w:val="24"/>
              </w:rPr>
            </w:pPr>
            <w:r>
              <w:rPr>
                <w:rFonts w:ascii="Times New Roman" w:hAnsi="Times New Roman" w:cs="Times New Roman"/>
                <w:sz w:val="24"/>
                <w:szCs w:val="24"/>
              </w:rPr>
              <w:t>08-10-2024</w:t>
            </w:r>
          </w:p>
          <w:p w14:paraId="2146D019" w14:textId="21055C5B" w:rsidR="00C231C0" w:rsidRDefault="00C231C0" w:rsidP="00C231C0">
            <w:pPr>
              <w:spacing w:line="360" w:lineRule="auto"/>
              <w:jc w:val="both"/>
              <w:rPr>
                <w:rFonts w:ascii="Times New Roman" w:hAnsi="Times New Roman" w:cs="Times New Roman"/>
                <w:sz w:val="24"/>
                <w:szCs w:val="24"/>
              </w:rPr>
            </w:pPr>
            <w:r>
              <w:rPr>
                <w:rFonts w:ascii="Times New Roman" w:hAnsi="Times New Roman" w:cs="Times New Roman"/>
                <w:sz w:val="24"/>
                <w:szCs w:val="24"/>
              </w:rPr>
              <w:t>22-11-2024</w:t>
            </w:r>
          </w:p>
        </w:tc>
        <w:tc>
          <w:tcPr>
            <w:tcW w:w="1982" w:type="dxa"/>
          </w:tcPr>
          <w:p w14:paraId="5AC51862" w14:textId="77777777" w:rsidR="00C231C0" w:rsidRDefault="00C231C0" w:rsidP="00C231C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Telah </w:t>
            </w:r>
            <w:proofErr w:type="spellStart"/>
            <w:r>
              <w:rPr>
                <w:rFonts w:ascii="Times New Roman" w:hAnsi="Times New Roman" w:cs="Times New Roman"/>
                <w:sz w:val="24"/>
                <w:szCs w:val="24"/>
              </w:rPr>
              <w:t>Disetujui</w:t>
            </w:r>
            <w:proofErr w:type="spellEnd"/>
          </w:p>
          <w:p w14:paraId="34AA03AF" w14:textId="27A62BDE" w:rsidR="00C231C0" w:rsidRDefault="00C231C0" w:rsidP="00C231C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Telah </w:t>
            </w:r>
            <w:proofErr w:type="spellStart"/>
            <w:r>
              <w:rPr>
                <w:rFonts w:ascii="Times New Roman" w:hAnsi="Times New Roman" w:cs="Times New Roman"/>
                <w:sz w:val="24"/>
                <w:szCs w:val="24"/>
              </w:rPr>
              <w:t>Disetujui</w:t>
            </w:r>
            <w:proofErr w:type="spellEnd"/>
          </w:p>
        </w:tc>
      </w:tr>
    </w:tbl>
    <w:p w14:paraId="23A66B76" w14:textId="1846E924" w:rsidR="00D607AC" w:rsidRDefault="00E26B47" w:rsidP="00C231C0">
      <w:pPr>
        <w:spacing w:before="120" w:after="12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5BF4800F" wp14:editId="695DEE48">
                <wp:simplePos x="0" y="0"/>
                <wp:positionH relativeFrom="column">
                  <wp:posOffset>3238146</wp:posOffset>
                </wp:positionH>
                <wp:positionV relativeFrom="paragraph">
                  <wp:posOffset>639726</wp:posOffset>
                </wp:positionV>
                <wp:extent cx="1817680" cy="1435395"/>
                <wp:effectExtent l="0" t="0" r="0" b="0"/>
                <wp:wrapNone/>
                <wp:docPr id="1659409482" name="Text Box 51"/>
                <wp:cNvGraphicFramePr/>
                <a:graphic xmlns:a="http://schemas.openxmlformats.org/drawingml/2006/main">
                  <a:graphicData uri="http://schemas.microsoft.com/office/word/2010/wordprocessingShape">
                    <wps:wsp>
                      <wps:cNvSpPr txBox="1"/>
                      <wps:spPr>
                        <a:xfrm>
                          <a:off x="0" y="0"/>
                          <a:ext cx="1817680" cy="1435395"/>
                        </a:xfrm>
                        <a:prstGeom prst="rect">
                          <a:avLst/>
                        </a:prstGeom>
                        <a:solidFill>
                          <a:schemeClr val="lt1"/>
                        </a:solidFill>
                        <a:ln w="6350">
                          <a:noFill/>
                        </a:ln>
                      </wps:spPr>
                      <wps:txbx>
                        <w:txbxContent>
                          <w:p w14:paraId="2A62FF6A" w14:textId="1C4481E4" w:rsidR="00E26B47" w:rsidRDefault="00E26B47" w:rsidP="00E26B47">
                            <w:pPr>
                              <w:jc w:val="center"/>
                              <w:rPr>
                                <w:rFonts w:ascii="Times New Roman" w:hAnsi="Times New Roman" w:cs="Times New Roman"/>
                                <w:sz w:val="24"/>
                                <w:szCs w:val="24"/>
                              </w:rPr>
                            </w:pPr>
                            <w:proofErr w:type="spellStart"/>
                            <w:r>
                              <w:rPr>
                                <w:rFonts w:ascii="Times New Roman" w:hAnsi="Times New Roman" w:cs="Times New Roman"/>
                                <w:sz w:val="24"/>
                                <w:szCs w:val="24"/>
                              </w:rPr>
                              <w:t>Pembimbing</w:t>
                            </w:r>
                            <w:proofErr w:type="spellEnd"/>
                          </w:p>
                          <w:p w14:paraId="75C5BDBC" w14:textId="77777777" w:rsidR="00E26B47" w:rsidRDefault="00E26B47" w:rsidP="00E26B47">
                            <w:pPr>
                              <w:jc w:val="center"/>
                              <w:rPr>
                                <w:rFonts w:ascii="Times New Roman" w:hAnsi="Times New Roman" w:cs="Times New Roman"/>
                                <w:sz w:val="24"/>
                                <w:szCs w:val="24"/>
                              </w:rPr>
                            </w:pPr>
                          </w:p>
                          <w:p w14:paraId="0D4D827D" w14:textId="77777777" w:rsidR="00E26B47" w:rsidRDefault="00E26B47" w:rsidP="00E26B47">
                            <w:pPr>
                              <w:jc w:val="center"/>
                              <w:rPr>
                                <w:rFonts w:ascii="Times New Roman" w:hAnsi="Times New Roman" w:cs="Times New Roman"/>
                                <w:sz w:val="24"/>
                                <w:szCs w:val="24"/>
                              </w:rPr>
                            </w:pPr>
                          </w:p>
                          <w:p w14:paraId="4A97690E" w14:textId="77777777" w:rsidR="00E26B47" w:rsidRDefault="00E26B47" w:rsidP="00E26B47">
                            <w:pPr>
                              <w:jc w:val="center"/>
                              <w:rPr>
                                <w:rFonts w:ascii="Times New Roman" w:hAnsi="Times New Roman" w:cs="Times New Roman"/>
                                <w:sz w:val="24"/>
                                <w:szCs w:val="24"/>
                              </w:rPr>
                            </w:pPr>
                          </w:p>
                          <w:p w14:paraId="2F467EE1" w14:textId="77777777" w:rsidR="00E26B47" w:rsidRDefault="00E26B47" w:rsidP="00E26B47">
                            <w:pPr>
                              <w:jc w:val="center"/>
                              <w:rPr>
                                <w:rFonts w:ascii="Times New Roman" w:hAnsi="Times New Roman" w:cs="Times New Roman"/>
                                <w:sz w:val="24"/>
                                <w:szCs w:val="24"/>
                              </w:rPr>
                            </w:pPr>
                          </w:p>
                          <w:p w14:paraId="5AB3D0F4" w14:textId="396F368A" w:rsidR="00E26B47" w:rsidRDefault="00E26B47" w:rsidP="00E26B47">
                            <w:pPr>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Tri </w:t>
                            </w:r>
                            <w:proofErr w:type="spellStart"/>
                            <w:r>
                              <w:rPr>
                                <w:rFonts w:ascii="Times New Roman" w:hAnsi="Times New Roman" w:cs="Times New Roman"/>
                                <w:sz w:val="24"/>
                                <w:szCs w:val="24"/>
                                <w:u w:val="single"/>
                              </w:rPr>
                              <w:t>Nurdyastuti</w:t>
                            </w:r>
                            <w:proofErr w:type="spellEnd"/>
                            <w:r>
                              <w:rPr>
                                <w:rFonts w:ascii="Times New Roman" w:hAnsi="Times New Roman" w:cs="Times New Roman"/>
                                <w:sz w:val="24"/>
                                <w:szCs w:val="24"/>
                                <w:u w:val="single"/>
                              </w:rPr>
                              <w:t>, SE, MM</w:t>
                            </w:r>
                          </w:p>
                          <w:p w14:paraId="6C0CE4F9" w14:textId="6C29AA10" w:rsidR="00E26B47" w:rsidRPr="00487F01" w:rsidRDefault="00E26B47" w:rsidP="00E26B47">
                            <w:pPr>
                              <w:jc w:val="center"/>
                              <w:rPr>
                                <w:rFonts w:ascii="Times New Roman" w:hAnsi="Times New Roman" w:cs="Times New Roman"/>
                                <w:sz w:val="24"/>
                                <w:szCs w:val="24"/>
                              </w:rPr>
                            </w:pPr>
                            <w:r w:rsidRPr="00487F01">
                              <w:rPr>
                                <w:rFonts w:ascii="Times New Roman" w:hAnsi="Times New Roman" w:cs="Times New Roman"/>
                                <w:sz w:val="24"/>
                                <w:szCs w:val="24"/>
                              </w:rPr>
                              <w:t>NIDN. 0625118603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4800F" id="_x0000_s1078" type="#_x0000_t202" style="position:absolute;left:0;text-align:left;margin-left:254.95pt;margin-top:50.35pt;width:143.1pt;height:11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" fillcolor="white [3201]" stroked="f" strokeweight=".5pt">
                <v:textbox>
                  <w:txbxContent>
                    <w:p w14:paraId="2A62FF6A" w14:textId="1C4481E4" w:rsidR="00E26B47" w:rsidRDefault="00E26B47" w:rsidP="00E26B47">
                      <w:pPr>
                        <w:jc w:val="center"/>
                        <w:rPr>
                          <w:rFonts w:ascii="Times New Roman" w:hAnsi="Times New Roman" w:cs="Times New Roman"/>
                          <w:sz w:val="24"/>
                          <w:szCs w:val="24"/>
                        </w:rPr>
                      </w:pPr>
                      <w:proofErr w:type="spellStart"/>
                      <w:r>
                        <w:rPr>
                          <w:rFonts w:ascii="Times New Roman" w:hAnsi="Times New Roman" w:cs="Times New Roman"/>
                          <w:sz w:val="24"/>
                          <w:szCs w:val="24"/>
                        </w:rPr>
                        <w:t>Pembimbing</w:t>
                      </w:r>
                      <w:proofErr w:type="spellEnd"/>
                    </w:p>
                    <w:p w14:paraId="75C5BDBC" w14:textId="77777777" w:rsidR="00E26B47" w:rsidRDefault="00E26B47" w:rsidP="00E26B47">
                      <w:pPr>
                        <w:jc w:val="center"/>
                        <w:rPr>
                          <w:rFonts w:ascii="Times New Roman" w:hAnsi="Times New Roman" w:cs="Times New Roman"/>
                          <w:sz w:val="24"/>
                          <w:szCs w:val="24"/>
                        </w:rPr>
                      </w:pPr>
                    </w:p>
                    <w:p w14:paraId="0D4D827D" w14:textId="77777777" w:rsidR="00E26B47" w:rsidRDefault="00E26B47" w:rsidP="00E26B47">
                      <w:pPr>
                        <w:jc w:val="center"/>
                        <w:rPr>
                          <w:rFonts w:ascii="Times New Roman" w:hAnsi="Times New Roman" w:cs="Times New Roman"/>
                          <w:sz w:val="24"/>
                          <w:szCs w:val="24"/>
                        </w:rPr>
                      </w:pPr>
                    </w:p>
                    <w:p w14:paraId="4A97690E" w14:textId="77777777" w:rsidR="00E26B47" w:rsidRDefault="00E26B47" w:rsidP="00E26B47">
                      <w:pPr>
                        <w:jc w:val="center"/>
                        <w:rPr>
                          <w:rFonts w:ascii="Times New Roman" w:hAnsi="Times New Roman" w:cs="Times New Roman"/>
                          <w:sz w:val="24"/>
                          <w:szCs w:val="24"/>
                        </w:rPr>
                      </w:pPr>
                    </w:p>
                    <w:p w14:paraId="2F467EE1" w14:textId="77777777" w:rsidR="00E26B47" w:rsidRDefault="00E26B47" w:rsidP="00E26B47">
                      <w:pPr>
                        <w:jc w:val="center"/>
                        <w:rPr>
                          <w:rFonts w:ascii="Times New Roman" w:hAnsi="Times New Roman" w:cs="Times New Roman"/>
                          <w:sz w:val="24"/>
                          <w:szCs w:val="24"/>
                        </w:rPr>
                      </w:pPr>
                    </w:p>
                    <w:p w14:paraId="5AB3D0F4" w14:textId="396F368A" w:rsidR="00E26B47" w:rsidRDefault="00E26B47" w:rsidP="00E26B47">
                      <w:pPr>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Tri </w:t>
                      </w:r>
                      <w:proofErr w:type="spellStart"/>
                      <w:r>
                        <w:rPr>
                          <w:rFonts w:ascii="Times New Roman" w:hAnsi="Times New Roman" w:cs="Times New Roman"/>
                          <w:sz w:val="24"/>
                          <w:szCs w:val="24"/>
                          <w:u w:val="single"/>
                        </w:rPr>
                        <w:t>Nurdyastuti</w:t>
                      </w:r>
                      <w:proofErr w:type="spellEnd"/>
                      <w:r>
                        <w:rPr>
                          <w:rFonts w:ascii="Times New Roman" w:hAnsi="Times New Roman" w:cs="Times New Roman"/>
                          <w:sz w:val="24"/>
                          <w:szCs w:val="24"/>
                          <w:u w:val="single"/>
                        </w:rPr>
                        <w:t>, SE, MM</w:t>
                      </w:r>
                    </w:p>
                    <w:p w14:paraId="6C0CE4F9" w14:textId="6C29AA10" w:rsidR="00E26B47" w:rsidRPr="00487F01" w:rsidRDefault="00E26B47" w:rsidP="00E26B47">
                      <w:pPr>
                        <w:jc w:val="center"/>
                        <w:rPr>
                          <w:rFonts w:ascii="Times New Roman" w:hAnsi="Times New Roman" w:cs="Times New Roman"/>
                          <w:sz w:val="24"/>
                          <w:szCs w:val="24"/>
                        </w:rPr>
                      </w:pPr>
                      <w:r w:rsidRPr="00487F01">
                        <w:rPr>
                          <w:rFonts w:ascii="Times New Roman" w:hAnsi="Times New Roman" w:cs="Times New Roman"/>
                          <w:sz w:val="24"/>
                          <w:szCs w:val="24"/>
                        </w:rPr>
                        <w:t>NIDN. 0625118603</w:t>
                      </w:r>
                    </w:p>
                  </w:txbxContent>
                </v:textbox>
              </v:shape>
            </w:pict>
          </mc:Fallback>
        </mc:AlternateContent>
      </w:r>
      <w:proofErr w:type="spellStart"/>
      <w:r w:rsidR="00C231C0">
        <w:rPr>
          <w:rFonts w:ascii="Times New Roman" w:hAnsi="Times New Roman" w:cs="Times New Roman"/>
          <w:sz w:val="24"/>
          <w:szCs w:val="24"/>
        </w:rPr>
        <w:t>Demikian</w:t>
      </w:r>
      <w:proofErr w:type="spellEnd"/>
      <w:r w:rsidR="00C231C0">
        <w:rPr>
          <w:rFonts w:ascii="Times New Roman" w:hAnsi="Times New Roman" w:cs="Times New Roman"/>
          <w:sz w:val="24"/>
          <w:szCs w:val="24"/>
        </w:rPr>
        <w:t xml:space="preserve"> </w:t>
      </w:r>
      <w:proofErr w:type="spellStart"/>
      <w:r w:rsidR="00C231C0">
        <w:rPr>
          <w:rFonts w:ascii="Times New Roman" w:hAnsi="Times New Roman" w:cs="Times New Roman"/>
          <w:sz w:val="24"/>
          <w:szCs w:val="24"/>
        </w:rPr>
        <w:t>Penyusunan</w:t>
      </w:r>
      <w:proofErr w:type="spellEnd"/>
      <w:r w:rsidR="00C231C0">
        <w:rPr>
          <w:rFonts w:ascii="Times New Roman" w:hAnsi="Times New Roman" w:cs="Times New Roman"/>
          <w:sz w:val="24"/>
          <w:szCs w:val="24"/>
        </w:rPr>
        <w:t xml:space="preserve"> </w:t>
      </w:r>
      <w:proofErr w:type="spellStart"/>
      <w:r w:rsidR="00C231C0">
        <w:rPr>
          <w:rFonts w:ascii="Times New Roman" w:hAnsi="Times New Roman" w:cs="Times New Roman"/>
          <w:sz w:val="24"/>
          <w:szCs w:val="24"/>
        </w:rPr>
        <w:t>Rancangan</w:t>
      </w:r>
      <w:proofErr w:type="spellEnd"/>
      <w:r w:rsidR="00C231C0">
        <w:rPr>
          <w:rFonts w:ascii="Times New Roman" w:hAnsi="Times New Roman" w:cs="Times New Roman"/>
          <w:sz w:val="24"/>
          <w:szCs w:val="24"/>
        </w:rPr>
        <w:t xml:space="preserve"> Jadwal </w:t>
      </w:r>
      <w:proofErr w:type="spellStart"/>
      <w:r w:rsidR="00C231C0">
        <w:rPr>
          <w:rFonts w:ascii="Times New Roman" w:hAnsi="Times New Roman" w:cs="Times New Roman"/>
          <w:sz w:val="24"/>
          <w:szCs w:val="24"/>
        </w:rPr>
        <w:t>Penelitian</w:t>
      </w:r>
      <w:proofErr w:type="spellEnd"/>
      <w:r w:rsidR="00C231C0">
        <w:rPr>
          <w:rFonts w:ascii="Times New Roman" w:hAnsi="Times New Roman" w:cs="Times New Roman"/>
          <w:sz w:val="24"/>
          <w:szCs w:val="24"/>
        </w:rPr>
        <w:t xml:space="preserve"> </w:t>
      </w:r>
      <w:proofErr w:type="spellStart"/>
      <w:r w:rsidR="00C231C0">
        <w:rPr>
          <w:rFonts w:ascii="Times New Roman" w:hAnsi="Times New Roman" w:cs="Times New Roman"/>
          <w:sz w:val="24"/>
          <w:szCs w:val="24"/>
        </w:rPr>
        <w:t>ini</w:t>
      </w:r>
      <w:proofErr w:type="spellEnd"/>
      <w:r w:rsidR="00C231C0">
        <w:rPr>
          <w:rFonts w:ascii="Times New Roman" w:hAnsi="Times New Roman" w:cs="Times New Roman"/>
          <w:sz w:val="24"/>
          <w:szCs w:val="24"/>
        </w:rPr>
        <w:t xml:space="preserve"> </w:t>
      </w:r>
      <w:proofErr w:type="spellStart"/>
      <w:r w:rsidR="00C231C0">
        <w:rPr>
          <w:rFonts w:ascii="Times New Roman" w:hAnsi="Times New Roman" w:cs="Times New Roman"/>
          <w:sz w:val="24"/>
          <w:szCs w:val="24"/>
        </w:rPr>
        <w:t>dibuat</w:t>
      </w:r>
      <w:proofErr w:type="spellEnd"/>
      <w:r w:rsidR="00C231C0">
        <w:rPr>
          <w:rFonts w:ascii="Times New Roman" w:hAnsi="Times New Roman" w:cs="Times New Roman"/>
          <w:sz w:val="24"/>
          <w:szCs w:val="24"/>
        </w:rPr>
        <w:t xml:space="preserve">, </w:t>
      </w:r>
      <w:proofErr w:type="spellStart"/>
      <w:r w:rsidR="00C231C0">
        <w:rPr>
          <w:rFonts w:ascii="Times New Roman" w:hAnsi="Times New Roman" w:cs="Times New Roman"/>
          <w:sz w:val="24"/>
          <w:szCs w:val="24"/>
        </w:rPr>
        <w:t>diketahui</w:t>
      </w:r>
      <w:proofErr w:type="spellEnd"/>
      <w:r w:rsidR="00C231C0">
        <w:rPr>
          <w:rFonts w:ascii="Times New Roman" w:hAnsi="Times New Roman" w:cs="Times New Roman"/>
          <w:sz w:val="24"/>
          <w:szCs w:val="24"/>
        </w:rPr>
        <w:t xml:space="preserve">, dan di </w:t>
      </w:r>
      <w:proofErr w:type="spellStart"/>
      <w:r w:rsidR="00C231C0">
        <w:rPr>
          <w:rFonts w:ascii="Times New Roman" w:hAnsi="Times New Roman" w:cs="Times New Roman"/>
          <w:sz w:val="24"/>
          <w:szCs w:val="24"/>
        </w:rPr>
        <w:t>pergunakan</w:t>
      </w:r>
      <w:proofErr w:type="spellEnd"/>
      <w:r w:rsidR="00C231C0">
        <w:rPr>
          <w:rFonts w:ascii="Times New Roman" w:hAnsi="Times New Roman" w:cs="Times New Roman"/>
          <w:sz w:val="24"/>
          <w:szCs w:val="24"/>
        </w:rPr>
        <w:t xml:space="preserve"> </w:t>
      </w:r>
      <w:proofErr w:type="spellStart"/>
      <w:r w:rsidR="00C231C0">
        <w:rPr>
          <w:rFonts w:ascii="Times New Roman" w:hAnsi="Times New Roman" w:cs="Times New Roman"/>
          <w:sz w:val="24"/>
          <w:szCs w:val="24"/>
        </w:rPr>
        <w:t>sebagaimana</w:t>
      </w:r>
      <w:proofErr w:type="spellEnd"/>
      <w:r w:rsidR="00C231C0">
        <w:rPr>
          <w:rFonts w:ascii="Times New Roman" w:hAnsi="Times New Roman" w:cs="Times New Roman"/>
          <w:sz w:val="24"/>
          <w:szCs w:val="24"/>
        </w:rPr>
        <w:t xml:space="preserve"> </w:t>
      </w:r>
      <w:proofErr w:type="spellStart"/>
      <w:r w:rsidR="00C231C0">
        <w:rPr>
          <w:rFonts w:ascii="Times New Roman" w:hAnsi="Times New Roman" w:cs="Times New Roman"/>
          <w:sz w:val="24"/>
          <w:szCs w:val="24"/>
        </w:rPr>
        <w:t>keperluannya</w:t>
      </w:r>
      <w:proofErr w:type="spellEnd"/>
      <w:r w:rsidR="00C231C0">
        <w:rPr>
          <w:rFonts w:ascii="Times New Roman" w:hAnsi="Times New Roman" w:cs="Times New Roman"/>
          <w:sz w:val="24"/>
          <w:szCs w:val="24"/>
        </w:rPr>
        <w:t>.</w:t>
      </w:r>
    </w:p>
    <w:p w14:paraId="5E049A7A" w14:textId="0684308B" w:rsidR="00C231C0" w:rsidRPr="00C231C0" w:rsidRDefault="00C231C0" w:rsidP="00C231C0">
      <w:pPr>
        <w:spacing w:before="120" w:after="120" w:line="480" w:lineRule="auto"/>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1AEF19CE" w14:textId="77777777" w:rsidR="003C0667" w:rsidRDefault="003C0667" w:rsidP="003B2261">
      <w:pPr>
        <w:pStyle w:val="ListParagraph"/>
        <w:spacing w:before="120" w:after="120" w:line="480" w:lineRule="auto"/>
        <w:jc w:val="both"/>
        <w:rPr>
          <w:rFonts w:ascii="Times New Roman" w:hAnsi="Times New Roman" w:cs="Times New Roman"/>
          <w:sz w:val="20"/>
          <w:szCs w:val="20"/>
        </w:rPr>
      </w:pPr>
    </w:p>
    <w:p w14:paraId="0779BA02" w14:textId="77777777" w:rsidR="003C0667" w:rsidRPr="00E26B47" w:rsidRDefault="003C0667" w:rsidP="00E26B47">
      <w:pPr>
        <w:spacing w:before="120" w:after="120" w:line="240" w:lineRule="auto"/>
        <w:jc w:val="both"/>
        <w:rPr>
          <w:rFonts w:ascii="Times New Roman" w:hAnsi="Times New Roman" w:cs="Times New Roman"/>
          <w:sz w:val="20"/>
          <w:szCs w:val="20"/>
        </w:rPr>
      </w:pPr>
    </w:p>
    <w:p w14:paraId="6178D221" w14:textId="77777777" w:rsidR="003C0667" w:rsidRDefault="003C0667" w:rsidP="00CB59D6">
      <w:pPr>
        <w:pStyle w:val="ListParagraph"/>
        <w:spacing w:before="120" w:after="120" w:line="240" w:lineRule="auto"/>
        <w:jc w:val="both"/>
        <w:rPr>
          <w:rFonts w:ascii="Times New Roman" w:hAnsi="Times New Roman" w:cs="Times New Roman"/>
          <w:sz w:val="20"/>
          <w:szCs w:val="20"/>
        </w:rPr>
      </w:pPr>
    </w:p>
    <w:p w14:paraId="7DC336A6" w14:textId="77777777" w:rsidR="003C0667" w:rsidRDefault="003C0667" w:rsidP="00CB59D6">
      <w:pPr>
        <w:pStyle w:val="ListParagraph"/>
        <w:spacing w:before="120" w:after="120" w:line="240" w:lineRule="auto"/>
        <w:jc w:val="both"/>
        <w:rPr>
          <w:rFonts w:ascii="Times New Roman" w:hAnsi="Times New Roman" w:cs="Times New Roman"/>
          <w:sz w:val="20"/>
          <w:szCs w:val="20"/>
        </w:rPr>
      </w:pPr>
    </w:p>
    <w:p w14:paraId="3F098A2E" w14:textId="77777777" w:rsidR="003C0667" w:rsidRPr="00760D23" w:rsidRDefault="003C0667" w:rsidP="00CB59D6">
      <w:pPr>
        <w:pStyle w:val="ListParagraph"/>
        <w:spacing w:before="120" w:after="120" w:line="240" w:lineRule="auto"/>
        <w:jc w:val="both"/>
        <w:rPr>
          <w:rFonts w:ascii="Times New Roman" w:hAnsi="Times New Roman" w:cs="Times New Roman"/>
          <w:sz w:val="20"/>
          <w:szCs w:val="20"/>
        </w:rPr>
      </w:pPr>
    </w:p>
    <w:sectPr w:rsidR="003C0667" w:rsidRPr="00760D23" w:rsidSect="001055D5">
      <w:type w:val="continuous"/>
      <w:pgSz w:w="11906" w:h="16838"/>
      <w:pgMar w:top="1701" w:right="1701" w:bottom="1701" w:left="226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9DC5C" w14:textId="77777777" w:rsidR="004E4307" w:rsidRDefault="004E4307" w:rsidP="003C0667">
      <w:pPr>
        <w:spacing w:line="240" w:lineRule="auto"/>
      </w:pPr>
      <w:r>
        <w:separator/>
      </w:r>
    </w:p>
  </w:endnote>
  <w:endnote w:type="continuationSeparator" w:id="0">
    <w:p w14:paraId="54E070C0" w14:textId="77777777" w:rsidR="004E4307" w:rsidRDefault="004E4307" w:rsidP="003C06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556692"/>
      <w:docPartObj>
        <w:docPartGallery w:val="Page Numbers (Bottom of Page)"/>
        <w:docPartUnique/>
      </w:docPartObj>
    </w:sdtPr>
    <w:sdtEndPr>
      <w:rPr>
        <w:noProof/>
      </w:rPr>
    </w:sdtEndPr>
    <w:sdtContent>
      <w:p w14:paraId="0D8310A4" w14:textId="2195ED5E" w:rsidR="003C0667" w:rsidRDefault="003C06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A339E3" w14:textId="77777777" w:rsidR="003C0667" w:rsidRDefault="003C0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E3FD5" w14:textId="77777777" w:rsidR="004E4307" w:rsidRDefault="004E4307" w:rsidP="003C0667">
      <w:pPr>
        <w:spacing w:line="240" w:lineRule="auto"/>
      </w:pPr>
      <w:r>
        <w:separator/>
      </w:r>
    </w:p>
  </w:footnote>
  <w:footnote w:type="continuationSeparator" w:id="0">
    <w:p w14:paraId="0B76D647" w14:textId="77777777" w:rsidR="004E4307" w:rsidRDefault="004E4307" w:rsidP="003C066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378D"/>
    <w:multiLevelType w:val="hybridMultilevel"/>
    <w:tmpl w:val="21DA003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3DD6777"/>
    <w:multiLevelType w:val="hybridMultilevel"/>
    <w:tmpl w:val="08F4F3FC"/>
    <w:lvl w:ilvl="0" w:tplc="EC8C5B1E">
      <w:start w:val="1"/>
      <w:numFmt w:val="lowerLetter"/>
      <w:lvlText w:val="%1."/>
      <w:lvlJc w:val="left"/>
      <w:pPr>
        <w:ind w:left="1920" w:hanging="360"/>
      </w:pPr>
      <w:rPr>
        <w:rFonts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2" w15:restartNumberingAfterBreak="0">
    <w:nsid w:val="041A03DD"/>
    <w:multiLevelType w:val="hybridMultilevel"/>
    <w:tmpl w:val="DF1CE948"/>
    <w:lvl w:ilvl="0" w:tplc="38090019">
      <w:start w:val="1"/>
      <w:numFmt w:val="lowerLetter"/>
      <w:lvlText w:val="%1."/>
      <w:lvlJc w:val="left"/>
      <w:pPr>
        <w:ind w:left="2149" w:hanging="360"/>
      </w:pPr>
    </w:lvl>
    <w:lvl w:ilvl="1" w:tplc="38090019" w:tentative="1">
      <w:start w:val="1"/>
      <w:numFmt w:val="lowerLetter"/>
      <w:lvlText w:val="%2."/>
      <w:lvlJc w:val="left"/>
      <w:pPr>
        <w:ind w:left="2869" w:hanging="360"/>
      </w:pPr>
    </w:lvl>
    <w:lvl w:ilvl="2" w:tplc="3809001B" w:tentative="1">
      <w:start w:val="1"/>
      <w:numFmt w:val="lowerRoman"/>
      <w:lvlText w:val="%3."/>
      <w:lvlJc w:val="right"/>
      <w:pPr>
        <w:ind w:left="3589" w:hanging="180"/>
      </w:pPr>
    </w:lvl>
    <w:lvl w:ilvl="3" w:tplc="3809000F" w:tentative="1">
      <w:start w:val="1"/>
      <w:numFmt w:val="decimal"/>
      <w:lvlText w:val="%4."/>
      <w:lvlJc w:val="left"/>
      <w:pPr>
        <w:ind w:left="4309" w:hanging="360"/>
      </w:pPr>
    </w:lvl>
    <w:lvl w:ilvl="4" w:tplc="38090019" w:tentative="1">
      <w:start w:val="1"/>
      <w:numFmt w:val="lowerLetter"/>
      <w:lvlText w:val="%5."/>
      <w:lvlJc w:val="left"/>
      <w:pPr>
        <w:ind w:left="5029" w:hanging="360"/>
      </w:pPr>
    </w:lvl>
    <w:lvl w:ilvl="5" w:tplc="3809001B" w:tentative="1">
      <w:start w:val="1"/>
      <w:numFmt w:val="lowerRoman"/>
      <w:lvlText w:val="%6."/>
      <w:lvlJc w:val="right"/>
      <w:pPr>
        <w:ind w:left="5749" w:hanging="180"/>
      </w:pPr>
    </w:lvl>
    <w:lvl w:ilvl="6" w:tplc="3809000F" w:tentative="1">
      <w:start w:val="1"/>
      <w:numFmt w:val="decimal"/>
      <w:lvlText w:val="%7."/>
      <w:lvlJc w:val="left"/>
      <w:pPr>
        <w:ind w:left="6469" w:hanging="360"/>
      </w:pPr>
    </w:lvl>
    <w:lvl w:ilvl="7" w:tplc="38090019" w:tentative="1">
      <w:start w:val="1"/>
      <w:numFmt w:val="lowerLetter"/>
      <w:lvlText w:val="%8."/>
      <w:lvlJc w:val="left"/>
      <w:pPr>
        <w:ind w:left="7189" w:hanging="360"/>
      </w:pPr>
    </w:lvl>
    <w:lvl w:ilvl="8" w:tplc="3809001B" w:tentative="1">
      <w:start w:val="1"/>
      <w:numFmt w:val="lowerRoman"/>
      <w:lvlText w:val="%9."/>
      <w:lvlJc w:val="right"/>
      <w:pPr>
        <w:ind w:left="7909" w:hanging="180"/>
      </w:pPr>
    </w:lvl>
  </w:abstractNum>
  <w:abstractNum w:abstractNumId="3" w15:restartNumberingAfterBreak="0">
    <w:nsid w:val="04FF55F9"/>
    <w:multiLevelType w:val="hybridMultilevel"/>
    <w:tmpl w:val="E5BE420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7561EA5"/>
    <w:multiLevelType w:val="hybridMultilevel"/>
    <w:tmpl w:val="CE006F32"/>
    <w:lvl w:ilvl="0" w:tplc="084ED736">
      <w:start w:val="1"/>
      <w:numFmt w:val="lowerLetter"/>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5" w15:restartNumberingAfterBreak="0">
    <w:nsid w:val="09110B0B"/>
    <w:multiLevelType w:val="hybridMultilevel"/>
    <w:tmpl w:val="1D5EF834"/>
    <w:lvl w:ilvl="0" w:tplc="38090011">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 w15:restartNumberingAfterBreak="0">
    <w:nsid w:val="0B114604"/>
    <w:multiLevelType w:val="hybridMultilevel"/>
    <w:tmpl w:val="4EE402F4"/>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7" w15:restartNumberingAfterBreak="0">
    <w:nsid w:val="118018D9"/>
    <w:multiLevelType w:val="hybridMultilevel"/>
    <w:tmpl w:val="D63C78C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64E6589"/>
    <w:multiLevelType w:val="hybridMultilevel"/>
    <w:tmpl w:val="ACF837C8"/>
    <w:lvl w:ilvl="0" w:tplc="3809000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170F45D8"/>
    <w:multiLevelType w:val="hybridMultilevel"/>
    <w:tmpl w:val="E5BE42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62634F"/>
    <w:multiLevelType w:val="hybridMultilevel"/>
    <w:tmpl w:val="24C604D2"/>
    <w:lvl w:ilvl="0" w:tplc="4C62C2A4">
      <w:start w:val="5"/>
      <w:numFmt w:val="upperLetter"/>
      <w:lvlText w:val="%1."/>
      <w:lvlJc w:val="left"/>
      <w:pPr>
        <w:ind w:left="2138"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24556A5"/>
    <w:multiLevelType w:val="hybridMultilevel"/>
    <w:tmpl w:val="FB8CB66A"/>
    <w:lvl w:ilvl="0" w:tplc="3809000F">
      <w:start w:val="1"/>
      <w:numFmt w:val="decimal"/>
      <w:lvlText w:val="%1."/>
      <w:lvlJc w:val="left"/>
      <w:pPr>
        <w:ind w:left="1713" w:hanging="360"/>
      </w:pPr>
      <w:rPr>
        <w:b w:val="0"/>
        <w:bCs w:val="0"/>
        <w:color w:val="auto"/>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2" w15:restartNumberingAfterBreak="0">
    <w:nsid w:val="2A105E64"/>
    <w:multiLevelType w:val="hybridMultilevel"/>
    <w:tmpl w:val="19900290"/>
    <w:lvl w:ilvl="0" w:tplc="9020A888">
      <w:start w:val="1"/>
      <w:numFmt w:val="lowerLetter"/>
      <w:lvlText w:val="%1."/>
      <w:lvlJc w:val="left"/>
      <w:pPr>
        <w:ind w:left="1920" w:hanging="360"/>
      </w:pPr>
      <w:rPr>
        <w:rFonts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13" w15:restartNumberingAfterBreak="0">
    <w:nsid w:val="2C0E5FBB"/>
    <w:multiLevelType w:val="hybridMultilevel"/>
    <w:tmpl w:val="A2D0A992"/>
    <w:lvl w:ilvl="0" w:tplc="38090011">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4" w15:restartNumberingAfterBreak="0">
    <w:nsid w:val="2D694987"/>
    <w:multiLevelType w:val="hybridMultilevel"/>
    <w:tmpl w:val="A9EEB95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34514605"/>
    <w:multiLevelType w:val="hybridMultilevel"/>
    <w:tmpl w:val="DFF8B18E"/>
    <w:lvl w:ilvl="0" w:tplc="9858E35E">
      <w:start w:val="2"/>
      <w:numFmt w:val="lowerLetter"/>
      <w:lvlText w:val="%1."/>
      <w:lvlJc w:val="left"/>
      <w:pPr>
        <w:ind w:left="21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7131E5E"/>
    <w:multiLevelType w:val="hybridMultilevel"/>
    <w:tmpl w:val="77F44130"/>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7" w15:restartNumberingAfterBreak="0">
    <w:nsid w:val="417B4B99"/>
    <w:multiLevelType w:val="hybridMultilevel"/>
    <w:tmpl w:val="837001C4"/>
    <w:lvl w:ilvl="0" w:tplc="3809000F">
      <w:start w:val="1"/>
      <w:numFmt w:val="decimal"/>
      <w:lvlText w:val="%1."/>
      <w:lvlJc w:val="left"/>
      <w:pPr>
        <w:ind w:left="2412" w:hanging="360"/>
      </w:pPr>
      <w:rPr>
        <w:b w:val="0"/>
        <w:bCs w:val="0"/>
        <w:color w:val="auto"/>
      </w:rPr>
    </w:lvl>
    <w:lvl w:ilvl="1" w:tplc="FFFFFFFF">
      <w:start w:val="1"/>
      <w:numFmt w:val="lowerLetter"/>
      <w:lvlText w:val="%2."/>
      <w:lvlJc w:val="left"/>
      <w:pPr>
        <w:ind w:left="3132" w:hanging="360"/>
      </w:pPr>
    </w:lvl>
    <w:lvl w:ilvl="2" w:tplc="FFFFFFFF" w:tentative="1">
      <w:start w:val="1"/>
      <w:numFmt w:val="lowerRoman"/>
      <w:lvlText w:val="%3."/>
      <w:lvlJc w:val="right"/>
      <w:pPr>
        <w:ind w:left="3852" w:hanging="180"/>
      </w:pPr>
    </w:lvl>
    <w:lvl w:ilvl="3" w:tplc="FFFFFFFF" w:tentative="1">
      <w:start w:val="1"/>
      <w:numFmt w:val="decimal"/>
      <w:lvlText w:val="%4."/>
      <w:lvlJc w:val="left"/>
      <w:pPr>
        <w:ind w:left="4572" w:hanging="360"/>
      </w:pPr>
    </w:lvl>
    <w:lvl w:ilvl="4" w:tplc="FFFFFFFF" w:tentative="1">
      <w:start w:val="1"/>
      <w:numFmt w:val="lowerLetter"/>
      <w:lvlText w:val="%5."/>
      <w:lvlJc w:val="left"/>
      <w:pPr>
        <w:ind w:left="5292" w:hanging="360"/>
      </w:pPr>
    </w:lvl>
    <w:lvl w:ilvl="5" w:tplc="FFFFFFFF" w:tentative="1">
      <w:start w:val="1"/>
      <w:numFmt w:val="lowerRoman"/>
      <w:lvlText w:val="%6."/>
      <w:lvlJc w:val="right"/>
      <w:pPr>
        <w:ind w:left="6012" w:hanging="180"/>
      </w:pPr>
    </w:lvl>
    <w:lvl w:ilvl="6" w:tplc="FFFFFFFF" w:tentative="1">
      <w:start w:val="1"/>
      <w:numFmt w:val="decimal"/>
      <w:lvlText w:val="%7."/>
      <w:lvlJc w:val="left"/>
      <w:pPr>
        <w:ind w:left="6732" w:hanging="360"/>
      </w:pPr>
    </w:lvl>
    <w:lvl w:ilvl="7" w:tplc="FFFFFFFF" w:tentative="1">
      <w:start w:val="1"/>
      <w:numFmt w:val="lowerLetter"/>
      <w:lvlText w:val="%8."/>
      <w:lvlJc w:val="left"/>
      <w:pPr>
        <w:ind w:left="7452" w:hanging="360"/>
      </w:pPr>
    </w:lvl>
    <w:lvl w:ilvl="8" w:tplc="FFFFFFFF" w:tentative="1">
      <w:start w:val="1"/>
      <w:numFmt w:val="lowerRoman"/>
      <w:lvlText w:val="%9."/>
      <w:lvlJc w:val="right"/>
      <w:pPr>
        <w:ind w:left="8172" w:hanging="180"/>
      </w:pPr>
    </w:lvl>
  </w:abstractNum>
  <w:abstractNum w:abstractNumId="18" w15:restartNumberingAfterBreak="0">
    <w:nsid w:val="41D705DF"/>
    <w:multiLevelType w:val="hybridMultilevel"/>
    <w:tmpl w:val="03FA0C8E"/>
    <w:lvl w:ilvl="0" w:tplc="DFA8C7F2">
      <w:start w:val="1"/>
      <w:numFmt w:val="upp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42980AA5"/>
    <w:multiLevelType w:val="hybridMultilevel"/>
    <w:tmpl w:val="042C8CAC"/>
    <w:lvl w:ilvl="0" w:tplc="38090011">
      <w:start w:val="1"/>
      <w:numFmt w:val="decimal"/>
      <w:lvlText w:val="%1)"/>
      <w:lvlJc w:val="left"/>
      <w:pPr>
        <w:ind w:left="2138" w:hanging="360"/>
      </w:p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20" w15:restartNumberingAfterBreak="0">
    <w:nsid w:val="449706D0"/>
    <w:multiLevelType w:val="hybridMultilevel"/>
    <w:tmpl w:val="F4AC1CC6"/>
    <w:lvl w:ilvl="0" w:tplc="74E0515A">
      <w:start w:val="9"/>
      <w:numFmt w:val="upperLetter"/>
      <w:lvlText w:val="%1."/>
      <w:lvlJc w:val="left"/>
      <w:pPr>
        <w:ind w:left="144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EBC471E"/>
    <w:multiLevelType w:val="hybridMultilevel"/>
    <w:tmpl w:val="02607D76"/>
    <w:lvl w:ilvl="0" w:tplc="38090019">
      <w:start w:val="1"/>
      <w:numFmt w:val="lowerLetter"/>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22" w15:restartNumberingAfterBreak="0">
    <w:nsid w:val="53D43F4B"/>
    <w:multiLevelType w:val="hybridMultilevel"/>
    <w:tmpl w:val="0694D3E8"/>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550A3212"/>
    <w:multiLevelType w:val="hybridMultilevel"/>
    <w:tmpl w:val="4EE402F4"/>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59F56669"/>
    <w:multiLevelType w:val="hybridMultilevel"/>
    <w:tmpl w:val="1636642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631D1503"/>
    <w:multiLevelType w:val="hybridMultilevel"/>
    <w:tmpl w:val="C894692E"/>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5B4793D"/>
    <w:multiLevelType w:val="hybridMultilevel"/>
    <w:tmpl w:val="09BCCA44"/>
    <w:lvl w:ilvl="0" w:tplc="38090011">
      <w:start w:val="1"/>
      <w:numFmt w:val="decimal"/>
      <w:lvlText w:val="%1)"/>
      <w:lvlJc w:val="left"/>
      <w:pPr>
        <w:ind w:left="1996" w:hanging="360"/>
      </w:p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27" w15:restartNumberingAfterBreak="0">
    <w:nsid w:val="6FD63BFF"/>
    <w:multiLevelType w:val="hybridMultilevel"/>
    <w:tmpl w:val="DEBEC61E"/>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8" w15:restartNumberingAfterBreak="0">
    <w:nsid w:val="75365822"/>
    <w:multiLevelType w:val="hybridMultilevel"/>
    <w:tmpl w:val="9592A44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75F46D18"/>
    <w:multiLevelType w:val="hybridMultilevel"/>
    <w:tmpl w:val="175A5E34"/>
    <w:lvl w:ilvl="0" w:tplc="56B01356">
      <w:start w:val="1"/>
      <w:numFmt w:val="lowerLetter"/>
      <w:lvlText w:val="%1."/>
      <w:lvlJc w:val="left"/>
      <w:pPr>
        <w:ind w:left="2280" w:hanging="360"/>
      </w:pPr>
      <w:rPr>
        <w:b w:val="0"/>
        <w:bCs w:val="0"/>
        <w:color w:val="auto"/>
      </w:r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30" w15:restartNumberingAfterBreak="0">
    <w:nsid w:val="79E17215"/>
    <w:multiLevelType w:val="hybridMultilevel"/>
    <w:tmpl w:val="123E49C2"/>
    <w:lvl w:ilvl="0" w:tplc="38090011">
      <w:start w:val="1"/>
      <w:numFmt w:val="decimal"/>
      <w:lvlText w:val="%1)"/>
      <w:lvlJc w:val="left"/>
      <w:pPr>
        <w:ind w:left="2062" w:hanging="360"/>
      </w:pPr>
    </w:lvl>
    <w:lvl w:ilvl="1" w:tplc="FFFFFFFF" w:tentative="1">
      <w:start w:val="1"/>
      <w:numFmt w:val="lowerLetter"/>
      <w:lvlText w:val="%2."/>
      <w:lvlJc w:val="left"/>
      <w:pPr>
        <w:ind w:left="2782" w:hanging="360"/>
      </w:pPr>
    </w:lvl>
    <w:lvl w:ilvl="2" w:tplc="FFFFFFFF" w:tentative="1">
      <w:start w:val="1"/>
      <w:numFmt w:val="lowerRoman"/>
      <w:lvlText w:val="%3."/>
      <w:lvlJc w:val="right"/>
      <w:pPr>
        <w:ind w:left="3502" w:hanging="180"/>
      </w:pPr>
    </w:lvl>
    <w:lvl w:ilvl="3" w:tplc="FFFFFFFF" w:tentative="1">
      <w:start w:val="1"/>
      <w:numFmt w:val="decimal"/>
      <w:lvlText w:val="%4."/>
      <w:lvlJc w:val="left"/>
      <w:pPr>
        <w:ind w:left="4222" w:hanging="360"/>
      </w:pPr>
    </w:lvl>
    <w:lvl w:ilvl="4" w:tplc="FFFFFFFF" w:tentative="1">
      <w:start w:val="1"/>
      <w:numFmt w:val="lowerLetter"/>
      <w:lvlText w:val="%5."/>
      <w:lvlJc w:val="left"/>
      <w:pPr>
        <w:ind w:left="4942" w:hanging="360"/>
      </w:pPr>
    </w:lvl>
    <w:lvl w:ilvl="5" w:tplc="FFFFFFFF" w:tentative="1">
      <w:start w:val="1"/>
      <w:numFmt w:val="lowerRoman"/>
      <w:lvlText w:val="%6."/>
      <w:lvlJc w:val="right"/>
      <w:pPr>
        <w:ind w:left="5662" w:hanging="180"/>
      </w:pPr>
    </w:lvl>
    <w:lvl w:ilvl="6" w:tplc="FFFFFFFF" w:tentative="1">
      <w:start w:val="1"/>
      <w:numFmt w:val="decimal"/>
      <w:lvlText w:val="%7."/>
      <w:lvlJc w:val="left"/>
      <w:pPr>
        <w:ind w:left="6382" w:hanging="360"/>
      </w:pPr>
    </w:lvl>
    <w:lvl w:ilvl="7" w:tplc="FFFFFFFF" w:tentative="1">
      <w:start w:val="1"/>
      <w:numFmt w:val="lowerLetter"/>
      <w:lvlText w:val="%8."/>
      <w:lvlJc w:val="left"/>
      <w:pPr>
        <w:ind w:left="7102" w:hanging="360"/>
      </w:pPr>
    </w:lvl>
    <w:lvl w:ilvl="8" w:tplc="FFFFFFFF" w:tentative="1">
      <w:start w:val="1"/>
      <w:numFmt w:val="lowerRoman"/>
      <w:lvlText w:val="%9."/>
      <w:lvlJc w:val="right"/>
      <w:pPr>
        <w:ind w:left="7822" w:hanging="180"/>
      </w:pPr>
    </w:lvl>
  </w:abstractNum>
  <w:abstractNum w:abstractNumId="31" w15:restartNumberingAfterBreak="0">
    <w:nsid w:val="7A7E131C"/>
    <w:multiLevelType w:val="hybridMultilevel"/>
    <w:tmpl w:val="2B023DCC"/>
    <w:lvl w:ilvl="0" w:tplc="ADA65480">
      <w:start w:val="1"/>
      <w:numFmt w:val="decimal"/>
      <w:lvlText w:val="%1)"/>
      <w:lvlJc w:val="left"/>
      <w:pPr>
        <w:ind w:left="2280" w:hanging="360"/>
      </w:pPr>
      <w:rPr>
        <w:rFonts w:hint="default"/>
      </w:r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32" w15:restartNumberingAfterBreak="0">
    <w:nsid w:val="7EC945FF"/>
    <w:multiLevelType w:val="hybridMultilevel"/>
    <w:tmpl w:val="3F04F404"/>
    <w:lvl w:ilvl="0" w:tplc="4CFE19B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7F9A7E1E"/>
    <w:multiLevelType w:val="hybridMultilevel"/>
    <w:tmpl w:val="45AE9C42"/>
    <w:lvl w:ilvl="0" w:tplc="56B01356">
      <w:start w:val="1"/>
      <w:numFmt w:val="lowerLetter"/>
      <w:lvlText w:val="%1."/>
      <w:lvlJc w:val="left"/>
      <w:pPr>
        <w:ind w:left="1353" w:hanging="360"/>
      </w:pPr>
      <w:rPr>
        <w:b w:val="0"/>
        <w:bCs w:val="0"/>
        <w:color w:val="auto"/>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num w:numId="1" w16cid:durableId="1694574521">
    <w:abstractNumId w:val="3"/>
  </w:num>
  <w:num w:numId="2" w16cid:durableId="411591152">
    <w:abstractNumId w:val="28"/>
  </w:num>
  <w:num w:numId="3" w16cid:durableId="13844796">
    <w:abstractNumId w:val="14"/>
  </w:num>
  <w:num w:numId="4" w16cid:durableId="1881475889">
    <w:abstractNumId w:val="2"/>
  </w:num>
  <w:num w:numId="5" w16cid:durableId="1939369201">
    <w:abstractNumId w:val="6"/>
  </w:num>
  <w:num w:numId="6" w16cid:durableId="510948562">
    <w:abstractNumId w:val="19"/>
  </w:num>
  <w:num w:numId="7" w16cid:durableId="1202129014">
    <w:abstractNumId w:val="24"/>
  </w:num>
  <w:num w:numId="8" w16cid:durableId="1087457652">
    <w:abstractNumId w:val="0"/>
  </w:num>
  <w:num w:numId="9" w16cid:durableId="938491401">
    <w:abstractNumId w:val="27"/>
  </w:num>
  <w:num w:numId="10" w16cid:durableId="456485572">
    <w:abstractNumId w:val="7"/>
  </w:num>
  <w:num w:numId="11" w16cid:durableId="1015621271">
    <w:abstractNumId w:val="22"/>
  </w:num>
  <w:num w:numId="12" w16cid:durableId="1424259167">
    <w:abstractNumId w:val="4"/>
  </w:num>
  <w:num w:numId="13" w16cid:durableId="1005741639">
    <w:abstractNumId w:val="25"/>
  </w:num>
  <w:num w:numId="14" w16cid:durableId="829716258">
    <w:abstractNumId w:val="9"/>
  </w:num>
  <w:num w:numId="15" w16cid:durableId="1665816848">
    <w:abstractNumId w:val="18"/>
  </w:num>
  <w:num w:numId="16" w16cid:durableId="2108385912">
    <w:abstractNumId w:val="8"/>
  </w:num>
  <w:num w:numId="17" w16cid:durableId="1720784743">
    <w:abstractNumId w:val="29"/>
  </w:num>
  <w:num w:numId="18" w16cid:durableId="1865897537">
    <w:abstractNumId w:val="31"/>
  </w:num>
  <w:num w:numId="19" w16cid:durableId="1840198783">
    <w:abstractNumId w:val="32"/>
  </w:num>
  <w:num w:numId="20" w16cid:durableId="357388518">
    <w:abstractNumId w:val="12"/>
  </w:num>
  <w:num w:numId="21" w16cid:durableId="1710061127">
    <w:abstractNumId w:val="13"/>
  </w:num>
  <w:num w:numId="22" w16cid:durableId="1457017537">
    <w:abstractNumId w:val="5"/>
  </w:num>
  <w:num w:numId="23" w16cid:durableId="1361323403">
    <w:abstractNumId w:val="1"/>
  </w:num>
  <w:num w:numId="24" w16cid:durableId="1870146746">
    <w:abstractNumId w:val="26"/>
  </w:num>
  <w:num w:numId="25" w16cid:durableId="1298029844">
    <w:abstractNumId w:val="30"/>
  </w:num>
  <w:num w:numId="26" w16cid:durableId="1233153861">
    <w:abstractNumId w:val="11"/>
  </w:num>
  <w:num w:numId="27" w16cid:durableId="1607347978">
    <w:abstractNumId w:val="17"/>
  </w:num>
  <w:num w:numId="28" w16cid:durableId="178274021">
    <w:abstractNumId w:val="33"/>
  </w:num>
  <w:num w:numId="29" w16cid:durableId="394085747">
    <w:abstractNumId w:val="21"/>
  </w:num>
  <w:num w:numId="30" w16cid:durableId="450592746">
    <w:abstractNumId w:val="23"/>
  </w:num>
  <w:num w:numId="31" w16cid:durableId="1097561794">
    <w:abstractNumId w:val="16"/>
  </w:num>
  <w:num w:numId="32" w16cid:durableId="1620453388">
    <w:abstractNumId w:val="10"/>
  </w:num>
  <w:num w:numId="33" w16cid:durableId="1021392433">
    <w:abstractNumId w:val="20"/>
  </w:num>
  <w:num w:numId="34" w16cid:durableId="591088120">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7EE"/>
    <w:rsid w:val="00027111"/>
    <w:rsid w:val="00041862"/>
    <w:rsid w:val="00051793"/>
    <w:rsid w:val="000A1E3B"/>
    <w:rsid w:val="000C21BD"/>
    <w:rsid w:val="000E4560"/>
    <w:rsid w:val="000F3AC1"/>
    <w:rsid w:val="001055D5"/>
    <w:rsid w:val="00111234"/>
    <w:rsid w:val="001133C3"/>
    <w:rsid w:val="001158E8"/>
    <w:rsid w:val="001272BD"/>
    <w:rsid w:val="00141F9E"/>
    <w:rsid w:val="00151149"/>
    <w:rsid w:val="00153741"/>
    <w:rsid w:val="00161BE8"/>
    <w:rsid w:val="0018157B"/>
    <w:rsid w:val="001A17F6"/>
    <w:rsid w:val="001C0603"/>
    <w:rsid w:val="001E32D6"/>
    <w:rsid w:val="001F7095"/>
    <w:rsid w:val="002046D7"/>
    <w:rsid w:val="00206170"/>
    <w:rsid w:val="0021326D"/>
    <w:rsid w:val="0021525B"/>
    <w:rsid w:val="00223DDF"/>
    <w:rsid w:val="00223EA3"/>
    <w:rsid w:val="00251DB2"/>
    <w:rsid w:val="00253173"/>
    <w:rsid w:val="00260B55"/>
    <w:rsid w:val="00270CDD"/>
    <w:rsid w:val="002838B6"/>
    <w:rsid w:val="002B5B43"/>
    <w:rsid w:val="002B71CA"/>
    <w:rsid w:val="0030516E"/>
    <w:rsid w:val="00307636"/>
    <w:rsid w:val="00325D18"/>
    <w:rsid w:val="0037665E"/>
    <w:rsid w:val="00384945"/>
    <w:rsid w:val="00393277"/>
    <w:rsid w:val="003B0602"/>
    <w:rsid w:val="003B2261"/>
    <w:rsid w:val="003C0667"/>
    <w:rsid w:val="003D3BA3"/>
    <w:rsid w:val="003D7EC0"/>
    <w:rsid w:val="003E3C55"/>
    <w:rsid w:val="003F5754"/>
    <w:rsid w:val="004078A7"/>
    <w:rsid w:val="00440360"/>
    <w:rsid w:val="00452450"/>
    <w:rsid w:val="00467A51"/>
    <w:rsid w:val="00476616"/>
    <w:rsid w:val="00487F01"/>
    <w:rsid w:val="0049560F"/>
    <w:rsid w:val="004D20F2"/>
    <w:rsid w:val="004E01BF"/>
    <w:rsid w:val="004E4307"/>
    <w:rsid w:val="004F129E"/>
    <w:rsid w:val="004F1524"/>
    <w:rsid w:val="004F4102"/>
    <w:rsid w:val="00507D91"/>
    <w:rsid w:val="00515713"/>
    <w:rsid w:val="00524D4A"/>
    <w:rsid w:val="00525793"/>
    <w:rsid w:val="00533F92"/>
    <w:rsid w:val="00554707"/>
    <w:rsid w:val="00555150"/>
    <w:rsid w:val="0056506D"/>
    <w:rsid w:val="00584AFC"/>
    <w:rsid w:val="00591E53"/>
    <w:rsid w:val="005A1428"/>
    <w:rsid w:val="005B5D8A"/>
    <w:rsid w:val="005C39E1"/>
    <w:rsid w:val="005D12A2"/>
    <w:rsid w:val="00601B5A"/>
    <w:rsid w:val="0060430C"/>
    <w:rsid w:val="0063244E"/>
    <w:rsid w:val="00632D75"/>
    <w:rsid w:val="00634145"/>
    <w:rsid w:val="00663783"/>
    <w:rsid w:val="006908EC"/>
    <w:rsid w:val="006A2604"/>
    <w:rsid w:val="006B113E"/>
    <w:rsid w:val="006C3E9A"/>
    <w:rsid w:val="006D1176"/>
    <w:rsid w:val="0070164B"/>
    <w:rsid w:val="00721C2C"/>
    <w:rsid w:val="00722A8E"/>
    <w:rsid w:val="00760D23"/>
    <w:rsid w:val="00764535"/>
    <w:rsid w:val="007824EC"/>
    <w:rsid w:val="0078734D"/>
    <w:rsid w:val="007879DF"/>
    <w:rsid w:val="007B62BC"/>
    <w:rsid w:val="007C70CA"/>
    <w:rsid w:val="007D0DF1"/>
    <w:rsid w:val="008341C2"/>
    <w:rsid w:val="008447CC"/>
    <w:rsid w:val="008779A7"/>
    <w:rsid w:val="00886780"/>
    <w:rsid w:val="00887421"/>
    <w:rsid w:val="00891E6C"/>
    <w:rsid w:val="008E077B"/>
    <w:rsid w:val="008F07B4"/>
    <w:rsid w:val="008F4438"/>
    <w:rsid w:val="008F5D20"/>
    <w:rsid w:val="009140FD"/>
    <w:rsid w:val="009176B0"/>
    <w:rsid w:val="009279FA"/>
    <w:rsid w:val="009553EB"/>
    <w:rsid w:val="00957A52"/>
    <w:rsid w:val="00961EF2"/>
    <w:rsid w:val="00980EBB"/>
    <w:rsid w:val="0099570C"/>
    <w:rsid w:val="0099685D"/>
    <w:rsid w:val="009A1A52"/>
    <w:rsid w:val="009B03B1"/>
    <w:rsid w:val="009B5321"/>
    <w:rsid w:val="009C26C6"/>
    <w:rsid w:val="009C5BF4"/>
    <w:rsid w:val="009F69F6"/>
    <w:rsid w:val="00A13B57"/>
    <w:rsid w:val="00A15E95"/>
    <w:rsid w:val="00A466BE"/>
    <w:rsid w:val="00A5226A"/>
    <w:rsid w:val="00A53CB8"/>
    <w:rsid w:val="00A56568"/>
    <w:rsid w:val="00A741FB"/>
    <w:rsid w:val="00A75F43"/>
    <w:rsid w:val="00A77DB1"/>
    <w:rsid w:val="00AA1DFB"/>
    <w:rsid w:val="00AA52EB"/>
    <w:rsid w:val="00AC0CA9"/>
    <w:rsid w:val="00AC18C6"/>
    <w:rsid w:val="00AC6833"/>
    <w:rsid w:val="00AD57BE"/>
    <w:rsid w:val="00B07987"/>
    <w:rsid w:val="00B302D0"/>
    <w:rsid w:val="00B47A86"/>
    <w:rsid w:val="00B63249"/>
    <w:rsid w:val="00B63F48"/>
    <w:rsid w:val="00B668C5"/>
    <w:rsid w:val="00B96FD4"/>
    <w:rsid w:val="00BB5683"/>
    <w:rsid w:val="00BD4A4A"/>
    <w:rsid w:val="00BF2134"/>
    <w:rsid w:val="00C14306"/>
    <w:rsid w:val="00C231C0"/>
    <w:rsid w:val="00C240AF"/>
    <w:rsid w:val="00C24E1B"/>
    <w:rsid w:val="00C251BB"/>
    <w:rsid w:val="00C43CDF"/>
    <w:rsid w:val="00C55C07"/>
    <w:rsid w:val="00C57E63"/>
    <w:rsid w:val="00C677EE"/>
    <w:rsid w:val="00C82933"/>
    <w:rsid w:val="00C852B8"/>
    <w:rsid w:val="00C87D5F"/>
    <w:rsid w:val="00C92105"/>
    <w:rsid w:val="00C97454"/>
    <w:rsid w:val="00CB59D6"/>
    <w:rsid w:val="00CE1E6C"/>
    <w:rsid w:val="00CE2AC4"/>
    <w:rsid w:val="00D04D9D"/>
    <w:rsid w:val="00D11724"/>
    <w:rsid w:val="00D274DE"/>
    <w:rsid w:val="00D515BD"/>
    <w:rsid w:val="00D607AC"/>
    <w:rsid w:val="00D75D5F"/>
    <w:rsid w:val="00D84F3E"/>
    <w:rsid w:val="00D87531"/>
    <w:rsid w:val="00D90670"/>
    <w:rsid w:val="00DA7CBB"/>
    <w:rsid w:val="00DB04D2"/>
    <w:rsid w:val="00DB3F85"/>
    <w:rsid w:val="00DC191C"/>
    <w:rsid w:val="00DC4CD8"/>
    <w:rsid w:val="00DD0448"/>
    <w:rsid w:val="00DD62EA"/>
    <w:rsid w:val="00DF527E"/>
    <w:rsid w:val="00E0372B"/>
    <w:rsid w:val="00E06BF0"/>
    <w:rsid w:val="00E256B5"/>
    <w:rsid w:val="00E25B2A"/>
    <w:rsid w:val="00E26B47"/>
    <w:rsid w:val="00E56BC3"/>
    <w:rsid w:val="00E56D44"/>
    <w:rsid w:val="00E62B32"/>
    <w:rsid w:val="00E75039"/>
    <w:rsid w:val="00E75A2F"/>
    <w:rsid w:val="00EA7B0F"/>
    <w:rsid w:val="00F00C05"/>
    <w:rsid w:val="00F0107C"/>
    <w:rsid w:val="00F2691B"/>
    <w:rsid w:val="00F4266F"/>
    <w:rsid w:val="00F43271"/>
    <w:rsid w:val="00F50529"/>
    <w:rsid w:val="00F64113"/>
    <w:rsid w:val="00F66FC9"/>
    <w:rsid w:val="00F7089D"/>
    <w:rsid w:val="00F73447"/>
    <w:rsid w:val="00F9564F"/>
    <w:rsid w:val="00FA01D9"/>
    <w:rsid w:val="00FC504D"/>
    <w:rsid w:val="00FF412D"/>
    <w:rsid w:val="00FF51D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AFCD"/>
  <w15:chartTrackingRefBased/>
  <w15:docId w15:val="{97EFB98B-580D-43E3-8130-4EB78915E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7EE"/>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677EE"/>
    <w:pPr>
      <w:ind w:left="720"/>
      <w:contextualSpacing/>
    </w:pPr>
  </w:style>
  <w:style w:type="table" w:styleId="TableGrid">
    <w:name w:val="Table Grid"/>
    <w:basedOn w:val="TableNormal"/>
    <w:uiPriority w:val="39"/>
    <w:rsid w:val="008447CC"/>
    <w:pPr>
      <w:spacing w:after="0" w:line="240" w:lineRule="auto"/>
    </w:pPr>
    <w:tblPr>
      <w:tblBorders>
        <w:insideH w:val="single" w:sz="4" w:space="0" w:color="auto"/>
      </w:tblBorders>
    </w:tblPr>
  </w:style>
  <w:style w:type="character" w:styleId="Hyperlink">
    <w:name w:val="Hyperlink"/>
    <w:basedOn w:val="DefaultParagraphFont"/>
    <w:uiPriority w:val="99"/>
    <w:unhideWhenUsed/>
    <w:rsid w:val="005C39E1"/>
    <w:rPr>
      <w:color w:val="0563C1" w:themeColor="hyperlink"/>
      <w:u w:val="single"/>
    </w:rPr>
  </w:style>
  <w:style w:type="character" w:styleId="UnresolvedMention">
    <w:name w:val="Unresolved Mention"/>
    <w:basedOn w:val="DefaultParagraphFont"/>
    <w:uiPriority w:val="99"/>
    <w:semiHidden/>
    <w:unhideWhenUsed/>
    <w:rsid w:val="005C39E1"/>
    <w:rPr>
      <w:color w:val="605E5C"/>
      <w:shd w:val="clear" w:color="auto" w:fill="E1DFDD"/>
    </w:rPr>
  </w:style>
  <w:style w:type="table" w:customStyle="1" w:styleId="TableGrid1">
    <w:name w:val="Table Grid1"/>
    <w:basedOn w:val="TableNormal"/>
    <w:next w:val="TableGrid"/>
    <w:uiPriority w:val="39"/>
    <w:rsid w:val="00632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0CDD"/>
    <w:rPr>
      <w:sz w:val="16"/>
      <w:szCs w:val="16"/>
    </w:rPr>
  </w:style>
  <w:style w:type="paragraph" w:styleId="CommentText">
    <w:name w:val="annotation text"/>
    <w:basedOn w:val="Normal"/>
    <w:link w:val="CommentTextChar"/>
    <w:uiPriority w:val="99"/>
    <w:semiHidden/>
    <w:unhideWhenUsed/>
    <w:rsid w:val="00270CDD"/>
    <w:pPr>
      <w:spacing w:line="240" w:lineRule="auto"/>
    </w:pPr>
    <w:rPr>
      <w:sz w:val="20"/>
      <w:szCs w:val="20"/>
    </w:rPr>
  </w:style>
  <w:style w:type="character" w:customStyle="1" w:styleId="CommentTextChar">
    <w:name w:val="Comment Text Char"/>
    <w:basedOn w:val="DefaultParagraphFont"/>
    <w:link w:val="CommentText"/>
    <w:uiPriority w:val="99"/>
    <w:semiHidden/>
    <w:rsid w:val="00270CDD"/>
    <w:rPr>
      <w:sz w:val="20"/>
      <w:szCs w:val="20"/>
    </w:rPr>
  </w:style>
  <w:style w:type="paragraph" w:styleId="CommentSubject">
    <w:name w:val="annotation subject"/>
    <w:basedOn w:val="CommentText"/>
    <w:next w:val="CommentText"/>
    <w:link w:val="CommentSubjectChar"/>
    <w:uiPriority w:val="99"/>
    <w:semiHidden/>
    <w:unhideWhenUsed/>
    <w:rsid w:val="00270CDD"/>
    <w:rPr>
      <w:b/>
      <w:bCs/>
    </w:rPr>
  </w:style>
  <w:style w:type="character" w:customStyle="1" w:styleId="CommentSubjectChar">
    <w:name w:val="Comment Subject Char"/>
    <w:basedOn w:val="CommentTextChar"/>
    <w:link w:val="CommentSubject"/>
    <w:uiPriority w:val="99"/>
    <w:semiHidden/>
    <w:rsid w:val="00270CDD"/>
    <w:rPr>
      <w:b/>
      <w:bCs/>
      <w:sz w:val="20"/>
      <w:szCs w:val="20"/>
    </w:rPr>
  </w:style>
  <w:style w:type="paragraph" w:styleId="NormalWeb">
    <w:name w:val="Normal (Web)"/>
    <w:basedOn w:val="Normal"/>
    <w:uiPriority w:val="99"/>
    <w:semiHidden/>
    <w:unhideWhenUsed/>
    <w:rsid w:val="00A53CB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A53CB8"/>
    <w:rPr>
      <w:b/>
      <w:bCs/>
    </w:rPr>
  </w:style>
  <w:style w:type="paragraph" w:styleId="Revision">
    <w:name w:val="Revision"/>
    <w:hidden/>
    <w:uiPriority w:val="99"/>
    <w:semiHidden/>
    <w:rsid w:val="006B113E"/>
    <w:pPr>
      <w:spacing w:after="0" w:line="240" w:lineRule="auto"/>
    </w:pPr>
  </w:style>
  <w:style w:type="paragraph" w:styleId="Header">
    <w:name w:val="header"/>
    <w:basedOn w:val="Normal"/>
    <w:link w:val="HeaderChar"/>
    <w:uiPriority w:val="99"/>
    <w:unhideWhenUsed/>
    <w:rsid w:val="003C0667"/>
    <w:pPr>
      <w:tabs>
        <w:tab w:val="center" w:pos="4513"/>
        <w:tab w:val="right" w:pos="9026"/>
      </w:tabs>
      <w:spacing w:line="240" w:lineRule="auto"/>
    </w:pPr>
  </w:style>
  <w:style w:type="character" w:customStyle="1" w:styleId="HeaderChar">
    <w:name w:val="Header Char"/>
    <w:basedOn w:val="DefaultParagraphFont"/>
    <w:link w:val="Header"/>
    <w:uiPriority w:val="99"/>
    <w:rsid w:val="003C0667"/>
  </w:style>
  <w:style w:type="paragraph" w:styleId="Footer">
    <w:name w:val="footer"/>
    <w:basedOn w:val="Normal"/>
    <w:link w:val="FooterChar"/>
    <w:uiPriority w:val="99"/>
    <w:unhideWhenUsed/>
    <w:rsid w:val="003C0667"/>
    <w:pPr>
      <w:tabs>
        <w:tab w:val="center" w:pos="4513"/>
        <w:tab w:val="right" w:pos="9026"/>
      </w:tabs>
      <w:spacing w:line="240" w:lineRule="auto"/>
    </w:pPr>
  </w:style>
  <w:style w:type="character" w:customStyle="1" w:styleId="FooterChar">
    <w:name w:val="Footer Char"/>
    <w:basedOn w:val="DefaultParagraphFont"/>
    <w:link w:val="Footer"/>
    <w:uiPriority w:val="99"/>
    <w:rsid w:val="003C0667"/>
  </w:style>
  <w:style w:type="character" w:customStyle="1" w:styleId="ListParagraphChar">
    <w:name w:val="List Paragraph Char"/>
    <w:basedOn w:val="DefaultParagraphFont"/>
    <w:link w:val="ListParagraph"/>
    <w:uiPriority w:val="34"/>
    <w:rsid w:val="00961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16117">
      <w:bodyDiv w:val="1"/>
      <w:marLeft w:val="0"/>
      <w:marRight w:val="0"/>
      <w:marTop w:val="0"/>
      <w:marBottom w:val="0"/>
      <w:divBdr>
        <w:top w:val="none" w:sz="0" w:space="0" w:color="auto"/>
        <w:left w:val="none" w:sz="0" w:space="0" w:color="auto"/>
        <w:bottom w:val="none" w:sz="0" w:space="0" w:color="auto"/>
        <w:right w:val="none" w:sz="0" w:space="0" w:color="auto"/>
      </w:divBdr>
    </w:div>
    <w:div w:id="1398437604">
      <w:bodyDiv w:val="1"/>
      <w:marLeft w:val="0"/>
      <w:marRight w:val="0"/>
      <w:marTop w:val="0"/>
      <w:marBottom w:val="0"/>
      <w:divBdr>
        <w:top w:val="none" w:sz="0" w:space="0" w:color="auto"/>
        <w:left w:val="none" w:sz="0" w:space="0" w:color="auto"/>
        <w:bottom w:val="none" w:sz="0" w:space="0" w:color="auto"/>
        <w:right w:val="none" w:sz="0" w:space="0" w:color="auto"/>
      </w:divBdr>
    </w:div>
    <w:div w:id="1460420530">
      <w:bodyDiv w:val="1"/>
      <w:marLeft w:val="0"/>
      <w:marRight w:val="0"/>
      <w:marTop w:val="0"/>
      <w:marBottom w:val="0"/>
      <w:divBdr>
        <w:top w:val="none" w:sz="0" w:space="0" w:color="auto"/>
        <w:left w:val="none" w:sz="0" w:space="0" w:color="auto"/>
        <w:bottom w:val="none" w:sz="0" w:space="0" w:color="auto"/>
        <w:right w:val="none" w:sz="0" w:space="0" w:color="auto"/>
      </w:divBdr>
    </w:div>
    <w:div w:id="156861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dx.co.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dx.co.id"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4EEAF-62D1-46EE-A543-87D5D6224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45</Pages>
  <Words>27962</Words>
  <Characters>159387</Characters>
  <Application>Microsoft Office Word</Application>
  <DocSecurity>0</DocSecurity>
  <Lines>1328</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ellenmonica313@gmail.com</dc:creator>
  <cp:keywords/>
  <dc:description/>
  <cp:lastModifiedBy>ellenmonica313@gmail.com</cp:lastModifiedBy>
  <cp:revision>27</cp:revision>
  <dcterms:created xsi:type="dcterms:W3CDTF">2024-11-12T02:55:00Z</dcterms:created>
  <dcterms:modified xsi:type="dcterms:W3CDTF">2025-02-25T09:04:00Z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0b1d7d2e-b848-3e07-b5b5-73e77b994ac4</vt:lpwstr>
  </property>
  <property fmtid="{D5CDD505-2E9C-101B-9397-08002B2CF9AE}" pid="24" name="Mendeley Citation Style_1">
    <vt:lpwstr>http://www.zotero.org/styles/apa</vt:lpwstr>
  </property>
</Properties>
</file>