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5F" w:rsidRDefault="00483E5F" w:rsidP="00483E5F">
      <w:pPr>
        <w:pStyle w:val="ListParagraph"/>
        <w:spacing w:line="48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483E5F" w:rsidRPr="00FD0C24" w:rsidRDefault="00483E5F" w:rsidP="00483E5F">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lang w:val="id-ID"/>
        </w:rPr>
        <w:t>TINJAUAN PUSTAKA</w:t>
      </w:r>
    </w:p>
    <w:p w:rsidR="00483E5F" w:rsidRPr="0065593F" w:rsidRDefault="00483E5F" w:rsidP="00483E5F">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65593F">
        <w:rPr>
          <w:rFonts w:ascii="Times New Roman" w:hAnsi="Times New Roman" w:cs="Times New Roman"/>
          <w:b/>
          <w:sz w:val="24"/>
          <w:szCs w:val="24"/>
        </w:rPr>
        <w:t>Landasan</w:t>
      </w:r>
      <w:proofErr w:type="spellEnd"/>
      <w:r w:rsidRPr="0065593F">
        <w:rPr>
          <w:rFonts w:ascii="Times New Roman" w:hAnsi="Times New Roman" w:cs="Times New Roman"/>
          <w:b/>
          <w:sz w:val="24"/>
          <w:szCs w:val="24"/>
        </w:rPr>
        <w:t xml:space="preserve"> </w:t>
      </w:r>
      <w:proofErr w:type="spellStart"/>
      <w:r w:rsidRPr="0065593F">
        <w:rPr>
          <w:rFonts w:ascii="Times New Roman" w:hAnsi="Times New Roman" w:cs="Times New Roman"/>
          <w:b/>
          <w:sz w:val="24"/>
          <w:szCs w:val="24"/>
        </w:rPr>
        <w:t>Teori</w:t>
      </w:r>
      <w:proofErr w:type="spellEnd"/>
      <w:r w:rsidRPr="0065593F">
        <w:rPr>
          <w:rFonts w:ascii="Times New Roman" w:hAnsi="Times New Roman" w:cs="Times New Roman"/>
          <w:b/>
          <w:sz w:val="24"/>
          <w:szCs w:val="24"/>
        </w:rPr>
        <w:t xml:space="preserve"> </w:t>
      </w:r>
    </w:p>
    <w:p w:rsidR="00483E5F" w:rsidRPr="0065593F" w:rsidRDefault="00483E5F" w:rsidP="00483E5F">
      <w:pPr>
        <w:pStyle w:val="ListParagraph"/>
        <w:numPr>
          <w:ilvl w:val="0"/>
          <w:numId w:val="5"/>
        </w:numPr>
        <w:spacing w:line="480" w:lineRule="auto"/>
        <w:ind w:left="709" w:hanging="283"/>
        <w:jc w:val="both"/>
        <w:rPr>
          <w:rFonts w:ascii="Times New Roman" w:hAnsi="Times New Roman" w:cs="Times New Roman"/>
          <w:b/>
          <w:sz w:val="24"/>
          <w:szCs w:val="24"/>
        </w:rPr>
      </w:pPr>
      <w:r w:rsidRPr="0065593F">
        <w:rPr>
          <w:rFonts w:ascii="Times New Roman" w:hAnsi="Times New Roman" w:cs="Times New Roman"/>
          <w:b/>
          <w:sz w:val="24"/>
          <w:szCs w:val="24"/>
          <w:lang w:val="id-ID"/>
        </w:rPr>
        <w:t>Struktur Modal</w:t>
      </w:r>
    </w:p>
    <w:p w:rsidR="00483E5F" w:rsidRPr="007B1CD6" w:rsidRDefault="00483E5F" w:rsidP="00483E5F">
      <w:pPr>
        <w:pStyle w:val="ListParagraph"/>
        <w:numPr>
          <w:ilvl w:val="0"/>
          <w:numId w:val="8"/>
        </w:numPr>
        <w:spacing w:line="480" w:lineRule="auto"/>
        <w:ind w:left="993" w:hanging="284"/>
        <w:jc w:val="both"/>
        <w:rPr>
          <w:rFonts w:ascii="Times New Roman" w:hAnsi="Times New Roman" w:cs="Times New Roman"/>
          <w:b/>
          <w:sz w:val="24"/>
          <w:szCs w:val="24"/>
        </w:rPr>
      </w:pPr>
      <w:r w:rsidRPr="007B1CD6">
        <w:rPr>
          <w:rFonts w:ascii="Times New Roman" w:hAnsi="Times New Roman" w:cs="Times New Roman"/>
          <w:b/>
          <w:sz w:val="24"/>
          <w:szCs w:val="24"/>
          <w:lang w:val="id-ID"/>
        </w:rPr>
        <w:t>Pengertian Struktur Modal</w:t>
      </w:r>
    </w:p>
    <w:p w:rsidR="00483E5F" w:rsidRPr="0065593F" w:rsidRDefault="00483E5F" w:rsidP="00483E5F">
      <w:pPr>
        <w:pStyle w:val="ListParagraph"/>
        <w:spacing w:line="480" w:lineRule="auto"/>
        <w:ind w:left="993"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 merupakan perbandigan atau perimbagan pendanaan jan</w:t>
      </w:r>
      <w:r>
        <w:rPr>
          <w:rFonts w:ascii="Times New Roman" w:hAnsi="Times New Roman" w:cs="Times New Roman"/>
          <w:sz w:val="24"/>
          <w:szCs w:val="24"/>
          <w:lang w:val="id-ID"/>
        </w:rPr>
        <w:t>gka</w:t>
      </w:r>
      <w:r w:rsidRPr="0065593F">
        <w:rPr>
          <w:rFonts w:ascii="Times New Roman" w:hAnsi="Times New Roman" w:cs="Times New Roman"/>
          <w:sz w:val="24"/>
          <w:szCs w:val="24"/>
          <w:lang w:val="id-ID"/>
        </w:rPr>
        <w:t xml:space="preserve"> panjang perusahaan yang ditunjukan oleh perbandingan hutang jangka panjang terhadap modal sendiri (Harjito dan Martono, 2010). Pemenuhan kebutuhan dana perusahaan dari modal sendiri yang berasal dari modal saham, laba ditahan, dan cada</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gan. Jika pendanaan perusahaan yang berasal dari modal sendiri masih mengalami kekurangan maka perlu di pertimbangkan untuk melakukan pendanaan perusahaan yang berasal dari luar, yaitu dari hutang.</w:t>
      </w:r>
    </w:p>
    <w:p w:rsidR="00483E5F" w:rsidRPr="0065593F" w:rsidRDefault="00483E5F" w:rsidP="00483E5F">
      <w:pPr>
        <w:pStyle w:val="ListParagraph"/>
        <w:spacing w:line="480" w:lineRule="auto"/>
        <w:ind w:left="993" w:firstLine="708"/>
        <w:jc w:val="both"/>
        <w:rPr>
          <w:rFonts w:ascii="Times New Roman" w:hAnsi="Times New Roman" w:cs="Times New Roman"/>
          <w:sz w:val="24"/>
          <w:szCs w:val="24"/>
        </w:rPr>
      </w:pPr>
      <w:r w:rsidRPr="0065593F">
        <w:rPr>
          <w:rFonts w:ascii="Times New Roman" w:hAnsi="Times New Roman" w:cs="Times New Roman"/>
          <w:sz w:val="24"/>
          <w:szCs w:val="24"/>
          <w:lang w:val="id-ID"/>
        </w:rPr>
        <w:t>Struktur modal yang optimal adalah struktur yang akan memaksimalkan nilai perusahaan dan meminimalkan biaya modal (Brigham, Eugene, &amp; Houtson, 2011). Sedangkan Chandha dan Anil (2015) mengungkapkan bahwa struktur modal memiliki dua tujuan penting yaitu untuk memaksilmalkan nilai perusahaan dan meminimalkan biaya keseluruhan modal. Perbandigan atau imbalan pendana</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 xml:space="preserve">n jangka panjang perusahaan yang ditunjukan oleh perbandigan hutang jangka panjang terhadap modal sendiri diukur dengan rumus </w:t>
      </w:r>
      <w:r w:rsidRPr="0065593F">
        <w:rPr>
          <w:rFonts w:ascii="Times New Roman" w:hAnsi="Times New Roman" w:cs="Times New Roman"/>
          <w:i/>
          <w:sz w:val="24"/>
          <w:szCs w:val="24"/>
          <w:lang w:val="id-ID"/>
        </w:rPr>
        <w:t>Debt Equity Ratio</w:t>
      </w:r>
      <w:r w:rsidRPr="0065593F">
        <w:rPr>
          <w:rFonts w:ascii="Times New Roman" w:hAnsi="Times New Roman" w:cs="Times New Roman"/>
          <w:sz w:val="24"/>
          <w:szCs w:val="24"/>
          <w:lang w:val="id-ID"/>
        </w:rPr>
        <w:t xml:space="preserve"> (DER)</w:t>
      </w:r>
    </w:p>
    <w:p w:rsidR="00483E5F" w:rsidRPr="0065593F" w:rsidRDefault="00483E5F" w:rsidP="00483E5F">
      <w:pPr>
        <w:pStyle w:val="ListParagraph"/>
        <w:numPr>
          <w:ilvl w:val="0"/>
          <w:numId w:val="8"/>
        </w:numPr>
        <w:spacing w:line="480" w:lineRule="auto"/>
        <w:ind w:left="993" w:hanging="284"/>
        <w:jc w:val="both"/>
        <w:rPr>
          <w:rFonts w:ascii="Times New Roman" w:hAnsi="Times New Roman" w:cs="Times New Roman"/>
          <w:b/>
          <w:sz w:val="24"/>
          <w:szCs w:val="24"/>
          <w:lang w:val="id-ID"/>
        </w:rPr>
      </w:pPr>
      <w:r w:rsidRPr="0065593F">
        <w:rPr>
          <w:rFonts w:ascii="Times New Roman" w:hAnsi="Times New Roman" w:cs="Times New Roman"/>
          <w:b/>
          <w:sz w:val="24"/>
          <w:szCs w:val="24"/>
          <w:lang w:val="id-ID"/>
        </w:rPr>
        <w:t>Komponen Struktur Modal</w:t>
      </w:r>
    </w:p>
    <w:p w:rsidR="00483E5F" w:rsidRPr="0065593F" w:rsidRDefault="00483E5F" w:rsidP="00483E5F">
      <w:pPr>
        <w:pStyle w:val="ListParagraph"/>
        <w:spacing w:line="480" w:lineRule="auto"/>
        <w:ind w:left="993"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Komponen struktur modal terdiri dari modal internal dan eksternal perusahaan. Modal internal terdiri dari modal sendiri sedangkan modal eksternal berasal dari utang. Berikut adalah komponen-komponen struktur modal</w:t>
      </w:r>
    </w:p>
    <w:p w:rsidR="00483E5F" w:rsidRPr="0065593F" w:rsidRDefault="00483E5F" w:rsidP="00483E5F">
      <w:pPr>
        <w:pStyle w:val="ListParagraph"/>
        <w:numPr>
          <w:ilvl w:val="0"/>
          <w:numId w:val="4"/>
        </w:numPr>
        <w:spacing w:line="480" w:lineRule="auto"/>
        <w:ind w:left="1353"/>
        <w:jc w:val="both"/>
        <w:rPr>
          <w:rFonts w:ascii="Times New Roman" w:hAnsi="Times New Roman" w:cs="Times New Roman"/>
          <w:b/>
          <w:sz w:val="24"/>
          <w:szCs w:val="24"/>
          <w:lang w:val="id-ID"/>
        </w:rPr>
      </w:pPr>
      <w:r w:rsidRPr="0065593F">
        <w:rPr>
          <w:rFonts w:ascii="Times New Roman" w:hAnsi="Times New Roman" w:cs="Times New Roman"/>
          <w:b/>
          <w:sz w:val="24"/>
          <w:szCs w:val="24"/>
          <w:lang w:val="id-ID"/>
        </w:rPr>
        <w:t>Modal Sendiri</w:t>
      </w:r>
    </w:p>
    <w:p w:rsidR="00483E5F" w:rsidRPr="0065593F" w:rsidRDefault="00483E5F" w:rsidP="00483E5F">
      <w:pPr>
        <w:pStyle w:val="ListParagraph"/>
        <w:spacing w:line="480" w:lineRule="auto"/>
        <w:ind w:left="1353" w:firstLine="774"/>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Modal sendiri adalah modal yang berasal dari pemilik perusahaan dan tertanam  saham perusahaan untuk waktu yang tidak tertentu lamanya. Oleh karena</w:t>
      </w:r>
      <w:r>
        <w:rPr>
          <w:rFonts w:ascii="Times New Roman" w:hAnsi="Times New Roman" w:cs="Times New Roman"/>
          <w:sz w:val="24"/>
          <w:szCs w:val="24"/>
          <w:lang w:val="id-ID"/>
        </w:rPr>
        <w:t xml:space="preserve"> itu</w:t>
      </w:r>
      <w:r w:rsidRPr="0065593F">
        <w:rPr>
          <w:rFonts w:ascii="Times New Roman" w:hAnsi="Times New Roman" w:cs="Times New Roman"/>
          <w:sz w:val="24"/>
          <w:szCs w:val="24"/>
          <w:lang w:val="id-ID"/>
        </w:rPr>
        <w:t>, modal sendiri dapat ditinjau dari sudut likuiditas yaitu sumber dana jangka panjang yang tidak memiliki waktu tertentu. Sumber pendanaan terbagi menjadi  dua bagian yaitu berasal dari sumber internal dan sumber eksternal merupakan modal dari pemilik perusahaan.</w:t>
      </w:r>
    </w:p>
    <w:p w:rsidR="00483E5F" w:rsidRDefault="00483E5F" w:rsidP="00483E5F">
      <w:pPr>
        <w:pStyle w:val="ListParagraph"/>
        <w:spacing w:line="480" w:lineRule="auto"/>
        <w:ind w:left="1353" w:firstLine="774"/>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Sumber modal yang berasal dari pemilik perusahaan terdiri dari berbagai macam bentuk hukum yang dimiliki dari masing-masing perusahaan yang bersangkutan ( Riyanto, 2010:61). Modal yang dimiliki perusahaan yangberbentuk perseroan terbatas terdiri dari :</w:t>
      </w:r>
    </w:p>
    <w:p w:rsidR="00483E5F" w:rsidRPr="0065593F" w:rsidRDefault="00483E5F" w:rsidP="00483E5F">
      <w:pPr>
        <w:pStyle w:val="ListParagraph"/>
        <w:numPr>
          <w:ilvl w:val="0"/>
          <w:numId w:val="2"/>
        </w:numPr>
        <w:spacing w:line="480" w:lineRule="auto"/>
        <w:ind w:left="171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Modal Saham</w:t>
      </w:r>
    </w:p>
    <w:p w:rsidR="00483E5F" w:rsidRDefault="00483E5F" w:rsidP="00483E5F">
      <w:pPr>
        <w:pStyle w:val="ListParagraph"/>
        <w:spacing w:line="480" w:lineRule="auto"/>
        <w:ind w:left="1713"/>
        <w:jc w:val="both"/>
        <w:rPr>
          <w:rFonts w:ascii="Times New Roman" w:hAnsi="Times New Roman" w:cs="Times New Roman"/>
          <w:sz w:val="24"/>
          <w:szCs w:val="24"/>
        </w:rPr>
      </w:pPr>
      <w:r w:rsidRPr="0065593F">
        <w:rPr>
          <w:rFonts w:ascii="Times New Roman" w:hAnsi="Times New Roman" w:cs="Times New Roman"/>
          <w:sz w:val="24"/>
          <w:szCs w:val="24"/>
          <w:lang w:val="id-ID"/>
        </w:rPr>
        <w:t>Saham merupakan tanda bukti pengambilan bagian atau peserta didalam suatu perseroan tebatas (PT). Adaput jenis-jenis dari saham yaitu:</w:t>
      </w:r>
    </w:p>
    <w:p w:rsidR="00483E5F" w:rsidRPr="00C2346B" w:rsidRDefault="00483E5F" w:rsidP="00483E5F">
      <w:pPr>
        <w:pStyle w:val="ListParagraph"/>
        <w:spacing w:line="480" w:lineRule="auto"/>
        <w:ind w:left="1713"/>
        <w:jc w:val="both"/>
        <w:rPr>
          <w:rFonts w:ascii="Times New Roman" w:hAnsi="Times New Roman" w:cs="Times New Roman"/>
          <w:sz w:val="24"/>
          <w:szCs w:val="24"/>
        </w:rPr>
      </w:pPr>
    </w:p>
    <w:p w:rsidR="00483E5F" w:rsidRPr="0065593F" w:rsidRDefault="00483E5F" w:rsidP="00483E5F">
      <w:pPr>
        <w:pStyle w:val="ListParagraph"/>
        <w:numPr>
          <w:ilvl w:val="0"/>
          <w:numId w:val="9"/>
        </w:numPr>
        <w:spacing w:line="480" w:lineRule="auto"/>
        <w:ind w:left="207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Saham Biasa</w:t>
      </w:r>
    </w:p>
    <w:p w:rsidR="00483E5F" w:rsidRPr="0065593F" w:rsidRDefault="00483E5F" w:rsidP="00483E5F">
      <w:pPr>
        <w:pStyle w:val="ListParagraph"/>
        <w:spacing w:line="480" w:lineRule="auto"/>
        <w:ind w:left="2127"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Pemegang saham biasanya tidak mendapatkan dividen pada setiap akhir tahun pembukaan, jika dalam tahun tersebut perusahaan mendapatkan keuntugan. Apabila perusahaan tidak mendapatkan keuntugan dalam tahun tersebut, maka pemegang saham tidak akan memperoleh deviden.</w:t>
      </w:r>
    </w:p>
    <w:p w:rsidR="00483E5F" w:rsidRPr="0065593F" w:rsidRDefault="00483E5F" w:rsidP="00483E5F">
      <w:pPr>
        <w:pStyle w:val="ListParagraph"/>
        <w:numPr>
          <w:ilvl w:val="0"/>
          <w:numId w:val="9"/>
        </w:numPr>
        <w:spacing w:line="480" w:lineRule="auto"/>
        <w:ind w:left="207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Saham Preferen</w:t>
      </w:r>
    </w:p>
    <w:p w:rsidR="00483E5F" w:rsidRPr="0065593F" w:rsidRDefault="00483E5F" w:rsidP="00483E5F">
      <w:pPr>
        <w:pStyle w:val="ListParagraph"/>
        <w:spacing w:line="480" w:lineRule="auto"/>
        <w:ind w:left="2127"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Saham preferen memiliki  beberapa preferensi tertentu diatas pemegang saham biasa. Pe</w:t>
      </w:r>
      <w:r>
        <w:rPr>
          <w:rFonts w:ascii="Times New Roman" w:hAnsi="Times New Roman" w:cs="Times New Roman"/>
          <w:sz w:val="24"/>
          <w:szCs w:val="24"/>
          <w:lang w:val="id-ID"/>
        </w:rPr>
        <w:t>m</w:t>
      </w:r>
      <w:r w:rsidRPr="0065593F">
        <w:rPr>
          <w:rFonts w:ascii="Times New Roman" w:hAnsi="Times New Roman" w:cs="Times New Roman"/>
          <w:sz w:val="24"/>
          <w:szCs w:val="24"/>
          <w:lang w:val="id-ID"/>
        </w:rPr>
        <w:t xml:space="preserve">bagian </w:t>
      </w:r>
      <w:r>
        <w:rPr>
          <w:rFonts w:ascii="Times New Roman" w:hAnsi="Times New Roman" w:cs="Times New Roman"/>
          <w:sz w:val="24"/>
          <w:szCs w:val="24"/>
          <w:lang w:val="id-ID"/>
        </w:rPr>
        <w:t xml:space="preserve">deviden dari </w:t>
      </w:r>
      <w:r w:rsidRPr="0065593F">
        <w:rPr>
          <w:rFonts w:ascii="Times New Roman" w:hAnsi="Times New Roman" w:cs="Times New Roman"/>
          <w:sz w:val="24"/>
          <w:szCs w:val="24"/>
          <w:lang w:val="id-ID"/>
        </w:rPr>
        <w:t xml:space="preserve">saham preferen akan diambil terlebih dahulu, kemudian sisanya akan disediakan untuk </w:t>
      </w:r>
      <w:r w:rsidRPr="0065593F">
        <w:rPr>
          <w:rFonts w:ascii="Times New Roman" w:hAnsi="Times New Roman" w:cs="Times New Roman"/>
          <w:sz w:val="24"/>
          <w:szCs w:val="24"/>
          <w:lang w:val="id-ID"/>
        </w:rPr>
        <w:lastRenderedPageBreak/>
        <w:t>saham biasa. Apabila perusahaan tersebut dilikuiditas, maka dalam pembagiankekayaan, saham prefern akan didahulukan  saham biasa.</w:t>
      </w:r>
    </w:p>
    <w:p w:rsidR="00483E5F" w:rsidRPr="0065593F" w:rsidRDefault="00483E5F" w:rsidP="00483E5F">
      <w:pPr>
        <w:pStyle w:val="ListParagraph"/>
        <w:numPr>
          <w:ilvl w:val="0"/>
          <w:numId w:val="9"/>
        </w:numPr>
        <w:spacing w:line="480" w:lineRule="auto"/>
        <w:ind w:left="207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Saham Preferen Kumulatif</w:t>
      </w:r>
    </w:p>
    <w:p w:rsidR="00483E5F" w:rsidRPr="0065593F" w:rsidRDefault="00483E5F" w:rsidP="00483E5F">
      <w:pPr>
        <w:pStyle w:val="ListParagraph"/>
        <w:spacing w:line="480" w:lineRule="auto"/>
        <w:ind w:left="2127"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Jenis saham ini pada dasarnya merupakan saham yang memiliki persamaan dengan saham preferen. Perbedaan pada keduanya terletak pada hak kumulatif yang di miliki pada saham preferen kumulatif. Dengan demikian ketika pemegang saham preferen kumulatif tidak menerima dividen yang dibagikan selama beberap waktu tertentu karena adanya kerugian yang besar, apabila pemegang saham jenis ini perusahaan dikemudian hari akanmemperoleh keuntugan maka perusahaan berhak untuk menuntut dividen –</w:t>
      </w:r>
      <w:r>
        <w:rPr>
          <w:rFonts w:ascii="Times New Roman" w:hAnsi="Times New Roman" w:cs="Times New Roman"/>
          <w:sz w:val="24"/>
          <w:szCs w:val="24"/>
          <w:lang w:val="id-ID"/>
        </w:rPr>
        <w:t>di</w:t>
      </w:r>
      <w:r w:rsidRPr="0065593F">
        <w:rPr>
          <w:rFonts w:ascii="Times New Roman" w:hAnsi="Times New Roman" w:cs="Times New Roman"/>
          <w:sz w:val="24"/>
          <w:szCs w:val="24"/>
          <w:lang w:val="id-ID"/>
        </w:rPr>
        <w:t>viden yang belum dibayarkan pada waktu lampau atau pada waktu sebelumnya.</w:t>
      </w:r>
    </w:p>
    <w:p w:rsidR="00483E5F" w:rsidRPr="0065593F" w:rsidRDefault="00483E5F" w:rsidP="00483E5F">
      <w:pPr>
        <w:pStyle w:val="ListParagraph"/>
        <w:numPr>
          <w:ilvl w:val="0"/>
          <w:numId w:val="2"/>
        </w:numPr>
        <w:spacing w:line="480" w:lineRule="auto"/>
        <w:ind w:left="171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Cadangan </w:t>
      </w:r>
    </w:p>
    <w:p w:rsidR="00483E5F" w:rsidRPr="0065593F" w:rsidRDefault="00483E5F" w:rsidP="00483E5F">
      <w:pPr>
        <w:pStyle w:val="ListParagraph"/>
        <w:spacing w:line="480" w:lineRule="auto"/>
        <w:ind w:left="170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Cadang</w:t>
      </w:r>
      <w:r>
        <w:rPr>
          <w:rFonts w:ascii="Times New Roman" w:hAnsi="Times New Roman" w:cs="Times New Roman"/>
          <w:sz w:val="24"/>
          <w:szCs w:val="24"/>
          <w:lang w:val="id-ID"/>
        </w:rPr>
        <w:t>an</w:t>
      </w:r>
      <w:r w:rsidRPr="0065593F">
        <w:rPr>
          <w:rFonts w:ascii="Times New Roman" w:hAnsi="Times New Roman" w:cs="Times New Roman"/>
          <w:sz w:val="24"/>
          <w:szCs w:val="24"/>
          <w:lang w:val="id-ID"/>
        </w:rPr>
        <w:t xml:space="preserve"> yang dimaksudkan merupakan cadangan yang dapat dibentuk dari keuntungan yang diperoleh perusahaan selama tahun berjalan atau selama beberapa waktu lampau atau waktu yang lalu. Cadangan yang termasuk dalam modal sendiri  sebagai berikut: (riyantono,2010)</w:t>
      </w:r>
    </w:p>
    <w:p w:rsidR="00483E5F" w:rsidRPr="0065593F" w:rsidRDefault="00483E5F" w:rsidP="00483E5F">
      <w:pPr>
        <w:pStyle w:val="ListParagraph"/>
        <w:numPr>
          <w:ilvl w:val="0"/>
          <w:numId w:val="3"/>
        </w:numPr>
        <w:spacing w:line="480" w:lineRule="auto"/>
        <w:ind w:left="1996"/>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Cadangan ekspansi</w:t>
      </w:r>
    </w:p>
    <w:p w:rsidR="00483E5F" w:rsidRPr="0065593F" w:rsidRDefault="00483E5F" w:rsidP="00483E5F">
      <w:pPr>
        <w:pStyle w:val="ListParagraph"/>
        <w:numPr>
          <w:ilvl w:val="0"/>
          <w:numId w:val="3"/>
        </w:numPr>
        <w:spacing w:line="480" w:lineRule="auto"/>
        <w:ind w:left="1996"/>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Cadangan modal kerja</w:t>
      </w:r>
    </w:p>
    <w:p w:rsidR="00483E5F" w:rsidRPr="0065593F" w:rsidRDefault="00483E5F" w:rsidP="00483E5F">
      <w:pPr>
        <w:pStyle w:val="ListParagraph"/>
        <w:numPr>
          <w:ilvl w:val="0"/>
          <w:numId w:val="3"/>
        </w:numPr>
        <w:spacing w:line="480" w:lineRule="auto"/>
        <w:ind w:left="1996"/>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Cadangan selisih kurs</w:t>
      </w:r>
    </w:p>
    <w:p w:rsidR="00483E5F" w:rsidRPr="0065593F" w:rsidRDefault="00483E5F" w:rsidP="00483E5F">
      <w:pPr>
        <w:pStyle w:val="ListParagraph"/>
        <w:numPr>
          <w:ilvl w:val="0"/>
          <w:numId w:val="3"/>
        </w:numPr>
        <w:spacing w:line="480" w:lineRule="auto"/>
        <w:ind w:left="1996"/>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Cadangan untuk menampun hal-hal atau kejadian-kejadian yang tidak terduga sebelumnya (cada</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gan umum)</w:t>
      </w:r>
      <w:r>
        <w:rPr>
          <w:rFonts w:ascii="Times New Roman" w:hAnsi="Times New Roman" w:cs="Times New Roman"/>
          <w:sz w:val="24"/>
          <w:szCs w:val="24"/>
          <w:lang w:val="id-ID"/>
        </w:rPr>
        <w:t>.</w:t>
      </w:r>
    </w:p>
    <w:p w:rsidR="00483E5F" w:rsidRPr="0065593F" w:rsidRDefault="00483E5F" w:rsidP="00483E5F">
      <w:pPr>
        <w:pStyle w:val="ListParagraph"/>
        <w:spacing w:line="480" w:lineRule="auto"/>
        <w:ind w:left="1701" w:firstLine="567"/>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Adapun beberapa cadangan yang tidak termasuk dalam modal sendiri diantaranya yaitu cadangan depresiasi, cadangan piutang ragu-ragu, dan </w:t>
      </w:r>
      <w:r w:rsidRPr="0065593F">
        <w:rPr>
          <w:rFonts w:ascii="Times New Roman" w:hAnsi="Times New Roman" w:cs="Times New Roman"/>
          <w:sz w:val="24"/>
          <w:szCs w:val="24"/>
          <w:lang w:val="id-ID"/>
        </w:rPr>
        <w:lastRenderedPageBreak/>
        <w:t>cadangan yang bersifat hutang ( cadangan untuk pensiun pegawai dan cadangan untuk membayar pajak).</w:t>
      </w:r>
    </w:p>
    <w:p w:rsidR="00483E5F" w:rsidRPr="0065593F" w:rsidRDefault="00483E5F" w:rsidP="00483E5F">
      <w:pPr>
        <w:pStyle w:val="ListParagraph"/>
        <w:numPr>
          <w:ilvl w:val="0"/>
          <w:numId w:val="2"/>
        </w:numPr>
        <w:spacing w:line="480" w:lineRule="auto"/>
        <w:ind w:left="171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Laba Ditahan</w:t>
      </w:r>
    </w:p>
    <w:p w:rsidR="00483E5F" w:rsidRPr="0065593F" w:rsidRDefault="00483E5F" w:rsidP="00483E5F">
      <w:pPr>
        <w:pStyle w:val="ListParagraph"/>
        <w:spacing w:line="480" w:lineRule="auto"/>
        <w:ind w:left="1789" w:firstLine="47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Laba ditahan merup</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kan keuntungan yang di peroleh oleh suatu perusahaan yang sebagian dibayarkan sebagai</w:t>
      </w:r>
      <w:r>
        <w:rPr>
          <w:rFonts w:ascii="Times New Roman" w:hAnsi="Times New Roman" w:cs="Times New Roman"/>
          <w:sz w:val="24"/>
          <w:szCs w:val="24"/>
          <w:lang w:val="id-ID"/>
        </w:rPr>
        <w:t xml:space="preserve"> di</w:t>
      </w:r>
      <w:r w:rsidRPr="0065593F">
        <w:rPr>
          <w:rFonts w:ascii="Times New Roman" w:hAnsi="Times New Roman" w:cs="Times New Roman"/>
          <w:sz w:val="24"/>
          <w:szCs w:val="24"/>
          <w:lang w:val="id-ID"/>
        </w:rPr>
        <w:t>viden  dan sebagian ditahan oleh perusahaan. Apabila laba yang ditahan atau keuntungan yang ditahan tersebut sudah sesuai dengan tujuan  tertentu, maka akan dibentuk cadangan sesuai dengan yang diuraikan diatas. Apabila  perusahaan tersebut belum mempunyai tujuan penggunaan keuntungan, maka keuntungan tersebut merupakan  keuntungan yang ditahan (</w:t>
      </w:r>
      <w:r w:rsidRPr="0065593F">
        <w:rPr>
          <w:rFonts w:ascii="Times New Roman" w:hAnsi="Times New Roman" w:cs="Times New Roman"/>
          <w:i/>
          <w:sz w:val="24"/>
          <w:szCs w:val="24"/>
          <w:lang w:val="id-ID"/>
        </w:rPr>
        <w:t>retanined earning)</w:t>
      </w:r>
      <w:r w:rsidRPr="0065593F">
        <w:rPr>
          <w:rFonts w:ascii="Times New Roman" w:hAnsi="Times New Roman" w:cs="Times New Roman"/>
          <w:sz w:val="24"/>
          <w:szCs w:val="24"/>
          <w:lang w:val="id-ID"/>
        </w:rPr>
        <w:t xml:space="preserve">. Bersarnya keuntungan yang akan diperoleh semakin membesar </w:t>
      </w:r>
      <w:proofErr w:type="spellStart"/>
      <w:r w:rsidRPr="0065593F">
        <w:rPr>
          <w:rFonts w:ascii="Times New Roman" w:hAnsi="Times New Roman" w:cs="Times New Roman"/>
          <w:i/>
          <w:sz w:val="24"/>
          <w:szCs w:val="24"/>
        </w:rPr>
        <w:t>retanined</w:t>
      </w:r>
      <w:proofErr w:type="spellEnd"/>
      <w:r w:rsidRPr="0065593F">
        <w:rPr>
          <w:rFonts w:ascii="Times New Roman" w:hAnsi="Times New Roman" w:cs="Times New Roman"/>
          <w:i/>
          <w:sz w:val="24"/>
          <w:szCs w:val="24"/>
        </w:rPr>
        <w:t xml:space="preserve"> earning</w:t>
      </w:r>
      <w:r w:rsidRPr="0065593F">
        <w:rPr>
          <w:rFonts w:ascii="Times New Roman" w:hAnsi="Times New Roman" w:cs="Times New Roman"/>
          <w:sz w:val="24"/>
          <w:szCs w:val="24"/>
          <w:lang w:val="id-ID"/>
        </w:rPr>
        <w:t>yang berarti modal sendiri akan memperbesar.</w:t>
      </w:r>
    </w:p>
    <w:p w:rsidR="00483E5F" w:rsidRPr="0065593F" w:rsidRDefault="00483E5F" w:rsidP="00483E5F">
      <w:pPr>
        <w:pStyle w:val="ListParagraph"/>
        <w:numPr>
          <w:ilvl w:val="0"/>
          <w:numId w:val="4"/>
        </w:numPr>
        <w:spacing w:line="480" w:lineRule="auto"/>
        <w:ind w:left="1418" w:hanging="425"/>
        <w:jc w:val="both"/>
        <w:rPr>
          <w:rFonts w:ascii="Times New Roman" w:hAnsi="Times New Roman" w:cs="Times New Roman"/>
          <w:b/>
          <w:sz w:val="24"/>
          <w:szCs w:val="24"/>
          <w:lang w:val="id-ID"/>
        </w:rPr>
      </w:pPr>
      <w:r w:rsidRPr="0065593F">
        <w:rPr>
          <w:rFonts w:ascii="Times New Roman" w:hAnsi="Times New Roman" w:cs="Times New Roman"/>
          <w:b/>
          <w:sz w:val="24"/>
          <w:szCs w:val="24"/>
          <w:lang w:val="id-ID"/>
        </w:rPr>
        <w:t>Modal Asing</w:t>
      </w:r>
    </w:p>
    <w:p w:rsidR="00483E5F" w:rsidRPr="0065593F" w:rsidRDefault="00483E5F" w:rsidP="00483E5F">
      <w:pPr>
        <w:spacing w:line="480" w:lineRule="auto"/>
        <w:ind w:left="1418"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Modal asing atau hutang merupakan modal yang berasal dari luar perusahaan yang sifatnya sementara bekerja di dalam perusahaan yang bersangkutan dengan modal tersebut merupakan sebuah hutang. Menurut (Riyanto,2010:65) menyatakan bahwa modal asing terbagi menjadi tiga kelompok yaitu:</w:t>
      </w:r>
    </w:p>
    <w:p w:rsidR="00483E5F" w:rsidRPr="0065593F" w:rsidRDefault="00483E5F" w:rsidP="00483E5F">
      <w:pPr>
        <w:pStyle w:val="ListParagraph"/>
        <w:numPr>
          <w:ilvl w:val="0"/>
          <w:numId w:val="6"/>
        </w:numPr>
        <w:spacing w:line="480" w:lineRule="auto"/>
        <w:ind w:left="177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Hutang Jangka Pendek</w:t>
      </w:r>
    </w:p>
    <w:p w:rsidR="00483E5F" w:rsidRPr="0065593F" w:rsidRDefault="00483E5F" w:rsidP="00483E5F">
      <w:pPr>
        <w:pStyle w:val="ListParagraph"/>
        <w:spacing w:line="480" w:lineRule="auto"/>
        <w:ind w:left="1778" w:firstLine="632"/>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Hutang jangka pendek merupakan suatu modal asing yang memiliki jangka waktunya kurang dari satu tahun. Hutang jangka pendek terdiri dari hutang dagang, hutang wesel, hutang yang masih harus dibayar, hutang jangka panjang yang akan segera jatuh tempo, serta penghasilan yang diterima dimuka.</w:t>
      </w:r>
    </w:p>
    <w:p w:rsidR="00483E5F" w:rsidRPr="0065593F" w:rsidRDefault="00483E5F" w:rsidP="00483E5F">
      <w:pPr>
        <w:pStyle w:val="ListParagraph"/>
        <w:numPr>
          <w:ilvl w:val="0"/>
          <w:numId w:val="6"/>
        </w:numPr>
        <w:spacing w:line="480" w:lineRule="auto"/>
        <w:ind w:left="177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Hutang Jangka Menengah</w:t>
      </w:r>
    </w:p>
    <w:p w:rsidR="00483E5F" w:rsidRPr="0065593F" w:rsidRDefault="00483E5F" w:rsidP="00483E5F">
      <w:pPr>
        <w:pStyle w:val="ListParagraph"/>
        <w:spacing w:line="480" w:lineRule="auto"/>
        <w:ind w:left="1778" w:firstLine="632"/>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Hutang jangka menengah merupakan modal asing yang memiliki jangka waktunya lebih dari satu tahun dan kurang dari sepuluh tahun. Kebutuhan untuk membelanjai usaha dengan menggunakan kredit akan disebabkan karena adanya kebutuhan yang tidak dapat dipenuhi dengan hutang jangka pendekdi satu pihak juga sulit dipenuhi.</w:t>
      </w:r>
    </w:p>
    <w:p w:rsidR="00483E5F" w:rsidRPr="0065593F" w:rsidRDefault="00483E5F" w:rsidP="00483E5F">
      <w:pPr>
        <w:pStyle w:val="ListParagraph"/>
        <w:numPr>
          <w:ilvl w:val="0"/>
          <w:numId w:val="6"/>
        </w:numPr>
        <w:spacing w:line="480" w:lineRule="auto"/>
        <w:ind w:left="177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Hutang jangka panjang</w:t>
      </w:r>
    </w:p>
    <w:p w:rsidR="00483E5F" w:rsidRPr="0065593F" w:rsidRDefault="00483E5F" w:rsidP="00483E5F">
      <w:pPr>
        <w:pStyle w:val="ListParagraph"/>
        <w:spacing w:line="480" w:lineRule="auto"/>
        <w:ind w:left="1778" w:firstLine="632"/>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Hutang jangka panjang adalah hutang yang memiliki jangka waktunnya lebih dari sepuluh tahun. Hutang jangka panjang pada umum</w:t>
      </w:r>
      <w:r>
        <w:rPr>
          <w:rFonts w:ascii="Times New Roman" w:hAnsi="Times New Roman" w:cs="Times New Roman"/>
          <w:sz w:val="24"/>
          <w:szCs w:val="24"/>
          <w:lang w:val="id-ID"/>
        </w:rPr>
        <w:t>nya dapat digunakan untuk mem</w:t>
      </w:r>
      <w:r w:rsidRPr="0065593F">
        <w:rPr>
          <w:rFonts w:ascii="Times New Roman" w:hAnsi="Times New Roman" w:cs="Times New Roman"/>
          <w:sz w:val="24"/>
          <w:szCs w:val="24"/>
          <w:lang w:val="id-ID"/>
        </w:rPr>
        <w:t>belanjai perluasan perusahaan (ekspansi) atau di sebut juga modernisasi dari perusahaan, karena untuk memenuhi kebutuhan  modal yang akan digunakan untuk keperluan perusahaan membutuhkan jumlah yang cukup besar. Akan mempertibangkan beberapa faktor untuk melakukan keputusan struktur modal.</w:t>
      </w:r>
    </w:p>
    <w:p w:rsidR="00483E5F" w:rsidRPr="00C2346B" w:rsidRDefault="00483E5F" w:rsidP="00483E5F">
      <w:pPr>
        <w:pStyle w:val="ListParagraph"/>
        <w:numPr>
          <w:ilvl w:val="0"/>
          <w:numId w:val="4"/>
        </w:numPr>
        <w:spacing w:after="0" w:line="480" w:lineRule="auto"/>
        <w:ind w:left="1418" w:hanging="425"/>
        <w:jc w:val="both"/>
        <w:rPr>
          <w:rFonts w:ascii="Times New Roman" w:hAnsi="Times New Roman" w:cs="Times New Roman"/>
          <w:b/>
          <w:sz w:val="24"/>
          <w:szCs w:val="24"/>
          <w:lang w:val="id-ID"/>
        </w:rPr>
      </w:pPr>
      <w:r w:rsidRPr="00C2346B">
        <w:rPr>
          <w:rFonts w:ascii="Times New Roman" w:hAnsi="Times New Roman" w:cs="Times New Roman"/>
          <w:b/>
          <w:sz w:val="24"/>
          <w:szCs w:val="24"/>
          <w:lang w:val="id-ID"/>
        </w:rPr>
        <w:t>Struktur Modal</w:t>
      </w:r>
    </w:p>
    <w:p w:rsidR="00483E5F" w:rsidRPr="0065593F" w:rsidRDefault="00483E5F" w:rsidP="00483E5F">
      <w:pPr>
        <w:spacing w:after="0" w:line="480" w:lineRule="auto"/>
        <w:ind w:left="1418"/>
        <w:jc w:val="both"/>
        <w:rPr>
          <w:rFonts w:ascii="Times New Roman" w:hAnsi="Times New Roman" w:cs="Times New Roman"/>
          <w:b/>
          <w:sz w:val="24"/>
          <w:szCs w:val="24"/>
          <w:lang w:val="id-ID"/>
        </w:rPr>
      </w:pPr>
      <w:r w:rsidRPr="0065593F">
        <w:rPr>
          <w:rFonts w:ascii="Times New Roman" w:hAnsi="Times New Roman" w:cs="Times New Roman"/>
          <w:sz w:val="24"/>
          <w:szCs w:val="24"/>
          <w:lang w:val="id-ID"/>
        </w:rPr>
        <w:t>Ada beberapa teori yang berhubungan dengan struktur modal perusahaan yaitu :</w:t>
      </w:r>
    </w:p>
    <w:p w:rsidR="00483E5F" w:rsidRDefault="00483E5F" w:rsidP="00483E5F">
      <w:pPr>
        <w:pStyle w:val="ListParagraph"/>
        <w:numPr>
          <w:ilvl w:val="0"/>
          <w:numId w:val="7"/>
        </w:numPr>
        <w:spacing w:line="480" w:lineRule="auto"/>
        <w:ind w:left="1800"/>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Trade </w:t>
      </w:r>
      <w:r w:rsidRPr="0065593F">
        <w:rPr>
          <w:rFonts w:ascii="Times New Roman" w:hAnsi="Times New Roman" w:cs="Times New Roman"/>
          <w:i/>
          <w:sz w:val="24"/>
          <w:szCs w:val="24"/>
          <w:lang w:val="id-ID"/>
        </w:rPr>
        <w:t xml:space="preserve">off theory </w:t>
      </w:r>
      <w:r w:rsidRPr="0065593F">
        <w:rPr>
          <w:rFonts w:ascii="Times New Roman" w:hAnsi="Times New Roman" w:cs="Times New Roman"/>
          <w:sz w:val="24"/>
          <w:szCs w:val="24"/>
          <w:lang w:val="id-ID"/>
        </w:rPr>
        <w:t xml:space="preserve">(teori pertukaran ) </w:t>
      </w:r>
    </w:p>
    <w:p w:rsidR="00483E5F" w:rsidRDefault="00483E5F" w:rsidP="00483E5F">
      <w:pPr>
        <w:pStyle w:val="ListParagraph"/>
        <w:spacing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25023">
        <w:rPr>
          <w:rFonts w:ascii="Times New Roman" w:hAnsi="Times New Roman" w:cs="Times New Roman"/>
          <w:i/>
          <w:sz w:val="24"/>
          <w:szCs w:val="24"/>
          <w:lang w:val="id-ID"/>
        </w:rPr>
        <w:t>Trade off theory</w:t>
      </w:r>
      <w:r>
        <w:rPr>
          <w:rFonts w:ascii="Times New Roman" w:hAnsi="Times New Roman" w:cs="Times New Roman"/>
          <w:sz w:val="24"/>
          <w:szCs w:val="24"/>
          <w:lang w:val="id-ID"/>
        </w:rPr>
        <w:t xml:space="preserve"> merupakan model struktur modal yang mempunyai asumsi bahwa struktur modal perusahaan merupakan keseimbangan antara keuntungan penggunaan hutang dengan biaya </w:t>
      </w:r>
      <w:r w:rsidRPr="00725023">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 kesulitan keuangan) dan </w:t>
      </w:r>
      <w:r w:rsidRPr="00725023">
        <w:rPr>
          <w:rFonts w:ascii="Times New Roman" w:hAnsi="Times New Roman" w:cs="Times New Roman"/>
          <w:i/>
          <w:sz w:val="24"/>
          <w:szCs w:val="24"/>
          <w:lang w:val="id-ID"/>
        </w:rPr>
        <w:t>agency cost</w:t>
      </w:r>
      <w:r>
        <w:rPr>
          <w:rFonts w:ascii="Times New Roman" w:hAnsi="Times New Roman" w:cs="Times New Roman"/>
          <w:sz w:val="24"/>
          <w:szCs w:val="24"/>
          <w:lang w:val="id-ID"/>
        </w:rPr>
        <w:t xml:space="preserve"> (biaya keagenan). </w:t>
      </w:r>
      <w:r w:rsidRPr="00725023">
        <w:rPr>
          <w:rFonts w:ascii="Times New Roman" w:hAnsi="Times New Roman" w:cs="Times New Roman"/>
          <w:i/>
          <w:sz w:val="24"/>
          <w:szCs w:val="24"/>
          <w:lang w:val="id-ID"/>
        </w:rPr>
        <w:t>Trade off theory</w:t>
      </w:r>
      <w:r>
        <w:rPr>
          <w:rFonts w:ascii="Times New Roman" w:hAnsi="Times New Roman" w:cs="Times New Roman"/>
          <w:sz w:val="24"/>
          <w:szCs w:val="24"/>
          <w:lang w:val="id-ID"/>
        </w:rPr>
        <w:t xml:space="preserve"> merupakan model yang didasarkan pada </w:t>
      </w:r>
      <w:r w:rsidRPr="00725023">
        <w:rPr>
          <w:rFonts w:ascii="Times New Roman" w:hAnsi="Times New Roman" w:cs="Times New Roman"/>
          <w:i/>
          <w:sz w:val="24"/>
          <w:szCs w:val="24"/>
          <w:lang w:val="id-ID"/>
        </w:rPr>
        <w:t>trade off</w:t>
      </w:r>
      <w:r>
        <w:rPr>
          <w:rFonts w:ascii="Times New Roman" w:hAnsi="Times New Roman" w:cs="Times New Roman"/>
          <w:sz w:val="24"/>
          <w:szCs w:val="24"/>
          <w:lang w:val="id-ID"/>
        </w:rPr>
        <w:t xml:space="preserve"> (pertukaran) antara keuntugan dan kerugian penggunaan hutang. hutang menimbulkan beban bunga yang dapat menghemat pajak. Beban bunga dapat dikurangkan dari pendapatan </w:t>
      </w:r>
      <w:r>
        <w:rPr>
          <w:rFonts w:ascii="Times New Roman" w:hAnsi="Times New Roman" w:cs="Times New Roman"/>
          <w:sz w:val="24"/>
          <w:szCs w:val="24"/>
          <w:lang w:val="id-ID"/>
        </w:rPr>
        <w:lastRenderedPageBreak/>
        <w:t>sehingga laba sebelum pajak menjadi lebih kecil. penggunaan hutang yang semakin besar akan mengarah pada kesulitan keuangan atau kebangkrutan. Masalah-masalah yang berhubungan dengan kebangkrutn kemungkinan besar akan timbul ketika sebuah perusahaan memasukkan lebih banyak hutang dalam struktur modal. Perusahaan yang bangkrut akan memilih beban akuntansi dan hukum yang sangat tinggi dan juga mengalami kesulitan mempertahankan para pelanggan pemasok dan karyawan (Brigham dan Houstan, 2006). karen itu biaya kebankrutan menahan perusahaan menggunakan hutang pada tingkat yang berlebihan.</w:t>
      </w:r>
    </w:p>
    <w:p w:rsidR="00483E5F" w:rsidRDefault="00483E5F" w:rsidP="00483E5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lang w:val="id-ID"/>
        </w:rPr>
        <w:tab/>
        <w:t xml:space="preserve">Keputusan struktur modal secara teoritis berdasarkan pada </w:t>
      </w:r>
      <w:r w:rsidRPr="00725023">
        <w:rPr>
          <w:rFonts w:ascii="Times New Roman" w:hAnsi="Times New Roman" w:cs="Times New Roman"/>
          <w:i/>
          <w:sz w:val="24"/>
          <w:szCs w:val="24"/>
          <w:lang w:val="id-ID"/>
        </w:rPr>
        <w:t>trade off theory</w:t>
      </w:r>
      <w:r>
        <w:rPr>
          <w:rFonts w:ascii="Times New Roman" w:hAnsi="Times New Roman" w:cs="Times New Roman"/>
          <w:sz w:val="24"/>
          <w:szCs w:val="24"/>
          <w:lang w:val="id-ID"/>
        </w:rPr>
        <w:t xml:space="preserve"> mengasimsikan bahwa perusahaan berupaya mempertahankan struktur modal yang ditargetkan dengan tujuan memaksimalkan nilai pasar ( Kamath, 1997 dalam pangeran, 2011). </w:t>
      </w:r>
      <w:r w:rsidRPr="00725023">
        <w:rPr>
          <w:rFonts w:ascii="Times New Roman" w:hAnsi="Times New Roman" w:cs="Times New Roman"/>
          <w:i/>
          <w:sz w:val="24"/>
          <w:szCs w:val="24"/>
          <w:lang w:val="id-ID"/>
        </w:rPr>
        <w:t>Trade off theory</w:t>
      </w:r>
      <w:r>
        <w:rPr>
          <w:rFonts w:ascii="Times New Roman" w:hAnsi="Times New Roman" w:cs="Times New Roman"/>
          <w:sz w:val="24"/>
          <w:szCs w:val="24"/>
          <w:lang w:val="id-ID"/>
        </w:rPr>
        <w:t xml:space="preserve"> memprediksi masing-masing perusahaan menyesuaikan secara perlahan-lahan ke arah </w:t>
      </w:r>
      <w:r w:rsidRPr="00725023">
        <w:rPr>
          <w:rFonts w:ascii="Times New Roman" w:hAnsi="Times New Roman" w:cs="Times New Roman"/>
          <w:i/>
          <w:sz w:val="24"/>
          <w:szCs w:val="24"/>
          <w:lang w:val="id-ID"/>
        </w:rPr>
        <w:t xml:space="preserve">debt ratio </w:t>
      </w:r>
      <w:r>
        <w:rPr>
          <w:rFonts w:ascii="Times New Roman" w:hAnsi="Times New Roman" w:cs="Times New Roman"/>
          <w:sz w:val="24"/>
          <w:szCs w:val="24"/>
          <w:lang w:val="id-ID"/>
        </w:rPr>
        <w:t xml:space="preserve">yang optimal </w:t>
      </w:r>
    </w:p>
    <w:p w:rsidR="00483E5F" w:rsidRPr="0011190A" w:rsidRDefault="00483E5F" w:rsidP="00483E5F">
      <w:pPr>
        <w:pStyle w:val="ListParagraph"/>
        <w:spacing w:line="480" w:lineRule="auto"/>
        <w:ind w:left="1800"/>
        <w:jc w:val="both"/>
        <w:rPr>
          <w:rFonts w:ascii="Times New Roman" w:hAnsi="Times New Roman" w:cs="Times New Roman"/>
          <w:sz w:val="24"/>
          <w:szCs w:val="24"/>
        </w:rPr>
      </w:pPr>
    </w:p>
    <w:p w:rsidR="00483E5F" w:rsidRPr="0065593F" w:rsidRDefault="00483E5F" w:rsidP="00483E5F">
      <w:pPr>
        <w:pStyle w:val="ListParagraph"/>
        <w:numPr>
          <w:ilvl w:val="0"/>
          <w:numId w:val="7"/>
        </w:numPr>
        <w:spacing w:line="480" w:lineRule="auto"/>
        <w:ind w:left="1843" w:hanging="403"/>
        <w:jc w:val="both"/>
        <w:rPr>
          <w:rFonts w:ascii="Times New Roman" w:hAnsi="Times New Roman" w:cs="Times New Roman"/>
          <w:i/>
          <w:sz w:val="24"/>
          <w:szCs w:val="24"/>
          <w:lang w:val="id-ID"/>
        </w:rPr>
      </w:pPr>
      <w:r w:rsidRPr="0065593F">
        <w:rPr>
          <w:rFonts w:ascii="Times New Roman" w:hAnsi="Times New Roman" w:cs="Times New Roman"/>
          <w:i/>
          <w:sz w:val="24"/>
          <w:szCs w:val="24"/>
          <w:lang w:val="id-ID"/>
        </w:rPr>
        <w:t>Pecking Order Theory</w:t>
      </w:r>
    </w:p>
    <w:p w:rsidR="00483E5F" w:rsidRPr="0065593F" w:rsidRDefault="00483E5F" w:rsidP="00483E5F">
      <w:pPr>
        <w:pStyle w:val="ListParagraph"/>
        <w:spacing w:line="480" w:lineRule="auto"/>
        <w:ind w:left="1843"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Teori ini menjelaskan mengapa perusahaan dengan keuntu</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gan</w:t>
      </w:r>
      <w:r>
        <w:rPr>
          <w:rFonts w:ascii="Times New Roman" w:hAnsi="Times New Roman" w:cs="Times New Roman"/>
          <w:sz w:val="24"/>
          <w:szCs w:val="24"/>
          <w:lang w:val="id-ID"/>
        </w:rPr>
        <w:t xml:space="preserve"> yang tinggi justru mempunyai u</w:t>
      </w:r>
      <w:r w:rsidRPr="0065593F">
        <w:rPr>
          <w:rFonts w:ascii="Times New Roman" w:hAnsi="Times New Roman" w:cs="Times New Roman"/>
          <w:sz w:val="24"/>
          <w:szCs w:val="24"/>
          <w:lang w:val="id-ID"/>
        </w:rPr>
        <w:t>tang yang lebih kec</w:t>
      </w:r>
      <w:r>
        <w:rPr>
          <w:rFonts w:ascii="Times New Roman" w:hAnsi="Times New Roman" w:cs="Times New Roman"/>
          <w:sz w:val="24"/>
          <w:szCs w:val="24"/>
          <w:lang w:val="id-ID"/>
        </w:rPr>
        <w:t>i</w:t>
      </w:r>
      <w:r w:rsidRPr="0065593F">
        <w:rPr>
          <w:rFonts w:ascii="Times New Roman" w:hAnsi="Times New Roman" w:cs="Times New Roman"/>
          <w:sz w:val="24"/>
          <w:szCs w:val="24"/>
          <w:lang w:val="id-ID"/>
        </w:rPr>
        <w:t>l. Tingkat keuntugan yang tinggi menjadi dana internal mereka cukup untuk memenuhi kebutuhan investasi (Hanafi dan Halim, 2012). Pe</w:t>
      </w:r>
      <w:r>
        <w:rPr>
          <w:rFonts w:ascii="Times New Roman" w:hAnsi="Times New Roman" w:cs="Times New Roman"/>
          <w:sz w:val="24"/>
          <w:szCs w:val="24"/>
          <w:lang w:val="id-ID"/>
        </w:rPr>
        <w:t>rusahaan akan menggunakan dana e</w:t>
      </w:r>
      <w:r w:rsidRPr="0065593F">
        <w:rPr>
          <w:rFonts w:ascii="Times New Roman" w:hAnsi="Times New Roman" w:cs="Times New Roman"/>
          <w:sz w:val="24"/>
          <w:szCs w:val="24"/>
          <w:lang w:val="id-ID"/>
        </w:rPr>
        <w:t>ksternal apabila pendanaan internal dirasa masih kurang. Adapun penggunaan dan</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 xml:space="preserve"> eksternal menurut (Hanafi dan Halim, 2012) sebagai berikut :</w:t>
      </w:r>
    </w:p>
    <w:p w:rsidR="00483E5F" w:rsidRPr="0065593F" w:rsidRDefault="00483E5F" w:rsidP="00483E5F">
      <w:pPr>
        <w:pStyle w:val="ListParagraph"/>
        <w:numPr>
          <w:ilvl w:val="0"/>
          <w:numId w:val="14"/>
        </w:numPr>
        <w:spacing w:line="480" w:lineRule="auto"/>
        <w:ind w:left="2280"/>
        <w:jc w:val="both"/>
        <w:rPr>
          <w:rFonts w:ascii="Times New Roman" w:hAnsi="Times New Roman" w:cs="Times New Roman"/>
          <w:sz w:val="24"/>
          <w:szCs w:val="24"/>
          <w:lang w:val="id-ID"/>
        </w:rPr>
      </w:pPr>
      <w:r>
        <w:rPr>
          <w:rFonts w:ascii="Times New Roman" w:hAnsi="Times New Roman" w:cs="Times New Roman"/>
          <w:sz w:val="24"/>
          <w:szCs w:val="24"/>
          <w:lang w:val="id-ID"/>
        </w:rPr>
        <w:t>Mengel</w:t>
      </w:r>
      <w:r w:rsidRPr="0065593F">
        <w:rPr>
          <w:rFonts w:ascii="Times New Roman" w:hAnsi="Times New Roman" w:cs="Times New Roman"/>
          <w:sz w:val="24"/>
          <w:szCs w:val="24"/>
          <w:lang w:val="id-ID"/>
        </w:rPr>
        <w:t>uarkan surat berharga yang paling aman.</w:t>
      </w:r>
    </w:p>
    <w:p w:rsidR="00483E5F" w:rsidRPr="0065593F" w:rsidRDefault="00483E5F" w:rsidP="00483E5F">
      <w:pPr>
        <w:pStyle w:val="ListParagraph"/>
        <w:numPr>
          <w:ilvl w:val="0"/>
          <w:numId w:val="14"/>
        </w:numPr>
        <w:spacing w:line="480" w:lineRule="auto"/>
        <w:ind w:left="228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Berhutang sebagai langkah kedua.</w:t>
      </w:r>
    </w:p>
    <w:p w:rsidR="00483E5F" w:rsidRPr="0065593F" w:rsidRDefault="00483E5F" w:rsidP="00483E5F">
      <w:pPr>
        <w:pStyle w:val="ListParagraph"/>
        <w:numPr>
          <w:ilvl w:val="0"/>
          <w:numId w:val="14"/>
        </w:numPr>
        <w:spacing w:line="480" w:lineRule="auto"/>
        <w:ind w:left="228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Mengeluarkan surat berharga campuran seperti obligasi kovertibel.</w:t>
      </w:r>
    </w:p>
    <w:p w:rsidR="00483E5F" w:rsidRPr="0065593F" w:rsidRDefault="00483E5F" w:rsidP="00483E5F">
      <w:pPr>
        <w:pStyle w:val="ListParagraph"/>
        <w:numPr>
          <w:ilvl w:val="0"/>
          <w:numId w:val="14"/>
        </w:numPr>
        <w:spacing w:line="480" w:lineRule="auto"/>
        <w:ind w:left="228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Apabi</w:t>
      </w:r>
      <w:r>
        <w:rPr>
          <w:rFonts w:ascii="Times New Roman" w:hAnsi="Times New Roman" w:cs="Times New Roman"/>
          <w:sz w:val="24"/>
          <w:szCs w:val="24"/>
          <w:lang w:val="id-ID"/>
        </w:rPr>
        <w:t xml:space="preserve">la </w:t>
      </w:r>
      <w:r w:rsidRPr="0065593F">
        <w:rPr>
          <w:rFonts w:ascii="Times New Roman" w:hAnsi="Times New Roman" w:cs="Times New Roman"/>
          <w:sz w:val="24"/>
          <w:szCs w:val="24"/>
          <w:lang w:val="id-ID"/>
        </w:rPr>
        <w:t xml:space="preserve"> masih kurang akan mengeluarkan saham.</w:t>
      </w:r>
    </w:p>
    <w:p w:rsidR="00483E5F" w:rsidRPr="00E8363C" w:rsidRDefault="00483E5F" w:rsidP="00483E5F">
      <w:pPr>
        <w:pStyle w:val="ListParagraph"/>
        <w:numPr>
          <w:ilvl w:val="0"/>
          <w:numId w:val="5"/>
        </w:numPr>
        <w:spacing w:line="480" w:lineRule="auto"/>
        <w:ind w:left="426" w:hanging="284"/>
        <w:jc w:val="both"/>
        <w:rPr>
          <w:rFonts w:ascii="Times New Roman" w:hAnsi="Times New Roman" w:cs="Times New Roman"/>
          <w:b/>
          <w:color w:val="000000" w:themeColor="text1"/>
          <w:sz w:val="24"/>
          <w:szCs w:val="24"/>
          <w:lang w:val="id-ID"/>
        </w:rPr>
      </w:pPr>
      <w:r w:rsidRPr="00E8363C">
        <w:rPr>
          <w:rFonts w:ascii="Times New Roman" w:hAnsi="Times New Roman" w:cs="Times New Roman"/>
          <w:b/>
          <w:color w:val="000000" w:themeColor="text1"/>
          <w:sz w:val="24"/>
          <w:szCs w:val="24"/>
          <w:lang w:val="id-ID"/>
        </w:rPr>
        <w:t xml:space="preserve">Likuiditas </w:t>
      </w:r>
    </w:p>
    <w:p w:rsidR="00483E5F" w:rsidRPr="0065593F" w:rsidRDefault="00483E5F" w:rsidP="00483E5F">
      <w:pPr>
        <w:pStyle w:val="ListParagraph"/>
        <w:spacing w:line="480" w:lineRule="auto"/>
        <w:ind w:left="426" w:firstLine="708"/>
        <w:jc w:val="both"/>
        <w:rPr>
          <w:rFonts w:ascii="Times New Roman" w:hAnsi="Times New Roman" w:cs="Times New Roman"/>
          <w:color w:val="000000" w:themeColor="text1"/>
          <w:sz w:val="24"/>
          <w:szCs w:val="24"/>
          <w:lang w:val="id-ID"/>
        </w:rPr>
      </w:pPr>
      <w:r w:rsidRPr="0065593F">
        <w:rPr>
          <w:rFonts w:ascii="Times New Roman" w:hAnsi="Times New Roman" w:cs="Times New Roman"/>
          <w:sz w:val="24"/>
          <w:szCs w:val="24"/>
          <w:lang w:val="id-ID"/>
        </w:rPr>
        <w:t>Likuiditas</w:t>
      </w:r>
      <w:r w:rsidRPr="0065593F">
        <w:rPr>
          <w:rFonts w:ascii="Times New Roman" w:hAnsi="Times New Roman" w:cs="Times New Roman"/>
          <w:color w:val="000000" w:themeColor="text1"/>
          <w:sz w:val="24"/>
          <w:szCs w:val="24"/>
          <w:lang w:val="id-ID"/>
        </w:rPr>
        <w:t xml:space="preserve"> merupakan kemampuan peru</w:t>
      </w:r>
      <w:r>
        <w:rPr>
          <w:rFonts w:ascii="Times New Roman" w:hAnsi="Times New Roman" w:cs="Times New Roman"/>
          <w:color w:val="000000" w:themeColor="text1"/>
          <w:sz w:val="24"/>
          <w:szCs w:val="24"/>
          <w:lang w:val="id-ID"/>
        </w:rPr>
        <w:t xml:space="preserve">sahaan dalam memenuhi kewajiban </w:t>
      </w:r>
      <w:r w:rsidRPr="0065593F">
        <w:rPr>
          <w:rFonts w:ascii="Times New Roman" w:hAnsi="Times New Roman" w:cs="Times New Roman"/>
          <w:color w:val="000000" w:themeColor="text1"/>
          <w:sz w:val="24"/>
          <w:szCs w:val="24"/>
          <w:lang w:val="id-ID"/>
        </w:rPr>
        <w:t>jangka pendeknya dengan tepat waktu (Fahmi,2012:121)</w:t>
      </w:r>
      <w:r w:rsidRPr="0065593F">
        <w:rPr>
          <w:rFonts w:ascii="Times New Roman" w:hAnsi="Times New Roman" w:cs="Times New Roman"/>
          <w:sz w:val="24"/>
          <w:szCs w:val="24"/>
          <w:lang w:val="id-ID"/>
        </w:rPr>
        <w:t>.Kemampuan tersebut dapat diwujudkan apabila jumlah harta lancar lebih besar dari hutang lancar. Perusahaan yang likuid adalah perusahaan yang mampu memenuhi semua kewajibannya yang akan jatuh tempo</w:t>
      </w:r>
      <w:r w:rsidRPr="0065593F">
        <w:rPr>
          <w:rFonts w:ascii="Times New Roman" w:hAnsi="Times New Roman" w:cs="Times New Roman"/>
          <w:color w:val="000000" w:themeColor="text1"/>
          <w:sz w:val="24"/>
          <w:szCs w:val="24"/>
          <w:lang w:val="id-ID"/>
        </w:rPr>
        <w:t>(prawironegoro,2010:55) .</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Rasio likuiditas atau yang biasanya disebut dengan rasio modal kerja merupakan rasio yang akan digunakan untuk mengukur beberapa likuidnya dari suatu perusahaan. Dengan menggunakan cara untuk membandingkan komponen yang ada dineraca meliputi total aktiva lancar dengan total pasiva lancar ( utang jangka pendek). Penilaian yang dilakukan untuk beberapa periode sehingga dapat terlihat seberapa besar perkembangan likuiditasperusahaan dapat dilihat dari waktu ke waktu dan dari periode ke periode (Kasmir,2016:130).</w:t>
      </w:r>
    </w:p>
    <w:p w:rsidR="00483E5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Apabila suatu perusahaan mengalami kesulitan keuangan, perusahaan akan lebih lambat membayar tagihan-tagihannya, perusahaan tersebut akan meminjam dari bank dan seterusnya. Likuiditas dianggap berpengaruh negatif terhadap struktur modal,karena perusahaan dengan tingkat likuiditas yang tinggi akan memiliki dana internal lebih banyak sebab memiliki kemampuan untuk membayar kewajibannya tepat waktu sesuai dengan </w:t>
      </w:r>
      <w:r>
        <w:rPr>
          <w:rFonts w:ascii="Times New Roman" w:hAnsi="Times New Roman" w:cs="Times New Roman"/>
          <w:i/>
          <w:sz w:val="24"/>
          <w:szCs w:val="24"/>
          <w:lang w:val="id-ID"/>
        </w:rPr>
        <w:t xml:space="preserve">trade </w:t>
      </w:r>
      <w:r w:rsidRPr="0065593F">
        <w:rPr>
          <w:rFonts w:ascii="Times New Roman" w:hAnsi="Times New Roman" w:cs="Times New Roman"/>
          <w:i/>
          <w:sz w:val="24"/>
          <w:szCs w:val="24"/>
          <w:lang w:val="id-ID"/>
        </w:rPr>
        <w:t>offtheory</w:t>
      </w:r>
      <w:r w:rsidRPr="0065593F">
        <w:rPr>
          <w:rFonts w:ascii="Times New Roman" w:hAnsi="Times New Roman" w:cs="Times New Roman"/>
          <w:sz w:val="24"/>
          <w:szCs w:val="24"/>
          <w:lang w:val="id-ID"/>
        </w:rPr>
        <w:t xml:space="preserve">(ahmad,2011) dan (sheikh&amp; Wang,2010). </w:t>
      </w:r>
      <w:r>
        <w:rPr>
          <w:rFonts w:ascii="Times New Roman" w:hAnsi="Times New Roman" w:cs="Times New Roman"/>
          <w:sz w:val="24"/>
          <w:szCs w:val="24"/>
          <w:lang w:val="id-ID"/>
        </w:rPr>
        <w:t xml:space="preserve">sedangkan menurut  </w:t>
      </w:r>
      <w:r w:rsidRPr="00996C59">
        <w:rPr>
          <w:rFonts w:ascii="Times New Roman" w:hAnsi="Times New Roman" w:cs="Times New Roman"/>
          <w:i/>
          <w:sz w:val="24"/>
          <w:szCs w:val="24"/>
          <w:lang w:val="id-ID"/>
        </w:rPr>
        <w:t>packing order theory</w:t>
      </w:r>
      <w:r>
        <w:rPr>
          <w:rFonts w:ascii="Times New Roman" w:hAnsi="Times New Roman" w:cs="Times New Roman"/>
          <w:sz w:val="24"/>
          <w:szCs w:val="24"/>
          <w:lang w:val="id-ID"/>
        </w:rPr>
        <w:t>apabila perusahaan dengan likuiditas yang tinggi akan mengurangi pendanaan eksternal karena memiliki sumber dana internal.</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Adapun jenis-jenis likuiditas  menurut (Kasmir 2014). Sebagai berikut :</w:t>
      </w:r>
    </w:p>
    <w:p w:rsidR="00483E5F" w:rsidRPr="0065593F" w:rsidRDefault="00483E5F" w:rsidP="00483E5F">
      <w:pPr>
        <w:pStyle w:val="ListParagraph"/>
        <w:numPr>
          <w:ilvl w:val="0"/>
          <w:numId w:val="11"/>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Rasio Lancar (</w:t>
      </w:r>
      <w:r w:rsidRPr="0065593F">
        <w:rPr>
          <w:rFonts w:ascii="Times New Roman" w:hAnsi="Times New Roman" w:cs="Times New Roman"/>
          <w:i/>
          <w:sz w:val="24"/>
          <w:szCs w:val="24"/>
          <w:lang w:val="id-ID"/>
        </w:rPr>
        <w:t>current ratio</w:t>
      </w:r>
      <w:r w:rsidRPr="0065593F">
        <w:rPr>
          <w:rFonts w:ascii="Times New Roman" w:hAnsi="Times New Roman" w:cs="Times New Roman"/>
          <w:sz w:val="24"/>
          <w:szCs w:val="24"/>
          <w:lang w:val="id-ID"/>
        </w:rPr>
        <w:t>) digunak</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 xml:space="preserve">n untuk mengukur seberapa banyak aktiva lancar yang tersedia untuk menutupi kewajiban </w:t>
      </w:r>
      <w:r w:rsidRPr="0065593F">
        <w:rPr>
          <w:rFonts w:ascii="Times New Roman" w:hAnsi="Times New Roman" w:cs="Times New Roman"/>
          <w:sz w:val="24"/>
          <w:szCs w:val="24"/>
          <w:lang w:val="id-ID"/>
        </w:rPr>
        <w:tab/>
        <w:t>jangka pendek yang segera jatuh tempo</w:t>
      </w:r>
    </w:p>
    <w:p w:rsidR="00483E5F" w:rsidRPr="0065593F" w:rsidRDefault="00483E5F" w:rsidP="00483E5F">
      <w:pPr>
        <w:pStyle w:val="ListParagraph"/>
        <w:numPr>
          <w:ilvl w:val="0"/>
          <w:numId w:val="11"/>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Rasio Cepat (</w:t>
      </w:r>
      <w:r w:rsidRPr="0065593F">
        <w:rPr>
          <w:rFonts w:ascii="Times New Roman" w:hAnsi="Times New Roman" w:cs="Times New Roman"/>
          <w:i/>
          <w:sz w:val="24"/>
          <w:szCs w:val="24"/>
          <w:lang w:val="id-ID"/>
        </w:rPr>
        <w:t>quick ratio</w:t>
      </w:r>
      <w:r>
        <w:rPr>
          <w:rFonts w:ascii="Times New Roman" w:hAnsi="Times New Roman" w:cs="Times New Roman"/>
          <w:sz w:val="24"/>
          <w:szCs w:val="24"/>
          <w:lang w:val="id-ID"/>
        </w:rPr>
        <w:t>) digun</w:t>
      </w:r>
      <w:r w:rsidRPr="0065593F">
        <w:rPr>
          <w:rFonts w:ascii="Times New Roman" w:hAnsi="Times New Roman" w:cs="Times New Roman"/>
          <w:sz w:val="24"/>
          <w:szCs w:val="24"/>
          <w:lang w:val="id-ID"/>
        </w:rPr>
        <w:t xml:space="preserve">akan untuk menghitung </w:t>
      </w:r>
      <w:r w:rsidRPr="0065593F">
        <w:rPr>
          <w:rFonts w:ascii="Times New Roman" w:hAnsi="Times New Roman" w:cs="Times New Roman"/>
          <w:sz w:val="24"/>
          <w:szCs w:val="24"/>
          <w:lang w:val="id-ID"/>
        </w:rPr>
        <w:tab/>
        <w:t>kemampuan membayar utang lancar dengan aktiva lancar tanpa memperhitungkan nilai persediaan. Hal ini karena nilaipersediaan di</w:t>
      </w:r>
      <w:r>
        <w:rPr>
          <w:rFonts w:ascii="Times New Roman" w:hAnsi="Times New Roman" w:cs="Times New Roman"/>
          <w:sz w:val="24"/>
          <w:szCs w:val="24"/>
          <w:lang w:val="id-ID"/>
        </w:rPr>
        <w:t>anggap memerlukan waktu relatif</w:t>
      </w:r>
      <w:r w:rsidRPr="0065593F">
        <w:rPr>
          <w:rFonts w:ascii="Times New Roman" w:hAnsi="Times New Roman" w:cs="Times New Roman"/>
          <w:sz w:val="24"/>
          <w:szCs w:val="24"/>
          <w:lang w:val="id-ID"/>
        </w:rPr>
        <w:t xml:space="preserve"> lama untuk diuangkan.</w:t>
      </w:r>
    </w:p>
    <w:p w:rsidR="00483E5F" w:rsidRPr="0065593F" w:rsidRDefault="00483E5F" w:rsidP="00483E5F">
      <w:pPr>
        <w:pStyle w:val="ListParagraph"/>
        <w:numPr>
          <w:ilvl w:val="0"/>
          <w:numId w:val="11"/>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Kas Rasio (</w:t>
      </w:r>
      <w:r w:rsidRPr="0065593F">
        <w:rPr>
          <w:rFonts w:ascii="Times New Roman" w:hAnsi="Times New Roman" w:cs="Times New Roman"/>
          <w:i/>
          <w:sz w:val="24"/>
          <w:szCs w:val="24"/>
          <w:lang w:val="id-ID"/>
        </w:rPr>
        <w:t>cash ratio</w:t>
      </w:r>
      <w:r w:rsidRPr="0065593F">
        <w:rPr>
          <w:rFonts w:ascii="Times New Roman" w:hAnsi="Times New Roman" w:cs="Times New Roman"/>
          <w:sz w:val="24"/>
          <w:szCs w:val="24"/>
          <w:lang w:val="id-ID"/>
        </w:rPr>
        <w:t xml:space="preserve">) digunakan untuk </w:t>
      </w:r>
      <w:r>
        <w:rPr>
          <w:rFonts w:ascii="Times New Roman" w:hAnsi="Times New Roman" w:cs="Times New Roman"/>
          <w:sz w:val="24"/>
          <w:szCs w:val="24"/>
          <w:lang w:val="id-ID"/>
        </w:rPr>
        <w:t xml:space="preserve">menghitung seberapa </w:t>
      </w:r>
      <w:r>
        <w:rPr>
          <w:rFonts w:ascii="Times New Roman" w:hAnsi="Times New Roman" w:cs="Times New Roman"/>
          <w:sz w:val="24"/>
          <w:szCs w:val="24"/>
          <w:lang w:val="id-ID"/>
        </w:rPr>
        <w:tab/>
        <w:t>besar uang kas</w:t>
      </w:r>
      <w:r w:rsidRPr="0065593F">
        <w:rPr>
          <w:rFonts w:ascii="Times New Roman" w:hAnsi="Times New Roman" w:cs="Times New Roman"/>
          <w:sz w:val="24"/>
          <w:szCs w:val="24"/>
          <w:lang w:val="id-ID"/>
        </w:rPr>
        <w:t xml:space="preserve"> tersedia untuk membayar utang.</w:t>
      </w:r>
    </w:p>
    <w:p w:rsidR="00483E5F" w:rsidRPr="0065593F" w:rsidRDefault="00483E5F" w:rsidP="00483E5F">
      <w:pPr>
        <w:pStyle w:val="ListParagraph"/>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b/>
        <w:t>Penelitian ini dalam menghitung Likuiditas perusahaan menggunakan Rasio Lancar (</w:t>
      </w:r>
      <w:r w:rsidRPr="0065593F">
        <w:rPr>
          <w:rFonts w:ascii="Times New Roman" w:hAnsi="Times New Roman" w:cs="Times New Roman"/>
          <w:i/>
          <w:sz w:val="24"/>
          <w:szCs w:val="24"/>
          <w:lang w:val="id-ID"/>
        </w:rPr>
        <w:t>Current Rasio</w:t>
      </w:r>
      <w:r w:rsidRPr="0065593F">
        <w:rPr>
          <w:rFonts w:ascii="Times New Roman" w:hAnsi="Times New Roman" w:cs="Times New Roman"/>
          <w:sz w:val="24"/>
          <w:szCs w:val="24"/>
          <w:lang w:val="id-ID"/>
        </w:rPr>
        <w:t xml:space="preserve">) karena besarnya jumlah aktiva lancar secara langsung mencerminkan kemampuan perusahaan dapat membayar utangnya.  </w:t>
      </w:r>
    </w:p>
    <w:p w:rsidR="00483E5F" w:rsidRPr="00E8363C" w:rsidRDefault="00483E5F" w:rsidP="00483E5F">
      <w:pPr>
        <w:pStyle w:val="ListParagraph"/>
        <w:numPr>
          <w:ilvl w:val="0"/>
          <w:numId w:val="5"/>
        </w:numPr>
        <w:spacing w:line="480" w:lineRule="auto"/>
        <w:ind w:left="426" w:hanging="284"/>
        <w:jc w:val="both"/>
        <w:rPr>
          <w:rFonts w:ascii="Times New Roman" w:hAnsi="Times New Roman" w:cs="Times New Roman"/>
          <w:b/>
          <w:sz w:val="24"/>
          <w:szCs w:val="24"/>
          <w:lang w:val="id-ID"/>
        </w:rPr>
      </w:pPr>
      <w:r w:rsidRPr="00E8363C">
        <w:rPr>
          <w:rFonts w:ascii="Times New Roman" w:hAnsi="Times New Roman" w:cs="Times New Roman"/>
          <w:b/>
          <w:sz w:val="24"/>
          <w:szCs w:val="24"/>
          <w:lang w:val="id-ID"/>
        </w:rPr>
        <w:t>Profitabilitas</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Profitabilitas adalah k</w:t>
      </w:r>
      <w:r>
        <w:rPr>
          <w:rFonts w:ascii="Times New Roman" w:hAnsi="Times New Roman" w:cs="Times New Roman"/>
          <w:sz w:val="24"/>
          <w:szCs w:val="24"/>
          <w:lang w:val="id-ID"/>
        </w:rPr>
        <w:t>emapu</w:t>
      </w:r>
      <w:r w:rsidRPr="0065593F">
        <w:rPr>
          <w:rFonts w:ascii="Times New Roman" w:hAnsi="Times New Roman" w:cs="Times New Roman"/>
          <w:sz w:val="24"/>
          <w:szCs w:val="24"/>
          <w:lang w:val="id-ID"/>
        </w:rPr>
        <w:t>an perusahaan memperoleh laba dalam hubungan dengan penjualan, total aktiva, maupun modal sendiri (Sartono A, 2010). Laba merupakan elemen yang paling menjadi perhatian dalam bisnis karena besar kecilnya laba mencerminkan kinerja keseluruhan yang didefenisikan laba sama dengan total penjualan dikurang total biaya (Hanafi dan Halim, 2012).</w:t>
      </w:r>
    </w:p>
    <w:p w:rsidR="00483E5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Menggukur atau menghitung laba dapat menggunakan rasio pro</w:t>
      </w:r>
      <w:r>
        <w:rPr>
          <w:rFonts w:ascii="Times New Roman" w:hAnsi="Times New Roman" w:cs="Times New Roman"/>
          <w:sz w:val="24"/>
          <w:szCs w:val="24"/>
          <w:lang w:val="id-ID"/>
        </w:rPr>
        <w:t>fitabilitas. (Kasmir, 2014) menya</w:t>
      </w:r>
      <w:r w:rsidRPr="0065593F">
        <w:rPr>
          <w:rFonts w:ascii="Times New Roman" w:hAnsi="Times New Roman" w:cs="Times New Roman"/>
          <w:sz w:val="24"/>
          <w:szCs w:val="24"/>
          <w:lang w:val="id-ID"/>
        </w:rPr>
        <w:t>tak</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n bahwa rasio profitabilitas merupakan rasio untuk menilai kemampuan perusahaan dalam mencari keuntungan.</w:t>
      </w:r>
      <w:r>
        <w:rPr>
          <w:rFonts w:ascii="Times New Roman" w:hAnsi="Times New Roman" w:cs="Times New Roman"/>
          <w:sz w:val="24"/>
          <w:szCs w:val="24"/>
          <w:lang w:val="id-ID"/>
        </w:rPr>
        <w:t xml:space="preserve"> Menurut </w:t>
      </w:r>
      <w:r w:rsidRPr="00A737CD">
        <w:rPr>
          <w:rFonts w:ascii="Times New Roman" w:hAnsi="Times New Roman" w:cs="Times New Roman"/>
          <w:i/>
          <w:sz w:val="24"/>
          <w:szCs w:val="24"/>
          <w:lang w:val="id-ID"/>
        </w:rPr>
        <w:t>trade off theory</w:t>
      </w:r>
      <w:r>
        <w:rPr>
          <w:rFonts w:ascii="Times New Roman" w:hAnsi="Times New Roman" w:cs="Times New Roman"/>
          <w:sz w:val="24"/>
          <w:szCs w:val="24"/>
          <w:lang w:val="id-ID"/>
        </w:rPr>
        <w:t xml:space="preserve">perusahaan yang memiliki tingkat profitabilitas yang tinggi lebih melikih menggunakan hutang dalam pemenuhan pendanaaan perusahaannya karena adanya manfaat dari penggunaan hutang yang disebabkan oleh biaya bunga. Menurut </w:t>
      </w:r>
      <w:r w:rsidRPr="00AC6FF2">
        <w:rPr>
          <w:rFonts w:ascii="Times New Roman" w:hAnsi="Times New Roman" w:cs="Times New Roman"/>
          <w:i/>
          <w:sz w:val="24"/>
          <w:szCs w:val="24"/>
          <w:lang w:val="id-ID"/>
        </w:rPr>
        <w:t>packing order theory</w:t>
      </w:r>
      <w:r>
        <w:rPr>
          <w:rFonts w:ascii="Times New Roman" w:hAnsi="Times New Roman" w:cs="Times New Roman"/>
          <w:sz w:val="24"/>
          <w:szCs w:val="24"/>
          <w:lang w:val="id-ID"/>
        </w:rPr>
        <w:t xml:space="preserve">dimana perusahaan dengan profitabilitas tinggi menunjukan prospek yang bagus, sehingga </w:t>
      </w:r>
      <w:r>
        <w:rPr>
          <w:rFonts w:ascii="Times New Roman" w:hAnsi="Times New Roman" w:cs="Times New Roman"/>
          <w:sz w:val="24"/>
          <w:szCs w:val="24"/>
          <w:lang w:val="id-ID"/>
        </w:rPr>
        <w:lastRenderedPageBreak/>
        <w:t>perusahaan mendorong penambahan penggunaan dana eksternal melalui hutang sebagai upaya ekspansi dan peluasan bisnisnya.</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Adapun jenis-jenis rasio profitabilitas dalam buku (Sartini A, 2010) sebagai berikut:</w:t>
      </w:r>
    </w:p>
    <w:p w:rsidR="00483E5F" w:rsidRPr="0065593F" w:rsidRDefault="00483E5F" w:rsidP="00483E5F">
      <w:pPr>
        <w:pStyle w:val="ListParagraph"/>
        <w:numPr>
          <w:ilvl w:val="0"/>
          <w:numId w:val="12"/>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i/>
          <w:sz w:val="24"/>
          <w:szCs w:val="24"/>
          <w:lang w:val="id-ID"/>
        </w:rPr>
        <w:t>Gross Profit Margin</w:t>
      </w:r>
      <w:r w:rsidRPr="0065593F">
        <w:rPr>
          <w:rFonts w:ascii="Times New Roman" w:hAnsi="Times New Roman" w:cs="Times New Roman"/>
          <w:sz w:val="24"/>
          <w:szCs w:val="24"/>
          <w:lang w:val="id-ID"/>
        </w:rPr>
        <w:t xml:space="preserve"> digunakan untuk mengukur kemampuan perusahaan menghasilkan laba mel</w:t>
      </w:r>
      <w:r>
        <w:rPr>
          <w:rFonts w:ascii="Times New Roman" w:hAnsi="Times New Roman" w:cs="Times New Roman"/>
          <w:sz w:val="24"/>
          <w:szCs w:val="24"/>
          <w:lang w:val="id-ID"/>
        </w:rPr>
        <w:t>alui presentase laba kotor dari</w:t>
      </w:r>
      <w:r w:rsidRPr="0065593F">
        <w:rPr>
          <w:rFonts w:ascii="Times New Roman" w:hAnsi="Times New Roman" w:cs="Times New Roman"/>
          <w:sz w:val="24"/>
          <w:szCs w:val="24"/>
          <w:lang w:val="id-ID"/>
        </w:rPr>
        <w:t>penjualan perusahaan.</w:t>
      </w:r>
    </w:p>
    <w:p w:rsidR="00483E5F" w:rsidRPr="0065593F" w:rsidRDefault="00483E5F" w:rsidP="00483E5F">
      <w:pPr>
        <w:pStyle w:val="ListParagraph"/>
        <w:numPr>
          <w:ilvl w:val="0"/>
          <w:numId w:val="12"/>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i/>
          <w:sz w:val="24"/>
          <w:szCs w:val="24"/>
          <w:lang w:val="id-ID"/>
        </w:rPr>
        <w:t xml:space="preserve">Net Profit Margin </w:t>
      </w:r>
      <w:r w:rsidRPr="0065593F">
        <w:rPr>
          <w:rFonts w:ascii="Times New Roman" w:hAnsi="Times New Roman" w:cs="Times New Roman"/>
          <w:sz w:val="24"/>
          <w:szCs w:val="24"/>
          <w:lang w:val="id-ID"/>
        </w:rPr>
        <w:t>digunakan untuk mengetahui laba bersih dari penjualan setelah dikurangi pajak.</w:t>
      </w:r>
    </w:p>
    <w:p w:rsidR="00483E5F" w:rsidRPr="0065593F" w:rsidRDefault="00483E5F" w:rsidP="00483E5F">
      <w:pPr>
        <w:pStyle w:val="ListParagraph"/>
        <w:numPr>
          <w:ilvl w:val="0"/>
          <w:numId w:val="12"/>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i/>
          <w:sz w:val="24"/>
          <w:szCs w:val="24"/>
          <w:lang w:val="id-ID"/>
        </w:rPr>
        <w:t>Profit Margin</w:t>
      </w:r>
      <w:r w:rsidRPr="0065593F">
        <w:rPr>
          <w:rFonts w:ascii="Times New Roman" w:hAnsi="Times New Roman" w:cs="Times New Roman"/>
          <w:sz w:val="24"/>
          <w:szCs w:val="24"/>
          <w:lang w:val="id-ID"/>
        </w:rPr>
        <w:t xml:space="preserve"> digunakan untuk menghitung laba sebelum pajak dibagi total penjualan</w:t>
      </w:r>
    </w:p>
    <w:p w:rsidR="00483E5F" w:rsidRPr="0065593F" w:rsidRDefault="00483E5F" w:rsidP="00483E5F">
      <w:pPr>
        <w:pStyle w:val="ListParagraph"/>
        <w:numPr>
          <w:ilvl w:val="0"/>
          <w:numId w:val="12"/>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i/>
          <w:sz w:val="24"/>
          <w:szCs w:val="24"/>
          <w:lang w:val="id-ID"/>
        </w:rPr>
        <w:t>Return On Assets</w:t>
      </w:r>
      <w:r w:rsidRPr="0065593F">
        <w:rPr>
          <w:rFonts w:ascii="Times New Roman" w:hAnsi="Times New Roman" w:cs="Times New Roman"/>
          <w:sz w:val="24"/>
          <w:szCs w:val="24"/>
          <w:lang w:val="id-ID"/>
        </w:rPr>
        <w:t xml:space="preserve"> (ROA) menunjukan kemampuan perusahaan menghasilkan laba dari aktiva yang digunakan</w:t>
      </w:r>
    </w:p>
    <w:p w:rsidR="00483E5F" w:rsidRPr="0065593F" w:rsidRDefault="00483E5F" w:rsidP="00483E5F">
      <w:pPr>
        <w:pStyle w:val="ListParagraph"/>
        <w:numPr>
          <w:ilvl w:val="0"/>
          <w:numId w:val="12"/>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i/>
          <w:sz w:val="24"/>
          <w:szCs w:val="24"/>
          <w:lang w:val="id-ID"/>
        </w:rPr>
        <w:t>Return On Equity</w:t>
      </w:r>
      <w:r w:rsidRPr="0065593F">
        <w:rPr>
          <w:rFonts w:ascii="Times New Roman" w:hAnsi="Times New Roman" w:cs="Times New Roman"/>
          <w:sz w:val="24"/>
          <w:szCs w:val="24"/>
          <w:lang w:val="id-ID"/>
        </w:rPr>
        <w:t xml:space="preserve"> (ROE) menunjukan kemampuan perusahaan memperoleh laba yang tersedia bagi pemegang sahan perusahaan.</w:t>
      </w:r>
    </w:p>
    <w:p w:rsidR="00483E5F" w:rsidRPr="0065593F" w:rsidRDefault="00483E5F" w:rsidP="00483E5F">
      <w:pPr>
        <w:pStyle w:val="ListParagraph"/>
        <w:spacing w:line="480" w:lineRule="auto"/>
        <w:ind w:left="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b/>
        <w:t xml:space="preserve">Penelitian ini dalam menghitung profitabilitas menggunakan rasio </w:t>
      </w:r>
      <w:r w:rsidRPr="0065593F">
        <w:rPr>
          <w:rFonts w:ascii="Times New Roman" w:hAnsi="Times New Roman" w:cs="Times New Roman"/>
          <w:i/>
          <w:sz w:val="24"/>
          <w:szCs w:val="24"/>
          <w:lang w:val="id-ID"/>
        </w:rPr>
        <w:t xml:space="preserve">Return On Assets </w:t>
      </w:r>
      <w:r w:rsidRPr="0065593F">
        <w:rPr>
          <w:rFonts w:ascii="Times New Roman" w:hAnsi="Times New Roman" w:cs="Times New Roman"/>
          <w:sz w:val="24"/>
          <w:szCs w:val="24"/>
          <w:lang w:val="id-ID"/>
        </w:rPr>
        <w:t xml:space="preserve">(ROA). Karena rasio ini dianggap paling tepat, laba yang dihasilkan mencerminkan total aktiva yang digunakan. </w:t>
      </w:r>
    </w:p>
    <w:p w:rsidR="00483E5F" w:rsidRPr="00E8363C" w:rsidRDefault="00483E5F" w:rsidP="00483E5F">
      <w:pPr>
        <w:pStyle w:val="ListParagraph"/>
        <w:numPr>
          <w:ilvl w:val="0"/>
          <w:numId w:val="5"/>
        </w:numPr>
        <w:spacing w:line="480" w:lineRule="auto"/>
        <w:ind w:left="426" w:hanging="284"/>
        <w:jc w:val="both"/>
        <w:rPr>
          <w:rFonts w:ascii="Times New Roman" w:hAnsi="Times New Roman" w:cs="Times New Roman"/>
          <w:b/>
          <w:sz w:val="24"/>
          <w:szCs w:val="24"/>
          <w:lang w:val="id-ID"/>
        </w:rPr>
      </w:pPr>
      <w:r w:rsidRPr="00E8363C">
        <w:rPr>
          <w:rFonts w:ascii="Times New Roman" w:hAnsi="Times New Roman" w:cs="Times New Roman"/>
          <w:b/>
          <w:sz w:val="24"/>
          <w:szCs w:val="24"/>
          <w:lang w:val="id-ID"/>
        </w:rPr>
        <w:t>Struktur Aktiva</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Struktuk aktiva merupakan perimbangan dan perbandigan antar aktiva tetap dan total aktiva. Sedangkan menurut (syamsudin 2007) menyatakan bahwa struktur aktiva adalah penetuan  besarnya alokasi dana pada masing-masing komponen aktiva baik dalam aktiva tetap maupun aktiva lancar. Perusahaan yang memiliki aktivanya sesuai dapat dijadikan jaminan kredit akan cenderung lebih banyak menggunakan utang. Penggukuran aktiva juga dapat di sesuaikan dengan perbandigan total hutang jangka panjang dengan total aktiva yang dimiliki perusahaan. Struktur aktiva dapat diukur </w:t>
      </w:r>
      <w:r w:rsidRPr="0065593F">
        <w:rPr>
          <w:rFonts w:ascii="Times New Roman" w:hAnsi="Times New Roman" w:cs="Times New Roman"/>
          <w:sz w:val="24"/>
          <w:szCs w:val="24"/>
          <w:lang w:val="id-ID"/>
        </w:rPr>
        <w:lastRenderedPageBreak/>
        <w:t>dengan melihat proporsi aktiva tetap suatu perusahaan terdapat total dari aktiva perusahaan secara keseluruhan dan struktur aktiva akan menggambarkan besarnya jumlah aset yang dijadikan jaminannya (</w:t>
      </w:r>
      <w:r w:rsidRPr="0065593F">
        <w:rPr>
          <w:rFonts w:ascii="Times New Roman" w:hAnsi="Times New Roman" w:cs="Times New Roman"/>
          <w:i/>
          <w:sz w:val="24"/>
          <w:szCs w:val="24"/>
          <w:lang w:val="id-ID"/>
        </w:rPr>
        <w:t>collatera Volue of assets)</w:t>
      </w:r>
      <w:r w:rsidRPr="0065593F">
        <w:rPr>
          <w:rFonts w:ascii="Times New Roman" w:hAnsi="Times New Roman" w:cs="Times New Roman"/>
          <w:sz w:val="24"/>
          <w:szCs w:val="24"/>
          <w:lang w:val="id-ID"/>
        </w:rPr>
        <w:t xml:space="preserve"> dan (Brighab &amp; Houston,2010:39).</w:t>
      </w:r>
    </w:p>
    <w:p w:rsidR="00483E5F" w:rsidRPr="004E0826" w:rsidRDefault="00483E5F" w:rsidP="00483E5F">
      <w:pPr>
        <w:pStyle w:val="ListParagraph"/>
        <w:spacing w:line="480" w:lineRule="auto"/>
        <w:ind w:left="426" w:firstLine="708"/>
        <w:jc w:val="both"/>
        <w:rPr>
          <w:rFonts w:ascii="Times New Roman" w:hAnsi="Times New Roman" w:cs="Times New Roman"/>
          <w:sz w:val="24"/>
          <w:szCs w:val="24"/>
          <w:lang w:val="id-ID"/>
        </w:rPr>
      </w:pPr>
      <w:proofErr w:type="gramStart"/>
      <w:r w:rsidRPr="0065593F">
        <w:rPr>
          <w:rFonts w:ascii="Times New Roman" w:hAnsi="Times New Roman" w:cs="Times New Roman"/>
          <w:sz w:val="24"/>
          <w:szCs w:val="24"/>
        </w:rPr>
        <w:t xml:space="preserve">Houston (2010:39) </w:t>
      </w:r>
      <w:proofErr w:type="spellStart"/>
      <w:r w:rsidRPr="0065593F">
        <w:rPr>
          <w:rFonts w:ascii="Times New Roman" w:hAnsi="Times New Roman" w:cs="Times New Roman"/>
          <w:sz w:val="24"/>
          <w:szCs w:val="24"/>
        </w:rPr>
        <w:t>menyatakan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bahwa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secara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umumperusahaan</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memiliki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jaminan</w:t>
      </w:r>
      <w:proofErr w:type="spellEnd"/>
      <w:r w:rsidRPr="0065593F">
        <w:rPr>
          <w:rFonts w:ascii="Times New Roman" w:hAnsi="Times New Roman" w:cs="Times New Roman"/>
          <w:sz w:val="24"/>
          <w:szCs w:val="24"/>
          <w:lang w:val="id-ID"/>
        </w:rPr>
        <w:t xml:space="preserve"> terhadap hutang akanlebih</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mudah</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mendapatkan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hutang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daripada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perusahaan</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tidak</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memiliki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jaminan</w:t>
      </w:r>
      <w:proofErr w:type="spellEnd"/>
      <w:r w:rsidRPr="0065593F">
        <w:rPr>
          <w:rFonts w:ascii="Times New Roman" w:hAnsi="Times New Roman" w:cs="Times New Roman"/>
          <w:sz w:val="24"/>
          <w:szCs w:val="24"/>
        </w:rPr>
        <w:t>.</w:t>
      </w:r>
      <w:proofErr w:type="gramEnd"/>
      <w:r w:rsidRPr="0065593F">
        <w:rPr>
          <w:rFonts w:ascii="Times New Roman" w:hAnsi="Times New Roman" w:cs="Times New Roman"/>
          <w:sz w:val="24"/>
          <w:szCs w:val="24"/>
        </w:rPr>
        <w:t xml:space="preserve"> Perusahaan yang </w:t>
      </w:r>
      <w:proofErr w:type="spellStart"/>
      <w:r w:rsidRPr="0065593F">
        <w:rPr>
          <w:rFonts w:ascii="Times New Roman" w:hAnsi="Times New Roman" w:cs="Times New Roman"/>
          <w:sz w:val="24"/>
          <w:szCs w:val="24"/>
        </w:rPr>
        <w:t>memiliki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aktiva</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dapat</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digunakan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sebagai</w:t>
      </w:r>
      <w:proofErr w:type="spellEnd"/>
      <w:r w:rsidRPr="0065593F">
        <w:rPr>
          <w:rFonts w:ascii="Times New Roman" w:hAnsi="Times New Roman" w:cs="Times New Roman"/>
          <w:sz w:val="24"/>
          <w:szCs w:val="24"/>
        </w:rPr>
        <w:t xml:space="preserve"> </w:t>
      </w:r>
      <w:r w:rsidRPr="0065593F">
        <w:rPr>
          <w:rFonts w:ascii="Times New Roman" w:hAnsi="Times New Roman" w:cs="Times New Roman"/>
          <w:sz w:val="24"/>
          <w:szCs w:val="24"/>
          <w:lang w:val="id-ID"/>
        </w:rPr>
        <w:t>peng</w:t>
      </w:r>
      <w:proofErr w:type="spellStart"/>
      <w:r w:rsidRPr="0065593F">
        <w:rPr>
          <w:rFonts w:ascii="Times New Roman" w:hAnsi="Times New Roman" w:cs="Times New Roman"/>
          <w:sz w:val="24"/>
          <w:szCs w:val="24"/>
        </w:rPr>
        <w:t>guna</w:t>
      </w:r>
      <w:proofErr w:type="spellEnd"/>
      <w:r w:rsidRPr="0065593F">
        <w:rPr>
          <w:rFonts w:ascii="Times New Roman" w:hAnsi="Times New Roman" w:cs="Times New Roman"/>
          <w:sz w:val="24"/>
          <w:szCs w:val="24"/>
          <w:lang w:val="id-ID"/>
        </w:rPr>
        <w:t>a</w:t>
      </w:r>
      <w:r w:rsidRPr="0065593F">
        <w:rPr>
          <w:rFonts w:ascii="Times New Roman" w:hAnsi="Times New Roman" w:cs="Times New Roman"/>
          <w:sz w:val="24"/>
          <w:szCs w:val="24"/>
        </w:rPr>
        <w:t xml:space="preserve">n </w:t>
      </w:r>
      <w:proofErr w:type="spellStart"/>
      <w:r w:rsidRPr="0065593F">
        <w:rPr>
          <w:rFonts w:ascii="Times New Roman" w:hAnsi="Times New Roman" w:cs="Times New Roman"/>
          <w:sz w:val="24"/>
          <w:szCs w:val="24"/>
        </w:rPr>
        <w:t>hutang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cenderung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menggun</w:t>
      </w:r>
      <w:proofErr w:type="spellEnd"/>
      <w:r w:rsidRPr="0065593F">
        <w:rPr>
          <w:rFonts w:ascii="Times New Roman" w:hAnsi="Times New Roman" w:cs="Times New Roman"/>
          <w:sz w:val="24"/>
          <w:szCs w:val="24"/>
          <w:lang w:val="id-ID"/>
        </w:rPr>
        <w:t>a</w:t>
      </w:r>
      <w:proofErr w:type="spellStart"/>
      <w:r w:rsidRPr="0065593F">
        <w:rPr>
          <w:rFonts w:ascii="Times New Roman" w:hAnsi="Times New Roman" w:cs="Times New Roman"/>
          <w:sz w:val="24"/>
          <w:szCs w:val="24"/>
        </w:rPr>
        <w:t>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hutang</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relatif</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besar</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kebanyakan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industri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dimana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sebagian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besa</w:t>
      </w:r>
      <w:proofErr w:type="spellEnd"/>
      <w:r w:rsidRPr="0065593F">
        <w:rPr>
          <w:rFonts w:ascii="Times New Roman" w:hAnsi="Times New Roman" w:cs="Times New Roman"/>
          <w:sz w:val="24"/>
          <w:szCs w:val="24"/>
          <w:lang w:val="id-ID"/>
        </w:rPr>
        <w:t xml:space="preserve">r </w:t>
      </w:r>
      <w:proofErr w:type="spellStart"/>
      <w:r w:rsidRPr="0065593F">
        <w:rPr>
          <w:rFonts w:ascii="Times New Roman" w:hAnsi="Times New Roman" w:cs="Times New Roman"/>
          <w:sz w:val="24"/>
          <w:szCs w:val="24"/>
        </w:rPr>
        <w:t>modalnya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dari</w:t>
      </w:r>
      <w:proofErr w:type="spellEnd"/>
      <w:r w:rsidRPr="0065593F">
        <w:rPr>
          <w:rFonts w:ascii="Times New Roman" w:hAnsi="Times New Roman" w:cs="Times New Roman"/>
          <w:sz w:val="24"/>
          <w:szCs w:val="24"/>
        </w:rPr>
        <w:t xml:space="preserve"> total yang </w:t>
      </w:r>
      <w:proofErr w:type="spellStart"/>
      <w:r w:rsidRPr="0065593F">
        <w:rPr>
          <w:rFonts w:ascii="Times New Roman" w:hAnsi="Times New Roman" w:cs="Times New Roman"/>
          <w:sz w:val="24"/>
          <w:szCs w:val="24"/>
        </w:rPr>
        <w:t>permanen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yaitu</w:t>
      </w:r>
      <w:proofErr w:type="spellEnd"/>
      <w:r w:rsidRPr="0065593F">
        <w:rPr>
          <w:rFonts w:ascii="Times New Roman" w:hAnsi="Times New Roman" w:cs="Times New Roman"/>
          <w:sz w:val="24"/>
          <w:szCs w:val="24"/>
        </w:rPr>
        <w:t xml:space="preserve"> modal </w:t>
      </w:r>
      <w:proofErr w:type="spellStart"/>
      <w:r w:rsidRPr="0065593F">
        <w:rPr>
          <w:rFonts w:ascii="Times New Roman" w:hAnsi="Times New Roman" w:cs="Times New Roman"/>
          <w:sz w:val="24"/>
          <w:szCs w:val="24"/>
        </w:rPr>
        <w:t>sendiri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sedangankan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hutang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sifatnya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sebagai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pelengkap</w:t>
      </w:r>
      <w:proofErr w:type="spellEnd"/>
      <w:r w:rsidRPr="0065593F">
        <w:rPr>
          <w:rFonts w:ascii="Times New Roman" w:hAnsi="Times New Roman" w:cs="Times New Roman"/>
          <w:sz w:val="24"/>
          <w:szCs w:val="24"/>
        </w:rPr>
        <w:t>.</w:t>
      </w:r>
      <w:r w:rsidRPr="00902E38">
        <w:rPr>
          <w:rFonts w:ascii="Times New Roman" w:hAnsi="Times New Roman" w:cs="Times New Roman"/>
          <w:i/>
          <w:sz w:val="24"/>
          <w:szCs w:val="24"/>
          <w:lang w:val="id-ID"/>
        </w:rPr>
        <w:t>Menurut pecking order theory</w:t>
      </w:r>
      <w:r>
        <w:rPr>
          <w:rFonts w:ascii="Times New Roman" w:hAnsi="Times New Roman" w:cs="Times New Roman"/>
          <w:sz w:val="24"/>
          <w:szCs w:val="24"/>
          <w:lang w:val="id-ID"/>
        </w:rPr>
        <w:t xml:space="preserve">perusahaan akan cenderung  lebih memilih untuk menggunakan sumber dana internal (laba ditahan), karena sumber dana internal memiliki resiko atas bunga dab biaya-biaya yang harus dikeluarkan.  Menurut </w:t>
      </w:r>
      <w:r w:rsidRPr="003D030D">
        <w:rPr>
          <w:rFonts w:ascii="Times New Roman" w:hAnsi="Times New Roman" w:cs="Times New Roman"/>
          <w:i/>
          <w:sz w:val="24"/>
          <w:szCs w:val="24"/>
          <w:lang w:val="id-ID"/>
        </w:rPr>
        <w:t>trade off theory</w:t>
      </w:r>
      <w:r>
        <w:rPr>
          <w:rFonts w:ascii="Times New Roman" w:hAnsi="Times New Roman" w:cs="Times New Roman"/>
          <w:sz w:val="24"/>
          <w:szCs w:val="24"/>
          <w:lang w:val="id-ID"/>
        </w:rPr>
        <w:t xml:space="preserve">struktur aktiva berpengaruh positif terhadap struktur modal </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aktiva</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adalah</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perbandingan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antara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hutang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jangka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panjang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perusahaan</w:t>
      </w:r>
      <w:proofErr w:type="spellEnd"/>
      <w:r w:rsidRPr="0065593F">
        <w:rPr>
          <w:rFonts w:ascii="Times New Roman" w:hAnsi="Times New Roman" w:cs="Times New Roman"/>
          <w:sz w:val="24"/>
          <w:szCs w:val="24"/>
        </w:rPr>
        <w:t xml:space="preserve"> (</w:t>
      </w:r>
      <w:r w:rsidRPr="0065593F">
        <w:rPr>
          <w:rFonts w:ascii="Times New Roman" w:hAnsi="Times New Roman" w:cs="Times New Roman"/>
          <w:i/>
          <w:sz w:val="24"/>
          <w:szCs w:val="24"/>
        </w:rPr>
        <w:t xml:space="preserve">long </w:t>
      </w:r>
      <w:proofErr w:type="spellStart"/>
      <w:r w:rsidRPr="0065593F">
        <w:rPr>
          <w:rFonts w:ascii="Times New Roman" w:hAnsi="Times New Roman" w:cs="Times New Roman"/>
          <w:i/>
          <w:sz w:val="24"/>
          <w:szCs w:val="24"/>
        </w:rPr>
        <w:t>tern</w:t>
      </w:r>
      <w:proofErr w:type="spellEnd"/>
      <w:r w:rsidRPr="0065593F">
        <w:rPr>
          <w:rFonts w:ascii="Times New Roman" w:hAnsi="Times New Roman" w:cs="Times New Roman"/>
          <w:i/>
          <w:sz w:val="24"/>
          <w:szCs w:val="24"/>
        </w:rPr>
        <w:t xml:space="preserve"> debt</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dengan</w:t>
      </w:r>
      <w:proofErr w:type="spellEnd"/>
      <w:r w:rsidRPr="0065593F">
        <w:rPr>
          <w:rFonts w:ascii="Times New Roman" w:hAnsi="Times New Roman" w:cs="Times New Roman"/>
          <w:sz w:val="24"/>
          <w:szCs w:val="24"/>
        </w:rPr>
        <w:t xml:space="preserve"> total </w:t>
      </w:r>
      <w:proofErr w:type="spellStart"/>
      <w:r w:rsidRPr="0065593F">
        <w:rPr>
          <w:rFonts w:ascii="Times New Roman" w:hAnsi="Times New Roman" w:cs="Times New Roman"/>
          <w:sz w:val="24"/>
          <w:szCs w:val="24"/>
        </w:rPr>
        <w:t>aktiva</w:t>
      </w:r>
      <w:proofErr w:type="spellEnd"/>
      <w:r w:rsidRPr="0065593F">
        <w:rPr>
          <w:rFonts w:ascii="Times New Roman" w:hAnsi="Times New Roman" w:cs="Times New Roman"/>
          <w:sz w:val="24"/>
          <w:szCs w:val="24"/>
        </w:rPr>
        <w:t xml:space="preserve"> (</w:t>
      </w:r>
      <w:r w:rsidRPr="0065593F">
        <w:rPr>
          <w:rFonts w:ascii="Times New Roman" w:hAnsi="Times New Roman" w:cs="Times New Roman"/>
          <w:i/>
          <w:sz w:val="24"/>
          <w:szCs w:val="24"/>
        </w:rPr>
        <w:t>total assets</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Pengukuran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struktur</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aktiva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dilakukan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dengan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melakukan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perbandingan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antara</w:t>
      </w:r>
      <w:proofErr w:type="spellEnd"/>
      <w:r w:rsidRPr="0065593F">
        <w:rPr>
          <w:rFonts w:ascii="Times New Roman" w:hAnsi="Times New Roman" w:cs="Times New Roman"/>
          <w:sz w:val="24"/>
          <w:szCs w:val="24"/>
        </w:rPr>
        <w:t xml:space="preserve"> total </w:t>
      </w:r>
      <w:proofErr w:type="spellStart"/>
      <w:r w:rsidRPr="0065593F">
        <w:rPr>
          <w:rFonts w:ascii="Times New Roman" w:hAnsi="Times New Roman" w:cs="Times New Roman"/>
          <w:sz w:val="24"/>
          <w:szCs w:val="24"/>
        </w:rPr>
        <w:t>hutang</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w:t>
      </w:r>
      <w:proofErr w:type="spellEnd"/>
      <w:r w:rsidRPr="0065593F">
        <w:rPr>
          <w:rFonts w:ascii="Times New Roman" w:hAnsi="Times New Roman" w:cs="Times New Roman"/>
          <w:sz w:val="24"/>
          <w:szCs w:val="24"/>
          <w:lang w:val="id-ID"/>
        </w:rPr>
        <w:t>n</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dengan</w:t>
      </w:r>
      <w:proofErr w:type="spellEnd"/>
      <w:r w:rsidRPr="0065593F">
        <w:rPr>
          <w:rFonts w:ascii="Times New Roman" w:hAnsi="Times New Roman" w:cs="Times New Roman"/>
          <w:sz w:val="24"/>
          <w:szCs w:val="24"/>
        </w:rPr>
        <w:t xml:space="preserve"> total </w:t>
      </w:r>
      <w:proofErr w:type="spellStart"/>
      <w:r w:rsidRPr="0065593F">
        <w:rPr>
          <w:rFonts w:ascii="Times New Roman" w:hAnsi="Times New Roman" w:cs="Times New Roman"/>
          <w:sz w:val="24"/>
          <w:szCs w:val="24"/>
        </w:rPr>
        <w:t>aktiva</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dimiliki</w:t>
      </w:r>
      <w:proofErr w:type="spellEnd"/>
      <w:r w:rsidRPr="0065593F">
        <w:rPr>
          <w:rFonts w:ascii="Times New Roman" w:hAnsi="Times New Roman" w:cs="Times New Roman"/>
          <w:sz w:val="24"/>
          <w:szCs w:val="24"/>
        </w:rPr>
        <w:t>.</w:t>
      </w:r>
    </w:p>
    <w:p w:rsidR="00483E5F" w:rsidRPr="0065593F" w:rsidRDefault="00483E5F" w:rsidP="00483E5F">
      <w:pPr>
        <w:pStyle w:val="ListParagraph"/>
        <w:numPr>
          <w:ilvl w:val="0"/>
          <w:numId w:val="13"/>
        </w:numPr>
        <w:tabs>
          <w:tab w:val="left" w:pos="709"/>
          <w:tab w:val="left" w:pos="1134"/>
        </w:tabs>
        <w:spacing w:line="480" w:lineRule="auto"/>
        <w:ind w:left="426" w:firstLine="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Aktiva lancar</w:t>
      </w:r>
    </w:p>
    <w:p w:rsidR="00483E5F" w:rsidRPr="0065593F" w:rsidRDefault="00483E5F" w:rsidP="00483E5F">
      <w:pPr>
        <w:pStyle w:val="ListParagraph"/>
        <w:tabs>
          <w:tab w:val="left" w:pos="709"/>
        </w:tabs>
        <w:spacing w:line="480" w:lineRule="auto"/>
        <w:ind w:left="709"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Merupakan harta atau kekayaan yang dapat segera diuangkan pada saat dibutuhkan dan merupakan aktiva paling likud dibandingkan dengan aktiva lain. Komponen aktiva lancar terdiri atara lain: kas, surat berharga, piutang, persediaan dan sewa dibayar dimuka.</w:t>
      </w:r>
    </w:p>
    <w:p w:rsidR="00483E5F" w:rsidRPr="0065593F" w:rsidRDefault="00483E5F" w:rsidP="00483E5F">
      <w:pPr>
        <w:pStyle w:val="ListParagraph"/>
        <w:numPr>
          <w:ilvl w:val="0"/>
          <w:numId w:val="13"/>
        </w:numPr>
        <w:tabs>
          <w:tab w:val="left" w:pos="709"/>
        </w:tabs>
        <w:spacing w:line="480" w:lineRule="auto"/>
        <w:ind w:left="709" w:hanging="283"/>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Aktiva tetap</w:t>
      </w:r>
    </w:p>
    <w:p w:rsidR="00483E5F" w:rsidRPr="0065593F" w:rsidRDefault="00483E5F" w:rsidP="00483E5F">
      <w:pPr>
        <w:pStyle w:val="ListParagraph"/>
        <w:tabs>
          <w:tab w:val="left" w:pos="709"/>
        </w:tabs>
        <w:spacing w:line="480" w:lineRule="auto"/>
        <w:ind w:left="709"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Merupakan harta atau kekayaan yang digunakan dalam jagka panjang leb</w:t>
      </w:r>
      <w:r>
        <w:rPr>
          <w:rFonts w:ascii="Times New Roman" w:hAnsi="Times New Roman" w:cs="Times New Roman"/>
          <w:sz w:val="24"/>
          <w:szCs w:val="24"/>
          <w:lang w:val="id-ID"/>
        </w:rPr>
        <w:t>ih dari satu tahun. Aktiva tetap</w:t>
      </w:r>
      <w:r w:rsidRPr="0065593F">
        <w:rPr>
          <w:rFonts w:ascii="Times New Roman" w:hAnsi="Times New Roman" w:cs="Times New Roman"/>
          <w:sz w:val="24"/>
          <w:szCs w:val="24"/>
          <w:lang w:val="id-ID"/>
        </w:rPr>
        <w:t xml:space="preserve"> dapat dibagi menjadi aktiva berwujud dan tidak berwujud. Aktiva berwujud yaitu: tanah, bangunan, mesi</w:t>
      </w:r>
      <w:r>
        <w:rPr>
          <w:rFonts w:ascii="Times New Roman" w:hAnsi="Times New Roman" w:cs="Times New Roman"/>
          <w:sz w:val="24"/>
          <w:szCs w:val="24"/>
          <w:lang w:val="id-ID"/>
        </w:rPr>
        <w:t>n, kendaraan. Sedangkan aktiva d</w:t>
      </w:r>
      <w:r w:rsidRPr="0065593F">
        <w:rPr>
          <w:rFonts w:ascii="Times New Roman" w:hAnsi="Times New Roman" w:cs="Times New Roman"/>
          <w:sz w:val="24"/>
          <w:szCs w:val="24"/>
          <w:lang w:val="id-ID"/>
        </w:rPr>
        <w:t>an berwujud meliputi: hak paten, merk dagang, goodwill dan lainnya.</w:t>
      </w:r>
    </w:p>
    <w:p w:rsidR="00483E5F" w:rsidRPr="0065593F" w:rsidRDefault="00483E5F" w:rsidP="00483E5F">
      <w:pPr>
        <w:pStyle w:val="ListParagraph"/>
        <w:spacing w:line="480" w:lineRule="auto"/>
        <w:ind w:left="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Dalam penelitian ini diproyeksikan struktur aktiva merupakan jumlah aktiva tetap yang dapat dijadikan jaminan untuk memenuhi kebutuhan perusahaan.</w:t>
      </w:r>
    </w:p>
    <w:p w:rsidR="00483E5F" w:rsidRPr="00E8363C" w:rsidRDefault="00483E5F" w:rsidP="00483E5F">
      <w:pPr>
        <w:pStyle w:val="ListParagraph"/>
        <w:numPr>
          <w:ilvl w:val="0"/>
          <w:numId w:val="5"/>
        </w:numPr>
        <w:spacing w:line="480" w:lineRule="auto"/>
        <w:ind w:left="426" w:hanging="284"/>
        <w:jc w:val="both"/>
        <w:rPr>
          <w:rFonts w:ascii="Times New Roman" w:hAnsi="Times New Roman" w:cs="Times New Roman"/>
          <w:b/>
          <w:i/>
          <w:sz w:val="24"/>
          <w:szCs w:val="24"/>
        </w:rPr>
      </w:pPr>
      <w:proofErr w:type="spellStart"/>
      <w:r w:rsidRPr="00E8363C">
        <w:rPr>
          <w:rFonts w:ascii="Times New Roman" w:hAnsi="Times New Roman" w:cs="Times New Roman"/>
          <w:b/>
          <w:sz w:val="24"/>
          <w:szCs w:val="24"/>
        </w:rPr>
        <w:t>Pertumbuhan</w:t>
      </w:r>
      <w:proofErr w:type="spellEnd"/>
      <w:r w:rsidRPr="00E8363C">
        <w:rPr>
          <w:rFonts w:ascii="Times New Roman" w:hAnsi="Times New Roman" w:cs="Times New Roman"/>
          <w:b/>
          <w:sz w:val="24"/>
          <w:szCs w:val="24"/>
        </w:rPr>
        <w:t xml:space="preserve"> Perusahaan (growth)</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Pertumbuhan  perusahaan yang di sebut sebagai pertumbuhan total aset dimana pertumbuhan aset di masa lalu akan menggambarkan profitabilitas (Taswan,2003:1567). Sedangkan pertumbuhan aset dihitung sebagai present</w:t>
      </w:r>
      <w:r>
        <w:rPr>
          <w:rFonts w:ascii="Times New Roman" w:hAnsi="Times New Roman" w:cs="Times New Roman"/>
          <w:sz w:val="24"/>
          <w:szCs w:val="24"/>
          <w:lang w:val="id-ID"/>
        </w:rPr>
        <w:t>ase</w:t>
      </w:r>
      <w:r w:rsidRPr="0065593F">
        <w:rPr>
          <w:rFonts w:ascii="Times New Roman" w:hAnsi="Times New Roman" w:cs="Times New Roman"/>
          <w:sz w:val="24"/>
          <w:szCs w:val="24"/>
          <w:lang w:val="id-ID"/>
        </w:rPr>
        <w:t>perubahan aset pada waktu tertentu terhadap tahun sebelumnya (Saidi,2004:50), disimpulkan pertumbuhan perusahaan merupakan perubahan total aset yang baik yaitu peningkatan maupun penurunan yang akan dialami oleh perusahaan setela</w:t>
      </w:r>
      <w:r>
        <w:rPr>
          <w:rFonts w:ascii="Times New Roman" w:hAnsi="Times New Roman" w:cs="Times New Roman"/>
          <w:sz w:val="24"/>
          <w:szCs w:val="24"/>
          <w:lang w:val="id-ID"/>
        </w:rPr>
        <w:t>h</w:t>
      </w:r>
      <w:r w:rsidRPr="00E17AA0">
        <w:rPr>
          <w:rFonts w:ascii="Times New Roman" w:hAnsi="Times New Roman" w:cs="Times New Roman"/>
          <w:sz w:val="24"/>
          <w:szCs w:val="24"/>
          <w:lang w:val="id-ID"/>
        </w:rPr>
        <w:t>satu priode (satu tahun)</w:t>
      </w:r>
      <w:r w:rsidRPr="0065593F">
        <w:rPr>
          <w:rFonts w:ascii="Times New Roman" w:hAnsi="Times New Roman" w:cs="Times New Roman"/>
          <w:sz w:val="24"/>
          <w:szCs w:val="24"/>
          <w:lang w:val="id-ID"/>
        </w:rPr>
        <w:t xml:space="preserve"> atau di sebut juga dengan pertumbuhan perusahaan merupakan kemampuan perusahaan untuk  meningkatkan </w:t>
      </w:r>
      <w:r w:rsidRPr="0065593F">
        <w:rPr>
          <w:rFonts w:ascii="Times New Roman" w:hAnsi="Times New Roman" w:cs="Times New Roman"/>
          <w:i/>
          <w:sz w:val="24"/>
          <w:szCs w:val="24"/>
          <w:lang w:val="id-ID"/>
        </w:rPr>
        <w:t>sizi.</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Tingkat  suatu perusahaan akan menunjukan sejauh mana perusahaan akan penggunakan hutang sebagai sumber pembiayaannya, dalam  bunganya denga </w:t>
      </w:r>
      <w:r w:rsidRPr="0065593F">
        <w:rPr>
          <w:rFonts w:ascii="Times New Roman" w:hAnsi="Times New Roman" w:cs="Times New Roman"/>
          <w:i/>
          <w:sz w:val="24"/>
          <w:szCs w:val="24"/>
          <w:lang w:val="id-ID"/>
        </w:rPr>
        <w:t>leverrage,</w:t>
      </w:r>
      <w:r w:rsidRPr="0065593F">
        <w:rPr>
          <w:rFonts w:ascii="Times New Roman" w:hAnsi="Times New Roman" w:cs="Times New Roman"/>
          <w:sz w:val="24"/>
          <w:szCs w:val="24"/>
          <w:lang w:val="id-ID"/>
        </w:rPr>
        <w:t xml:space="preserve">  perusahaan dengan tingkat pertumbuhan yang tinggi sebaiknya menggunakan ekuitas sebagai sumber pembiayaannya agar  tidak terjadi biaya keagenan (</w:t>
      </w:r>
      <w:r w:rsidRPr="0065593F">
        <w:rPr>
          <w:rFonts w:ascii="Times New Roman" w:hAnsi="Times New Roman" w:cs="Times New Roman"/>
          <w:i/>
          <w:sz w:val="24"/>
          <w:szCs w:val="24"/>
          <w:lang w:val="id-ID"/>
        </w:rPr>
        <w:t>asency cost</w:t>
      </w:r>
      <w:r w:rsidRPr="0065593F">
        <w:rPr>
          <w:rFonts w:ascii="Times New Roman" w:hAnsi="Times New Roman" w:cs="Times New Roman"/>
          <w:sz w:val="24"/>
          <w:szCs w:val="24"/>
          <w:lang w:val="id-ID"/>
        </w:rPr>
        <w:t>) antara pemegang saham dengan manajemen perusahaan, sebaiknya perusahaan dengan tingkat pertumbuhan yang rendah  menggunakan hutang sebagai sumber pembiayaan karena mengunakan hutang dapat menghancurkan perusahaan tersebut untuk membayar bunga dengan cara teratur.</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Menurut (Brigham dan Gapensik,2002:421) menyatakan bahwa pertumbuhan perusahaan yang tinggi akan membutuhkan sumber dana dari pihak eksternal yang lebih </w:t>
      </w:r>
      <w:r w:rsidRPr="0065593F">
        <w:rPr>
          <w:rFonts w:ascii="Times New Roman" w:hAnsi="Times New Roman" w:cs="Times New Roman"/>
          <w:sz w:val="24"/>
          <w:szCs w:val="24"/>
          <w:lang w:val="id-ID"/>
        </w:rPr>
        <w:lastRenderedPageBreak/>
        <w:t>besar. Perusahaan tersebut harus memiliki sumber pendanaan dengan menggunakan biaya yang paling murah. Biaya emisi penjualan merupakan saham biasa yang akan melebihi hutang, maka mendorong perusahaan yang sedang mengalami pertumbuhan yang tinggi dapat mengandalkan sumber pendanaa</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 xml:space="preserve"> hutang. </w:t>
      </w:r>
      <w:r>
        <w:rPr>
          <w:rFonts w:ascii="Times New Roman" w:hAnsi="Times New Roman" w:cs="Times New Roman"/>
          <w:sz w:val="24"/>
          <w:szCs w:val="24"/>
          <w:lang w:val="id-ID"/>
        </w:rPr>
        <w:t xml:space="preserve">Hal ini sesuai dengan </w:t>
      </w:r>
      <w:r w:rsidRPr="0065593F">
        <w:rPr>
          <w:rFonts w:ascii="Times New Roman" w:hAnsi="Times New Roman" w:cs="Times New Roman"/>
          <w:i/>
          <w:sz w:val="24"/>
          <w:szCs w:val="24"/>
          <w:lang w:val="id-ID"/>
        </w:rPr>
        <w:t>pecking order</w:t>
      </w:r>
      <w:r>
        <w:rPr>
          <w:rFonts w:ascii="Times New Roman" w:hAnsi="Times New Roman" w:cs="Times New Roman"/>
          <w:i/>
          <w:sz w:val="24"/>
          <w:szCs w:val="24"/>
          <w:lang w:val="id-ID"/>
        </w:rPr>
        <w:t xml:space="preserve"> theory</w:t>
      </w:r>
      <w:r w:rsidRPr="0065593F">
        <w:rPr>
          <w:rFonts w:ascii="Times New Roman" w:hAnsi="Times New Roman" w:cs="Times New Roman"/>
          <w:sz w:val="24"/>
          <w:szCs w:val="24"/>
          <w:lang w:val="id-ID"/>
        </w:rPr>
        <w:t>yang menentukan suatu urutan keputusan pendanaan  dimana manajer yang pertama kali akan memilih  menggunakan laba ditahan, hutang dan penerbit saham sebagai pilihan terakhir. Semakin besar perutumbuhan perusahaan maka semakin besar dana yang akan dibutuhkan dan semakin besar hutang yang akan digunakan.</w:t>
      </w:r>
      <w:r>
        <w:rPr>
          <w:rFonts w:ascii="Times New Roman" w:hAnsi="Times New Roman" w:cs="Times New Roman"/>
          <w:sz w:val="24"/>
          <w:szCs w:val="24"/>
          <w:lang w:val="id-ID"/>
        </w:rPr>
        <w:t xml:space="preserve"> Menurut </w:t>
      </w:r>
      <w:r w:rsidRPr="00A737CD">
        <w:rPr>
          <w:rFonts w:ascii="Times New Roman" w:hAnsi="Times New Roman" w:cs="Times New Roman"/>
          <w:i/>
          <w:sz w:val="24"/>
          <w:szCs w:val="24"/>
          <w:lang w:val="id-ID"/>
        </w:rPr>
        <w:t>trade off theori</w:t>
      </w:r>
      <w:r>
        <w:rPr>
          <w:rFonts w:ascii="Times New Roman" w:hAnsi="Times New Roman" w:cs="Times New Roman"/>
          <w:sz w:val="24"/>
          <w:szCs w:val="24"/>
          <w:lang w:val="id-ID"/>
        </w:rPr>
        <w:t xml:space="preserve"> perusahaan yang memiliki peluang pertumbuhan dimasa depan, berasal dari </w:t>
      </w:r>
      <w:r w:rsidRPr="00A737CD">
        <w:rPr>
          <w:rFonts w:ascii="Times New Roman" w:hAnsi="Times New Roman" w:cs="Times New Roman"/>
          <w:i/>
          <w:sz w:val="24"/>
          <w:szCs w:val="24"/>
          <w:lang w:val="id-ID"/>
        </w:rPr>
        <w:t xml:space="preserve">intangible </w:t>
      </w:r>
      <w:r>
        <w:rPr>
          <w:rFonts w:ascii="Times New Roman" w:hAnsi="Times New Roman" w:cs="Times New Roman"/>
          <w:sz w:val="24"/>
          <w:szCs w:val="24"/>
          <w:lang w:val="id-ID"/>
        </w:rPr>
        <w:t xml:space="preserve">assets dibandingkan dengan </w:t>
      </w:r>
      <w:r w:rsidRPr="00A737CD">
        <w:rPr>
          <w:rFonts w:ascii="Times New Roman" w:hAnsi="Times New Roman" w:cs="Times New Roman"/>
          <w:i/>
          <w:sz w:val="24"/>
          <w:szCs w:val="24"/>
          <w:lang w:val="id-ID"/>
        </w:rPr>
        <w:t>tangibible assets</w:t>
      </w:r>
      <w:r>
        <w:rPr>
          <w:rFonts w:ascii="Times New Roman" w:hAnsi="Times New Roman" w:cs="Times New Roman"/>
          <w:sz w:val="24"/>
          <w:szCs w:val="24"/>
          <w:lang w:val="id-ID"/>
        </w:rPr>
        <w:t>. menujukan bahwa ada hubugan negatif pertumbuhan perusahaan.</w:t>
      </w:r>
    </w:p>
    <w:p w:rsidR="00483E5F" w:rsidRPr="00D5787B" w:rsidRDefault="00483E5F" w:rsidP="00483E5F">
      <w:pPr>
        <w:pStyle w:val="ListParagraph"/>
        <w:numPr>
          <w:ilvl w:val="0"/>
          <w:numId w:val="1"/>
        </w:numPr>
        <w:spacing w:line="480" w:lineRule="auto"/>
        <w:ind w:left="426" w:hanging="426"/>
        <w:jc w:val="both"/>
        <w:rPr>
          <w:rFonts w:ascii="Times New Roman" w:hAnsi="Times New Roman" w:cs="Times New Roman"/>
          <w:b/>
          <w:sz w:val="24"/>
          <w:szCs w:val="24"/>
        </w:rPr>
      </w:pPr>
      <w:r w:rsidRPr="00D5787B">
        <w:rPr>
          <w:rFonts w:ascii="Times New Roman" w:hAnsi="Times New Roman" w:cs="Times New Roman"/>
          <w:b/>
          <w:sz w:val="24"/>
          <w:szCs w:val="24"/>
          <w:lang w:val="id-ID"/>
        </w:rPr>
        <w:t>Penelitian terdahulu</w:t>
      </w:r>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Penelitian ini memiliki beberapa penelitian yang telah dilakukan sebelumnya,  penelitian terdahulu sebagai acuan maupun referensi tambahan untuk penelitian ini adalah sebaigai berikut:</w:t>
      </w:r>
    </w:p>
    <w:tbl>
      <w:tblPr>
        <w:tblStyle w:val="TableGrid"/>
        <w:tblW w:w="9390" w:type="dxa"/>
        <w:tblInd w:w="-743" w:type="dxa"/>
        <w:tblLayout w:type="fixed"/>
        <w:tblLook w:val="04A0"/>
      </w:tblPr>
      <w:tblGrid>
        <w:gridCol w:w="563"/>
        <w:gridCol w:w="1706"/>
        <w:gridCol w:w="1984"/>
        <w:gridCol w:w="1843"/>
        <w:gridCol w:w="3294"/>
      </w:tblGrid>
      <w:tr w:rsidR="00483E5F" w:rsidRPr="0065593F" w:rsidTr="002C5EF7">
        <w:trPr>
          <w:trHeight w:val="948"/>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NO</w:t>
            </w:r>
          </w:p>
        </w:tc>
        <w:tc>
          <w:tcPr>
            <w:tcW w:w="1706" w:type="dxa"/>
          </w:tcPr>
          <w:p w:rsidR="00483E5F" w:rsidRPr="0065593F" w:rsidRDefault="00483E5F" w:rsidP="002C5EF7">
            <w:pPr>
              <w:pStyle w:val="ListParagraph"/>
              <w:ind w:left="0"/>
              <w:jc w:val="center"/>
              <w:rPr>
                <w:rFonts w:ascii="Times New Roman" w:hAnsi="Times New Roman" w:cs="Times New Roman"/>
                <w:sz w:val="24"/>
                <w:szCs w:val="24"/>
                <w:lang w:val="id-ID"/>
              </w:rPr>
            </w:pPr>
            <w:r w:rsidRPr="0065593F">
              <w:rPr>
                <w:rFonts w:ascii="Times New Roman" w:hAnsi="Times New Roman" w:cs="Times New Roman"/>
                <w:sz w:val="24"/>
                <w:szCs w:val="24"/>
                <w:lang w:val="id-ID"/>
              </w:rPr>
              <w:t>Namadan Tahun penelitian</w:t>
            </w:r>
          </w:p>
        </w:tc>
        <w:tc>
          <w:tcPr>
            <w:tcW w:w="1984" w:type="dxa"/>
          </w:tcPr>
          <w:p w:rsidR="00483E5F" w:rsidRPr="0065593F" w:rsidRDefault="00483E5F" w:rsidP="002C5EF7">
            <w:pPr>
              <w:pStyle w:val="ListParagraph"/>
              <w:ind w:left="0"/>
              <w:jc w:val="center"/>
              <w:rPr>
                <w:rFonts w:ascii="Times New Roman" w:hAnsi="Times New Roman" w:cs="Times New Roman"/>
                <w:sz w:val="24"/>
                <w:szCs w:val="24"/>
                <w:lang w:val="id-ID"/>
              </w:rPr>
            </w:pPr>
          </w:p>
          <w:p w:rsidR="00483E5F" w:rsidRPr="0065593F" w:rsidRDefault="00483E5F" w:rsidP="002C5EF7">
            <w:pPr>
              <w:pStyle w:val="ListParagraph"/>
              <w:ind w:left="0"/>
              <w:jc w:val="center"/>
              <w:rPr>
                <w:rFonts w:ascii="Times New Roman" w:hAnsi="Times New Roman" w:cs="Times New Roman"/>
                <w:sz w:val="24"/>
                <w:szCs w:val="24"/>
                <w:lang w:val="id-ID"/>
              </w:rPr>
            </w:pPr>
            <w:r w:rsidRPr="0065593F">
              <w:rPr>
                <w:rFonts w:ascii="Times New Roman" w:hAnsi="Times New Roman" w:cs="Times New Roman"/>
                <w:sz w:val="24"/>
                <w:szCs w:val="24"/>
                <w:lang w:val="id-ID"/>
              </w:rPr>
              <w:t>Judul Jurnal</w:t>
            </w:r>
          </w:p>
        </w:tc>
        <w:tc>
          <w:tcPr>
            <w:tcW w:w="1843" w:type="dxa"/>
          </w:tcPr>
          <w:p w:rsidR="00483E5F" w:rsidRPr="0065593F" w:rsidRDefault="00483E5F" w:rsidP="002C5EF7">
            <w:pPr>
              <w:pStyle w:val="ListParagraph"/>
              <w:ind w:left="0"/>
              <w:jc w:val="center"/>
              <w:rPr>
                <w:rFonts w:ascii="Times New Roman" w:hAnsi="Times New Roman" w:cs="Times New Roman"/>
                <w:sz w:val="24"/>
                <w:szCs w:val="24"/>
                <w:lang w:val="id-ID"/>
              </w:rPr>
            </w:pPr>
          </w:p>
          <w:p w:rsidR="00483E5F" w:rsidRPr="0065593F" w:rsidRDefault="00483E5F" w:rsidP="002C5EF7">
            <w:pPr>
              <w:pStyle w:val="ListParagraph"/>
              <w:ind w:left="0"/>
              <w:jc w:val="center"/>
              <w:rPr>
                <w:rFonts w:ascii="Times New Roman" w:hAnsi="Times New Roman" w:cs="Times New Roman"/>
                <w:sz w:val="24"/>
                <w:szCs w:val="24"/>
                <w:lang w:val="id-ID"/>
              </w:rPr>
            </w:pPr>
            <w:r w:rsidRPr="0065593F">
              <w:rPr>
                <w:rFonts w:ascii="Times New Roman" w:hAnsi="Times New Roman" w:cs="Times New Roman"/>
                <w:sz w:val="24"/>
                <w:szCs w:val="24"/>
                <w:lang w:val="id-ID"/>
              </w:rPr>
              <w:t>Variabel</w:t>
            </w:r>
          </w:p>
        </w:tc>
        <w:tc>
          <w:tcPr>
            <w:tcW w:w="3294" w:type="dxa"/>
          </w:tcPr>
          <w:p w:rsidR="00483E5F" w:rsidRPr="0065593F" w:rsidRDefault="00483E5F" w:rsidP="002C5EF7">
            <w:pPr>
              <w:pStyle w:val="ListParagraph"/>
              <w:ind w:left="0"/>
              <w:jc w:val="center"/>
              <w:rPr>
                <w:rFonts w:ascii="Times New Roman" w:hAnsi="Times New Roman" w:cs="Times New Roman"/>
                <w:sz w:val="24"/>
                <w:szCs w:val="24"/>
                <w:lang w:val="id-ID"/>
              </w:rPr>
            </w:pPr>
          </w:p>
          <w:p w:rsidR="00483E5F" w:rsidRPr="0065593F" w:rsidRDefault="00483E5F" w:rsidP="002C5EF7">
            <w:pPr>
              <w:pStyle w:val="ListParagraph"/>
              <w:ind w:left="0"/>
              <w:jc w:val="center"/>
              <w:rPr>
                <w:rFonts w:ascii="Times New Roman" w:hAnsi="Times New Roman" w:cs="Times New Roman"/>
                <w:sz w:val="24"/>
                <w:szCs w:val="24"/>
                <w:lang w:val="id-ID"/>
              </w:rPr>
            </w:pPr>
            <w:r w:rsidRPr="0065593F">
              <w:rPr>
                <w:rFonts w:ascii="Times New Roman" w:hAnsi="Times New Roman" w:cs="Times New Roman"/>
                <w:sz w:val="24"/>
                <w:szCs w:val="24"/>
                <w:lang w:val="id-ID"/>
              </w:rPr>
              <w:t>Hasil Penelitian</w:t>
            </w:r>
          </w:p>
        </w:tc>
      </w:tr>
      <w:tr w:rsidR="00483E5F" w:rsidRPr="0065593F" w:rsidTr="002C5EF7">
        <w:trPr>
          <w:trHeight w:val="152"/>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1</w:t>
            </w:r>
          </w:p>
        </w:tc>
        <w:tc>
          <w:tcPr>
            <w:tcW w:w="1706"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Ryssa Aghniya Rizqyana, Brady Rikumahu dan Hendratno</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(2017)</w:t>
            </w:r>
          </w:p>
        </w:tc>
        <w:tc>
          <w:tcPr>
            <w:tcW w:w="198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Pengaruh Strruktur Aktiva, Ukuran Perusahaan, Dan Profitabilitas Terhadap Struktur Modal (2011-2015) </w:t>
            </w:r>
          </w:p>
        </w:tc>
        <w:tc>
          <w:tcPr>
            <w:tcW w:w="184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Variabel Independen: Struktur Aktiva, Ukuran Perusahaan Dan Profitabilita </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Dependen: Struktur Modal</w:t>
            </w:r>
          </w:p>
        </w:tc>
        <w:tc>
          <w:tcPr>
            <w:tcW w:w="329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Struktur Aktiva ,Ukuran Perusahaan Dan Profitabilitas secara simulatif berpegarug singnifikan  terhadap Struktur Modal. Sedangkan Variabel Struktur Aktiva ,Ukuran Perusahaan Dan Profitabilitas secara persial berpengaruhtidak singnifikan terhadap Struktur Modal.</w:t>
            </w:r>
          </w:p>
          <w:p w:rsidR="00483E5F" w:rsidRPr="0065593F" w:rsidRDefault="00483E5F" w:rsidP="002C5EF7">
            <w:pPr>
              <w:pStyle w:val="ListParagraph"/>
              <w:ind w:left="0"/>
              <w:jc w:val="both"/>
              <w:rPr>
                <w:rFonts w:ascii="Times New Roman" w:hAnsi="Times New Roman" w:cs="Times New Roman"/>
                <w:sz w:val="24"/>
                <w:szCs w:val="24"/>
                <w:lang w:val="id-ID"/>
              </w:rPr>
            </w:pPr>
          </w:p>
        </w:tc>
      </w:tr>
      <w:tr w:rsidR="00483E5F" w:rsidRPr="0065593F" w:rsidTr="002C5EF7">
        <w:trPr>
          <w:trHeight w:val="152"/>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2</w:t>
            </w:r>
          </w:p>
        </w:tc>
        <w:tc>
          <w:tcPr>
            <w:tcW w:w="1706"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Ni Luh Putu Ayu Yuni</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 xml:space="preserve"> Sari, Ni Made Sunardi</w:t>
            </w:r>
            <w:r>
              <w:rPr>
                <w:rFonts w:ascii="Times New Roman" w:hAnsi="Times New Roman" w:cs="Times New Roman"/>
                <w:sz w:val="24"/>
                <w:szCs w:val="24"/>
                <w:lang w:val="id-ID"/>
              </w:rPr>
              <w:t>sih</w:t>
            </w:r>
            <w:r w:rsidRPr="0065593F">
              <w:rPr>
                <w:rFonts w:ascii="Times New Roman" w:hAnsi="Times New Roman" w:cs="Times New Roman"/>
                <w:sz w:val="24"/>
                <w:szCs w:val="24"/>
                <w:lang w:val="id-ID"/>
              </w:rPr>
              <w:t xml:space="preserve"> Dan Ida Ayu </w:t>
            </w:r>
            <w:r w:rsidRPr="0065593F">
              <w:rPr>
                <w:rFonts w:ascii="Times New Roman" w:hAnsi="Times New Roman" w:cs="Times New Roman"/>
                <w:sz w:val="24"/>
                <w:szCs w:val="24"/>
                <w:lang w:val="id-ID"/>
              </w:rPr>
              <w:lastRenderedPageBreak/>
              <w:t>Nyoman Yuliastuti</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(2017)</w:t>
            </w:r>
          </w:p>
        </w:tc>
        <w:tc>
          <w:tcPr>
            <w:tcW w:w="198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 xml:space="preserve">Pegaruh Profitabilitas, Ukuran Perusahaan, Struktur Aktiva </w:t>
            </w:r>
            <w:r w:rsidRPr="0065593F">
              <w:rPr>
                <w:rFonts w:ascii="Times New Roman" w:hAnsi="Times New Roman" w:cs="Times New Roman"/>
                <w:sz w:val="24"/>
                <w:szCs w:val="24"/>
                <w:lang w:val="id-ID"/>
              </w:rPr>
              <w:lastRenderedPageBreak/>
              <w:t>Dan Likuiditas Tehadap Struktur Modal (2016-2018)</w:t>
            </w:r>
          </w:p>
        </w:tc>
        <w:tc>
          <w:tcPr>
            <w:tcW w:w="184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 xml:space="preserve">Variabel Independen: </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Profitabilitas, Ukuran Perusahaan, </w:t>
            </w:r>
            <w:r w:rsidRPr="0065593F">
              <w:rPr>
                <w:rFonts w:ascii="Times New Roman" w:hAnsi="Times New Roman" w:cs="Times New Roman"/>
                <w:sz w:val="24"/>
                <w:szCs w:val="24"/>
                <w:lang w:val="id-ID"/>
              </w:rPr>
              <w:lastRenderedPageBreak/>
              <w:t>Struktur Aktiva Dan Likuiditas</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Dependen: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w:t>
            </w:r>
          </w:p>
          <w:p w:rsidR="00483E5F" w:rsidRPr="0065593F" w:rsidRDefault="00483E5F" w:rsidP="002C5EF7">
            <w:pPr>
              <w:pStyle w:val="ListParagraph"/>
              <w:ind w:left="0"/>
              <w:jc w:val="both"/>
              <w:rPr>
                <w:rFonts w:ascii="Times New Roman" w:hAnsi="Times New Roman" w:cs="Times New Roman"/>
                <w:sz w:val="24"/>
                <w:szCs w:val="24"/>
                <w:lang w:val="id-ID"/>
              </w:rPr>
            </w:pPr>
          </w:p>
        </w:tc>
        <w:tc>
          <w:tcPr>
            <w:tcW w:w="329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 xml:space="preserve">Variabel Profitabilitas, ukuran perusahaan dan struktur aktiva  tidak berpengaruh terhadap Struktur Modal. Sedangkan Variabel Likuiditas berpegaruh </w:t>
            </w:r>
            <w:r w:rsidRPr="0065593F">
              <w:rPr>
                <w:rFonts w:ascii="Times New Roman" w:hAnsi="Times New Roman" w:cs="Times New Roman"/>
                <w:sz w:val="24"/>
                <w:szCs w:val="24"/>
                <w:lang w:val="id-ID"/>
              </w:rPr>
              <w:lastRenderedPageBreak/>
              <w:t>negatif tergadap Struktur Modal</w:t>
            </w:r>
          </w:p>
        </w:tc>
      </w:tr>
      <w:tr w:rsidR="00483E5F" w:rsidRPr="0065593F" w:rsidTr="002C5EF7">
        <w:trPr>
          <w:trHeight w:val="152"/>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3</w:t>
            </w:r>
          </w:p>
        </w:tc>
        <w:tc>
          <w:tcPr>
            <w:tcW w:w="1706"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Putri Nur Anggraini Dan Deannes Isynuwardhana,(2018)</w:t>
            </w:r>
          </w:p>
        </w:tc>
        <w:tc>
          <w:tcPr>
            <w:tcW w:w="198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Pengaruh Pertumbuhan Penjualan, Profitabilitas, Dan Likuiditas Terhadap Struktur Modal (studi kasus pada perusahaan manufaktur sub sektor makanan dan minuman yang terdaftar di BEI 2014-2016)</w:t>
            </w:r>
          </w:p>
        </w:tc>
        <w:tc>
          <w:tcPr>
            <w:tcW w:w="184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Indepen: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Pertumbuhan Penjualan, Profitabilitas, Dan Likuiditas</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Dependen: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w:t>
            </w:r>
          </w:p>
        </w:tc>
        <w:tc>
          <w:tcPr>
            <w:tcW w:w="329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Pertumbuhan Penjualan dan Likuiditas berpengaruh signifikan terhadap Struktur Modal. Sedangkan Profitabilitas tadak berpengaruh singnifikan terhadap Struktur Modal</w:t>
            </w:r>
          </w:p>
        </w:tc>
      </w:tr>
      <w:tr w:rsidR="00483E5F" w:rsidRPr="0065593F" w:rsidTr="002C5EF7">
        <w:trPr>
          <w:trHeight w:val="152"/>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4</w:t>
            </w:r>
          </w:p>
        </w:tc>
        <w:tc>
          <w:tcPr>
            <w:tcW w:w="1706"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Raja Yunelshe Dwi Hayati</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(2018)</w:t>
            </w:r>
          </w:p>
        </w:tc>
        <w:tc>
          <w:tcPr>
            <w:tcW w:w="198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Pengaruh Struktur Aktiva, Ukuran Perusahaan Dan Pertumbuhan Penjualan Terhadap Struktur Modal Pada Perusahaan Makanan Dan Minuman Yang Terdaftar Di Bursa Efek Indonesia Tahun (2011-2015)</w:t>
            </w:r>
          </w:p>
        </w:tc>
        <w:tc>
          <w:tcPr>
            <w:tcW w:w="184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Varioabel Independen :</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Aktiva, Ukuran Perusahaan Dan Pertumbuhan Penjualan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Dependen :</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w:t>
            </w:r>
          </w:p>
        </w:tc>
        <w:tc>
          <w:tcPr>
            <w:tcW w:w="329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Struktur akitifa berpengaruh positif dan signifikan </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Ukuran perusahaan tidak memiliki pengaruh yang signifikan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Penjualan berpengaruh negarif dan signifik</w:t>
            </w:r>
          </w:p>
        </w:tc>
      </w:tr>
      <w:tr w:rsidR="00483E5F" w:rsidRPr="0065593F" w:rsidTr="002C5EF7">
        <w:trPr>
          <w:trHeight w:val="152"/>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5</w:t>
            </w:r>
          </w:p>
        </w:tc>
        <w:tc>
          <w:tcPr>
            <w:tcW w:w="1706"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Vera Melia Suci dan Erny Rachmawati</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(2017)</w:t>
            </w:r>
          </w:p>
        </w:tc>
        <w:tc>
          <w:tcPr>
            <w:tcW w:w="1984" w:type="dxa"/>
          </w:tcPr>
          <w:p w:rsidR="00483E5F" w:rsidRPr="0065593F" w:rsidRDefault="00483E5F" w:rsidP="002C5EF7">
            <w:pPr>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Pengaruh profitabilitas, </w:t>
            </w:r>
          </w:p>
          <w:p w:rsidR="00483E5F" w:rsidRPr="0065593F" w:rsidRDefault="00483E5F" w:rsidP="002C5EF7">
            <w:pPr>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Ukuran pertumbuhan, </w:t>
            </w:r>
          </w:p>
          <w:p w:rsidR="00483E5F" w:rsidRPr="0065593F" w:rsidRDefault="00483E5F" w:rsidP="002C5EF7">
            <w:pPr>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pertumbuhan penjualan </w:t>
            </w:r>
          </w:p>
          <w:p w:rsidR="00483E5F" w:rsidRPr="0065593F" w:rsidRDefault="00483E5F" w:rsidP="002C5EF7">
            <w:pPr>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danstruktur aktiva terhadap struktur modal.</w:t>
            </w:r>
          </w:p>
          <w:p w:rsidR="00483E5F" w:rsidRPr="0065593F" w:rsidRDefault="00483E5F" w:rsidP="002C5EF7">
            <w:pPr>
              <w:jc w:val="both"/>
              <w:rPr>
                <w:rFonts w:ascii="Times New Roman" w:hAnsi="Times New Roman" w:cs="Times New Roman"/>
                <w:sz w:val="24"/>
                <w:szCs w:val="24"/>
                <w:lang w:val="id-ID"/>
              </w:rPr>
            </w:pPr>
          </w:p>
        </w:tc>
        <w:tc>
          <w:tcPr>
            <w:tcW w:w="184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Independen: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Prifitabilitas Ukuran perusahaan, Pertumbuhan Penjualan dan Struktur Aktiva</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Dependen: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w:t>
            </w:r>
          </w:p>
        </w:tc>
        <w:tc>
          <w:tcPr>
            <w:tcW w:w="329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Profitabilitas berpengaruh negatif terhadap struktur modal. Sedangkan variabel Ukuran perusahaan, Pertumbuhan Penjualan dan Struktur Aktivaberpegaruh positif terhadap struktur modal</w:t>
            </w:r>
          </w:p>
        </w:tc>
      </w:tr>
      <w:tr w:rsidR="00483E5F" w:rsidRPr="0065593F" w:rsidTr="002C5EF7">
        <w:trPr>
          <w:trHeight w:val="2822"/>
        </w:trPr>
        <w:tc>
          <w:tcPr>
            <w:tcW w:w="56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6</w:t>
            </w:r>
          </w:p>
        </w:tc>
        <w:tc>
          <w:tcPr>
            <w:tcW w:w="1706"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I Kade</w:t>
            </w:r>
            <w:r>
              <w:rPr>
                <w:rFonts w:ascii="Times New Roman" w:hAnsi="Times New Roman" w:cs="Times New Roman"/>
                <w:sz w:val="24"/>
                <w:szCs w:val="24"/>
                <w:lang w:val="id-ID"/>
              </w:rPr>
              <w:t>k</w:t>
            </w:r>
            <w:r w:rsidRPr="0065593F">
              <w:rPr>
                <w:rFonts w:ascii="Times New Roman" w:hAnsi="Times New Roman" w:cs="Times New Roman"/>
                <w:sz w:val="24"/>
                <w:szCs w:val="24"/>
                <w:lang w:val="id-ID"/>
              </w:rPr>
              <w:t xml:space="preserve"> Rico Andika dan Idan Bagus Panji Sedana</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(2019)</w:t>
            </w:r>
          </w:p>
        </w:tc>
        <w:tc>
          <w:tcPr>
            <w:tcW w:w="198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Pengaruh Profitabilitas Struktur Aktiva dan Ukuran Perusahaan Terhadap Struktur Modal (2014-2017)</w:t>
            </w:r>
          </w:p>
        </w:tc>
        <w:tc>
          <w:tcPr>
            <w:tcW w:w="1843"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Independen: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Profitabilitas Struktur Aktiva dan Ukuran Perusahaan.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Variabel Dependen:</w:t>
            </w:r>
          </w:p>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w:t>
            </w:r>
          </w:p>
          <w:p w:rsidR="00483E5F" w:rsidRPr="0065593F" w:rsidRDefault="00483E5F" w:rsidP="002C5EF7">
            <w:pPr>
              <w:pStyle w:val="ListParagraph"/>
              <w:ind w:left="0"/>
              <w:jc w:val="both"/>
              <w:rPr>
                <w:rFonts w:ascii="Times New Roman" w:hAnsi="Times New Roman" w:cs="Times New Roman"/>
                <w:sz w:val="24"/>
                <w:szCs w:val="24"/>
                <w:lang w:val="id-ID"/>
              </w:rPr>
            </w:pPr>
          </w:p>
        </w:tc>
        <w:tc>
          <w:tcPr>
            <w:tcW w:w="3294" w:type="dxa"/>
          </w:tcPr>
          <w:p w:rsidR="00483E5F" w:rsidRPr="0065593F" w:rsidRDefault="00483E5F" w:rsidP="002C5EF7">
            <w:pPr>
              <w:pStyle w:val="ListParagraph"/>
              <w:ind w:left="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Variabe profitabilitas tidak perpengaruh terhadap struktur modal. Sedangkan struktur aktiva dan ukuran perusahaan berpengaruh positif terhadap struktur modal.</w:t>
            </w:r>
          </w:p>
        </w:tc>
      </w:tr>
    </w:tbl>
    <w:p w:rsidR="00483E5F" w:rsidRPr="0065593F" w:rsidRDefault="00483E5F" w:rsidP="00483E5F">
      <w:pPr>
        <w:pStyle w:val="ListParagraph"/>
        <w:spacing w:line="480" w:lineRule="auto"/>
        <w:jc w:val="both"/>
        <w:rPr>
          <w:rFonts w:ascii="Times New Roman" w:hAnsi="Times New Roman" w:cs="Times New Roman"/>
          <w:b/>
          <w:sz w:val="24"/>
          <w:szCs w:val="24"/>
          <w:lang w:val="id-ID"/>
        </w:rPr>
      </w:pPr>
    </w:p>
    <w:p w:rsidR="00483E5F" w:rsidRPr="00D5787B" w:rsidRDefault="00483E5F" w:rsidP="00483E5F">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D5787B">
        <w:rPr>
          <w:rFonts w:ascii="Times New Roman" w:hAnsi="Times New Roman" w:cs="Times New Roman"/>
          <w:b/>
          <w:sz w:val="24"/>
          <w:szCs w:val="24"/>
        </w:rPr>
        <w:t>Kerangka</w:t>
      </w:r>
      <w:proofErr w:type="spellEnd"/>
      <w:r w:rsidRPr="00D5787B">
        <w:rPr>
          <w:rFonts w:ascii="Times New Roman" w:hAnsi="Times New Roman" w:cs="Times New Roman"/>
          <w:b/>
          <w:sz w:val="24"/>
          <w:szCs w:val="24"/>
        </w:rPr>
        <w:t xml:space="preserve"> </w:t>
      </w:r>
      <w:proofErr w:type="spellStart"/>
      <w:r w:rsidRPr="00D5787B">
        <w:rPr>
          <w:rFonts w:ascii="Times New Roman" w:hAnsi="Times New Roman" w:cs="Times New Roman"/>
          <w:b/>
          <w:sz w:val="24"/>
          <w:szCs w:val="24"/>
        </w:rPr>
        <w:t>Penelitian</w:t>
      </w:r>
      <w:proofErr w:type="spellEnd"/>
      <w:r w:rsidRPr="00D5787B">
        <w:rPr>
          <w:rFonts w:ascii="Times New Roman" w:hAnsi="Times New Roman" w:cs="Times New Roman"/>
          <w:b/>
          <w:sz w:val="24"/>
          <w:szCs w:val="24"/>
        </w:rPr>
        <w:t xml:space="preserve"> </w:t>
      </w:r>
    </w:p>
    <w:p w:rsidR="00483E5F" w:rsidRPr="0065593F" w:rsidRDefault="00483E5F" w:rsidP="00483E5F">
      <w:pPr>
        <w:pStyle w:val="ListParagraph"/>
        <w:spacing w:line="480" w:lineRule="auto"/>
        <w:ind w:hanging="153"/>
        <w:jc w:val="both"/>
        <w:rPr>
          <w:rFonts w:ascii="Times New Roman" w:hAnsi="Times New Roman" w:cs="Times New Roman"/>
          <w:sz w:val="24"/>
          <w:szCs w:val="24"/>
          <w:lang w:val="id-ID"/>
        </w:rPr>
      </w:pPr>
      <w:proofErr w:type="spellStart"/>
      <w:r w:rsidRPr="0065593F">
        <w:rPr>
          <w:rFonts w:ascii="Times New Roman" w:hAnsi="Times New Roman" w:cs="Times New Roman"/>
          <w:sz w:val="24"/>
          <w:szCs w:val="24"/>
        </w:rPr>
        <w:t>Kerangka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pemikiran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ini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dapat</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digambarkan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sebagai</w:t>
      </w:r>
      <w:proofErr w:type="spellEnd"/>
      <w:r w:rsidRPr="0065593F">
        <w:rPr>
          <w:rFonts w:ascii="Times New Roman" w:hAnsi="Times New Roman" w:cs="Times New Roman"/>
          <w:sz w:val="24"/>
          <w:szCs w:val="24"/>
        </w:rPr>
        <w:t xml:space="preserve"> </w:t>
      </w:r>
      <w:r w:rsidRPr="0065593F">
        <w:rPr>
          <w:rFonts w:ascii="Times New Roman" w:hAnsi="Times New Roman" w:cs="Times New Roman"/>
          <w:sz w:val="24"/>
          <w:szCs w:val="24"/>
          <w:lang w:val="id-ID"/>
        </w:rPr>
        <w:t>berikut:</w:t>
      </w:r>
    </w:p>
    <w:p w:rsidR="00483E5F" w:rsidRPr="0065593F" w:rsidRDefault="00483E5F" w:rsidP="00483E5F">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6" style="position:absolute;left:0;text-align:left;margin-left:-19.65pt;margin-top:11.1pt;width:185.25pt;height:45.75pt;z-index:251660288">
            <v:textbox style="mso-next-textbox:#_x0000_s1026">
              <w:txbxContent>
                <w:p w:rsidR="00483E5F" w:rsidRPr="00126D43" w:rsidRDefault="00483E5F" w:rsidP="00483E5F">
                  <w:pPr>
                    <w:spacing w:after="0" w:line="240" w:lineRule="auto"/>
                    <w:jc w:val="center"/>
                    <w:rPr>
                      <w:rFonts w:ascii="Times New Roman" w:hAnsi="Times New Roman" w:cs="Times New Roman"/>
                      <w:sz w:val="24"/>
                      <w:szCs w:val="24"/>
                      <w:lang w:val="id-ID"/>
                    </w:rPr>
                  </w:pPr>
                  <w:r w:rsidRPr="00126D43">
                    <w:rPr>
                      <w:rFonts w:ascii="Times New Roman" w:hAnsi="Times New Roman" w:cs="Times New Roman"/>
                      <w:sz w:val="24"/>
                      <w:szCs w:val="24"/>
                      <w:lang w:val="id-ID"/>
                    </w:rPr>
                    <w:t>Likuiditas</w:t>
                  </w:r>
                  <w:r>
                    <w:rPr>
                      <w:rFonts w:ascii="Times New Roman" w:hAnsi="Times New Roman" w:cs="Times New Roman"/>
                      <w:sz w:val="24"/>
                      <w:szCs w:val="24"/>
                      <w:lang w:val="id-ID"/>
                    </w:rPr>
                    <w:t xml:space="preserve"> (</w:t>
                  </w:r>
                  <w:r w:rsidRPr="00126D43">
                    <w:rPr>
                      <w:rFonts w:ascii="Times New Roman" w:hAnsi="Times New Roman" w:cs="Times New Roman"/>
                      <w:i/>
                      <w:sz w:val="24"/>
                      <w:szCs w:val="24"/>
                      <w:lang w:val="id-ID"/>
                    </w:rPr>
                    <w:t xml:space="preserve"> Current Rasio</w:t>
                  </w:r>
                  <w:r>
                    <w:rPr>
                      <w:rFonts w:ascii="Times New Roman" w:hAnsi="Times New Roman" w:cs="Times New Roman"/>
                      <w:sz w:val="24"/>
                      <w:szCs w:val="24"/>
                      <w:lang w:val="id-ID"/>
                    </w:rPr>
                    <w:t>)</w:t>
                  </w:r>
                </w:p>
                <w:p w:rsidR="00483E5F" w:rsidRPr="00126D43" w:rsidRDefault="00483E5F" w:rsidP="00483E5F">
                  <w:pPr>
                    <w:spacing w:after="0" w:line="240" w:lineRule="auto"/>
                    <w:jc w:val="center"/>
                    <w:rPr>
                      <w:rFonts w:ascii="Times New Roman" w:hAnsi="Times New Roman" w:cs="Times New Roman"/>
                      <w:sz w:val="24"/>
                      <w:szCs w:val="24"/>
                      <w:lang w:val="id-ID"/>
                    </w:rPr>
                  </w:pPr>
                  <w:r w:rsidRPr="00126D43">
                    <w:rPr>
                      <w:rFonts w:ascii="Times New Roman" w:hAnsi="Times New Roman" w:cs="Times New Roman"/>
                      <w:sz w:val="24"/>
                      <w:szCs w:val="24"/>
                      <w:lang w:val="id-ID"/>
                    </w:rPr>
                    <w:t>(X1)</w:t>
                  </w:r>
                </w:p>
                <w:p w:rsidR="00483E5F" w:rsidRDefault="00483E5F" w:rsidP="00483E5F">
                  <w:pPr>
                    <w:jc w:val="center"/>
                    <w:rPr>
                      <w:rFonts w:ascii="Times New Roman" w:hAnsi="Times New Roman" w:cs="Times New Roman"/>
                      <w:sz w:val="24"/>
                      <w:szCs w:val="24"/>
                      <w:lang w:val="id-ID"/>
                    </w:rPr>
                  </w:pPr>
                </w:p>
                <w:p w:rsidR="00483E5F" w:rsidRDefault="00483E5F" w:rsidP="00483E5F">
                  <w:pPr>
                    <w:jc w:val="center"/>
                    <w:rPr>
                      <w:rFonts w:ascii="Times New Roman" w:hAnsi="Times New Roman" w:cs="Times New Roman"/>
                      <w:sz w:val="24"/>
                      <w:szCs w:val="24"/>
                      <w:lang w:val="id-ID"/>
                    </w:rPr>
                  </w:pPr>
                </w:p>
                <w:p w:rsidR="00483E5F" w:rsidRDefault="00483E5F" w:rsidP="00483E5F">
                  <w:pPr>
                    <w:jc w:val="center"/>
                    <w:rPr>
                      <w:rFonts w:ascii="Times New Roman" w:hAnsi="Times New Roman" w:cs="Times New Roman"/>
                      <w:sz w:val="24"/>
                      <w:szCs w:val="24"/>
                      <w:lang w:val="id-ID"/>
                    </w:rPr>
                  </w:pPr>
                </w:p>
                <w:p w:rsidR="00483E5F" w:rsidRDefault="00483E5F" w:rsidP="00483E5F">
                  <w:pPr>
                    <w:jc w:val="center"/>
                    <w:rPr>
                      <w:rFonts w:ascii="Times New Roman" w:hAnsi="Times New Roman" w:cs="Times New Roman"/>
                      <w:sz w:val="24"/>
                      <w:szCs w:val="24"/>
                      <w:lang w:val="id-ID"/>
                    </w:rPr>
                  </w:pPr>
                </w:p>
                <w:p w:rsidR="00483E5F" w:rsidRPr="00126D43" w:rsidRDefault="00483E5F" w:rsidP="00483E5F">
                  <w:pPr>
                    <w:jc w:val="center"/>
                    <w:rPr>
                      <w:rFonts w:ascii="Times New Roman" w:hAnsi="Times New Roman" w:cs="Times New Roman"/>
                      <w:sz w:val="24"/>
                      <w:szCs w:val="24"/>
                      <w:lang w:val="id-ID"/>
                    </w:rPr>
                  </w:pPr>
                </w:p>
                <w:p w:rsidR="00483E5F" w:rsidRPr="00954C62" w:rsidRDefault="00483E5F" w:rsidP="00483E5F">
                  <w:pPr>
                    <w:jc w:val="center"/>
                    <w:rPr>
                      <w:lang w:val="id-ID"/>
                    </w:rPr>
                  </w:pPr>
                  <w:r>
                    <w:rPr>
                      <w:lang w:val="id-ID"/>
                    </w:rPr>
                    <w:t>Likuiditas (X1)</w:t>
                  </w:r>
                </w:p>
              </w:txbxContent>
            </v:textbox>
          </v:rect>
        </w:pict>
      </w:r>
    </w:p>
    <w:p w:rsidR="00483E5F" w:rsidRPr="0065593F" w:rsidRDefault="00483E5F" w:rsidP="00483E5F">
      <w:pPr>
        <w:pStyle w:val="ListParagraph"/>
        <w:spacing w:line="480" w:lineRule="auto"/>
        <w:ind w:firstLine="720"/>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165.6pt;margin-top:18.55pt;width:127.5pt;height:63.95pt;z-index:251665408" o:connectortype="straight">
            <v:stroke endarrow="block"/>
          </v:shape>
        </w:pict>
      </w:r>
      <w:r w:rsidRPr="0065593F">
        <w:rPr>
          <w:rFonts w:ascii="Times New Roman" w:hAnsi="Times New Roman" w:cs="Times New Roman"/>
          <w:sz w:val="24"/>
          <w:szCs w:val="24"/>
          <w:lang w:val="id-ID"/>
        </w:rPr>
        <w:tab/>
      </w:r>
      <w:r w:rsidRPr="0065593F">
        <w:rPr>
          <w:rFonts w:ascii="Times New Roman" w:hAnsi="Times New Roman" w:cs="Times New Roman"/>
          <w:sz w:val="24"/>
          <w:szCs w:val="24"/>
          <w:lang w:val="id-ID"/>
        </w:rPr>
        <w:tab/>
      </w:r>
      <w:r w:rsidRPr="0065593F">
        <w:rPr>
          <w:rFonts w:ascii="Times New Roman" w:hAnsi="Times New Roman" w:cs="Times New Roman"/>
          <w:sz w:val="24"/>
          <w:szCs w:val="24"/>
          <w:lang w:val="id-ID"/>
        </w:rPr>
        <w:tab/>
      </w:r>
      <w:r w:rsidRPr="0065593F">
        <w:rPr>
          <w:rFonts w:ascii="Times New Roman" w:hAnsi="Times New Roman" w:cs="Times New Roman"/>
          <w:sz w:val="24"/>
          <w:szCs w:val="24"/>
          <w:lang w:val="id-ID"/>
        </w:rPr>
        <w:tab/>
      </w:r>
      <w:r w:rsidRPr="0065593F">
        <w:rPr>
          <w:rFonts w:ascii="Times New Roman" w:hAnsi="Times New Roman" w:cs="Times New Roman"/>
          <w:sz w:val="24"/>
          <w:szCs w:val="24"/>
          <w:lang w:val="id-ID"/>
        </w:rPr>
        <w:tab/>
      </w:r>
      <w:r w:rsidRPr="0065593F">
        <w:rPr>
          <w:rFonts w:ascii="Times New Roman" w:hAnsi="Times New Roman" w:cs="Times New Roman"/>
          <w:sz w:val="24"/>
          <w:szCs w:val="24"/>
          <w:lang w:val="id-ID"/>
        </w:rPr>
        <w:tab/>
      </w:r>
    </w:p>
    <w:p w:rsidR="00483E5F" w:rsidRPr="0065593F" w:rsidRDefault="00483E5F" w:rsidP="00483E5F">
      <w:pPr>
        <w:tabs>
          <w:tab w:val="left" w:pos="540"/>
          <w:tab w:val="left" w:pos="900"/>
        </w:tabs>
        <w:spacing w:line="360" w:lineRule="auto"/>
        <w:jc w:val="both"/>
        <w:rPr>
          <w:rFonts w:ascii="Times New Roman" w:hAnsi="Times New Roman" w:cs="Times New Roman"/>
          <w:b/>
          <w:sz w:val="24"/>
          <w:szCs w:val="24"/>
        </w:rPr>
      </w:pPr>
      <w:r w:rsidRPr="002F578E">
        <w:rPr>
          <w:rFonts w:ascii="Times New Roman" w:hAnsi="Times New Roman" w:cs="Times New Roman"/>
          <w:noProof/>
          <w:sz w:val="24"/>
          <w:szCs w:val="24"/>
          <w:lang w:val="id-ID" w:eastAsia="id-ID"/>
        </w:rPr>
        <w:pict>
          <v:rect id="_x0000_s1030" style="position:absolute;left:0;text-align:left;margin-left:293.1pt;margin-top:22.2pt;width:162pt;height:61.5pt;z-index:251664384">
            <v:textbox style="mso-next-textbox:#_x0000_s1030">
              <w:txbxContent>
                <w:p w:rsidR="00483E5F" w:rsidRPr="00CF1E65" w:rsidRDefault="00483E5F" w:rsidP="00483E5F">
                  <w:pPr>
                    <w:spacing w:after="0"/>
                    <w:jc w:val="center"/>
                    <w:rPr>
                      <w:rFonts w:ascii="Times New Roman" w:hAnsi="Times New Roman" w:cs="Times New Roman"/>
                      <w:lang w:val="id-ID"/>
                    </w:rPr>
                  </w:pPr>
                  <w:r w:rsidRPr="00CF1E65">
                    <w:rPr>
                      <w:rFonts w:ascii="Times New Roman" w:hAnsi="Times New Roman" w:cs="Times New Roman"/>
                      <w:lang w:val="id-ID"/>
                    </w:rPr>
                    <w:t xml:space="preserve">Struktur </w:t>
                  </w:r>
                  <w:r w:rsidRPr="00CF1E65">
                    <w:rPr>
                      <w:rFonts w:ascii="Times New Roman" w:hAnsi="Times New Roman" w:cs="Times New Roman"/>
                      <w:lang w:val="id-ID"/>
                    </w:rPr>
                    <w:t>Modal (DER)</w:t>
                  </w:r>
                </w:p>
                <w:p w:rsidR="00483E5F" w:rsidRPr="00CF1E65" w:rsidRDefault="00483E5F" w:rsidP="00483E5F">
                  <w:pPr>
                    <w:spacing w:after="0"/>
                    <w:jc w:val="center"/>
                    <w:rPr>
                      <w:rFonts w:ascii="Times New Roman" w:hAnsi="Times New Roman" w:cs="Times New Roman"/>
                      <w:lang w:val="id-ID"/>
                    </w:rPr>
                  </w:pPr>
                  <w:r w:rsidRPr="00CF1E65">
                    <w:rPr>
                      <w:rFonts w:ascii="Times New Roman" w:hAnsi="Times New Roman" w:cs="Times New Roman"/>
                      <w:lang w:val="id-ID"/>
                    </w:rPr>
                    <w:t>(Y)</w:t>
                  </w:r>
                </w:p>
              </w:txbxContent>
            </v:textbox>
          </v:rect>
        </w:pict>
      </w:r>
      <w:r w:rsidRPr="002F578E">
        <w:rPr>
          <w:rFonts w:ascii="Times New Roman" w:hAnsi="Times New Roman" w:cs="Times New Roman"/>
          <w:noProof/>
          <w:sz w:val="24"/>
          <w:szCs w:val="24"/>
          <w:lang w:val="id-ID" w:eastAsia="id-ID"/>
        </w:rPr>
        <w:pict>
          <v:rect id="_x0000_s1027" style="position:absolute;left:0;text-align:left;margin-left:-19.65pt;margin-top:2.7pt;width:185.25pt;height:48pt;z-index:251661312">
            <v:textbox style="mso-next-textbox:#_x0000_s1027">
              <w:txbxContent>
                <w:p w:rsidR="00483E5F" w:rsidRDefault="00483E5F" w:rsidP="00483E5F">
                  <w:pPr>
                    <w:spacing w:after="0"/>
                    <w:jc w:val="center"/>
                    <w:rPr>
                      <w:rFonts w:ascii="Times New Roman" w:hAnsi="Times New Roman" w:cs="Times New Roman"/>
                      <w:lang w:val="id-ID"/>
                    </w:rPr>
                  </w:pPr>
                  <w:r w:rsidRPr="003A7FA5">
                    <w:rPr>
                      <w:rFonts w:ascii="Times New Roman" w:hAnsi="Times New Roman" w:cs="Times New Roman"/>
                      <w:lang w:val="id-ID"/>
                    </w:rPr>
                    <w:t xml:space="preserve">Profitabilitas </w:t>
                  </w:r>
                  <w:r>
                    <w:rPr>
                      <w:rFonts w:ascii="Times New Roman" w:hAnsi="Times New Roman" w:cs="Times New Roman"/>
                      <w:lang w:val="id-ID"/>
                    </w:rPr>
                    <w:t>(Return On Asset)</w:t>
                  </w:r>
                </w:p>
                <w:p w:rsidR="00483E5F" w:rsidRDefault="00483E5F" w:rsidP="00483E5F">
                  <w:pPr>
                    <w:spacing w:after="0"/>
                    <w:jc w:val="center"/>
                    <w:rPr>
                      <w:rFonts w:ascii="Times New Roman" w:hAnsi="Times New Roman" w:cs="Times New Roman"/>
                      <w:lang w:val="id-ID"/>
                    </w:rPr>
                  </w:pPr>
                  <w:r>
                    <w:rPr>
                      <w:rFonts w:ascii="Times New Roman" w:hAnsi="Times New Roman" w:cs="Times New Roman"/>
                      <w:lang w:val="id-ID"/>
                    </w:rPr>
                    <w:t>(X2)</w:t>
                  </w:r>
                </w:p>
                <w:p w:rsidR="00483E5F" w:rsidRPr="003A7FA5" w:rsidRDefault="00483E5F" w:rsidP="00483E5F">
                  <w:pPr>
                    <w:jc w:val="center"/>
                    <w:rPr>
                      <w:rFonts w:ascii="Times New Roman" w:hAnsi="Times New Roman" w:cs="Times New Roman"/>
                      <w:lang w:val="id-ID"/>
                    </w:rPr>
                  </w:pPr>
                </w:p>
              </w:txbxContent>
            </v:textbox>
          </v:rect>
        </w:pict>
      </w:r>
      <w:r w:rsidRPr="0065593F">
        <w:rPr>
          <w:rFonts w:ascii="Times New Roman" w:hAnsi="Times New Roman" w:cs="Times New Roman"/>
          <w:sz w:val="24"/>
          <w:szCs w:val="24"/>
        </w:rPr>
        <w:tab/>
      </w:r>
      <w:r w:rsidRPr="0065593F">
        <w:rPr>
          <w:rFonts w:ascii="Times New Roman" w:hAnsi="Times New Roman" w:cs="Times New Roman"/>
          <w:sz w:val="24"/>
          <w:szCs w:val="24"/>
        </w:rPr>
        <w:tab/>
      </w:r>
    </w:p>
    <w:p w:rsidR="00483E5F" w:rsidRPr="0065593F" w:rsidRDefault="00483E5F" w:rsidP="00483E5F">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32" type="#_x0000_t32" style="position:absolute;left:0;text-align:left;margin-left:165.6pt;margin-top:.7pt;width:127.5pt;height:19.3pt;z-index:251666432" o:connectortype="straight">
            <v:stroke endarrow="block"/>
          </v:shape>
        </w:pict>
      </w:r>
      <w:r w:rsidRPr="002F578E">
        <w:rPr>
          <w:rFonts w:ascii="Times New Roman" w:hAnsi="Times New Roman" w:cs="Times New Roman"/>
          <w:b/>
          <w:noProof/>
          <w:sz w:val="24"/>
          <w:szCs w:val="24"/>
          <w:lang w:val="id-ID" w:eastAsia="id-ID"/>
        </w:rPr>
        <w:pict>
          <v:shape id="_x0000_s1033" type="#_x0000_t32" style="position:absolute;left:0;text-align:left;margin-left:165.6pt;margin-top:27.7pt;width:127.5pt;height:19.5pt;flip:y;z-index:251667456" o:connectortype="straight">
            <v:stroke endarrow="block"/>
          </v:shape>
        </w:pict>
      </w:r>
      <w:r w:rsidRPr="002F578E">
        <w:rPr>
          <w:rFonts w:ascii="Times New Roman" w:hAnsi="Times New Roman" w:cs="Times New Roman"/>
          <w:b/>
          <w:noProof/>
          <w:sz w:val="24"/>
          <w:szCs w:val="24"/>
          <w:lang w:val="id-ID" w:eastAsia="id-ID"/>
        </w:rPr>
        <w:pict>
          <v:rect id="_x0000_s1028" style="position:absolute;left:0;text-align:left;margin-left:-19.65pt;margin-top:27.7pt;width:185.25pt;height:49.3pt;z-index:251662336">
            <v:textbox style="mso-next-textbox:#_x0000_s1028">
              <w:txbxContent>
                <w:p w:rsidR="00483E5F" w:rsidRPr="00CF1E65" w:rsidRDefault="00483E5F" w:rsidP="00483E5F">
                  <w:pPr>
                    <w:spacing w:after="0"/>
                    <w:jc w:val="center"/>
                    <w:rPr>
                      <w:rFonts w:ascii="Times New Roman" w:hAnsi="Times New Roman" w:cs="Times New Roman"/>
                      <w:lang w:val="id-ID"/>
                    </w:rPr>
                  </w:pPr>
                  <w:r>
                    <w:rPr>
                      <w:rFonts w:ascii="Times New Roman" w:hAnsi="Times New Roman" w:cs="Times New Roman"/>
                      <w:lang w:val="id-ID"/>
                    </w:rPr>
                    <w:t>Struktur Aktiv</w:t>
                  </w:r>
                  <w:r w:rsidRPr="00CF1E65">
                    <w:rPr>
                      <w:rFonts w:ascii="Times New Roman" w:hAnsi="Times New Roman" w:cs="Times New Roman"/>
                      <w:lang w:val="id-ID"/>
                    </w:rPr>
                    <w:t>a (Fixed  Asset  Ratio)</w:t>
                  </w:r>
                </w:p>
                <w:p w:rsidR="00483E5F" w:rsidRPr="00CF1E65" w:rsidRDefault="00483E5F" w:rsidP="00483E5F">
                  <w:pPr>
                    <w:spacing w:after="0"/>
                    <w:jc w:val="center"/>
                    <w:rPr>
                      <w:rFonts w:ascii="Times New Roman" w:hAnsi="Times New Roman" w:cs="Times New Roman"/>
                      <w:lang w:val="id-ID"/>
                    </w:rPr>
                  </w:pPr>
                  <w:r w:rsidRPr="00CF1E65">
                    <w:rPr>
                      <w:rFonts w:ascii="Times New Roman" w:hAnsi="Times New Roman" w:cs="Times New Roman"/>
                      <w:lang w:val="id-ID"/>
                    </w:rPr>
                    <w:t xml:space="preserve"> (X3)</w:t>
                  </w:r>
                </w:p>
              </w:txbxContent>
            </v:textbox>
          </v:rect>
        </w:pict>
      </w:r>
      <w:r w:rsidRPr="0065593F">
        <w:rPr>
          <w:rFonts w:ascii="Times New Roman" w:hAnsi="Times New Roman" w:cs="Times New Roman"/>
          <w:b/>
          <w:sz w:val="24"/>
          <w:szCs w:val="24"/>
        </w:rPr>
        <w:tab/>
      </w:r>
      <w:r w:rsidRPr="0065593F">
        <w:rPr>
          <w:rFonts w:ascii="Times New Roman" w:hAnsi="Times New Roman" w:cs="Times New Roman"/>
          <w:b/>
          <w:sz w:val="24"/>
          <w:szCs w:val="24"/>
        </w:rPr>
        <w:tab/>
      </w:r>
      <w:r w:rsidRPr="0065593F">
        <w:rPr>
          <w:rFonts w:ascii="Times New Roman" w:hAnsi="Times New Roman" w:cs="Times New Roman"/>
          <w:b/>
          <w:sz w:val="24"/>
          <w:szCs w:val="24"/>
        </w:rPr>
        <w:tab/>
      </w:r>
      <w:r w:rsidRPr="0065593F">
        <w:rPr>
          <w:rFonts w:ascii="Times New Roman" w:hAnsi="Times New Roman" w:cs="Times New Roman"/>
          <w:b/>
          <w:sz w:val="24"/>
          <w:szCs w:val="24"/>
        </w:rPr>
        <w:tab/>
      </w:r>
      <w:r w:rsidRPr="0065593F">
        <w:rPr>
          <w:rFonts w:ascii="Times New Roman" w:hAnsi="Times New Roman" w:cs="Times New Roman"/>
          <w:b/>
          <w:sz w:val="24"/>
          <w:szCs w:val="24"/>
        </w:rPr>
        <w:tab/>
      </w:r>
      <w:r w:rsidRPr="0065593F">
        <w:rPr>
          <w:rFonts w:ascii="Times New Roman" w:hAnsi="Times New Roman" w:cs="Times New Roman"/>
          <w:b/>
          <w:sz w:val="24"/>
          <w:szCs w:val="24"/>
        </w:rPr>
        <w:tab/>
      </w:r>
      <w:r w:rsidRPr="0065593F">
        <w:rPr>
          <w:rFonts w:ascii="Times New Roman" w:hAnsi="Times New Roman" w:cs="Times New Roman"/>
          <w:b/>
          <w:sz w:val="24"/>
          <w:szCs w:val="24"/>
        </w:rPr>
        <w:tab/>
      </w:r>
    </w:p>
    <w:p w:rsidR="00483E5F" w:rsidRPr="0065593F" w:rsidRDefault="00483E5F" w:rsidP="00483E5F">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shape id="_x0000_s1034" type="#_x0000_t32" style="position:absolute;left:0;text-align:left;margin-left:165.6pt;margin-top:3.75pt;width:127.5pt;height:56.8pt;flip:y;z-index:251668480" o:connectortype="straight">
            <v:stroke endarrow="block"/>
          </v:shape>
        </w:pict>
      </w:r>
    </w:p>
    <w:p w:rsidR="00483E5F" w:rsidRPr="0065593F" w:rsidRDefault="00483E5F" w:rsidP="00483E5F">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rect id="_x0000_s1029" style="position:absolute;left:0;text-align:left;margin-left:-19.65pt;margin-top:16.2pt;width:185.25pt;height:49.7pt;z-index:251663360">
            <v:textbox style="mso-next-textbox:#_x0000_s1029">
              <w:txbxContent>
                <w:p w:rsidR="00483E5F" w:rsidRPr="006F42C8" w:rsidRDefault="00483E5F" w:rsidP="00483E5F">
                  <w:pPr>
                    <w:spacing w:after="0"/>
                    <w:jc w:val="center"/>
                    <w:rPr>
                      <w:rFonts w:ascii="Times New Roman" w:hAnsi="Times New Roman" w:cs="Times New Roman"/>
                      <w:sz w:val="24"/>
                      <w:szCs w:val="24"/>
                      <w:lang w:val="id-ID"/>
                    </w:rPr>
                  </w:pPr>
                  <w:r w:rsidRPr="006F42C8">
                    <w:rPr>
                      <w:rFonts w:ascii="Times New Roman" w:hAnsi="Times New Roman" w:cs="Times New Roman"/>
                      <w:sz w:val="24"/>
                      <w:szCs w:val="24"/>
                      <w:lang w:val="id-ID"/>
                    </w:rPr>
                    <w:t>Pertumbuhan perusahaan</w:t>
                  </w:r>
                </w:p>
                <w:p w:rsidR="00483E5F" w:rsidRPr="006F42C8" w:rsidRDefault="00483E5F" w:rsidP="00483E5F">
                  <w:pPr>
                    <w:spacing w:after="0"/>
                    <w:jc w:val="center"/>
                    <w:rPr>
                      <w:rFonts w:ascii="Times New Roman" w:hAnsi="Times New Roman" w:cs="Times New Roman"/>
                      <w:sz w:val="24"/>
                      <w:szCs w:val="24"/>
                      <w:lang w:val="id-ID"/>
                    </w:rPr>
                  </w:pPr>
                  <w:r w:rsidRPr="006F42C8">
                    <w:rPr>
                      <w:rFonts w:ascii="Times New Roman" w:hAnsi="Times New Roman" w:cs="Times New Roman"/>
                      <w:sz w:val="24"/>
                      <w:szCs w:val="24"/>
                      <w:lang w:val="id-ID"/>
                    </w:rPr>
                    <w:t xml:space="preserve"> (X4)</w:t>
                  </w:r>
                </w:p>
              </w:txbxContent>
            </v:textbox>
          </v:rect>
        </w:pict>
      </w:r>
    </w:p>
    <w:p w:rsidR="00483E5F" w:rsidRPr="0065593F" w:rsidRDefault="00483E5F" w:rsidP="00483E5F">
      <w:pPr>
        <w:pStyle w:val="ListParagraph"/>
        <w:spacing w:line="480" w:lineRule="auto"/>
        <w:ind w:left="360"/>
        <w:jc w:val="both"/>
        <w:rPr>
          <w:rFonts w:ascii="Times New Roman" w:hAnsi="Times New Roman" w:cs="Times New Roman"/>
          <w:b/>
          <w:sz w:val="24"/>
          <w:szCs w:val="24"/>
        </w:rPr>
      </w:pPr>
    </w:p>
    <w:p w:rsidR="00483E5F" w:rsidRPr="0065593F" w:rsidRDefault="00483E5F" w:rsidP="00483E5F">
      <w:pPr>
        <w:pStyle w:val="ListParagraph"/>
        <w:spacing w:line="480" w:lineRule="auto"/>
        <w:ind w:left="360"/>
        <w:jc w:val="center"/>
        <w:rPr>
          <w:rFonts w:ascii="Times New Roman" w:hAnsi="Times New Roman" w:cs="Times New Roman"/>
          <w:sz w:val="24"/>
          <w:szCs w:val="24"/>
          <w:lang w:val="id-ID"/>
        </w:rPr>
      </w:pPr>
    </w:p>
    <w:p w:rsidR="00483E5F" w:rsidRPr="0065593F" w:rsidRDefault="00483E5F" w:rsidP="00483E5F">
      <w:pPr>
        <w:pStyle w:val="ListParagraph"/>
        <w:spacing w:line="480" w:lineRule="auto"/>
        <w:ind w:left="360"/>
        <w:jc w:val="center"/>
        <w:rPr>
          <w:rFonts w:ascii="Times New Roman" w:hAnsi="Times New Roman" w:cs="Times New Roman"/>
          <w:sz w:val="24"/>
          <w:szCs w:val="24"/>
          <w:lang w:val="id-ID"/>
        </w:rPr>
      </w:pPr>
      <w:r w:rsidRPr="0065593F">
        <w:rPr>
          <w:rFonts w:ascii="Times New Roman" w:hAnsi="Times New Roman" w:cs="Times New Roman"/>
          <w:sz w:val="24"/>
          <w:szCs w:val="24"/>
          <w:lang w:val="id-ID"/>
        </w:rPr>
        <w:t>Kerangka Penelitian</w:t>
      </w:r>
    </w:p>
    <w:p w:rsidR="00483E5F" w:rsidRPr="0065593F" w:rsidRDefault="00483E5F" w:rsidP="00483E5F">
      <w:pPr>
        <w:pStyle w:val="ListParagraph"/>
        <w:spacing w:line="240" w:lineRule="auto"/>
        <w:ind w:left="0"/>
        <w:jc w:val="center"/>
        <w:rPr>
          <w:rFonts w:ascii="Times New Roman" w:hAnsi="Times New Roman" w:cs="Times New Roman"/>
          <w:sz w:val="24"/>
          <w:szCs w:val="24"/>
          <w:lang w:val="id-ID"/>
        </w:rPr>
      </w:pPr>
      <w:r w:rsidRPr="0065593F">
        <w:rPr>
          <w:rFonts w:ascii="Times New Roman" w:hAnsi="Times New Roman" w:cs="Times New Roman"/>
          <w:sz w:val="24"/>
          <w:szCs w:val="24"/>
          <w:lang w:val="id-ID"/>
        </w:rPr>
        <w:t>Sumber: Dwi Hayati d(2018), Aghniya dan Hendratno(2017), Andika dan Panji Sedana (2019), Anggraini Dan Isynuwardhana (2018).</w:t>
      </w:r>
    </w:p>
    <w:p w:rsidR="00483E5F" w:rsidRPr="0065593F" w:rsidRDefault="00483E5F" w:rsidP="00483E5F">
      <w:pPr>
        <w:spacing w:line="240" w:lineRule="auto"/>
        <w:rPr>
          <w:rFonts w:ascii="Times New Roman" w:hAnsi="Times New Roman" w:cs="Times New Roman"/>
          <w:sz w:val="24"/>
          <w:szCs w:val="24"/>
          <w:lang w:val="id-ID"/>
        </w:rPr>
      </w:pPr>
      <w:r w:rsidRPr="0065593F">
        <w:rPr>
          <w:rFonts w:ascii="Times New Roman" w:hAnsi="Times New Roman" w:cs="Times New Roman"/>
          <w:sz w:val="24"/>
          <w:szCs w:val="24"/>
          <w:lang w:val="id-ID"/>
        </w:rPr>
        <w:tab/>
      </w:r>
    </w:p>
    <w:p w:rsidR="00483E5F" w:rsidRPr="00E973AB" w:rsidRDefault="00483E5F" w:rsidP="00483E5F">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E973AB">
        <w:rPr>
          <w:rFonts w:ascii="Times New Roman" w:hAnsi="Times New Roman" w:cs="Times New Roman"/>
          <w:b/>
          <w:sz w:val="24"/>
          <w:szCs w:val="24"/>
        </w:rPr>
        <w:t>Hipotesis</w:t>
      </w:r>
      <w:proofErr w:type="spellEnd"/>
    </w:p>
    <w:p w:rsidR="00483E5F" w:rsidRPr="0065593F" w:rsidRDefault="00483E5F" w:rsidP="00483E5F">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Hipotesis adalah dugaan sementara atau jawaban sementara atas permasalahan pelitian di mana memerlukan data menguji kebenaran dugaan sementara (Kountu</w:t>
      </w:r>
      <w:r>
        <w:rPr>
          <w:rFonts w:ascii="Times New Roman" w:hAnsi="Times New Roman" w:cs="Times New Roman"/>
          <w:sz w:val="24"/>
          <w:szCs w:val="24"/>
          <w:lang w:val="id-ID"/>
        </w:rPr>
        <w:t>r,2009:93). Berdasarkan landasan</w:t>
      </w:r>
      <w:r w:rsidRPr="0065593F">
        <w:rPr>
          <w:rFonts w:ascii="Times New Roman" w:hAnsi="Times New Roman" w:cs="Times New Roman"/>
          <w:sz w:val="24"/>
          <w:szCs w:val="24"/>
          <w:lang w:val="id-ID"/>
        </w:rPr>
        <w:t xml:space="preserve"> teori dan penelitian terdahulu maka hipotesis yang diajukan dalam penelitian ini  sebagai berikut :</w:t>
      </w:r>
    </w:p>
    <w:p w:rsidR="00483E5F" w:rsidRPr="0065593F" w:rsidRDefault="00483E5F" w:rsidP="00483E5F">
      <w:pPr>
        <w:pStyle w:val="ListParagraph"/>
        <w:numPr>
          <w:ilvl w:val="0"/>
          <w:numId w:val="10"/>
        </w:numPr>
        <w:spacing w:line="480" w:lineRule="auto"/>
        <w:ind w:left="851" w:hanging="425"/>
        <w:jc w:val="both"/>
        <w:rPr>
          <w:rFonts w:ascii="Times New Roman" w:hAnsi="Times New Roman" w:cs="Times New Roman"/>
          <w:sz w:val="24"/>
          <w:szCs w:val="24"/>
        </w:rPr>
      </w:pPr>
      <w:r w:rsidRPr="0065593F">
        <w:rPr>
          <w:rFonts w:ascii="Times New Roman" w:hAnsi="Times New Roman" w:cs="Times New Roman"/>
          <w:sz w:val="24"/>
          <w:szCs w:val="24"/>
          <w:lang w:val="id-ID"/>
        </w:rPr>
        <w:lastRenderedPageBreak/>
        <w:t xml:space="preserve">Likuiditas </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Likuiditas adalah yang diukur dengan menggunakan rasio hutang yang merupakan rasio  untuk mengukur presentase kebutuhan modal yang dipelajari dengan menggunakan hutang (Brighan dan Hauston,2011). Apabila semakin besar likuiditas (</w:t>
      </w:r>
      <w:r w:rsidRPr="0065593F">
        <w:rPr>
          <w:rFonts w:ascii="Times New Roman" w:hAnsi="Times New Roman" w:cs="Times New Roman"/>
          <w:i/>
          <w:sz w:val="24"/>
          <w:szCs w:val="24"/>
          <w:lang w:val="id-ID"/>
        </w:rPr>
        <w:t>Current Rasio</w:t>
      </w:r>
      <w:r w:rsidRPr="0065593F">
        <w:rPr>
          <w:rFonts w:ascii="Times New Roman" w:hAnsi="Times New Roman" w:cs="Times New Roman"/>
          <w:sz w:val="24"/>
          <w:szCs w:val="24"/>
          <w:lang w:val="id-ID"/>
        </w:rPr>
        <w:t>) maka struktur modalnya (hutang) akan semakin berkurang karena perusahaan yang mempunyai aktiva lancar yang besar akan memiliki kemampuan untuk membayar hutang yang lebih besar. Sedangkan dengan aktiva lancar yang besar perusahaan akan lebih memilih untuk manandai kegiatan usahanya dengan modal sendiri.</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Menurut </w:t>
      </w:r>
      <w:r w:rsidRPr="0065593F">
        <w:rPr>
          <w:rFonts w:ascii="Times New Roman" w:hAnsi="Times New Roman" w:cs="Times New Roman"/>
          <w:i/>
          <w:sz w:val="24"/>
          <w:szCs w:val="24"/>
          <w:lang w:val="id-ID"/>
        </w:rPr>
        <w:t>pecking order theory</w:t>
      </w:r>
      <w:r w:rsidRPr="0065593F">
        <w:rPr>
          <w:rFonts w:ascii="Times New Roman" w:hAnsi="Times New Roman" w:cs="Times New Roman"/>
          <w:sz w:val="24"/>
          <w:szCs w:val="24"/>
          <w:lang w:val="id-ID"/>
        </w:rPr>
        <w:t>, apabila perusahaan yang mempunyai likuiditas yang tinggi akan cenderung tidak akan menggunakan pembiayaan dari hutang. Hal tersebut di karenakan perusahaan dengan likuiditas  yang tinggi akan memiliki dana internal yang besar sehingga perusahaan tersebut akan menggunakan data internanya untuk memenuhi investasi sebelum menggunakan pembiayaan eksternal melalui hutang. Maka  dari itu hal tersebut dapat diduga  likuiditas memiliki pengaruh signifikan terhadap struktur modal. Hasil dari penelitian terdahulu yang dilakukan olehPutri Nur Anggraini dan Deannes Isynuwardhana (2018)  hasil yang di peroleh bahwa likuiditas berpegaruh singnifikanterhadap struktur modal. Bersarkan uraian tersebut maka dapat dirumuskan hipotesis sebagai berikut :</w:t>
      </w:r>
    </w:p>
    <w:p w:rsidR="00483E5F" w:rsidRPr="0065593F" w:rsidRDefault="00483E5F" w:rsidP="00483E5F">
      <w:pPr>
        <w:pStyle w:val="ListParagraph"/>
        <w:spacing w:line="480" w:lineRule="auto"/>
        <w:ind w:left="1418" w:hanging="567"/>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w:t>
      </w:r>
      <w:r w:rsidRPr="0065593F">
        <w:rPr>
          <w:rFonts w:ascii="Times New Roman" w:hAnsi="Times New Roman" w:cs="Times New Roman"/>
          <w:sz w:val="24"/>
          <w:szCs w:val="24"/>
          <w:vertAlign w:val="subscript"/>
          <w:lang w:val="id-ID"/>
        </w:rPr>
        <w:t>1</w:t>
      </w:r>
      <w:r w:rsidRPr="0065593F">
        <w:rPr>
          <w:rFonts w:ascii="Times New Roman" w:hAnsi="Times New Roman" w:cs="Times New Roman"/>
          <w:sz w:val="24"/>
          <w:szCs w:val="24"/>
          <w:lang w:val="id-ID"/>
        </w:rPr>
        <w:t>= Likuiditas berpe</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 xml:space="preserve">garuh singnifikan terhadap struktur modal perusahaan </w:t>
      </w:r>
      <w:r w:rsidRPr="003D6942">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yang terdaftar di BEI</w:t>
      </w:r>
    </w:p>
    <w:p w:rsidR="00483E5F" w:rsidRPr="0065593F" w:rsidRDefault="00483E5F" w:rsidP="00483E5F">
      <w:pPr>
        <w:pStyle w:val="ListParagraph"/>
        <w:numPr>
          <w:ilvl w:val="0"/>
          <w:numId w:val="10"/>
        </w:numPr>
        <w:spacing w:line="480" w:lineRule="auto"/>
        <w:ind w:left="851" w:hanging="425"/>
        <w:jc w:val="both"/>
        <w:rPr>
          <w:rFonts w:ascii="Times New Roman" w:hAnsi="Times New Roman" w:cs="Times New Roman"/>
          <w:sz w:val="24"/>
          <w:szCs w:val="24"/>
        </w:rPr>
      </w:pPr>
      <w:r w:rsidRPr="0065593F">
        <w:rPr>
          <w:rFonts w:ascii="Times New Roman" w:hAnsi="Times New Roman" w:cs="Times New Roman"/>
          <w:sz w:val="24"/>
          <w:szCs w:val="24"/>
          <w:lang w:val="id-ID"/>
        </w:rPr>
        <w:t>Profitabilitas</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Profitabilitas adalah kemampuan perusahaan untuk menghasilkan laba dari aktiva yang dimiliki. Apabilan semakin tinggi profitabilitas (</w:t>
      </w:r>
      <w:r w:rsidRPr="0065593F">
        <w:rPr>
          <w:rFonts w:ascii="Times New Roman" w:hAnsi="Times New Roman" w:cs="Times New Roman"/>
          <w:i/>
          <w:sz w:val="24"/>
          <w:szCs w:val="24"/>
          <w:lang w:val="id-ID"/>
        </w:rPr>
        <w:t>Return On Asset</w:t>
      </w:r>
      <w:r w:rsidRPr="0065593F">
        <w:rPr>
          <w:rFonts w:ascii="Times New Roman" w:hAnsi="Times New Roman" w:cs="Times New Roman"/>
          <w:sz w:val="24"/>
          <w:szCs w:val="24"/>
          <w:lang w:val="id-ID"/>
        </w:rPr>
        <w:t xml:space="preserve">) </w:t>
      </w:r>
      <w:r w:rsidRPr="0065593F">
        <w:rPr>
          <w:rFonts w:ascii="Times New Roman" w:hAnsi="Times New Roman" w:cs="Times New Roman"/>
          <w:sz w:val="24"/>
          <w:szCs w:val="24"/>
          <w:lang w:val="id-ID"/>
        </w:rPr>
        <w:lastRenderedPageBreak/>
        <w:t>menunjukan bahwa laba yang diperoleh perusahaan juga tinggi, hal ini menunjukan kemungkinan perusahaan cenderung menggunakan modal sendiri atau laba ditahan yang diperoleh dari oprasionalnya untuk melanjutkan operasional perusahaan tersebut, karena pendanaan dengan dana yang dihasilkan secara internal memiliki risiko yang rendah dan perusahaan tersebut akan terbilang mampu untuk membiayai usahanya melalui laba ditahan yang dimiliki, dan tidak memerlukan adanya hutang (Nugrahani, 2012).</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Menurut </w:t>
      </w:r>
      <w:r w:rsidRPr="0065593F">
        <w:rPr>
          <w:rFonts w:ascii="Times New Roman" w:hAnsi="Times New Roman" w:cs="Times New Roman"/>
          <w:i/>
          <w:sz w:val="24"/>
          <w:szCs w:val="24"/>
          <w:lang w:val="id-ID"/>
        </w:rPr>
        <w:t>pexking order theory</w:t>
      </w:r>
      <w:r w:rsidRPr="0065593F">
        <w:rPr>
          <w:rFonts w:ascii="Times New Roman" w:hAnsi="Times New Roman" w:cs="Times New Roman"/>
          <w:sz w:val="24"/>
          <w:szCs w:val="24"/>
          <w:lang w:val="id-ID"/>
        </w:rPr>
        <w:t>, perusahaan dengan tingkat keuntugan yang besar akan memiliki sumber pendanaan internal yang semakin besar dan memiliki kebutuhan untuk melakukan pembiayaan investasi melalui pendanaan eksternal yang lebih kecil (Andrianti &amp; Wibowo, 2007). Apabila dalam komposisi struktur modal penggunaan modal sendiri lebih besar dari pada hutang , maka rasio struktur modal akan semakin kecil. Hasil penelitian yang dilakukakn oleh  Raja Yunelshe Dwi Hayati (2018) mengungkapakan bahwa profitabilitas berpengaruh signifikan terhadapa struktur modal, maka hipotesis dapat dirumuskan adalah :</w:t>
      </w:r>
    </w:p>
    <w:p w:rsidR="00483E5F" w:rsidRPr="0065593F" w:rsidRDefault="00483E5F" w:rsidP="00483E5F">
      <w:pPr>
        <w:pStyle w:val="ListParagraph"/>
        <w:spacing w:line="480" w:lineRule="auto"/>
        <w:ind w:left="1560" w:hanging="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w:t>
      </w:r>
      <w:r w:rsidRPr="0065593F">
        <w:rPr>
          <w:rFonts w:ascii="Times New Roman" w:hAnsi="Times New Roman" w:cs="Times New Roman"/>
          <w:sz w:val="24"/>
          <w:szCs w:val="24"/>
          <w:vertAlign w:val="subscript"/>
          <w:lang w:val="id-ID"/>
        </w:rPr>
        <w:t>2</w:t>
      </w:r>
      <w:r w:rsidRPr="0065593F">
        <w:rPr>
          <w:rFonts w:ascii="Times New Roman" w:hAnsi="Times New Roman" w:cs="Times New Roman"/>
          <w:sz w:val="24"/>
          <w:szCs w:val="24"/>
          <w:lang w:val="id-ID"/>
        </w:rPr>
        <w:t xml:space="preserve"> = Profitabilitas berpe</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 xml:space="preserve">garuh signifikan terhadap struktur modal perusahaan </w:t>
      </w:r>
      <w:r w:rsidRPr="003D6942">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yang terdaftar di BEI</w:t>
      </w:r>
    </w:p>
    <w:p w:rsidR="00483E5F" w:rsidRPr="0065593F" w:rsidRDefault="00483E5F" w:rsidP="00483E5F">
      <w:pPr>
        <w:pStyle w:val="ListParagraph"/>
        <w:numPr>
          <w:ilvl w:val="0"/>
          <w:numId w:val="10"/>
        </w:numPr>
        <w:spacing w:line="480" w:lineRule="auto"/>
        <w:ind w:left="851" w:hanging="425"/>
        <w:jc w:val="both"/>
        <w:rPr>
          <w:rFonts w:ascii="Times New Roman" w:hAnsi="Times New Roman" w:cs="Times New Roman"/>
          <w:sz w:val="24"/>
          <w:szCs w:val="24"/>
        </w:rPr>
      </w:pPr>
      <w:r w:rsidRPr="0065593F">
        <w:rPr>
          <w:rFonts w:ascii="Times New Roman" w:hAnsi="Times New Roman" w:cs="Times New Roman"/>
          <w:sz w:val="24"/>
          <w:szCs w:val="24"/>
          <w:lang w:val="id-ID"/>
        </w:rPr>
        <w:t>Struktur Aktiva</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aktiva adalah penentuan seberapa besar  jumlah dari alokasi untuk masing-masing komponen aktiva yang akan mencerminkan kemampuan  yang menjadi jaminan dari aktiva pemilik perusahaan, maka semakin besar peluang yang dimiliki perusahaan dapat dijadikan jaminan untuk memperoleh hutang. Apabila semakin besar struktur aktiva (</w:t>
      </w:r>
      <w:r w:rsidRPr="0065593F">
        <w:rPr>
          <w:rFonts w:ascii="Times New Roman" w:hAnsi="Times New Roman" w:cs="Times New Roman"/>
          <w:i/>
          <w:sz w:val="24"/>
          <w:szCs w:val="24"/>
          <w:lang w:val="id-ID"/>
        </w:rPr>
        <w:t>Fixed Asset Ratio)</w:t>
      </w:r>
      <w:r w:rsidRPr="0065593F">
        <w:rPr>
          <w:rFonts w:ascii="Times New Roman" w:hAnsi="Times New Roman" w:cs="Times New Roman"/>
          <w:sz w:val="24"/>
          <w:szCs w:val="24"/>
          <w:lang w:val="id-ID"/>
        </w:rPr>
        <w:t xml:space="preserve"> yang dimiliki perusahaan, maka semakin besar juga peluang perusahaan menggunakan hutang. Hal ini di sebabkan </w:t>
      </w:r>
      <w:r w:rsidRPr="0065593F">
        <w:rPr>
          <w:rFonts w:ascii="Times New Roman" w:hAnsi="Times New Roman" w:cs="Times New Roman"/>
          <w:sz w:val="24"/>
          <w:szCs w:val="24"/>
          <w:lang w:val="id-ID"/>
        </w:rPr>
        <w:lastRenderedPageBreak/>
        <w:t>karena aktiva tetap yang dimiliki perusahaan dapat dijadikan jaminan untuk memperoleh hutang.</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Menurut Adrianto dan Wibowo (2007), aktiva berwujud yang semakin besar akan menunjukan kemampuan dari perusaha</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n yang sebagian besarnya aktiva berupa aktiva lancar akan mengutamakan pemenuhan dananya dengan hutang. Penelitian yang dilakukan olehI Kade Andika dan Idan Bagus, (2019) menyatakan bahwa struktur aktiva berpegaruh signifikan terhadap struktur modal maka hipotesis dapat dirumuskan:</w:t>
      </w:r>
    </w:p>
    <w:p w:rsidR="00483E5F" w:rsidRPr="0065593F" w:rsidRDefault="00483E5F" w:rsidP="00483E5F">
      <w:pPr>
        <w:pStyle w:val="ListParagraph"/>
        <w:spacing w:line="480" w:lineRule="auto"/>
        <w:ind w:left="1418" w:hanging="567"/>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w:t>
      </w:r>
      <w:r w:rsidRPr="0065593F">
        <w:rPr>
          <w:rFonts w:ascii="Times New Roman" w:hAnsi="Times New Roman" w:cs="Times New Roman"/>
          <w:sz w:val="24"/>
          <w:szCs w:val="24"/>
          <w:vertAlign w:val="subscript"/>
          <w:lang w:val="id-ID"/>
        </w:rPr>
        <w:t>3</w:t>
      </w:r>
      <w:r w:rsidRPr="0065593F">
        <w:rPr>
          <w:rFonts w:ascii="Times New Roman" w:hAnsi="Times New Roman" w:cs="Times New Roman"/>
          <w:sz w:val="24"/>
          <w:szCs w:val="24"/>
          <w:lang w:val="id-ID"/>
        </w:rPr>
        <w:t xml:space="preserve"> = Struktur Aktiva berpe</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 xml:space="preserve">garuh signifikan terhadap struktur modal perusahaan </w:t>
      </w:r>
      <w:r w:rsidRPr="003D6942">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yang terdaftar di BEI</w:t>
      </w:r>
    </w:p>
    <w:p w:rsidR="00483E5F" w:rsidRPr="0065593F" w:rsidRDefault="00483E5F" w:rsidP="00483E5F">
      <w:pPr>
        <w:pStyle w:val="ListParagraph"/>
        <w:numPr>
          <w:ilvl w:val="0"/>
          <w:numId w:val="10"/>
        </w:numPr>
        <w:spacing w:line="480" w:lineRule="auto"/>
        <w:ind w:left="851" w:hanging="425"/>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Pertumbuh</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n Perusahaan</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Perusahaan dengan tingakat pertumbuhan yang tinggi akan memerlukan data yang lebih besar untuk membiayai modalnya. Sumber pendanaan internal kemungkinan tidak mencukupi, maka perusahaan juga akan membutuhkan dana eksternal untuk dapat membantu operasional perusahaan. Melalui tingkat pertumbuhan penjualan yang tinggi menunjukan kemampuan perusahaan mengasilkan laba yang stabil. Apabila Semakin tinggi tingkat pertumbuhan penjualan yang dimiliki perusahaan, maka perusahaan dapat meningkat kemampuan untuk memperoleh pendapatan dan laba perusahaan. </w:t>
      </w:r>
    </w:p>
    <w:p w:rsidR="00483E5F" w:rsidRPr="0065593F" w:rsidRDefault="00483E5F" w:rsidP="00483E5F">
      <w:pPr>
        <w:pStyle w:val="ListParagraph"/>
        <w:spacing w:line="480" w:lineRule="auto"/>
        <w:ind w:left="851" w:firstLine="709"/>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Menurut (Sayilgan,2006) menyatakan bahwa peningkatan pertumbuhan penjualan perusaha</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 xml:space="preserve">n akan berpegaruh terhadap struktur modal, bagi perusahaan dengan tingkat pertumbuhan yang tinggi, cenderung penggunaan hutang lebih besar dibandingkan dengan perusahaan dengan tingkat pertumbuhan rendah. Maka perusahaan akan memerlukan dana eksternal yaitu berupa hutang untuk membiayai kegiatan operasionalnya dan membantu memenuhi biaya produksi perusahaan </w:t>
      </w:r>
      <w:r w:rsidRPr="0065593F">
        <w:rPr>
          <w:rFonts w:ascii="Times New Roman" w:hAnsi="Times New Roman" w:cs="Times New Roman"/>
          <w:sz w:val="24"/>
          <w:szCs w:val="24"/>
          <w:lang w:val="id-ID"/>
        </w:rPr>
        <w:lastRenderedPageBreak/>
        <w:t>sehingga dapat struktur modal perusahaan akan meni</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gkat. Hasil penelitian yang dilakukan oleh Putri Nur Anggraini dan Deannes, (2018) menyatakan bahwa pertumbuhan perusahaan berpegaruh signifikan terhadap struktur modal</w:t>
      </w:r>
    </w:p>
    <w:p w:rsidR="00483E5F" w:rsidRDefault="00483E5F" w:rsidP="00483E5F">
      <w:pPr>
        <w:pStyle w:val="ListParagraph"/>
        <w:spacing w:line="480" w:lineRule="auto"/>
        <w:ind w:left="1418" w:hanging="567"/>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H</w:t>
      </w:r>
      <w:r w:rsidRPr="0065593F">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=Pertumbuhan P</w:t>
      </w:r>
      <w:r w:rsidRPr="0065593F">
        <w:rPr>
          <w:rFonts w:ascii="Times New Roman" w:hAnsi="Times New Roman" w:cs="Times New Roman"/>
          <w:sz w:val="24"/>
          <w:szCs w:val="24"/>
          <w:lang w:val="id-ID"/>
        </w:rPr>
        <w:t>erusahaan berpe</w:t>
      </w:r>
      <w:r>
        <w:rPr>
          <w:rFonts w:ascii="Times New Roman" w:hAnsi="Times New Roman" w:cs="Times New Roman"/>
          <w:sz w:val="24"/>
          <w:szCs w:val="24"/>
          <w:lang w:val="id-ID"/>
        </w:rPr>
        <w:t>n</w:t>
      </w:r>
      <w:r w:rsidRPr="0065593F">
        <w:rPr>
          <w:rFonts w:ascii="Times New Roman" w:hAnsi="Times New Roman" w:cs="Times New Roman"/>
          <w:sz w:val="24"/>
          <w:szCs w:val="24"/>
          <w:lang w:val="id-ID"/>
        </w:rPr>
        <w:t xml:space="preserve">garuh signifikan terhadap struktur modal perusahaan </w:t>
      </w:r>
      <w:r w:rsidRPr="003D6942">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yang terdaftar di BEI</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382C"/>
    <w:multiLevelType w:val="hybridMultilevel"/>
    <w:tmpl w:val="C756E71C"/>
    <w:lvl w:ilvl="0" w:tplc="04210011">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
    <w:nsid w:val="279F45D0"/>
    <w:multiLevelType w:val="hybridMultilevel"/>
    <w:tmpl w:val="1B40C9CE"/>
    <w:lvl w:ilvl="0" w:tplc="04210019">
      <w:start w:val="1"/>
      <w:numFmt w:val="lowerLetter"/>
      <w:lvlText w:val="%1."/>
      <w:lvlJc w:val="left"/>
      <w:pPr>
        <w:ind w:left="2880" w:hanging="360"/>
      </w:pPr>
      <w:rPr>
        <w:rFonts w:hint="default"/>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31A25C71"/>
    <w:multiLevelType w:val="hybridMultilevel"/>
    <w:tmpl w:val="48DA394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nsid w:val="38706D23"/>
    <w:multiLevelType w:val="hybridMultilevel"/>
    <w:tmpl w:val="6F34953E"/>
    <w:lvl w:ilvl="0" w:tplc="04210011">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3AA9371A"/>
    <w:multiLevelType w:val="hybridMultilevel"/>
    <w:tmpl w:val="03763C16"/>
    <w:lvl w:ilvl="0" w:tplc="04210019">
      <w:start w:val="1"/>
      <w:numFmt w:val="lowerLetter"/>
      <w:lvlText w:val="%1."/>
      <w:lvlJc w:val="left"/>
      <w:pPr>
        <w:ind w:left="1342" w:hanging="360"/>
      </w:pPr>
    </w:lvl>
    <w:lvl w:ilvl="1" w:tplc="04210019" w:tentative="1">
      <w:start w:val="1"/>
      <w:numFmt w:val="lowerLetter"/>
      <w:lvlText w:val="%2."/>
      <w:lvlJc w:val="left"/>
      <w:pPr>
        <w:ind w:left="2062" w:hanging="360"/>
      </w:pPr>
    </w:lvl>
    <w:lvl w:ilvl="2" w:tplc="0421001B" w:tentative="1">
      <w:start w:val="1"/>
      <w:numFmt w:val="lowerRoman"/>
      <w:lvlText w:val="%3."/>
      <w:lvlJc w:val="right"/>
      <w:pPr>
        <w:ind w:left="2782" w:hanging="180"/>
      </w:pPr>
    </w:lvl>
    <w:lvl w:ilvl="3" w:tplc="0421000F" w:tentative="1">
      <w:start w:val="1"/>
      <w:numFmt w:val="decimal"/>
      <w:lvlText w:val="%4."/>
      <w:lvlJc w:val="left"/>
      <w:pPr>
        <w:ind w:left="3502" w:hanging="360"/>
      </w:pPr>
    </w:lvl>
    <w:lvl w:ilvl="4" w:tplc="04210019" w:tentative="1">
      <w:start w:val="1"/>
      <w:numFmt w:val="lowerLetter"/>
      <w:lvlText w:val="%5."/>
      <w:lvlJc w:val="left"/>
      <w:pPr>
        <w:ind w:left="4222" w:hanging="360"/>
      </w:pPr>
    </w:lvl>
    <w:lvl w:ilvl="5" w:tplc="0421001B" w:tentative="1">
      <w:start w:val="1"/>
      <w:numFmt w:val="lowerRoman"/>
      <w:lvlText w:val="%6."/>
      <w:lvlJc w:val="right"/>
      <w:pPr>
        <w:ind w:left="4942" w:hanging="180"/>
      </w:pPr>
    </w:lvl>
    <w:lvl w:ilvl="6" w:tplc="0421000F" w:tentative="1">
      <w:start w:val="1"/>
      <w:numFmt w:val="decimal"/>
      <w:lvlText w:val="%7."/>
      <w:lvlJc w:val="left"/>
      <w:pPr>
        <w:ind w:left="5662" w:hanging="360"/>
      </w:pPr>
    </w:lvl>
    <w:lvl w:ilvl="7" w:tplc="04210019" w:tentative="1">
      <w:start w:val="1"/>
      <w:numFmt w:val="lowerLetter"/>
      <w:lvlText w:val="%8."/>
      <w:lvlJc w:val="left"/>
      <w:pPr>
        <w:ind w:left="6382" w:hanging="360"/>
      </w:pPr>
    </w:lvl>
    <w:lvl w:ilvl="8" w:tplc="0421001B" w:tentative="1">
      <w:start w:val="1"/>
      <w:numFmt w:val="lowerRoman"/>
      <w:lvlText w:val="%9."/>
      <w:lvlJc w:val="right"/>
      <w:pPr>
        <w:ind w:left="7102" w:hanging="180"/>
      </w:pPr>
    </w:lvl>
  </w:abstractNum>
  <w:abstractNum w:abstractNumId="5">
    <w:nsid w:val="3BAC7DCF"/>
    <w:multiLevelType w:val="hybridMultilevel"/>
    <w:tmpl w:val="FF109E3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423B037C"/>
    <w:multiLevelType w:val="hybridMultilevel"/>
    <w:tmpl w:val="B65453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240218D"/>
    <w:multiLevelType w:val="hybridMultilevel"/>
    <w:tmpl w:val="BF329AF2"/>
    <w:lvl w:ilvl="0" w:tplc="D616B8F6">
      <w:start w:val="1"/>
      <w:numFmt w:val="upperLetter"/>
      <w:lvlText w:val="%1."/>
      <w:lvlJc w:val="left"/>
      <w:pPr>
        <w:ind w:left="502" w:hanging="360"/>
      </w:pPr>
      <w:rPr>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5E5C2F88"/>
    <w:multiLevelType w:val="hybridMultilevel"/>
    <w:tmpl w:val="48FAF38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65983854"/>
    <w:multiLevelType w:val="hybridMultilevel"/>
    <w:tmpl w:val="DEF85272"/>
    <w:lvl w:ilvl="0" w:tplc="04210011">
      <w:start w:val="1"/>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0">
    <w:nsid w:val="67F61635"/>
    <w:multiLevelType w:val="hybridMultilevel"/>
    <w:tmpl w:val="97DC39D6"/>
    <w:lvl w:ilvl="0" w:tplc="04210017">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6B5A3B24"/>
    <w:multiLevelType w:val="hybridMultilevel"/>
    <w:tmpl w:val="BEEC1F12"/>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6EA15765"/>
    <w:multiLevelType w:val="hybridMultilevel"/>
    <w:tmpl w:val="6622C3A4"/>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77F125CC"/>
    <w:multiLevelType w:val="hybridMultilevel"/>
    <w:tmpl w:val="A170E45E"/>
    <w:lvl w:ilvl="0" w:tplc="04210017">
      <w:start w:val="1"/>
      <w:numFmt w:val="lowerLetter"/>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num w:numId="1">
    <w:abstractNumId w:val="7"/>
  </w:num>
  <w:num w:numId="2">
    <w:abstractNumId w:val="13"/>
  </w:num>
  <w:num w:numId="3">
    <w:abstractNumId w:val="3"/>
  </w:num>
  <w:num w:numId="4">
    <w:abstractNumId w:val="12"/>
  </w:num>
  <w:num w:numId="5">
    <w:abstractNumId w:val="11"/>
  </w:num>
  <w:num w:numId="6">
    <w:abstractNumId w:val="10"/>
  </w:num>
  <w:num w:numId="7">
    <w:abstractNumId w:val="5"/>
  </w:num>
  <w:num w:numId="8">
    <w:abstractNumId w:val="1"/>
  </w:num>
  <w:num w:numId="9">
    <w:abstractNumId w:val="9"/>
  </w:num>
  <w:num w:numId="10">
    <w:abstractNumId w:val="6"/>
  </w:num>
  <w:num w:numId="11">
    <w:abstractNumId w:val="2"/>
  </w:num>
  <w:num w:numId="12">
    <w:abstractNumId w:val="8"/>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E5F"/>
    <w:rsid w:val="003B7A5B"/>
    <w:rsid w:val="00403477"/>
    <w:rsid w:val="00442CC0"/>
    <w:rsid w:val="00483E5F"/>
    <w:rsid w:val="0063295D"/>
    <w:rsid w:val="006715EA"/>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 id="V:Rule3" type="connector" idref="#_x0000_s1034"/>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5F"/>
    <w:rPr>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table" w:styleId="TableGrid">
    <w:name w:val="Table Grid"/>
    <w:basedOn w:val="TableNormal"/>
    <w:uiPriority w:val="59"/>
    <w:rsid w:val="00483E5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3922</Words>
  <Characters>22360</Characters>
  <Application>Microsoft Office Word</Application>
  <DocSecurity>0</DocSecurity>
  <Lines>186</Lines>
  <Paragraphs>52</Paragraphs>
  <ScaleCrop>false</ScaleCrop>
  <Company/>
  <LinksUpToDate>false</LinksUpToDate>
  <CharactersWithSpaces>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2021-11-10T06:18:00Z</dcterms:created>
  <dcterms:modified xsi:type="dcterms:W3CDTF">2021-11-10T06:19:00Z</dcterms:modified>
</cp:coreProperties>
</file>