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33A" w:rsidRPr="000E333A" w:rsidRDefault="000E333A" w:rsidP="000E333A">
      <w:pPr>
        <w:spacing w:before="240" w:after="40" w:line="240" w:lineRule="auto"/>
        <w:jc w:val="center"/>
        <w:rPr>
          <w:rFonts w:ascii="Times New Roman" w:hAnsi="Times New Roman" w:cs="Times New Roman"/>
          <w:b/>
          <w:sz w:val="20"/>
          <w:szCs w:val="20"/>
        </w:rPr>
      </w:pPr>
      <w:r>
        <w:rPr>
          <w:rFonts w:ascii="Times New Roman" w:hAnsi="Times New Roman" w:cs="Times New Roman"/>
          <w:b/>
          <w:sz w:val="20"/>
          <w:szCs w:val="20"/>
        </w:rPr>
        <w:t>Abstrak</w:t>
      </w:r>
      <w:bookmarkStart w:id="0" w:name="_GoBack"/>
      <w:bookmarkEnd w:id="0"/>
    </w:p>
    <w:p w:rsidR="000E333A" w:rsidRDefault="000E333A" w:rsidP="000E333A">
      <w:pPr>
        <w:spacing w:before="240" w:after="40" w:line="240" w:lineRule="auto"/>
        <w:rPr>
          <w:rFonts w:ascii="Times New Roman" w:hAnsi="Times New Roman" w:cs="Times New Roman"/>
          <w:b/>
          <w:sz w:val="20"/>
          <w:szCs w:val="20"/>
          <w:lang w:val="id-ID"/>
        </w:rPr>
      </w:pPr>
      <w:r w:rsidRPr="007C5915">
        <w:rPr>
          <w:rFonts w:ascii="Times New Roman" w:hAnsi="Times New Roman" w:cs="Times New Roman"/>
          <w:sz w:val="20"/>
          <w:szCs w:val="20"/>
        </w:rPr>
        <w:t xml:space="preserve">Penelitian ini bertujuan untuk mengetahui faktor apa saja yang mempengaruhi </w:t>
      </w:r>
      <w:r w:rsidRPr="007C5915">
        <w:rPr>
          <w:rFonts w:ascii="Times New Roman" w:hAnsi="Times New Roman" w:cs="Times New Roman"/>
          <w:sz w:val="20"/>
          <w:szCs w:val="20"/>
          <w:lang w:val="id-ID"/>
        </w:rPr>
        <w:t>penggunaan informasi akuntansi pada usaha mikro kecil dan menengah (UMKM) di Kota Surakarta</w:t>
      </w:r>
      <w:r w:rsidRPr="007C5915">
        <w:rPr>
          <w:rFonts w:ascii="Times New Roman" w:hAnsi="Times New Roman" w:cs="Times New Roman"/>
          <w:sz w:val="20"/>
          <w:szCs w:val="20"/>
        </w:rPr>
        <w:t xml:space="preserve">. Faktor-faktor tersebut diukur dengan variabel independen </w:t>
      </w:r>
      <w:r w:rsidRPr="007C5915">
        <w:rPr>
          <w:rFonts w:ascii="Times New Roman" w:hAnsi="Times New Roman" w:cs="Times New Roman"/>
          <w:sz w:val="20"/>
          <w:szCs w:val="20"/>
          <w:lang w:val="id-ID"/>
        </w:rPr>
        <w:t>pendidikan pemilik</w:t>
      </w:r>
      <w:r w:rsidRPr="007C5915">
        <w:rPr>
          <w:rFonts w:ascii="Times New Roman" w:hAnsi="Times New Roman" w:cs="Times New Roman"/>
          <w:sz w:val="20"/>
          <w:szCs w:val="20"/>
        </w:rPr>
        <w:t xml:space="preserve">, </w:t>
      </w:r>
      <w:r w:rsidRPr="007C5915">
        <w:rPr>
          <w:rFonts w:ascii="Times New Roman" w:hAnsi="Times New Roman" w:cs="Times New Roman"/>
          <w:sz w:val="20"/>
          <w:szCs w:val="20"/>
          <w:lang w:val="id-ID"/>
        </w:rPr>
        <w:t>lama usaha</w:t>
      </w:r>
      <w:r w:rsidRPr="007C5915">
        <w:rPr>
          <w:rFonts w:ascii="Times New Roman" w:hAnsi="Times New Roman" w:cs="Times New Roman"/>
          <w:sz w:val="20"/>
          <w:szCs w:val="20"/>
        </w:rPr>
        <w:t xml:space="preserve">, </w:t>
      </w:r>
      <w:r w:rsidRPr="007C5915">
        <w:rPr>
          <w:rFonts w:ascii="Times New Roman" w:hAnsi="Times New Roman" w:cs="Times New Roman"/>
          <w:sz w:val="20"/>
          <w:szCs w:val="20"/>
          <w:lang w:val="id-ID"/>
        </w:rPr>
        <w:t>skala usaha</w:t>
      </w:r>
      <w:r w:rsidRPr="007C5915">
        <w:rPr>
          <w:rFonts w:ascii="Times New Roman" w:hAnsi="Times New Roman" w:cs="Times New Roman"/>
          <w:sz w:val="20"/>
          <w:szCs w:val="20"/>
        </w:rPr>
        <w:t xml:space="preserve">, dan </w:t>
      </w:r>
      <w:r w:rsidRPr="007C5915">
        <w:rPr>
          <w:rFonts w:ascii="Times New Roman" w:hAnsi="Times New Roman" w:cs="Times New Roman"/>
          <w:sz w:val="20"/>
          <w:szCs w:val="20"/>
          <w:lang w:val="id-ID"/>
        </w:rPr>
        <w:t>pengetahuan akuntansi</w:t>
      </w:r>
      <w:r w:rsidRPr="007C5915">
        <w:rPr>
          <w:rFonts w:ascii="Times New Roman" w:hAnsi="Times New Roman" w:cs="Times New Roman"/>
          <w:sz w:val="20"/>
          <w:szCs w:val="20"/>
        </w:rPr>
        <w:t xml:space="preserve">.Ruang lingkup penelitian ini yaitu </w:t>
      </w:r>
      <w:r w:rsidRPr="007C5915">
        <w:rPr>
          <w:rFonts w:ascii="Times New Roman" w:hAnsi="Times New Roman" w:cs="Times New Roman"/>
          <w:sz w:val="20"/>
          <w:szCs w:val="20"/>
          <w:lang w:val="id-ID"/>
        </w:rPr>
        <w:t>UMKM penjual batik di BTC, PGS, Pasar Klewer dan Laweyan</w:t>
      </w:r>
      <w:r w:rsidRPr="007C5915">
        <w:rPr>
          <w:rFonts w:ascii="Times New Roman" w:hAnsi="Times New Roman" w:cs="Times New Roman"/>
          <w:sz w:val="20"/>
          <w:szCs w:val="20"/>
        </w:rPr>
        <w:t>.</w:t>
      </w:r>
      <w:r w:rsidRPr="007C5915">
        <w:rPr>
          <w:rFonts w:ascii="Times New Roman" w:hAnsi="Times New Roman" w:cs="Times New Roman"/>
          <w:sz w:val="20"/>
          <w:szCs w:val="20"/>
          <w:lang w:val="id-ID"/>
        </w:rPr>
        <w:t xml:space="preserve">Teknik Pengambilan sample yang digunakan adalah </w:t>
      </w:r>
      <w:r w:rsidRPr="007C5915">
        <w:rPr>
          <w:rFonts w:ascii="Times New Roman" w:hAnsi="Times New Roman" w:cs="Times New Roman"/>
          <w:i/>
          <w:sz w:val="20"/>
          <w:szCs w:val="20"/>
          <w:lang w:val="id-ID"/>
        </w:rPr>
        <w:t xml:space="preserve">purposive sampling </w:t>
      </w:r>
      <w:r w:rsidRPr="007C5915">
        <w:rPr>
          <w:rFonts w:ascii="Times New Roman" w:hAnsi="Times New Roman" w:cs="Times New Roman"/>
          <w:sz w:val="20"/>
          <w:szCs w:val="20"/>
          <w:lang w:val="id-ID"/>
        </w:rPr>
        <w:t>dan diperoleh sample sebanyak 30 sample. Teknik analisis data yang digunakan adalah regresi linear berganda.</w:t>
      </w:r>
    </w:p>
    <w:p w:rsidR="000E333A" w:rsidRPr="007C5915" w:rsidRDefault="000E333A" w:rsidP="000E333A">
      <w:pPr>
        <w:spacing w:before="240" w:after="40" w:line="240" w:lineRule="auto"/>
        <w:rPr>
          <w:rFonts w:ascii="Times New Roman" w:hAnsi="Times New Roman" w:cs="Times New Roman"/>
          <w:b/>
          <w:sz w:val="20"/>
          <w:szCs w:val="20"/>
          <w:lang w:val="id-ID"/>
        </w:rPr>
      </w:pPr>
      <w:r w:rsidRPr="007C5915">
        <w:rPr>
          <w:rFonts w:ascii="Times New Roman" w:hAnsi="Times New Roman" w:cs="Times New Roman"/>
          <w:sz w:val="20"/>
          <w:szCs w:val="20"/>
        </w:rPr>
        <w:t>Hasil analisis dari penelitian ini menunjukkan bahwa fa</w:t>
      </w:r>
      <w:r w:rsidRPr="007C5915">
        <w:rPr>
          <w:rFonts w:ascii="Times New Roman" w:hAnsi="Times New Roman" w:cs="Times New Roman"/>
          <w:sz w:val="20"/>
          <w:szCs w:val="20"/>
          <w:lang w:val="id-ID"/>
        </w:rPr>
        <w:t>k</w:t>
      </w:r>
      <w:r w:rsidRPr="007C5915">
        <w:rPr>
          <w:rFonts w:ascii="Times New Roman" w:hAnsi="Times New Roman" w:cs="Times New Roman"/>
          <w:sz w:val="20"/>
          <w:szCs w:val="20"/>
        </w:rPr>
        <w:t>tor</w:t>
      </w:r>
      <w:r w:rsidRPr="007C5915">
        <w:rPr>
          <w:rFonts w:ascii="Times New Roman" w:hAnsi="Times New Roman" w:cs="Times New Roman"/>
          <w:sz w:val="20"/>
          <w:szCs w:val="20"/>
          <w:lang w:val="id-ID"/>
        </w:rPr>
        <w:t xml:space="preserve"> pendidikan pemilik, skala usaha, lama usaha, dan pengetahuan akuntansi</w:t>
      </w:r>
      <w:r w:rsidRPr="007C5915">
        <w:rPr>
          <w:rFonts w:ascii="Times New Roman" w:hAnsi="Times New Roman" w:cs="Times New Roman"/>
          <w:sz w:val="20"/>
          <w:szCs w:val="20"/>
        </w:rPr>
        <w:t xml:space="preserve"> berpengaruh positif signifikan terhadap </w:t>
      </w:r>
      <w:r w:rsidRPr="007C5915">
        <w:rPr>
          <w:rFonts w:ascii="Times New Roman" w:hAnsi="Times New Roman" w:cs="Times New Roman"/>
          <w:sz w:val="20"/>
          <w:szCs w:val="20"/>
          <w:lang w:val="id-ID"/>
        </w:rPr>
        <w:t xml:space="preserve">penggunaan informasi akuntansi pada Usaha Mikro Kecil dan Menengah (UMKM) </w:t>
      </w:r>
      <w:r w:rsidRPr="007C5915">
        <w:rPr>
          <w:rFonts w:ascii="Times New Roman" w:hAnsi="Times New Roman" w:cs="Times New Roman"/>
          <w:sz w:val="20"/>
          <w:szCs w:val="20"/>
        </w:rPr>
        <w:t xml:space="preserve">di Surakarta. </w:t>
      </w:r>
    </w:p>
    <w:p w:rsidR="000E333A" w:rsidRPr="007C5915" w:rsidRDefault="000E333A" w:rsidP="000E333A">
      <w:pPr>
        <w:spacing w:before="240" w:after="40" w:line="240" w:lineRule="auto"/>
        <w:ind w:left="1418" w:hanging="1418"/>
        <w:jc w:val="both"/>
        <w:rPr>
          <w:rFonts w:ascii="Times New Roman" w:hAnsi="Times New Roman" w:cs="Times New Roman"/>
          <w:sz w:val="20"/>
          <w:szCs w:val="20"/>
          <w:lang w:val="id-ID"/>
        </w:rPr>
      </w:pPr>
      <w:r w:rsidRPr="007C5915">
        <w:rPr>
          <w:rFonts w:ascii="Times New Roman" w:hAnsi="Times New Roman" w:cs="Times New Roman"/>
          <w:b/>
          <w:sz w:val="20"/>
          <w:szCs w:val="20"/>
        </w:rPr>
        <w:t>Kata Kunci:</w:t>
      </w:r>
      <w:r w:rsidRPr="007C5915">
        <w:rPr>
          <w:rFonts w:ascii="Times New Roman" w:hAnsi="Times New Roman" w:cs="Times New Roman"/>
          <w:b/>
          <w:sz w:val="20"/>
          <w:szCs w:val="20"/>
          <w:lang w:val="id-ID"/>
        </w:rPr>
        <w:tab/>
      </w:r>
      <w:r w:rsidRPr="007C5915">
        <w:rPr>
          <w:rFonts w:ascii="Times New Roman" w:hAnsi="Times New Roman" w:cs="Times New Roman"/>
          <w:sz w:val="20"/>
          <w:szCs w:val="20"/>
          <w:lang w:val="id-ID"/>
        </w:rPr>
        <w:t>Pendidikan Pemilik</w:t>
      </w:r>
      <w:r w:rsidRPr="007C5915">
        <w:rPr>
          <w:rFonts w:ascii="Times New Roman" w:hAnsi="Times New Roman" w:cs="Times New Roman"/>
          <w:sz w:val="20"/>
          <w:szCs w:val="20"/>
        </w:rPr>
        <w:t xml:space="preserve">, </w:t>
      </w:r>
      <w:r w:rsidRPr="007C5915">
        <w:rPr>
          <w:rFonts w:ascii="Times New Roman" w:hAnsi="Times New Roman" w:cs="Times New Roman"/>
          <w:sz w:val="20"/>
          <w:szCs w:val="20"/>
          <w:lang w:val="id-ID"/>
        </w:rPr>
        <w:t>Lama Usaha</w:t>
      </w:r>
      <w:r w:rsidRPr="007C5915">
        <w:rPr>
          <w:rFonts w:ascii="Times New Roman" w:hAnsi="Times New Roman" w:cs="Times New Roman"/>
          <w:sz w:val="20"/>
          <w:szCs w:val="20"/>
        </w:rPr>
        <w:t xml:space="preserve">, </w:t>
      </w:r>
      <w:r w:rsidRPr="007C5915">
        <w:rPr>
          <w:rFonts w:ascii="Times New Roman" w:hAnsi="Times New Roman" w:cs="Times New Roman"/>
          <w:sz w:val="20"/>
          <w:szCs w:val="20"/>
          <w:lang w:val="id-ID"/>
        </w:rPr>
        <w:t>Skala Usaha</w:t>
      </w:r>
      <w:r w:rsidRPr="007C5915">
        <w:rPr>
          <w:rFonts w:ascii="Times New Roman" w:hAnsi="Times New Roman" w:cs="Times New Roman"/>
          <w:sz w:val="20"/>
          <w:szCs w:val="20"/>
        </w:rPr>
        <w:t xml:space="preserve">, </w:t>
      </w:r>
      <w:r w:rsidRPr="007C5915">
        <w:rPr>
          <w:rFonts w:ascii="Times New Roman" w:hAnsi="Times New Roman" w:cs="Times New Roman"/>
          <w:sz w:val="20"/>
          <w:szCs w:val="20"/>
          <w:lang w:val="id-ID"/>
        </w:rPr>
        <w:t>Pengetahuan Akuntansi, dan Informasi Akuntansi pada Usaha Mikro Kecil dan Menengah (UMKM).</w:t>
      </w:r>
    </w:p>
    <w:p w:rsidR="000E333A" w:rsidRPr="007C5915" w:rsidRDefault="000E333A" w:rsidP="000E333A">
      <w:pPr>
        <w:spacing w:before="240" w:after="40" w:line="240" w:lineRule="auto"/>
        <w:ind w:left="1418" w:hanging="1418"/>
        <w:jc w:val="both"/>
        <w:rPr>
          <w:rFonts w:ascii="Times New Roman" w:hAnsi="Times New Roman" w:cs="Times New Roman"/>
          <w:sz w:val="20"/>
          <w:szCs w:val="20"/>
          <w:lang w:val="id-ID"/>
        </w:rPr>
      </w:pPr>
    </w:p>
    <w:p w:rsidR="000E333A" w:rsidRPr="000E5357" w:rsidRDefault="000E333A" w:rsidP="000E333A">
      <w:pPr>
        <w:spacing w:before="240" w:after="40" w:line="240" w:lineRule="auto"/>
        <w:jc w:val="center"/>
        <w:rPr>
          <w:rFonts w:ascii="Times New Roman" w:hAnsi="Times New Roman" w:cs="Times New Roman"/>
          <w:b/>
          <w:i/>
          <w:sz w:val="20"/>
          <w:szCs w:val="20"/>
          <w:lang w:val="id-ID"/>
        </w:rPr>
      </w:pPr>
      <w:r w:rsidRPr="000E5357">
        <w:rPr>
          <w:rFonts w:ascii="Times New Roman" w:hAnsi="Times New Roman" w:cs="Times New Roman"/>
          <w:b/>
          <w:i/>
          <w:sz w:val="20"/>
          <w:szCs w:val="20"/>
        </w:rPr>
        <w:t>Abstract</w:t>
      </w:r>
    </w:p>
    <w:p w:rsidR="000E333A" w:rsidRPr="000E5357" w:rsidRDefault="000E333A" w:rsidP="000E333A">
      <w:pPr>
        <w:spacing w:before="240" w:after="40" w:line="240" w:lineRule="auto"/>
        <w:jc w:val="both"/>
        <w:rPr>
          <w:rFonts w:ascii="Times New Roman" w:hAnsi="Times New Roman" w:cs="Times New Roman"/>
          <w:i/>
          <w:sz w:val="20"/>
          <w:szCs w:val="20"/>
        </w:rPr>
      </w:pPr>
      <w:r w:rsidRPr="000E5357">
        <w:rPr>
          <w:rFonts w:ascii="Times New Roman" w:hAnsi="Times New Roman" w:cs="Times New Roman"/>
          <w:i/>
          <w:sz w:val="20"/>
          <w:szCs w:val="20"/>
        </w:rPr>
        <w:t>This study aims to determine what factors influence the use of accounting information in micro, small and medium enterprises (MSMEs) in Surakarta City. These factors are measured by the independent variable of owner's education, duration of business, business scale, and accounting knowledge. The scope of this research is the UMKM batik sellers on BTC, PGS, Klewer and Laweyan Markets. The sampling technique used was purposive sampling and obtained 30 samples. The data analysis technique used is multiple linear regression.</w:t>
      </w:r>
    </w:p>
    <w:p w:rsidR="000E333A" w:rsidRPr="000E5357" w:rsidRDefault="000E333A" w:rsidP="000E333A">
      <w:pPr>
        <w:spacing w:before="240" w:after="40" w:line="240" w:lineRule="auto"/>
        <w:jc w:val="both"/>
        <w:rPr>
          <w:rFonts w:ascii="Times New Roman" w:hAnsi="Times New Roman" w:cs="Times New Roman"/>
          <w:i/>
          <w:sz w:val="20"/>
          <w:szCs w:val="20"/>
          <w:lang w:val="id-ID"/>
        </w:rPr>
      </w:pPr>
      <w:r w:rsidRPr="000E5357">
        <w:rPr>
          <w:rFonts w:ascii="Times New Roman" w:hAnsi="Times New Roman" w:cs="Times New Roman"/>
          <w:i/>
          <w:sz w:val="20"/>
          <w:szCs w:val="20"/>
        </w:rPr>
        <w:t>The results of the analysis of this study indicate that the owner's educational factors, duration of business, business scale, and accounting knowledge have a significant positive effect on the use of accounting information in MSMEs in Surakarta</w:t>
      </w:r>
      <w:r w:rsidRPr="000E5357">
        <w:rPr>
          <w:rFonts w:ascii="Times New Roman" w:hAnsi="Times New Roman" w:cs="Times New Roman"/>
          <w:i/>
          <w:sz w:val="20"/>
          <w:szCs w:val="20"/>
          <w:lang w:val="id-ID"/>
        </w:rPr>
        <w:t>.</w:t>
      </w:r>
    </w:p>
    <w:p w:rsidR="000E333A" w:rsidRDefault="000E333A" w:rsidP="000E333A">
      <w:pPr>
        <w:spacing w:before="240" w:after="40" w:line="240" w:lineRule="auto"/>
        <w:jc w:val="both"/>
        <w:rPr>
          <w:rFonts w:ascii="Times New Roman" w:hAnsi="Times New Roman" w:cs="Times New Roman"/>
          <w:i/>
          <w:sz w:val="20"/>
          <w:szCs w:val="20"/>
        </w:rPr>
      </w:pPr>
      <w:r w:rsidRPr="000E5357">
        <w:rPr>
          <w:rFonts w:ascii="Times New Roman" w:hAnsi="Times New Roman" w:cs="Times New Roman"/>
          <w:b/>
          <w:i/>
          <w:sz w:val="20"/>
          <w:szCs w:val="20"/>
        </w:rPr>
        <w:t>Keywords:</w:t>
      </w:r>
      <w:r w:rsidRPr="000E5357">
        <w:rPr>
          <w:rFonts w:ascii="Times New Roman" w:hAnsi="Times New Roman" w:cs="Times New Roman"/>
          <w:i/>
          <w:sz w:val="20"/>
          <w:szCs w:val="20"/>
        </w:rPr>
        <w:t xml:space="preserve"> Owner Education, Duration of Business, Business Scale, Accounting Knowledge, and Accounting Information in Micro, Small</w:t>
      </w:r>
      <w:r>
        <w:rPr>
          <w:rFonts w:ascii="Times New Roman" w:hAnsi="Times New Roman" w:cs="Times New Roman"/>
          <w:i/>
          <w:sz w:val="20"/>
          <w:szCs w:val="20"/>
        </w:rPr>
        <w:t xml:space="preserve"> and Medium Enterprises (MSMEs)</w:t>
      </w:r>
    </w:p>
    <w:p w:rsidR="007A4FCA" w:rsidRDefault="000E333A"/>
    <w:sectPr w:rsidR="007A4F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33A"/>
    <w:rsid w:val="000E333A"/>
    <w:rsid w:val="007A653E"/>
    <w:rsid w:val="00D6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8F113"/>
  <w15:chartTrackingRefBased/>
  <w15:docId w15:val="{551DD422-7946-4600-936D-938B5926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1640</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W10</cp:lastModifiedBy>
  <cp:revision>1</cp:revision>
  <dcterms:created xsi:type="dcterms:W3CDTF">2021-11-10T02:36:00Z</dcterms:created>
  <dcterms:modified xsi:type="dcterms:W3CDTF">2021-11-10T02:38:00Z</dcterms:modified>
</cp:coreProperties>
</file>